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5E4" w:rsidRPr="00D76E26" w:rsidRDefault="008F55E4" w:rsidP="0032767C">
      <w:pPr>
        <w:jc w:val="center"/>
        <w:rPr>
          <w:rFonts w:ascii="Arial" w:hAnsi="Arial" w:cs="Arial"/>
          <w:b/>
          <w:sz w:val="36"/>
          <w:szCs w:val="36"/>
        </w:rPr>
      </w:pPr>
    </w:p>
    <w:p w:rsidR="008F55E4" w:rsidRPr="00810D90" w:rsidRDefault="00810D90" w:rsidP="00810D90">
      <w:pPr>
        <w:jc w:val="center"/>
        <w:rPr>
          <w:rFonts w:ascii="Arial" w:hAnsi="Arial" w:cs="Arial"/>
          <w:b/>
          <w:sz w:val="32"/>
          <w:szCs w:val="32"/>
        </w:rPr>
      </w:pPr>
      <w:r w:rsidRPr="00810D90">
        <w:rPr>
          <w:rFonts w:ascii="Arial" w:hAnsi="Arial" w:cs="Arial"/>
          <w:b/>
          <w:sz w:val="32"/>
          <w:szCs w:val="32"/>
        </w:rPr>
        <w:t>LA ADMINISTRACIÓN PORTUARIA INTEGRAL DE DOS BOCAS, S.A. DE C.V.</w:t>
      </w:r>
    </w:p>
    <w:p w:rsidR="008F55E4" w:rsidRPr="00810D90" w:rsidRDefault="008F55E4" w:rsidP="00810D90">
      <w:pPr>
        <w:jc w:val="center"/>
        <w:rPr>
          <w:rFonts w:ascii="Arial" w:hAnsi="Arial" w:cs="Arial"/>
          <w:b/>
          <w:sz w:val="32"/>
          <w:szCs w:val="32"/>
        </w:rPr>
      </w:pPr>
    </w:p>
    <w:p w:rsidR="008F55E4" w:rsidRPr="00810D90" w:rsidRDefault="00810D90" w:rsidP="00810D90">
      <w:pPr>
        <w:jc w:val="center"/>
        <w:rPr>
          <w:rFonts w:ascii="Arial" w:hAnsi="Arial" w:cs="Arial"/>
          <w:b/>
          <w:sz w:val="32"/>
          <w:szCs w:val="32"/>
        </w:rPr>
      </w:pPr>
      <w:r w:rsidRPr="00810D90">
        <w:rPr>
          <w:rFonts w:ascii="Arial" w:hAnsi="Arial" w:cs="Arial"/>
          <w:b/>
          <w:sz w:val="32"/>
          <w:szCs w:val="32"/>
        </w:rPr>
        <w:t>EMITE LA:</w:t>
      </w:r>
    </w:p>
    <w:p w:rsidR="008F55E4" w:rsidRPr="00810D90" w:rsidRDefault="008F55E4" w:rsidP="00810D90">
      <w:pPr>
        <w:jc w:val="both"/>
        <w:rPr>
          <w:rFonts w:ascii="Arial" w:hAnsi="Arial" w:cs="Arial"/>
          <w:b/>
          <w:sz w:val="32"/>
          <w:szCs w:val="32"/>
        </w:rPr>
      </w:pPr>
    </w:p>
    <w:p w:rsidR="008F55E4" w:rsidRPr="00810D90" w:rsidRDefault="008F55E4" w:rsidP="00810D90">
      <w:pPr>
        <w:jc w:val="both"/>
        <w:rPr>
          <w:rFonts w:ascii="Arial" w:hAnsi="Arial" w:cs="Arial"/>
          <w:b/>
          <w:sz w:val="32"/>
          <w:szCs w:val="32"/>
        </w:rPr>
      </w:pPr>
    </w:p>
    <w:p w:rsidR="00810D90" w:rsidRPr="00810D90" w:rsidRDefault="00810D90" w:rsidP="00810D90">
      <w:pPr>
        <w:jc w:val="center"/>
        <w:rPr>
          <w:rFonts w:ascii="Arial" w:hAnsi="Arial" w:cs="Arial"/>
          <w:b/>
          <w:sz w:val="32"/>
          <w:szCs w:val="32"/>
        </w:rPr>
      </w:pPr>
      <w:r w:rsidRPr="00810D90">
        <w:rPr>
          <w:rFonts w:ascii="Arial" w:hAnsi="Arial" w:cs="Arial"/>
          <w:b/>
          <w:sz w:val="32"/>
          <w:szCs w:val="32"/>
        </w:rPr>
        <w:t>CONVOCATORIA A LA LICITACIÓN PÚBLICA NACIONAL MIXTA NO. LA-009J2P001-N76-2015</w:t>
      </w:r>
    </w:p>
    <w:p w:rsidR="008F55E4" w:rsidRPr="00810D90" w:rsidRDefault="008F55E4" w:rsidP="00810D90">
      <w:pPr>
        <w:jc w:val="both"/>
        <w:rPr>
          <w:rFonts w:ascii="Arial" w:hAnsi="Arial" w:cs="Arial"/>
          <w:b/>
          <w:sz w:val="32"/>
          <w:szCs w:val="32"/>
        </w:rPr>
      </w:pPr>
    </w:p>
    <w:p w:rsidR="008F55E4" w:rsidRPr="00810D90" w:rsidRDefault="008F55E4" w:rsidP="00810D90">
      <w:pPr>
        <w:jc w:val="both"/>
        <w:rPr>
          <w:rFonts w:ascii="Arial" w:hAnsi="Arial" w:cs="Arial"/>
          <w:b/>
          <w:sz w:val="32"/>
          <w:szCs w:val="32"/>
        </w:rPr>
      </w:pPr>
    </w:p>
    <w:p w:rsidR="008F55E4" w:rsidRPr="00810D90" w:rsidRDefault="008F55E4" w:rsidP="00810D90">
      <w:pPr>
        <w:jc w:val="both"/>
        <w:rPr>
          <w:rFonts w:ascii="Arial" w:hAnsi="Arial" w:cs="Arial"/>
          <w:b/>
          <w:sz w:val="32"/>
          <w:szCs w:val="32"/>
        </w:rPr>
      </w:pPr>
    </w:p>
    <w:p w:rsidR="00D76E26" w:rsidRPr="00810D90" w:rsidRDefault="00810D90" w:rsidP="00810D90">
      <w:pPr>
        <w:jc w:val="both"/>
        <w:rPr>
          <w:rFonts w:ascii="Arial" w:hAnsi="Arial" w:cs="Arial"/>
          <w:b/>
          <w:sz w:val="32"/>
          <w:szCs w:val="32"/>
        </w:rPr>
      </w:pPr>
      <w:r w:rsidRPr="00810D90">
        <w:rPr>
          <w:rFonts w:ascii="Arial" w:hAnsi="Arial" w:cs="Arial"/>
          <w:b/>
          <w:sz w:val="32"/>
          <w:szCs w:val="32"/>
        </w:rPr>
        <w:t xml:space="preserve">CON EL OBJETO DE REALIZAR LA CONTRATACIÓN DEL SERVICIO </w:t>
      </w:r>
      <w:r w:rsidRPr="00810D90">
        <w:rPr>
          <w:rFonts w:ascii="Arial" w:hAnsi="Arial" w:cs="Arial"/>
          <w:b/>
          <w:bCs/>
          <w:sz w:val="32"/>
          <w:szCs w:val="32"/>
        </w:rPr>
        <w:t xml:space="preserve">DE </w:t>
      </w:r>
      <w:r w:rsidRPr="00810D90">
        <w:rPr>
          <w:rFonts w:ascii="Arial" w:hAnsi="Arial" w:cs="Arial"/>
          <w:b/>
          <w:sz w:val="32"/>
          <w:szCs w:val="32"/>
        </w:rPr>
        <w:t>SERVICIO DE SEGURIDAD PRIVADA, PROTECCIÓN, CONTROL Y VIGILANCIA DE LAS INSTALACIONES DE LA ADMINISTRACIÓN PORTUARIA INTEGRAL DE DOS BOCAS, S.A. DE C.V.</w:t>
      </w:r>
      <w:r w:rsidRPr="00810D90">
        <w:rPr>
          <w:rFonts w:ascii="Arial" w:hAnsi="Arial" w:cs="Arial"/>
          <w:b/>
          <w:bCs/>
          <w:sz w:val="32"/>
          <w:szCs w:val="32"/>
        </w:rPr>
        <w:t>, DEL 01 DE AGOSTO DEL AÑO 2015 Y HASTA EL 31 DE JULIO DEL AÑO 2018.</w:t>
      </w:r>
    </w:p>
    <w:p w:rsidR="008F55E4" w:rsidRPr="00810D90" w:rsidRDefault="008F55E4" w:rsidP="00810D90">
      <w:pPr>
        <w:jc w:val="both"/>
        <w:rPr>
          <w:rFonts w:ascii="Arial" w:hAnsi="Arial" w:cs="Arial"/>
          <w:b/>
          <w:color w:val="000000" w:themeColor="text1"/>
          <w:sz w:val="32"/>
          <w:szCs w:val="32"/>
        </w:rPr>
      </w:pPr>
    </w:p>
    <w:p w:rsidR="008F55E4" w:rsidRPr="00810D90" w:rsidRDefault="008F55E4" w:rsidP="00810D90">
      <w:pPr>
        <w:jc w:val="both"/>
        <w:rPr>
          <w:rFonts w:ascii="Arial" w:hAnsi="Arial" w:cs="Arial"/>
          <w:b/>
          <w:color w:val="000000" w:themeColor="text1"/>
          <w:sz w:val="28"/>
          <w:szCs w:val="28"/>
        </w:rPr>
      </w:pPr>
    </w:p>
    <w:p w:rsidR="008F55E4" w:rsidRPr="00810D90" w:rsidRDefault="008F55E4" w:rsidP="00810D90">
      <w:pPr>
        <w:jc w:val="both"/>
        <w:rPr>
          <w:rFonts w:ascii="Arial" w:hAnsi="Arial" w:cs="Arial"/>
          <w:b/>
          <w:color w:val="000000" w:themeColor="text1"/>
          <w:sz w:val="28"/>
          <w:szCs w:val="28"/>
          <w:lang w:val="es-ES"/>
        </w:rPr>
      </w:pPr>
    </w:p>
    <w:p w:rsidR="008F55E4" w:rsidRPr="00810D90" w:rsidRDefault="008F55E4" w:rsidP="00810D90">
      <w:pPr>
        <w:jc w:val="both"/>
        <w:rPr>
          <w:rFonts w:ascii="Arial" w:hAnsi="Arial" w:cs="Arial"/>
          <w:b/>
          <w:color w:val="000000" w:themeColor="text1"/>
          <w:sz w:val="28"/>
          <w:szCs w:val="28"/>
          <w:lang w:val="es-ES"/>
        </w:rPr>
      </w:pPr>
    </w:p>
    <w:p w:rsidR="008F55E4" w:rsidRPr="00D76E26" w:rsidRDefault="008F55E4" w:rsidP="0032767C">
      <w:pPr>
        <w:rPr>
          <w:rFonts w:ascii="Arial" w:hAnsi="Arial" w:cs="Arial"/>
          <w:b/>
          <w:color w:val="000000" w:themeColor="text1"/>
          <w:sz w:val="36"/>
          <w:szCs w:val="36"/>
          <w:lang w:val="es-ES"/>
        </w:rPr>
      </w:pPr>
    </w:p>
    <w:p w:rsidR="008F55E4" w:rsidRPr="00810D90" w:rsidRDefault="00810D90" w:rsidP="00810D90">
      <w:pPr>
        <w:jc w:val="right"/>
        <w:rPr>
          <w:rFonts w:ascii="Arial" w:hAnsi="Arial" w:cs="Arial"/>
          <w:color w:val="000000" w:themeColor="text1"/>
          <w:sz w:val="22"/>
          <w:szCs w:val="22"/>
          <w:lang w:val="es-ES"/>
        </w:rPr>
      </w:pPr>
      <w:r w:rsidRPr="00810D90">
        <w:rPr>
          <w:rFonts w:ascii="Arial" w:hAnsi="Arial" w:cs="Arial"/>
          <w:color w:val="000000" w:themeColor="text1"/>
          <w:sz w:val="22"/>
          <w:szCs w:val="22"/>
          <w:lang w:val="es-ES"/>
        </w:rPr>
        <w:t>PUBLICA</w:t>
      </w:r>
      <w:r>
        <w:rPr>
          <w:rFonts w:ascii="Arial" w:hAnsi="Arial" w:cs="Arial"/>
          <w:color w:val="000000" w:themeColor="text1"/>
          <w:sz w:val="22"/>
          <w:szCs w:val="22"/>
          <w:lang w:val="es-ES"/>
        </w:rPr>
        <w:t>DA EN EL SISTEMA COMPRANET EL 25</w:t>
      </w:r>
      <w:r w:rsidRPr="00810D90">
        <w:rPr>
          <w:rFonts w:ascii="Arial" w:hAnsi="Arial" w:cs="Arial"/>
          <w:color w:val="000000" w:themeColor="text1"/>
          <w:sz w:val="22"/>
          <w:szCs w:val="22"/>
          <w:lang w:val="es-ES"/>
        </w:rPr>
        <w:t xml:space="preserve"> DE JUNIO DE 2015 https://compranet.funcionpublica.gob.mx</w:t>
      </w:r>
    </w:p>
    <w:p w:rsidR="003E337F" w:rsidRPr="005F67D3" w:rsidRDefault="008F55E4" w:rsidP="0032767C">
      <w:pPr>
        <w:rPr>
          <w:rFonts w:ascii="Arial" w:eastAsia="Times New Roman" w:hAnsi="Arial" w:cs="Arial"/>
          <w:b/>
          <w:color w:val="000000" w:themeColor="text1"/>
          <w:sz w:val="40"/>
          <w:szCs w:val="40"/>
          <w:lang w:eastAsia="es-ES"/>
        </w:rPr>
      </w:pPr>
      <w:r w:rsidRPr="005F67D3">
        <w:rPr>
          <w:rFonts w:ascii="Arial" w:hAnsi="Arial" w:cs="Arial"/>
          <w:b/>
          <w:color w:val="000000" w:themeColor="text1"/>
          <w:sz w:val="40"/>
          <w:szCs w:val="40"/>
        </w:rPr>
        <w:br w:type="page"/>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ÍNDICE</w:t>
      </w:r>
    </w:p>
    <w:p w:rsidR="00E538D1" w:rsidRDefault="00E538D1" w:rsidP="0032767C">
      <w:pPr>
        <w:ind w:left="851"/>
        <w:rPr>
          <w:rFonts w:ascii="Arial" w:hAnsi="Arial" w:cs="Arial"/>
          <w:b/>
          <w:color w:val="000000" w:themeColor="text1"/>
          <w:sz w:val="20"/>
          <w:szCs w:val="20"/>
        </w:rPr>
      </w:pPr>
    </w:p>
    <w:p w:rsidR="0061586D" w:rsidRPr="00F639AB" w:rsidRDefault="0061586D" w:rsidP="0032767C">
      <w:pPr>
        <w:ind w:left="851"/>
        <w:rPr>
          <w:rFonts w:ascii="Arial" w:hAnsi="Arial" w:cs="Arial"/>
          <w:b/>
          <w:color w:val="000000" w:themeColor="text1"/>
          <w:sz w:val="20"/>
          <w:szCs w:val="20"/>
        </w:rPr>
      </w:pPr>
      <w:r w:rsidRPr="00F639AB">
        <w:rPr>
          <w:rFonts w:ascii="Arial" w:hAnsi="Arial" w:cs="Arial"/>
          <w:b/>
          <w:color w:val="000000" w:themeColor="text1"/>
          <w:sz w:val="20"/>
          <w:szCs w:val="20"/>
        </w:rPr>
        <w:t>DEFINICIONES</w:t>
      </w:r>
      <w:r w:rsidR="00E538D1">
        <w:rPr>
          <w:rFonts w:ascii="Arial" w:hAnsi="Arial" w:cs="Arial"/>
          <w:b/>
          <w:color w:val="000000" w:themeColor="text1"/>
          <w:sz w:val="20"/>
          <w:szCs w:val="20"/>
        </w:rPr>
        <w:t>.</w:t>
      </w:r>
    </w:p>
    <w:p w:rsidR="00E538D1" w:rsidRDefault="00E538D1" w:rsidP="0032767C">
      <w:pPr>
        <w:ind w:left="851"/>
        <w:rPr>
          <w:rFonts w:ascii="Arial" w:hAnsi="Arial" w:cs="Arial"/>
          <w:b/>
          <w:color w:val="000000" w:themeColor="text1"/>
          <w:sz w:val="20"/>
          <w:szCs w:val="20"/>
        </w:rPr>
      </w:pPr>
    </w:p>
    <w:p w:rsidR="0061586D" w:rsidRPr="00F639AB" w:rsidRDefault="0061586D" w:rsidP="0032767C">
      <w:pPr>
        <w:ind w:left="851"/>
        <w:rPr>
          <w:rFonts w:ascii="Arial" w:hAnsi="Arial" w:cs="Arial"/>
          <w:b/>
          <w:color w:val="000000" w:themeColor="text1"/>
          <w:sz w:val="20"/>
          <w:szCs w:val="20"/>
        </w:rPr>
      </w:pPr>
      <w:r w:rsidRPr="00F639AB">
        <w:rPr>
          <w:rFonts w:ascii="Arial" w:hAnsi="Arial" w:cs="Arial"/>
          <w:b/>
          <w:color w:val="000000" w:themeColor="text1"/>
          <w:sz w:val="20"/>
          <w:szCs w:val="20"/>
        </w:rPr>
        <w:t>PRESENTACIÓN</w:t>
      </w:r>
      <w:r w:rsidR="00E538D1">
        <w:rPr>
          <w:rFonts w:ascii="Arial" w:hAnsi="Arial" w:cs="Arial"/>
          <w:b/>
          <w:color w:val="000000" w:themeColor="text1"/>
          <w:sz w:val="20"/>
          <w:szCs w:val="20"/>
        </w:rPr>
        <w:t>.</w:t>
      </w:r>
    </w:p>
    <w:p w:rsidR="00B17B01" w:rsidRPr="00F639AB" w:rsidRDefault="00B17B01" w:rsidP="0032767C">
      <w:pPr>
        <w:ind w:left="851"/>
        <w:rPr>
          <w:rFonts w:ascii="Arial" w:hAnsi="Arial" w:cs="Arial"/>
          <w:b/>
          <w:color w:val="000000" w:themeColor="text1"/>
          <w:sz w:val="20"/>
          <w:szCs w:val="20"/>
        </w:rPr>
      </w:pPr>
    </w:p>
    <w:p w:rsidR="0061586D" w:rsidRPr="00F639AB" w:rsidRDefault="0061586D" w:rsidP="0032767C">
      <w:pPr>
        <w:pStyle w:val="Prrafodelista1"/>
        <w:numPr>
          <w:ilvl w:val="0"/>
          <w:numId w:val="35"/>
        </w:numPr>
        <w:ind w:left="851" w:firstLine="0"/>
        <w:rPr>
          <w:rFonts w:ascii="Arial" w:hAnsi="Arial" w:cs="Arial"/>
          <w:b/>
          <w:color w:val="000000" w:themeColor="text1"/>
          <w:sz w:val="20"/>
          <w:szCs w:val="20"/>
        </w:rPr>
      </w:pPr>
      <w:r w:rsidRPr="00F639AB">
        <w:rPr>
          <w:rFonts w:ascii="Arial" w:hAnsi="Arial" w:cs="Arial"/>
          <w:b/>
          <w:color w:val="000000" w:themeColor="text1"/>
          <w:sz w:val="20"/>
          <w:szCs w:val="20"/>
        </w:rPr>
        <w:t>INFORMACIÓN GENERAL.</w:t>
      </w:r>
    </w:p>
    <w:p w:rsidR="0061586D" w:rsidRPr="00F639AB" w:rsidRDefault="0061586D" w:rsidP="0032767C">
      <w:pPr>
        <w:pStyle w:val="Prrafodelista1"/>
        <w:numPr>
          <w:ilvl w:val="1"/>
          <w:numId w:val="35"/>
        </w:numPr>
        <w:autoSpaceDE w:val="0"/>
        <w:autoSpaceDN w:val="0"/>
        <w:adjustRightInd w:val="0"/>
        <w:ind w:left="1418" w:hanging="567"/>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Lugar para consultar la CONVOCATORIA.</w:t>
      </w:r>
    </w:p>
    <w:p w:rsidR="0061586D" w:rsidRPr="00F639AB" w:rsidRDefault="0061586D" w:rsidP="0032767C">
      <w:pPr>
        <w:pStyle w:val="Prrafodelista1"/>
        <w:numPr>
          <w:ilvl w:val="1"/>
          <w:numId w:val="35"/>
        </w:numPr>
        <w:autoSpaceDE w:val="0"/>
        <w:autoSpaceDN w:val="0"/>
        <w:adjustRightInd w:val="0"/>
        <w:ind w:left="1418" w:hanging="567"/>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No negociación de condiciones</w:t>
      </w:r>
    </w:p>
    <w:p w:rsidR="0061586D" w:rsidRPr="00F639AB" w:rsidRDefault="0061586D" w:rsidP="0032767C">
      <w:pPr>
        <w:pStyle w:val="Prrafodelista1"/>
        <w:numPr>
          <w:ilvl w:val="1"/>
          <w:numId w:val="35"/>
        </w:numPr>
        <w:autoSpaceDE w:val="0"/>
        <w:autoSpaceDN w:val="0"/>
        <w:adjustRightInd w:val="0"/>
        <w:ind w:left="1418" w:hanging="567"/>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Idioma para presentar las proposiciones</w:t>
      </w:r>
    </w:p>
    <w:p w:rsidR="0061586D" w:rsidRPr="00F639AB" w:rsidRDefault="0061586D" w:rsidP="0032767C">
      <w:pPr>
        <w:pStyle w:val="Prrafodelista1"/>
        <w:numPr>
          <w:ilvl w:val="1"/>
          <w:numId w:val="35"/>
        </w:numPr>
        <w:autoSpaceDE w:val="0"/>
        <w:autoSpaceDN w:val="0"/>
        <w:adjustRightInd w:val="0"/>
        <w:ind w:left="1418" w:hanging="567"/>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Disponibilidad presupuestaria</w:t>
      </w:r>
    </w:p>
    <w:p w:rsidR="0061586D" w:rsidRPr="00F639AB" w:rsidRDefault="0061586D" w:rsidP="0032767C">
      <w:pPr>
        <w:pStyle w:val="Prrafodelista1"/>
        <w:autoSpaceDE w:val="0"/>
        <w:autoSpaceDN w:val="0"/>
        <w:adjustRightInd w:val="0"/>
        <w:ind w:left="851"/>
        <w:rPr>
          <w:rFonts w:ascii="Arial" w:hAnsi="Arial" w:cs="Arial"/>
          <w:color w:val="000000" w:themeColor="text1"/>
          <w:sz w:val="20"/>
          <w:szCs w:val="20"/>
          <w:lang w:eastAsia="en-US"/>
        </w:rPr>
      </w:pPr>
    </w:p>
    <w:p w:rsidR="0061586D" w:rsidRPr="00F639AB" w:rsidRDefault="0061586D" w:rsidP="0032767C">
      <w:pPr>
        <w:pStyle w:val="Prrafodelista1"/>
        <w:numPr>
          <w:ilvl w:val="0"/>
          <w:numId w:val="35"/>
        </w:numPr>
        <w:autoSpaceDE w:val="0"/>
        <w:autoSpaceDN w:val="0"/>
        <w:adjustRightInd w:val="0"/>
        <w:ind w:left="851" w:firstLine="0"/>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t>INFORMACIÓN ESPECÍFICA DE LOS SERVICIOS.</w:t>
      </w:r>
    </w:p>
    <w:p w:rsidR="0061586D" w:rsidRPr="00F639AB" w:rsidRDefault="0061586D" w:rsidP="0032767C">
      <w:pPr>
        <w:pStyle w:val="Prrafodelista1"/>
        <w:numPr>
          <w:ilvl w:val="1"/>
          <w:numId w:val="35"/>
        </w:numPr>
        <w:autoSpaceDE w:val="0"/>
        <w:autoSpaceDN w:val="0"/>
        <w:adjustRightInd w:val="0"/>
        <w:ind w:left="1418" w:hanging="567"/>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Descripción completa de los SERVICIOS</w:t>
      </w:r>
    </w:p>
    <w:p w:rsidR="0061586D" w:rsidRPr="00F639AB" w:rsidRDefault="0061586D" w:rsidP="0032767C">
      <w:pPr>
        <w:pStyle w:val="Prrafodelista1"/>
        <w:numPr>
          <w:ilvl w:val="1"/>
          <w:numId w:val="35"/>
        </w:numPr>
        <w:autoSpaceDE w:val="0"/>
        <w:autoSpaceDN w:val="0"/>
        <w:adjustRightInd w:val="0"/>
        <w:ind w:left="1418" w:hanging="567"/>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Plazo de entrega de los SERVICIOS.</w:t>
      </w:r>
    </w:p>
    <w:p w:rsidR="0061586D" w:rsidRPr="00F639AB" w:rsidRDefault="0061586D" w:rsidP="0032767C">
      <w:pPr>
        <w:pStyle w:val="Prrafodelista1"/>
        <w:numPr>
          <w:ilvl w:val="1"/>
          <w:numId w:val="35"/>
        </w:numPr>
        <w:autoSpaceDE w:val="0"/>
        <w:autoSpaceDN w:val="0"/>
        <w:adjustRightInd w:val="0"/>
        <w:ind w:left="1418" w:hanging="567"/>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Lugar donde se prestaran los SERVICIOS por parte del PROVEEDOR. </w:t>
      </w:r>
    </w:p>
    <w:p w:rsidR="0061586D" w:rsidRPr="00F639AB" w:rsidRDefault="0061586D" w:rsidP="0032767C">
      <w:pPr>
        <w:pStyle w:val="Prrafodelista1"/>
        <w:numPr>
          <w:ilvl w:val="1"/>
          <w:numId w:val="35"/>
        </w:numPr>
        <w:autoSpaceDE w:val="0"/>
        <w:autoSpaceDN w:val="0"/>
        <w:adjustRightInd w:val="0"/>
        <w:ind w:left="1418" w:hanging="567"/>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Condiciones de entrega de los SERVICIOS </w:t>
      </w:r>
    </w:p>
    <w:p w:rsidR="0061586D" w:rsidRPr="00F639AB" w:rsidRDefault="0061586D" w:rsidP="0032767C">
      <w:pPr>
        <w:pStyle w:val="Prrafodelista1"/>
        <w:numPr>
          <w:ilvl w:val="1"/>
          <w:numId w:val="35"/>
        </w:numPr>
        <w:autoSpaceDE w:val="0"/>
        <w:autoSpaceDN w:val="0"/>
        <w:adjustRightInd w:val="0"/>
        <w:ind w:left="1418" w:hanging="567"/>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Condiciones de precio</w:t>
      </w:r>
    </w:p>
    <w:p w:rsidR="0061586D" w:rsidRPr="00F639AB" w:rsidRDefault="0061586D" w:rsidP="0032767C">
      <w:pPr>
        <w:pStyle w:val="Prrafodelista1"/>
        <w:numPr>
          <w:ilvl w:val="1"/>
          <w:numId w:val="35"/>
        </w:numPr>
        <w:autoSpaceDE w:val="0"/>
        <w:autoSpaceDN w:val="0"/>
        <w:adjustRightInd w:val="0"/>
        <w:ind w:left="1418" w:hanging="567"/>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Modalidad de la contratación</w:t>
      </w:r>
    </w:p>
    <w:p w:rsidR="0061586D" w:rsidRPr="00F639AB" w:rsidRDefault="0061586D" w:rsidP="0032767C">
      <w:pPr>
        <w:pStyle w:val="Prrafodelista1"/>
        <w:numPr>
          <w:ilvl w:val="1"/>
          <w:numId w:val="35"/>
        </w:numPr>
        <w:autoSpaceDE w:val="0"/>
        <w:autoSpaceDN w:val="0"/>
        <w:adjustRightInd w:val="0"/>
        <w:ind w:left="1418" w:hanging="567"/>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Forma de adjudicación</w:t>
      </w:r>
    </w:p>
    <w:p w:rsidR="0061586D" w:rsidRPr="00F639AB" w:rsidRDefault="0061586D" w:rsidP="0032767C">
      <w:pPr>
        <w:pStyle w:val="Prrafodelista1"/>
        <w:numPr>
          <w:ilvl w:val="1"/>
          <w:numId w:val="35"/>
        </w:numPr>
        <w:autoSpaceDE w:val="0"/>
        <w:autoSpaceDN w:val="0"/>
        <w:adjustRightInd w:val="0"/>
        <w:ind w:left="1418" w:hanging="567"/>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Modelo de contrato</w:t>
      </w:r>
    </w:p>
    <w:p w:rsidR="0061586D" w:rsidRPr="00F639AB" w:rsidRDefault="0061586D" w:rsidP="0032767C">
      <w:pPr>
        <w:pStyle w:val="Prrafodelista1"/>
        <w:autoSpaceDE w:val="0"/>
        <w:autoSpaceDN w:val="0"/>
        <w:adjustRightInd w:val="0"/>
        <w:ind w:left="1418"/>
        <w:jc w:val="both"/>
        <w:rPr>
          <w:rFonts w:ascii="Arial" w:hAnsi="Arial" w:cs="Arial"/>
          <w:color w:val="000000" w:themeColor="text1"/>
          <w:sz w:val="20"/>
          <w:szCs w:val="20"/>
          <w:lang w:eastAsia="en-US"/>
        </w:rPr>
      </w:pPr>
    </w:p>
    <w:p w:rsidR="0061586D" w:rsidRPr="00F639AB" w:rsidRDefault="004C07D2" w:rsidP="009D7E6D">
      <w:pPr>
        <w:pStyle w:val="Prrafodelista1"/>
        <w:numPr>
          <w:ilvl w:val="0"/>
          <w:numId w:val="35"/>
        </w:numPr>
        <w:tabs>
          <w:tab w:val="left" w:pos="1418"/>
        </w:tabs>
        <w:ind w:left="1418" w:hanging="567"/>
        <w:contextualSpacing w:val="0"/>
        <w:rPr>
          <w:rFonts w:ascii="Arial" w:hAnsi="Arial" w:cs="Arial"/>
          <w:b/>
          <w:color w:val="000000" w:themeColor="text1"/>
          <w:sz w:val="20"/>
          <w:szCs w:val="20"/>
        </w:rPr>
      </w:pPr>
      <w:r>
        <w:rPr>
          <w:rFonts w:ascii="Arial" w:hAnsi="Arial" w:cs="Arial"/>
          <w:b/>
          <w:color w:val="000000" w:themeColor="text1"/>
          <w:sz w:val="20"/>
          <w:szCs w:val="20"/>
        </w:rPr>
        <w:t>FORMA Y TÉRMINOS QUE REGIRÁ</w:t>
      </w:r>
      <w:r w:rsidR="0061586D" w:rsidRPr="00F639AB">
        <w:rPr>
          <w:rFonts w:ascii="Arial" w:hAnsi="Arial" w:cs="Arial"/>
          <w:b/>
          <w:color w:val="000000" w:themeColor="text1"/>
          <w:sz w:val="20"/>
          <w:szCs w:val="20"/>
        </w:rPr>
        <w:t>N LOS DIVERSOS ACTOS DEL PROCEDIMIENTO DE LICITACIÓN</w:t>
      </w:r>
      <w:r w:rsidR="00E538D1">
        <w:rPr>
          <w:rFonts w:ascii="Arial" w:hAnsi="Arial" w:cs="Arial"/>
          <w:b/>
          <w:color w:val="000000" w:themeColor="text1"/>
          <w:sz w:val="20"/>
          <w:szCs w:val="20"/>
        </w:rPr>
        <w:t>.</w:t>
      </w:r>
    </w:p>
    <w:p w:rsid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Calendario resumido de los eventos de la presente CONVOCATORIA</w:t>
      </w:r>
      <w:r w:rsidR="00E538D1">
        <w:rPr>
          <w:rFonts w:ascii="Arial" w:hAnsi="Arial" w:cs="Arial"/>
          <w:color w:val="000000" w:themeColor="text1"/>
          <w:sz w:val="20"/>
          <w:szCs w:val="20"/>
          <w:lang w:eastAsia="en-US"/>
        </w:rPr>
        <w:t>.</w:t>
      </w:r>
    </w:p>
    <w:p w:rsidR="00E538D1" w:rsidRDefault="004C07D2"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Junta de a</w:t>
      </w:r>
      <w:r w:rsidR="00E538D1">
        <w:rPr>
          <w:rFonts w:ascii="Arial" w:hAnsi="Arial" w:cs="Arial"/>
          <w:color w:val="000000" w:themeColor="text1"/>
          <w:sz w:val="20"/>
          <w:szCs w:val="20"/>
          <w:lang w:eastAsia="en-US"/>
        </w:rPr>
        <w:t>claraciones.</w:t>
      </w:r>
    </w:p>
    <w:p w:rsid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Modificaciones a los requisitos de la CONVOCATORIA</w:t>
      </w:r>
      <w:r w:rsidR="00E538D1">
        <w:rPr>
          <w:rFonts w:ascii="Arial" w:hAnsi="Arial" w:cs="Arial"/>
          <w:color w:val="000000" w:themeColor="text1"/>
          <w:sz w:val="20"/>
          <w:szCs w:val="20"/>
          <w:lang w:eastAsia="en-US"/>
        </w:rPr>
        <w:t>.</w:t>
      </w:r>
    </w:p>
    <w:p w:rsidR="00E538D1" w:rsidRDefault="008F55E4"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 xml:space="preserve">Revisión preliminar y </w:t>
      </w:r>
      <w:r w:rsidR="00E538D1">
        <w:rPr>
          <w:rFonts w:ascii="Arial" w:hAnsi="Arial" w:cs="Arial"/>
          <w:color w:val="000000" w:themeColor="text1"/>
          <w:sz w:val="20"/>
          <w:szCs w:val="20"/>
          <w:lang w:eastAsia="en-US"/>
        </w:rPr>
        <w:t>documentos a presentar.</w:t>
      </w:r>
    </w:p>
    <w:p w:rsid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Forma en que se acreditará la existencia y personalidad de los LICITANTES</w:t>
      </w:r>
      <w:r w:rsidR="00E538D1">
        <w:rPr>
          <w:rFonts w:ascii="Arial" w:hAnsi="Arial" w:cs="Arial"/>
          <w:color w:val="000000" w:themeColor="text1"/>
          <w:sz w:val="20"/>
          <w:szCs w:val="20"/>
          <w:lang w:eastAsia="en-US"/>
        </w:rPr>
        <w:t>.</w:t>
      </w:r>
    </w:p>
    <w:p w:rsid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Moneda en que se cotizará</w:t>
      </w:r>
      <w:r w:rsidR="00E538D1">
        <w:rPr>
          <w:rFonts w:ascii="Arial" w:hAnsi="Arial" w:cs="Arial"/>
          <w:color w:val="000000" w:themeColor="text1"/>
          <w:sz w:val="20"/>
          <w:szCs w:val="20"/>
          <w:lang w:eastAsia="en-US"/>
        </w:rPr>
        <w:t>.</w:t>
      </w:r>
    </w:p>
    <w:p w:rsid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Requisitos que deberán reunir los LICITAN</w:t>
      </w:r>
      <w:r w:rsidR="008F55E4" w:rsidRPr="00E538D1">
        <w:rPr>
          <w:rFonts w:ascii="Arial" w:hAnsi="Arial" w:cs="Arial"/>
          <w:color w:val="000000" w:themeColor="text1"/>
          <w:sz w:val="20"/>
          <w:szCs w:val="20"/>
          <w:lang w:eastAsia="en-US"/>
        </w:rPr>
        <w:t xml:space="preserve">TES para la presentación de sus </w:t>
      </w:r>
      <w:r w:rsidRPr="00E538D1">
        <w:rPr>
          <w:rFonts w:ascii="Arial" w:hAnsi="Arial" w:cs="Arial"/>
          <w:color w:val="000000" w:themeColor="text1"/>
          <w:sz w:val="20"/>
          <w:szCs w:val="20"/>
          <w:lang w:eastAsia="en-US"/>
        </w:rPr>
        <w:t>PROPOSICIONES</w:t>
      </w:r>
      <w:r w:rsidR="00E538D1">
        <w:rPr>
          <w:rFonts w:ascii="Arial" w:hAnsi="Arial" w:cs="Arial"/>
          <w:color w:val="000000" w:themeColor="text1"/>
          <w:sz w:val="20"/>
          <w:szCs w:val="20"/>
          <w:lang w:eastAsia="en-US"/>
        </w:rPr>
        <w:t>.</w:t>
      </w:r>
    </w:p>
    <w:p w:rsidR="00E538D1" w:rsidRDefault="00D66B20"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Forma</w:t>
      </w:r>
      <w:r w:rsidR="0061586D" w:rsidRPr="00E538D1">
        <w:rPr>
          <w:rFonts w:ascii="Arial" w:hAnsi="Arial" w:cs="Arial"/>
          <w:color w:val="000000" w:themeColor="text1"/>
          <w:sz w:val="20"/>
          <w:szCs w:val="20"/>
          <w:lang w:eastAsia="en-US"/>
        </w:rPr>
        <w:t xml:space="preserve"> para entregar las PROPOSICIONES.</w:t>
      </w:r>
    </w:p>
    <w:p w:rsid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 xml:space="preserve">Participación conjunta de LICITANTES. </w:t>
      </w:r>
    </w:p>
    <w:p w:rsidR="0061586D" w:rsidRP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Fecha y hora límite para la recepción de PROPOSICIONES</w:t>
      </w:r>
      <w:r w:rsidR="00E538D1">
        <w:rPr>
          <w:rFonts w:ascii="Arial" w:hAnsi="Arial" w:cs="Arial"/>
          <w:color w:val="000000" w:themeColor="text1"/>
          <w:sz w:val="20"/>
          <w:szCs w:val="20"/>
          <w:lang w:eastAsia="en-US"/>
        </w:rPr>
        <w:t>.</w:t>
      </w:r>
    </w:p>
    <w:p w:rsidR="00E538D1" w:rsidRDefault="0061586D" w:rsidP="00E538D1">
      <w:pPr>
        <w:pStyle w:val="Prrafodelista1"/>
        <w:numPr>
          <w:ilvl w:val="1"/>
          <w:numId w:val="37"/>
        </w:num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Acto de presentación y apertura de PROPOSICIONES</w:t>
      </w:r>
      <w:r w:rsidR="00E538D1">
        <w:rPr>
          <w:rFonts w:ascii="Arial" w:hAnsi="Arial" w:cs="Arial"/>
          <w:color w:val="000000" w:themeColor="text1"/>
          <w:sz w:val="20"/>
          <w:szCs w:val="20"/>
          <w:lang w:eastAsia="en-US"/>
        </w:rPr>
        <w:t>.</w:t>
      </w:r>
    </w:p>
    <w:p w:rsidR="00E538D1" w:rsidRDefault="0061586D" w:rsidP="00E538D1">
      <w:pPr>
        <w:pStyle w:val="Prrafodelista1"/>
        <w:numPr>
          <w:ilvl w:val="1"/>
          <w:numId w:val="37"/>
        </w:numPr>
        <w:autoSpaceDE w:val="0"/>
        <w:autoSpaceDN w:val="0"/>
        <w:adjustRightInd w:val="0"/>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Confidencialidad</w:t>
      </w:r>
      <w:r w:rsidR="00E538D1">
        <w:rPr>
          <w:rFonts w:ascii="Arial" w:hAnsi="Arial" w:cs="Arial"/>
          <w:color w:val="000000" w:themeColor="text1"/>
          <w:sz w:val="20"/>
          <w:szCs w:val="20"/>
          <w:lang w:eastAsia="en-US"/>
        </w:rPr>
        <w:t>.</w:t>
      </w:r>
    </w:p>
    <w:p w:rsidR="00E538D1" w:rsidRDefault="0061586D" w:rsidP="00E538D1">
      <w:pPr>
        <w:pStyle w:val="Prrafodelista1"/>
        <w:numPr>
          <w:ilvl w:val="1"/>
          <w:numId w:val="37"/>
        </w:numPr>
        <w:autoSpaceDE w:val="0"/>
        <w:autoSpaceDN w:val="0"/>
        <w:adjustRightInd w:val="0"/>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Acceso a la Información</w:t>
      </w:r>
      <w:r w:rsidR="00E538D1">
        <w:rPr>
          <w:rFonts w:ascii="Arial" w:hAnsi="Arial" w:cs="Arial"/>
          <w:color w:val="000000" w:themeColor="text1"/>
          <w:sz w:val="20"/>
          <w:szCs w:val="20"/>
          <w:lang w:eastAsia="en-US"/>
        </w:rPr>
        <w:t>.</w:t>
      </w:r>
    </w:p>
    <w:p w:rsidR="00E538D1" w:rsidRDefault="0061586D" w:rsidP="00E538D1">
      <w:pPr>
        <w:pStyle w:val="Prrafodelista1"/>
        <w:numPr>
          <w:ilvl w:val="1"/>
          <w:numId w:val="37"/>
        </w:numPr>
        <w:autoSpaceDE w:val="0"/>
        <w:autoSpaceDN w:val="0"/>
        <w:adjustRightInd w:val="0"/>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Criterios de evaluación de las PROPOSICIONES.</w:t>
      </w:r>
    </w:p>
    <w:p w:rsidR="00E538D1" w:rsidRDefault="0061586D" w:rsidP="00E538D1">
      <w:pPr>
        <w:pStyle w:val="Prrafodelista1"/>
        <w:numPr>
          <w:ilvl w:val="1"/>
          <w:numId w:val="37"/>
        </w:numPr>
        <w:autoSpaceDE w:val="0"/>
        <w:autoSpaceDN w:val="0"/>
        <w:adjustRightInd w:val="0"/>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Criterios de adjudicación de los contratos.</w:t>
      </w:r>
    </w:p>
    <w:p w:rsid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 xml:space="preserve">Causas de desechamiento e incumplimiento de requisitos que no afectan la </w:t>
      </w:r>
      <w:r w:rsidR="00E538D1">
        <w:rPr>
          <w:rFonts w:ascii="Arial" w:hAnsi="Arial" w:cs="Arial"/>
          <w:color w:val="000000" w:themeColor="text1"/>
          <w:sz w:val="20"/>
          <w:szCs w:val="20"/>
          <w:lang w:eastAsia="en-US"/>
        </w:rPr>
        <w:t>solvencia de las proposiciones.</w:t>
      </w:r>
    </w:p>
    <w:p w:rsidR="0061586D" w:rsidRPr="00E538D1" w:rsidRDefault="0061586D" w:rsidP="00E538D1">
      <w:pPr>
        <w:pStyle w:val="Prrafodelista1"/>
        <w:numPr>
          <w:ilvl w:val="1"/>
          <w:numId w:val="37"/>
        </w:numPr>
        <w:autoSpaceDE w:val="0"/>
        <w:autoSpaceDN w:val="0"/>
        <w:adjustRightInd w:val="0"/>
        <w:ind w:left="1418" w:hanging="578"/>
        <w:jc w:val="both"/>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Acto de fallo</w:t>
      </w:r>
      <w:r w:rsidR="00E538D1">
        <w:rPr>
          <w:rFonts w:ascii="Arial" w:hAnsi="Arial" w:cs="Arial"/>
          <w:color w:val="000000" w:themeColor="text1"/>
          <w:sz w:val="20"/>
          <w:szCs w:val="20"/>
          <w:lang w:eastAsia="en-US"/>
        </w:rPr>
        <w:t>.</w:t>
      </w:r>
    </w:p>
    <w:p w:rsidR="0061586D" w:rsidRPr="00F639AB" w:rsidRDefault="0061586D" w:rsidP="00E538D1">
      <w:pPr>
        <w:pStyle w:val="Prrafodelista1"/>
        <w:autoSpaceDE w:val="0"/>
        <w:autoSpaceDN w:val="0"/>
        <w:adjustRightInd w:val="0"/>
        <w:ind w:left="851"/>
        <w:jc w:val="both"/>
        <w:rPr>
          <w:rFonts w:ascii="Arial" w:hAnsi="Arial" w:cs="Arial"/>
          <w:color w:val="000000" w:themeColor="text1"/>
          <w:sz w:val="20"/>
          <w:szCs w:val="20"/>
          <w:lang w:eastAsia="en-US"/>
        </w:rPr>
      </w:pPr>
    </w:p>
    <w:p w:rsidR="0061586D" w:rsidRPr="00F639AB" w:rsidRDefault="00E538D1" w:rsidP="00E538D1">
      <w:pPr>
        <w:pStyle w:val="Prrafodelista1"/>
        <w:tabs>
          <w:tab w:val="left" w:pos="1418"/>
        </w:tabs>
        <w:ind w:left="851"/>
        <w:rPr>
          <w:rFonts w:ascii="Arial" w:hAnsi="Arial" w:cs="Arial"/>
          <w:b/>
          <w:color w:val="000000" w:themeColor="text1"/>
          <w:sz w:val="20"/>
          <w:szCs w:val="20"/>
        </w:rPr>
      </w:pPr>
      <w:r>
        <w:rPr>
          <w:rFonts w:ascii="Arial" w:hAnsi="Arial" w:cs="Arial"/>
          <w:b/>
          <w:color w:val="000000" w:themeColor="text1"/>
          <w:sz w:val="20"/>
          <w:szCs w:val="20"/>
        </w:rPr>
        <w:t>4.</w:t>
      </w:r>
      <w:r>
        <w:rPr>
          <w:rFonts w:ascii="Arial" w:hAnsi="Arial" w:cs="Arial"/>
          <w:b/>
          <w:color w:val="000000" w:themeColor="text1"/>
          <w:sz w:val="20"/>
          <w:szCs w:val="20"/>
        </w:rPr>
        <w:tab/>
      </w:r>
      <w:r w:rsidR="0061586D" w:rsidRPr="00F639AB">
        <w:rPr>
          <w:rFonts w:ascii="Arial" w:hAnsi="Arial" w:cs="Arial"/>
          <w:b/>
          <w:color w:val="000000" w:themeColor="text1"/>
          <w:sz w:val="20"/>
          <w:szCs w:val="20"/>
        </w:rPr>
        <w:t>DE LA FIRMA DEL CONTRATO.</w:t>
      </w:r>
    </w:p>
    <w:p w:rsidR="00E538D1" w:rsidRDefault="0061586D" w:rsidP="00E538D1">
      <w:pPr>
        <w:pStyle w:val="Prrafodelista1"/>
        <w:numPr>
          <w:ilvl w:val="1"/>
          <w:numId w:val="36"/>
        </w:numPr>
        <w:tabs>
          <w:tab w:val="clear" w:pos="1200"/>
          <w:tab w:val="num" w:pos="1418"/>
        </w:tabs>
        <w:ind w:left="1418" w:hanging="578"/>
        <w:contextualSpacing w:val="0"/>
        <w:rPr>
          <w:rFonts w:ascii="Arial" w:hAnsi="Arial" w:cs="Arial"/>
          <w:color w:val="000000" w:themeColor="text1"/>
          <w:sz w:val="20"/>
          <w:szCs w:val="20"/>
        </w:rPr>
      </w:pPr>
      <w:r w:rsidRPr="00F639AB">
        <w:rPr>
          <w:rFonts w:ascii="Arial" w:hAnsi="Arial" w:cs="Arial"/>
          <w:color w:val="000000" w:themeColor="text1"/>
          <w:sz w:val="20"/>
          <w:szCs w:val="20"/>
        </w:rPr>
        <w:t>Relación de documentos a presentar por el LICITANTE ganador previo a la firma del contrato</w:t>
      </w:r>
      <w:r w:rsidR="00E538D1">
        <w:rPr>
          <w:rFonts w:ascii="Arial" w:hAnsi="Arial" w:cs="Arial"/>
          <w:color w:val="000000" w:themeColor="text1"/>
          <w:sz w:val="20"/>
          <w:szCs w:val="20"/>
        </w:rPr>
        <w:t>.</w:t>
      </w:r>
    </w:p>
    <w:p w:rsidR="0061586D" w:rsidRPr="00E538D1" w:rsidRDefault="0061586D" w:rsidP="00E538D1">
      <w:pPr>
        <w:pStyle w:val="Prrafodelista1"/>
        <w:numPr>
          <w:ilvl w:val="1"/>
          <w:numId w:val="36"/>
        </w:numPr>
        <w:tabs>
          <w:tab w:val="clear" w:pos="1200"/>
          <w:tab w:val="num" w:pos="1418"/>
        </w:tabs>
        <w:ind w:left="1418" w:hanging="578"/>
        <w:contextualSpacing w:val="0"/>
        <w:rPr>
          <w:rFonts w:ascii="Arial" w:hAnsi="Arial" w:cs="Arial"/>
          <w:color w:val="000000" w:themeColor="text1"/>
          <w:sz w:val="20"/>
          <w:szCs w:val="20"/>
        </w:rPr>
      </w:pPr>
      <w:r w:rsidRPr="00E538D1">
        <w:rPr>
          <w:rFonts w:ascii="Arial" w:hAnsi="Arial" w:cs="Arial"/>
          <w:color w:val="000000" w:themeColor="text1"/>
          <w:sz w:val="20"/>
          <w:szCs w:val="20"/>
        </w:rPr>
        <w:t>Formalización del CONTRATO</w:t>
      </w:r>
      <w:r w:rsidR="00E538D1">
        <w:rPr>
          <w:rFonts w:ascii="Arial" w:hAnsi="Arial" w:cs="Arial"/>
          <w:color w:val="000000" w:themeColor="text1"/>
          <w:sz w:val="20"/>
          <w:szCs w:val="20"/>
        </w:rPr>
        <w:t>.</w:t>
      </w:r>
    </w:p>
    <w:p w:rsidR="0061586D" w:rsidRPr="00F639AB" w:rsidRDefault="0061586D" w:rsidP="00E538D1">
      <w:pPr>
        <w:pStyle w:val="Prrafodelista1"/>
        <w:ind w:left="851"/>
        <w:contextualSpacing w:val="0"/>
        <w:rPr>
          <w:rFonts w:ascii="Arial" w:hAnsi="Arial" w:cs="Arial"/>
          <w:color w:val="000000" w:themeColor="text1"/>
          <w:sz w:val="20"/>
          <w:szCs w:val="20"/>
        </w:rPr>
      </w:pPr>
    </w:p>
    <w:p w:rsidR="0061586D" w:rsidRPr="00F639AB" w:rsidRDefault="0061586D" w:rsidP="00E538D1">
      <w:pPr>
        <w:pStyle w:val="Prrafodelista1"/>
        <w:numPr>
          <w:ilvl w:val="0"/>
          <w:numId w:val="36"/>
        </w:numPr>
        <w:ind w:left="851" w:firstLine="0"/>
        <w:rPr>
          <w:rFonts w:ascii="Arial" w:hAnsi="Arial" w:cs="Arial"/>
          <w:color w:val="000000" w:themeColor="text1"/>
          <w:sz w:val="20"/>
          <w:szCs w:val="20"/>
        </w:rPr>
      </w:pPr>
      <w:r w:rsidRPr="00F639AB">
        <w:rPr>
          <w:rFonts w:ascii="Arial" w:hAnsi="Arial" w:cs="Arial"/>
          <w:b/>
          <w:color w:val="000000" w:themeColor="text1"/>
          <w:sz w:val="20"/>
          <w:szCs w:val="20"/>
        </w:rPr>
        <w:t>GARANTÍAS</w:t>
      </w:r>
      <w:r w:rsidR="00E538D1">
        <w:rPr>
          <w:rFonts w:ascii="Arial" w:hAnsi="Arial" w:cs="Arial"/>
          <w:b/>
          <w:color w:val="000000" w:themeColor="text1"/>
          <w:sz w:val="20"/>
          <w:szCs w:val="20"/>
        </w:rPr>
        <w:t>.</w:t>
      </w:r>
    </w:p>
    <w:p w:rsidR="00E538D1" w:rsidRDefault="0061586D" w:rsidP="009D7E6D">
      <w:pPr>
        <w:pStyle w:val="Prrafodelista1"/>
        <w:numPr>
          <w:ilvl w:val="1"/>
          <w:numId w:val="36"/>
        </w:numPr>
        <w:tabs>
          <w:tab w:val="clear" w:pos="1200"/>
          <w:tab w:val="num" w:pos="1418"/>
        </w:tabs>
        <w:autoSpaceDE w:val="0"/>
        <w:autoSpaceDN w:val="0"/>
        <w:adjustRightInd w:val="0"/>
        <w:ind w:left="1418" w:hanging="567"/>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Garantía de anticip</w:t>
      </w:r>
      <w:r w:rsidR="00E538D1">
        <w:rPr>
          <w:rFonts w:ascii="Arial" w:hAnsi="Arial" w:cs="Arial"/>
          <w:color w:val="000000" w:themeColor="text1"/>
          <w:sz w:val="20"/>
          <w:szCs w:val="20"/>
          <w:lang w:eastAsia="en-US"/>
        </w:rPr>
        <w:t>o y de cumplimiento de contrato.</w:t>
      </w:r>
    </w:p>
    <w:p w:rsidR="00E538D1" w:rsidRDefault="0061586D" w:rsidP="009D7E6D">
      <w:pPr>
        <w:pStyle w:val="Prrafodelista1"/>
        <w:numPr>
          <w:ilvl w:val="1"/>
          <w:numId w:val="36"/>
        </w:numPr>
        <w:tabs>
          <w:tab w:val="clear" w:pos="1200"/>
        </w:tabs>
        <w:autoSpaceDE w:val="0"/>
        <w:autoSpaceDN w:val="0"/>
        <w:adjustRightInd w:val="0"/>
        <w:ind w:left="1418" w:hanging="567"/>
        <w:rPr>
          <w:rFonts w:ascii="Arial" w:hAnsi="Arial" w:cs="Arial"/>
          <w:color w:val="000000" w:themeColor="text1"/>
          <w:sz w:val="20"/>
          <w:szCs w:val="20"/>
          <w:lang w:eastAsia="en-US"/>
        </w:rPr>
      </w:pPr>
      <w:r w:rsidRPr="00E538D1">
        <w:rPr>
          <w:rFonts w:ascii="Arial" w:hAnsi="Arial" w:cs="Arial"/>
          <w:color w:val="000000" w:themeColor="text1"/>
          <w:sz w:val="20"/>
          <w:szCs w:val="20"/>
          <w:lang w:eastAsia="en-US"/>
        </w:rPr>
        <w:t>Aplicación de garantía de cumplimiento del CONTRATO</w:t>
      </w:r>
      <w:r w:rsidR="009D7E6D">
        <w:rPr>
          <w:rFonts w:ascii="Arial" w:hAnsi="Arial" w:cs="Arial"/>
          <w:color w:val="000000" w:themeColor="text1"/>
          <w:sz w:val="20"/>
          <w:szCs w:val="20"/>
          <w:lang w:eastAsia="en-US"/>
        </w:rPr>
        <w:t>.</w:t>
      </w:r>
    </w:p>
    <w:p w:rsidR="0061586D" w:rsidRPr="00E538D1" w:rsidRDefault="0061586D" w:rsidP="009D7E6D">
      <w:pPr>
        <w:pStyle w:val="Prrafodelista1"/>
        <w:numPr>
          <w:ilvl w:val="1"/>
          <w:numId w:val="36"/>
        </w:numPr>
        <w:tabs>
          <w:tab w:val="clear" w:pos="1200"/>
          <w:tab w:val="num" w:pos="1418"/>
        </w:tabs>
        <w:autoSpaceDE w:val="0"/>
        <w:autoSpaceDN w:val="0"/>
        <w:adjustRightInd w:val="0"/>
        <w:ind w:left="1418" w:hanging="567"/>
        <w:rPr>
          <w:rFonts w:ascii="Arial" w:hAnsi="Arial" w:cs="Arial"/>
          <w:color w:val="000000" w:themeColor="text1"/>
          <w:sz w:val="20"/>
          <w:szCs w:val="20"/>
          <w:lang w:eastAsia="en-US"/>
        </w:rPr>
      </w:pPr>
      <w:r w:rsidRPr="00E538D1">
        <w:rPr>
          <w:rFonts w:ascii="Arial" w:hAnsi="Arial" w:cs="Arial"/>
          <w:color w:val="000000" w:themeColor="text1"/>
          <w:sz w:val="20"/>
          <w:szCs w:val="20"/>
        </w:rPr>
        <w:t>Póliza de responsabilidad civil.</w:t>
      </w:r>
    </w:p>
    <w:p w:rsidR="0061586D" w:rsidRPr="00F639AB" w:rsidRDefault="0061586D" w:rsidP="009D7E6D">
      <w:pPr>
        <w:pStyle w:val="Prrafodelista1"/>
        <w:autoSpaceDE w:val="0"/>
        <w:autoSpaceDN w:val="0"/>
        <w:adjustRightInd w:val="0"/>
        <w:ind w:left="851"/>
        <w:rPr>
          <w:rFonts w:ascii="Arial" w:hAnsi="Arial" w:cs="Arial"/>
          <w:b/>
          <w:color w:val="000000" w:themeColor="text1"/>
          <w:sz w:val="20"/>
          <w:szCs w:val="20"/>
        </w:rPr>
      </w:pPr>
    </w:p>
    <w:p w:rsidR="0061586D" w:rsidRDefault="0061586D" w:rsidP="009D7E6D">
      <w:pPr>
        <w:pStyle w:val="Prrafodelista1"/>
        <w:numPr>
          <w:ilvl w:val="0"/>
          <w:numId w:val="36"/>
        </w:numPr>
        <w:ind w:left="1418" w:hanging="567"/>
        <w:rPr>
          <w:rFonts w:ascii="Arial" w:hAnsi="Arial" w:cs="Arial"/>
          <w:b/>
          <w:color w:val="000000" w:themeColor="text1"/>
          <w:sz w:val="20"/>
          <w:szCs w:val="20"/>
        </w:rPr>
      </w:pPr>
      <w:r w:rsidRPr="00F639AB">
        <w:rPr>
          <w:rFonts w:ascii="Arial" w:hAnsi="Arial" w:cs="Arial"/>
          <w:b/>
          <w:color w:val="000000" w:themeColor="text1"/>
          <w:sz w:val="20"/>
          <w:szCs w:val="20"/>
        </w:rPr>
        <w:t>FORMA DE PAGO</w:t>
      </w:r>
      <w:r w:rsidR="00E538D1">
        <w:rPr>
          <w:rFonts w:ascii="Arial" w:hAnsi="Arial" w:cs="Arial"/>
          <w:b/>
          <w:color w:val="000000" w:themeColor="text1"/>
          <w:sz w:val="20"/>
          <w:szCs w:val="20"/>
        </w:rPr>
        <w:t>.</w:t>
      </w:r>
      <w:r w:rsidRPr="00F639AB">
        <w:rPr>
          <w:rFonts w:ascii="Arial" w:hAnsi="Arial" w:cs="Arial"/>
          <w:b/>
          <w:color w:val="000000" w:themeColor="text1"/>
          <w:sz w:val="20"/>
          <w:szCs w:val="20"/>
        </w:rPr>
        <w:t xml:space="preserve"> (FORMA Y PLAZO)</w:t>
      </w:r>
      <w:r w:rsidR="00701FDC">
        <w:rPr>
          <w:rFonts w:ascii="Arial" w:hAnsi="Arial" w:cs="Arial"/>
          <w:b/>
          <w:color w:val="000000" w:themeColor="text1"/>
          <w:sz w:val="20"/>
          <w:szCs w:val="20"/>
        </w:rPr>
        <w:t>.</w:t>
      </w:r>
    </w:p>
    <w:p w:rsidR="00701FDC" w:rsidRPr="00F639AB" w:rsidRDefault="00701FDC" w:rsidP="00701FDC">
      <w:pPr>
        <w:pStyle w:val="Prrafodelista1"/>
        <w:ind w:left="1418"/>
        <w:rPr>
          <w:rFonts w:ascii="Arial" w:hAnsi="Arial" w:cs="Arial"/>
          <w:b/>
          <w:color w:val="000000" w:themeColor="text1"/>
          <w:sz w:val="20"/>
          <w:szCs w:val="20"/>
        </w:rPr>
      </w:pPr>
    </w:p>
    <w:p w:rsidR="0061586D" w:rsidRDefault="00E538D1" w:rsidP="009D7E6D">
      <w:pPr>
        <w:pStyle w:val="Prrafodelista1"/>
        <w:numPr>
          <w:ilvl w:val="0"/>
          <w:numId w:val="36"/>
        </w:numPr>
        <w:tabs>
          <w:tab w:val="left" w:pos="1418"/>
        </w:tabs>
        <w:autoSpaceDE w:val="0"/>
        <w:autoSpaceDN w:val="0"/>
        <w:adjustRightInd w:val="0"/>
        <w:ind w:left="851" w:firstLine="0"/>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lastRenderedPageBreak/>
        <w:t>SUSPENSIÓN DE LA PRESTACIÓN DE LOS SERVICIOS.</w:t>
      </w:r>
    </w:p>
    <w:p w:rsidR="00E538D1" w:rsidRPr="00F639AB" w:rsidRDefault="00E538D1" w:rsidP="00E538D1">
      <w:pPr>
        <w:pStyle w:val="Prrafodelista1"/>
        <w:tabs>
          <w:tab w:val="left" w:pos="1134"/>
        </w:tabs>
        <w:autoSpaceDE w:val="0"/>
        <w:autoSpaceDN w:val="0"/>
        <w:adjustRightInd w:val="0"/>
        <w:ind w:left="851"/>
        <w:rPr>
          <w:rFonts w:ascii="Arial" w:hAnsi="Arial" w:cs="Arial"/>
          <w:b/>
          <w:color w:val="000000" w:themeColor="text1"/>
          <w:sz w:val="20"/>
          <w:szCs w:val="20"/>
          <w:lang w:eastAsia="en-US"/>
        </w:rPr>
      </w:pPr>
    </w:p>
    <w:p w:rsidR="00E538D1" w:rsidRPr="00E538D1" w:rsidRDefault="00E538D1" w:rsidP="009D7E6D">
      <w:pPr>
        <w:pStyle w:val="Prrafodelista1"/>
        <w:numPr>
          <w:ilvl w:val="0"/>
          <w:numId w:val="36"/>
        </w:numPr>
        <w:autoSpaceDE w:val="0"/>
        <w:autoSpaceDN w:val="0"/>
        <w:adjustRightInd w:val="0"/>
        <w:ind w:left="851" w:firstLine="0"/>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t>TERMINACIÓN ANTICIPADA DEL CONTRATO.</w:t>
      </w:r>
    </w:p>
    <w:p w:rsidR="00E538D1" w:rsidRDefault="00E538D1" w:rsidP="00E538D1">
      <w:pPr>
        <w:pStyle w:val="Prrafodelista1"/>
        <w:tabs>
          <w:tab w:val="left" w:pos="1134"/>
        </w:tabs>
        <w:ind w:left="851"/>
        <w:rPr>
          <w:rFonts w:ascii="Arial" w:hAnsi="Arial" w:cs="Arial"/>
          <w:b/>
          <w:color w:val="000000" w:themeColor="text1"/>
          <w:sz w:val="20"/>
          <w:szCs w:val="20"/>
        </w:rPr>
      </w:pPr>
    </w:p>
    <w:p w:rsidR="0061586D" w:rsidRDefault="00E538D1" w:rsidP="009D7E6D">
      <w:pPr>
        <w:pStyle w:val="Prrafodelista1"/>
        <w:numPr>
          <w:ilvl w:val="0"/>
          <w:numId w:val="36"/>
        </w:numPr>
        <w:tabs>
          <w:tab w:val="left" w:pos="1418"/>
        </w:tabs>
        <w:ind w:left="1418" w:hanging="567"/>
        <w:rPr>
          <w:rFonts w:ascii="Arial" w:hAnsi="Arial" w:cs="Arial"/>
          <w:b/>
          <w:color w:val="000000" w:themeColor="text1"/>
          <w:sz w:val="20"/>
          <w:szCs w:val="20"/>
        </w:rPr>
      </w:pPr>
      <w:r w:rsidRPr="00F639AB">
        <w:rPr>
          <w:rFonts w:ascii="Arial" w:hAnsi="Arial" w:cs="Arial"/>
          <w:b/>
          <w:color w:val="000000" w:themeColor="text1"/>
          <w:sz w:val="20"/>
          <w:szCs w:val="20"/>
        </w:rPr>
        <w:t>RECISIÓN ADMINISTRATIVA DEL CONTRATO</w:t>
      </w:r>
      <w:r>
        <w:rPr>
          <w:rFonts w:ascii="Arial" w:hAnsi="Arial" w:cs="Arial"/>
          <w:b/>
          <w:color w:val="000000" w:themeColor="text1"/>
          <w:sz w:val="20"/>
          <w:szCs w:val="20"/>
        </w:rPr>
        <w:t>.</w:t>
      </w:r>
    </w:p>
    <w:p w:rsidR="00E538D1" w:rsidRDefault="00E538D1" w:rsidP="00E538D1">
      <w:pPr>
        <w:pStyle w:val="Prrafodelista"/>
        <w:ind w:left="851"/>
        <w:rPr>
          <w:rFonts w:cs="Arial"/>
          <w:b/>
          <w:color w:val="000000" w:themeColor="text1"/>
        </w:rPr>
      </w:pPr>
    </w:p>
    <w:p w:rsidR="00E538D1" w:rsidRPr="00E538D1" w:rsidRDefault="00E538D1" w:rsidP="009D7E6D">
      <w:pPr>
        <w:pStyle w:val="Prrafodelista1"/>
        <w:numPr>
          <w:ilvl w:val="0"/>
          <w:numId w:val="36"/>
        </w:numPr>
        <w:ind w:left="851" w:firstLine="0"/>
        <w:rPr>
          <w:rFonts w:ascii="Arial" w:hAnsi="Arial" w:cs="Arial"/>
          <w:b/>
          <w:color w:val="000000" w:themeColor="text1"/>
          <w:sz w:val="20"/>
          <w:szCs w:val="20"/>
        </w:rPr>
      </w:pPr>
      <w:r w:rsidRPr="00E538D1">
        <w:rPr>
          <w:rFonts w:ascii="Arial" w:hAnsi="Arial" w:cs="Arial"/>
          <w:b/>
          <w:color w:val="000000" w:themeColor="text1"/>
          <w:sz w:val="20"/>
          <w:szCs w:val="20"/>
          <w:lang w:eastAsia="en-US"/>
        </w:rPr>
        <w:t>APLICACIÓN DE LAS FIANZAS.</w:t>
      </w:r>
    </w:p>
    <w:p w:rsidR="00E538D1" w:rsidRDefault="00E538D1" w:rsidP="00E538D1">
      <w:pPr>
        <w:pStyle w:val="Prrafodelista1"/>
        <w:autoSpaceDE w:val="0"/>
        <w:autoSpaceDN w:val="0"/>
        <w:adjustRightInd w:val="0"/>
        <w:ind w:left="851"/>
        <w:rPr>
          <w:rFonts w:ascii="Arial" w:hAnsi="Arial" w:cs="Arial"/>
          <w:b/>
          <w:color w:val="000000" w:themeColor="text1"/>
          <w:sz w:val="20"/>
          <w:szCs w:val="20"/>
          <w:lang w:eastAsia="en-US"/>
        </w:rPr>
      </w:pPr>
    </w:p>
    <w:p w:rsidR="0061586D" w:rsidRDefault="00E538D1" w:rsidP="009D7E6D">
      <w:pPr>
        <w:pStyle w:val="Prrafodelista1"/>
        <w:numPr>
          <w:ilvl w:val="0"/>
          <w:numId w:val="36"/>
        </w:numPr>
        <w:tabs>
          <w:tab w:val="clear" w:pos="360"/>
        </w:tabs>
        <w:autoSpaceDE w:val="0"/>
        <w:autoSpaceDN w:val="0"/>
        <w:adjustRightInd w:val="0"/>
        <w:ind w:left="851" w:firstLine="0"/>
        <w:rPr>
          <w:rFonts w:ascii="Arial" w:hAnsi="Arial" w:cs="Arial"/>
          <w:b/>
          <w:color w:val="000000" w:themeColor="text1"/>
          <w:sz w:val="20"/>
          <w:szCs w:val="20"/>
          <w:lang w:eastAsia="en-US"/>
        </w:rPr>
      </w:pPr>
      <w:r w:rsidRPr="00E538D1">
        <w:rPr>
          <w:rFonts w:ascii="Arial" w:hAnsi="Arial" w:cs="Arial"/>
          <w:b/>
          <w:color w:val="000000" w:themeColor="text1"/>
          <w:sz w:val="20"/>
          <w:szCs w:val="20"/>
        </w:rPr>
        <w:t>CESIÓN DE DERECHOS Y OBLIGACIONES</w:t>
      </w:r>
      <w:r>
        <w:rPr>
          <w:rFonts w:ascii="Arial" w:hAnsi="Arial" w:cs="Arial"/>
          <w:b/>
          <w:color w:val="000000" w:themeColor="text1"/>
          <w:sz w:val="20"/>
          <w:szCs w:val="20"/>
        </w:rPr>
        <w:t>.</w:t>
      </w:r>
    </w:p>
    <w:p w:rsidR="00E538D1" w:rsidRPr="00E538D1" w:rsidRDefault="00E538D1" w:rsidP="00E538D1">
      <w:pPr>
        <w:pStyle w:val="Prrafodelista1"/>
        <w:autoSpaceDE w:val="0"/>
        <w:autoSpaceDN w:val="0"/>
        <w:adjustRightInd w:val="0"/>
        <w:ind w:left="851"/>
        <w:rPr>
          <w:rFonts w:ascii="Arial" w:hAnsi="Arial" w:cs="Arial"/>
          <w:b/>
          <w:color w:val="000000" w:themeColor="text1"/>
          <w:sz w:val="20"/>
          <w:szCs w:val="20"/>
          <w:lang w:eastAsia="en-US"/>
        </w:rPr>
      </w:pPr>
    </w:p>
    <w:p w:rsidR="0061586D" w:rsidRDefault="00E538D1" w:rsidP="009D7E6D">
      <w:pPr>
        <w:pStyle w:val="Prrafodelista1"/>
        <w:numPr>
          <w:ilvl w:val="0"/>
          <w:numId w:val="36"/>
        </w:numPr>
        <w:tabs>
          <w:tab w:val="clear" w:pos="360"/>
          <w:tab w:val="num" w:pos="1418"/>
        </w:tabs>
        <w:autoSpaceDE w:val="0"/>
        <w:autoSpaceDN w:val="0"/>
        <w:adjustRightInd w:val="0"/>
        <w:ind w:left="851" w:firstLine="0"/>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t>PENAS CONVENCIONALES</w:t>
      </w:r>
      <w:r>
        <w:rPr>
          <w:rFonts w:ascii="Arial" w:hAnsi="Arial" w:cs="Arial"/>
          <w:b/>
          <w:color w:val="000000" w:themeColor="text1"/>
          <w:sz w:val="20"/>
          <w:szCs w:val="20"/>
          <w:lang w:eastAsia="en-US"/>
        </w:rPr>
        <w:t>.</w:t>
      </w:r>
    </w:p>
    <w:p w:rsidR="00E538D1" w:rsidRPr="00F639AB" w:rsidRDefault="00E538D1" w:rsidP="00E538D1">
      <w:pPr>
        <w:pStyle w:val="Prrafodelista1"/>
        <w:autoSpaceDE w:val="0"/>
        <w:autoSpaceDN w:val="0"/>
        <w:adjustRightInd w:val="0"/>
        <w:ind w:left="851"/>
        <w:rPr>
          <w:rFonts w:ascii="Arial" w:hAnsi="Arial" w:cs="Arial"/>
          <w:b/>
          <w:color w:val="000000" w:themeColor="text1"/>
          <w:sz w:val="20"/>
          <w:szCs w:val="20"/>
          <w:lang w:eastAsia="en-US"/>
        </w:rPr>
      </w:pPr>
    </w:p>
    <w:p w:rsidR="0061586D" w:rsidRDefault="00E538D1" w:rsidP="009D7E6D">
      <w:pPr>
        <w:pStyle w:val="Prrafodelista1"/>
        <w:numPr>
          <w:ilvl w:val="0"/>
          <w:numId w:val="36"/>
        </w:numPr>
        <w:tabs>
          <w:tab w:val="clear" w:pos="360"/>
          <w:tab w:val="num" w:pos="1418"/>
        </w:tabs>
        <w:autoSpaceDE w:val="0"/>
        <w:autoSpaceDN w:val="0"/>
        <w:adjustRightInd w:val="0"/>
        <w:ind w:left="1418" w:hanging="567"/>
        <w:contextualSpacing w:val="0"/>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t>INCONFORMIDADES, CONTROVERSIAS, CONTROVERSIAS EN LOS MEDIOS DE COMUNICACIÓN ELECTRONICA Y SANCIONES</w:t>
      </w:r>
      <w:r>
        <w:rPr>
          <w:rFonts w:ascii="Arial" w:hAnsi="Arial" w:cs="Arial"/>
          <w:b/>
          <w:color w:val="000000" w:themeColor="text1"/>
          <w:sz w:val="20"/>
          <w:szCs w:val="20"/>
          <w:lang w:eastAsia="en-US"/>
        </w:rPr>
        <w:t>.</w:t>
      </w:r>
    </w:p>
    <w:p w:rsidR="00E538D1" w:rsidRPr="00F639AB" w:rsidRDefault="00E538D1" w:rsidP="00E538D1">
      <w:pPr>
        <w:pStyle w:val="Prrafodelista1"/>
        <w:autoSpaceDE w:val="0"/>
        <w:autoSpaceDN w:val="0"/>
        <w:adjustRightInd w:val="0"/>
        <w:ind w:left="851"/>
        <w:contextualSpacing w:val="0"/>
        <w:rPr>
          <w:rFonts w:ascii="Arial" w:hAnsi="Arial" w:cs="Arial"/>
          <w:b/>
          <w:color w:val="000000" w:themeColor="text1"/>
          <w:sz w:val="20"/>
          <w:szCs w:val="20"/>
          <w:lang w:eastAsia="en-US"/>
        </w:rPr>
      </w:pPr>
    </w:p>
    <w:p w:rsidR="0061586D" w:rsidRDefault="00E538D1" w:rsidP="009D7E6D">
      <w:pPr>
        <w:pStyle w:val="Prrafodelista1"/>
        <w:numPr>
          <w:ilvl w:val="0"/>
          <w:numId w:val="36"/>
        </w:numPr>
        <w:tabs>
          <w:tab w:val="clear" w:pos="360"/>
          <w:tab w:val="num" w:pos="1418"/>
        </w:tabs>
        <w:autoSpaceDE w:val="0"/>
        <w:autoSpaceDN w:val="0"/>
        <w:adjustRightInd w:val="0"/>
        <w:ind w:left="1418" w:hanging="567"/>
        <w:contextualSpacing w:val="0"/>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t>EVALUACIÓN DE LA PERCEPCIÓN DE TRANSPARENCIA DEL PROCEDIMIENTO DE LA CONVOCATORIA A LA LICITACIÓN.</w:t>
      </w:r>
    </w:p>
    <w:p w:rsidR="00E538D1" w:rsidRPr="00F639AB" w:rsidRDefault="00E538D1" w:rsidP="00E538D1">
      <w:pPr>
        <w:pStyle w:val="Prrafodelista1"/>
        <w:autoSpaceDE w:val="0"/>
        <w:autoSpaceDN w:val="0"/>
        <w:adjustRightInd w:val="0"/>
        <w:ind w:left="851"/>
        <w:contextualSpacing w:val="0"/>
        <w:rPr>
          <w:rFonts w:ascii="Arial" w:hAnsi="Arial" w:cs="Arial"/>
          <w:b/>
          <w:color w:val="000000" w:themeColor="text1"/>
          <w:sz w:val="20"/>
          <w:szCs w:val="20"/>
          <w:lang w:eastAsia="en-US"/>
        </w:rPr>
      </w:pPr>
    </w:p>
    <w:p w:rsidR="0061586D" w:rsidRPr="00F639AB" w:rsidRDefault="00E538D1" w:rsidP="009D7E6D">
      <w:pPr>
        <w:pStyle w:val="Prrafodelista1"/>
        <w:numPr>
          <w:ilvl w:val="0"/>
          <w:numId w:val="36"/>
        </w:numPr>
        <w:tabs>
          <w:tab w:val="clear" w:pos="360"/>
        </w:tabs>
        <w:ind w:left="851" w:firstLine="0"/>
        <w:contextualSpacing w:val="0"/>
        <w:rPr>
          <w:rFonts w:ascii="Arial" w:hAnsi="Arial" w:cs="Arial"/>
          <w:b/>
          <w:color w:val="000000" w:themeColor="text1"/>
          <w:sz w:val="20"/>
          <w:szCs w:val="20"/>
        </w:rPr>
      </w:pPr>
      <w:r>
        <w:rPr>
          <w:rFonts w:ascii="Arial" w:hAnsi="Arial" w:cs="Arial"/>
          <w:b/>
          <w:color w:val="000000" w:themeColor="text1"/>
          <w:sz w:val="20"/>
          <w:szCs w:val="20"/>
        </w:rPr>
        <w:t>RELACIÓN DE ANEXOS.</w:t>
      </w:r>
    </w:p>
    <w:p w:rsidR="00B17B01" w:rsidRPr="00F639AB" w:rsidRDefault="00B17B01" w:rsidP="009D7E6D">
      <w:pPr>
        <w:pStyle w:val="Prrafodelista1"/>
        <w:ind w:left="851"/>
        <w:contextualSpacing w:val="0"/>
        <w:rPr>
          <w:rFonts w:ascii="Arial" w:hAnsi="Arial" w:cs="Arial"/>
          <w:b/>
          <w:color w:val="000000" w:themeColor="text1"/>
          <w:sz w:val="20"/>
          <w:szCs w:val="20"/>
        </w:rPr>
      </w:pPr>
    </w:p>
    <w:tbl>
      <w:tblPr>
        <w:tblW w:w="9072" w:type="dxa"/>
        <w:tblInd w:w="675" w:type="dxa"/>
        <w:tblLook w:val="00A0" w:firstRow="1" w:lastRow="0" w:firstColumn="1" w:lastColumn="0" w:noHBand="0" w:noVBand="0"/>
      </w:tblPr>
      <w:tblGrid>
        <w:gridCol w:w="1501"/>
        <w:gridCol w:w="7571"/>
      </w:tblGrid>
      <w:tr w:rsidR="00574B3C" w:rsidRPr="00F639AB" w:rsidTr="00E538D1">
        <w:trPr>
          <w:trHeight w:val="153"/>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w:t>
            </w:r>
          </w:p>
        </w:tc>
        <w:tc>
          <w:tcPr>
            <w:tcW w:w="7571" w:type="dxa"/>
          </w:tcPr>
          <w:p w:rsidR="00574B3C" w:rsidRPr="00F639AB" w:rsidRDefault="00574B3C"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color w:val="000000" w:themeColor="text1"/>
                <w:sz w:val="20"/>
                <w:szCs w:val="20"/>
                <w:lang w:eastAsia="en-US"/>
              </w:rPr>
              <w:t>Descripción detallada de los SERVICIOS</w:t>
            </w:r>
            <w:r w:rsidR="009D7E6D">
              <w:rPr>
                <w:rFonts w:ascii="Arial" w:hAnsi="Arial" w:cs="Arial"/>
                <w:color w:val="000000" w:themeColor="text1"/>
                <w:sz w:val="20"/>
                <w:szCs w:val="20"/>
                <w:lang w:eastAsia="en-US"/>
              </w:rPr>
              <w:t>.</w:t>
            </w:r>
          </w:p>
        </w:tc>
      </w:tr>
      <w:tr w:rsidR="00574B3C" w:rsidRPr="00F639AB" w:rsidTr="00E538D1">
        <w:trPr>
          <w:trHeight w:val="153"/>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2</w:t>
            </w:r>
          </w:p>
        </w:tc>
        <w:tc>
          <w:tcPr>
            <w:tcW w:w="7571" w:type="dxa"/>
          </w:tcPr>
          <w:p w:rsidR="00574B3C" w:rsidRPr="00F639AB" w:rsidRDefault="00574B3C"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FORMATO para acreditar la personalidad del LICITANTE.</w:t>
            </w:r>
          </w:p>
        </w:tc>
      </w:tr>
      <w:tr w:rsidR="00574B3C" w:rsidRPr="00F639AB" w:rsidTr="00E538D1">
        <w:trPr>
          <w:trHeight w:val="153"/>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3</w:t>
            </w: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FORMATO para la manifestación escrita de conformidad con el contenido de la LICITACION en la cual se establecen los requisitos de participación.</w:t>
            </w:r>
          </w:p>
        </w:tc>
      </w:tr>
      <w:tr w:rsidR="00574B3C" w:rsidRPr="00F639AB" w:rsidTr="00E538D1">
        <w:trPr>
          <w:trHeight w:val="153"/>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4</w:t>
            </w:r>
          </w:p>
        </w:tc>
        <w:tc>
          <w:tcPr>
            <w:tcW w:w="7571" w:type="dxa"/>
          </w:tcPr>
          <w:p w:rsidR="00574B3C" w:rsidRPr="00F639AB" w:rsidRDefault="00574B3C" w:rsidP="0032767C">
            <w:pPr>
              <w:jc w:val="both"/>
              <w:rPr>
                <w:rFonts w:ascii="Arial" w:hAnsi="Arial" w:cs="Arial"/>
                <w:b/>
                <w:bCs/>
                <w:color w:val="000000" w:themeColor="text1"/>
                <w:sz w:val="20"/>
                <w:szCs w:val="20"/>
              </w:rPr>
            </w:pPr>
            <w:r w:rsidRPr="00F639AB">
              <w:rPr>
                <w:rFonts w:ascii="Arial" w:hAnsi="Arial" w:cs="Arial"/>
                <w:color w:val="000000" w:themeColor="text1"/>
                <w:sz w:val="20"/>
                <w:szCs w:val="20"/>
              </w:rPr>
              <w:t>FORMATO de declaración de no encontrarse en alguno de los supuestos establecidos por los Artículos 50 y 60 antepenúltimo párrafo de la LEY y Artículo 8, fracción XX de la LEY Federal de Responsabilidades Administrativas de los Servidores Públicos.</w:t>
            </w:r>
          </w:p>
        </w:tc>
      </w:tr>
      <w:tr w:rsidR="00574B3C" w:rsidRPr="00F639AB" w:rsidTr="00E538D1">
        <w:trPr>
          <w:trHeight w:val="153"/>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5</w:t>
            </w:r>
          </w:p>
        </w:tc>
        <w:tc>
          <w:tcPr>
            <w:tcW w:w="7571" w:type="dxa"/>
          </w:tcPr>
          <w:p w:rsidR="00574B3C" w:rsidRPr="00F639AB" w:rsidRDefault="00574B3C"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color w:val="000000" w:themeColor="text1"/>
                <w:sz w:val="20"/>
                <w:szCs w:val="20"/>
              </w:rPr>
              <w:t>FORMATO para la declaración de integridad.</w:t>
            </w:r>
          </w:p>
        </w:tc>
      </w:tr>
      <w:tr w:rsidR="00574B3C" w:rsidRPr="00F639AB" w:rsidTr="00E538D1">
        <w:trPr>
          <w:trHeight w:val="44"/>
        </w:trPr>
        <w:tc>
          <w:tcPr>
            <w:tcW w:w="1501" w:type="dxa"/>
            <w:shd w:val="clear" w:color="auto" w:fill="auto"/>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6</w:t>
            </w:r>
          </w:p>
        </w:tc>
        <w:tc>
          <w:tcPr>
            <w:tcW w:w="7571" w:type="dxa"/>
            <w:shd w:val="clear" w:color="auto" w:fill="auto"/>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FORMATO para en caso de participar con el carácter de Micro, Pequeña y Mediana Empresa (MIPYMES), presente la manifestación que acredite su estratificación.</w:t>
            </w:r>
          </w:p>
        </w:tc>
      </w:tr>
      <w:tr w:rsidR="00574B3C" w:rsidRPr="00F639AB" w:rsidTr="00E538D1">
        <w:trPr>
          <w:trHeight w:val="153"/>
        </w:trPr>
        <w:tc>
          <w:tcPr>
            <w:tcW w:w="1501" w:type="dxa"/>
            <w:shd w:val="clear" w:color="auto" w:fill="auto"/>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7</w:t>
            </w:r>
          </w:p>
        </w:tc>
        <w:tc>
          <w:tcPr>
            <w:tcW w:w="7571" w:type="dxa"/>
            <w:shd w:val="clear" w:color="auto" w:fill="auto"/>
          </w:tcPr>
          <w:p w:rsidR="00574B3C" w:rsidRPr="00F639AB" w:rsidRDefault="00574B3C" w:rsidP="0032767C">
            <w:pPr>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Formato para la elaboración de la carta compromiso de la PROPOSICIÓN. </w:t>
            </w:r>
          </w:p>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b/>
                <w:color w:val="000000" w:themeColor="text1"/>
                <w:sz w:val="20"/>
                <w:szCs w:val="20"/>
                <w:lang w:eastAsia="es-ES"/>
              </w:rPr>
              <w:t>NOTA:</w:t>
            </w:r>
            <w:r w:rsidRPr="00F639AB">
              <w:rPr>
                <w:rFonts w:ascii="Arial" w:hAnsi="Arial" w:cs="Arial"/>
                <w:color w:val="000000" w:themeColor="text1"/>
                <w:sz w:val="20"/>
                <w:szCs w:val="20"/>
                <w:lang w:eastAsia="es-ES"/>
              </w:rPr>
              <w:t xml:space="preserve"> Este documento deberá elaborarse en hoja membretada del LICITANTE y firmada por su representante legal.</w:t>
            </w:r>
          </w:p>
        </w:tc>
      </w:tr>
      <w:tr w:rsidR="00574B3C" w:rsidRPr="00F639AB" w:rsidTr="00E538D1">
        <w:trPr>
          <w:trHeight w:val="44"/>
        </w:trPr>
        <w:tc>
          <w:tcPr>
            <w:tcW w:w="1501" w:type="dxa"/>
            <w:shd w:val="clear" w:color="auto" w:fill="auto"/>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8.1</w:t>
            </w:r>
          </w:p>
        </w:tc>
        <w:tc>
          <w:tcPr>
            <w:tcW w:w="7571" w:type="dxa"/>
            <w:shd w:val="clear" w:color="auto" w:fill="auto"/>
          </w:tcPr>
          <w:p w:rsidR="00574B3C" w:rsidRPr="00F639AB" w:rsidRDefault="00574B3C"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Formato para determinar los salarios de los trabajadores que prestaran los SERVICIOS.</w:t>
            </w:r>
          </w:p>
        </w:tc>
      </w:tr>
      <w:tr w:rsidR="00574B3C" w:rsidRPr="00F639AB" w:rsidTr="00E538D1">
        <w:trPr>
          <w:trHeight w:val="216"/>
        </w:trPr>
        <w:tc>
          <w:tcPr>
            <w:tcW w:w="1501" w:type="dxa"/>
            <w:shd w:val="clear" w:color="auto" w:fill="auto"/>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8.2</w:t>
            </w:r>
          </w:p>
        </w:tc>
        <w:tc>
          <w:tcPr>
            <w:tcW w:w="7571" w:type="dxa"/>
            <w:shd w:val="clear" w:color="auto" w:fill="auto"/>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RELACIÓN DE PRECIOS de los </w:t>
            </w:r>
            <w:r w:rsidRPr="00F639AB">
              <w:rPr>
                <w:rFonts w:ascii="Arial" w:hAnsi="Arial" w:cs="Arial"/>
                <w:noProof/>
                <w:color w:val="000000" w:themeColor="text1"/>
                <w:sz w:val="20"/>
                <w:szCs w:val="20"/>
              </w:rPr>
              <w:t xml:space="preserve">SERVICIOS </w:t>
            </w:r>
            <w:r w:rsidRPr="00F639AB">
              <w:rPr>
                <w:rFonts w:ascii="Arial" w:hAnsi="Arial" w:cs="Arial"/>
                <w:color w:val="000000" w:themeColor="text1"/>
                <w:sz w:val="20"/>
                <w:szCs w:val="20"/>
              </w:rPr>
              <w:t>ofertados. Los licitantes deberán presentar el costo unitario e importe total de las partidas que se indican en el mismo. El importe total se indicará sin incluir el impuesto al valor agregado. Este documento deberá elaborarse en hoja membretada del LICITANTE y firmada por su representante legal.</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9</w:t>
            </w: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FORMATO para la acreditación del cumplimiento de las obligaciones fiscales.</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10</w:t>
            </w:r>
          </w:p>
          <w:p w:rsidR="00574B3C" w:rsidRPr="00F639AB" w:rsidRDefault="00574B3C" w:rsidP="0032767C">
            <w:pPr>
              <w:pStyle w:val="Prrafodelista1"/>
              <w:ind w:left="0"/>
              <w:contextualSpacing w:val="0"/>
              <w:rPr>
                <w:rFonts w:ascii="Arial" w:hAnsi="Arial" w:cs="Arial"/>
                <w:b/>
                <w:color w:val="000000" w:themeColor="text1"/>
                <w:sz w:val="20"/>
                <w:szCs w:val="20"/>
              </w:rPr>
            </w:pP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FORMATO para la elaboración de la relación de documentos a presentar en su PROPOSICIÓN.</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11</w:t>
            </w:r>
          </w:p>
        </w:tc>
        <w:tc>
          <w:tcPr>
            <w:tcW w:w="7571" w:type="dxa"/>
          </w:tcPr>
          <w:p w:rsidR="00574B3C" w:rsidRPr="00F639AB" w:rsidRDefault="00574B3C"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color w:val="000000" w:themeColor="text1"/>
                <w:sz w:val="20"/>
                <w:szCs w:val="20"/>
              </w:rPr>
              <w:t>Formato para la formulación de preguntas para la junta de aclaraciones.</w:t>
            </w:r>
          </w:p>
        </w:tc>
      </w:tr>
      <w:tr w:rsidR="00574B3C" w:rsidRPr="00F639AB" w:rsidTr="00E538D1">
        <w:trPr>
          <w:trHeight w:val="162"/>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12</w:t>
            </w:r>
          </w:p>
        </w:tc>
        <w:tc>
          <w:tcPr>
            <w:tcW w:w="7571" w:type="dxa"/>
          </w:tcPr>
          <w:p w:rsidR="00574B3C" w:rsidRPr="00F639AB" w:rsidRDefault="00574B3C"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color w:val="000000" w:themeColor="text1"/>
                <w:sz w:val="20"/>
                <w:szCs w:val="20"/>
              </w:rPr>
              <w:t>Formato para la Carta Proposición</w:t>
            </w:r>
            <w:r w:rsidR="009D7E6D">
              <w:rPr>
                <w:rFonts w:ascii="Arial" w:hAnsi="Arial" w:cs="Arial"/>
                <w:color w:val="000000" w:themeColor="text1"/>
                <w:sz w:val="20"/>
                <w:szCs w:val="20"/>
              </w:rPr>
              <w:t>.</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13</w:t>
            </w:r>
          </w:p>
        </w:tc>
        <w:tc>
          <w:tcPr>
            <w:tcW w:w="7571" w:type="dxa"/>
          </w:tcPr>
          <w:p w:rsidR="00574B3C" w:rsidRPr="00F639AB" w:rsidRDefault="00574B3C"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Formato para evaluar la percepción de transparencia del procedimiento de LICITACION.</w:t>
            </w:r>
          </w:p>
          <w:p w:rsidR="00574B3C" w:rsidRPr="00F639AB" w:rsidRDefault="00574B3C" w:rsidP="008F7EFA">
            <w:pPr>
              <w:pStyle w:val="Prrafodelista1"/>
              <w:ind w:left="0"/>
              <w:contextualSpacing w:val="0"/>
              <w:jc w:val="both"/>
              <w:rPr>
                <w:rFonts w:ascii="Arial" w:hAnsi="Arial" w:cs="Arial"/>
                <w:b/>
                <w:color w:val="000000" w:themeColor="text1"/>
                <w:sz w:val="20"/>
                <w:szCs w:val="20"/>
              </w:rPr>
            </w:pPr>
            <w:r w:rsidRPr="00F639AB">
              <w:rPr>
                <w:rFonts w:ascii="Arial" w:hAnsi="Arial" w:cs="Arial"/>
                <w:b/>
                <w:color w:val="000000" w:themeColor="text1"/>
                <w:sz w:val="20"/>
                <w:szCs w:val="20"/>
              </w:rPr>
              <w:t>NOTA:</w:t>
            </w:r>
            <w:r w:rsidRPr="00F639AB">
              <w:rPr>
                <w:rFonts w:ascii="Arial" w:hAnsi="Arial" w:cs="Arial"/>
                <w:color w:val="000000" w:themeColor="text1"/>
                <w:sz w:val="20"/>
                <w:szCs w:val="20"/>
              </w:rPr>
              <w:t xml:space="preserve"> Este documento lo entregarán debidamente requisitado en el acto público de fallo, o en su caso lo podrán remitir a la API </w:t>
            </w:r>
            <w:r w:rsidR="008F55E4" w:rsidRPr="00F639AB">
              <w:rPr>
                <w:rFonts w:ascii="Arial" w:hAnsi="Arial" w:cs="Arial"/>
                <w:color w:val="000000" w:themeColor="text1"/>
                <w:sz w:val="20"/>
                <w:szCs w:val="20"/>
              </w:rPr>
              <w:t xml:space="preserve">DOS BOCAS </w:t>
            </w:r>
            <w:r w:rsidRPr="00F639AB">
              <w:rPr>
                <w:rFonts w:ascii="Arial" w:hAnsi="Arial" w:cs="Arial"/>
                <w:color w:val="000000" w:themeColor="text1"/>
                <w:sz w:val="20"/>
                <w:szCs w:val="20"/>
              </w:rPr>
              <w:t xml:space="preserve">posteriormente vía </w:t>
            </w:r>
            <w:r w:rsidR="008F7EFA">
              <w:rPr>
                <w:rFonts w:ascii="Arial" w:hAnsi="Arial" w:cs="Arial"/>
                <w:color w:val="000000" w:themeColor="text1"/>
                <w:sz w:val="20"/>
                <w:szCs w:val="20"/>
              </w:rPr>
              <w:t>correo electrónico</w:t>
            </w:r>
            <w:r w:rsidRPr="00F639AB">
              <w:rPr>
                <w:rFonts w:ascii="Arial" w:hAnsi="Arial" w:cs="Arial"/>
                <w:color w:val="000000" w:themeColor="text1"/>
                <w:sz w:val="20"/>
                <w:szCs w:val="20"/>
              </w:rPr>
              <w:t xml:space="preserve"> o mensajería.</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14</w:t>
            </w:r>
          </w:p>
        </w:tc>
        <w:tc>
          <w:tcPr>
            <w:tcW w:w="7571" w:type="dxa"/>
          </w:tcPr>
          <w:p w:rsidR="00574B3C" w:rsidRPr="00F639AB" w:rsidRDefault="00574B3C"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color w:val="000000" w:themeColor="text1"/>
                <w:sz w:val="20"/>
                <w:szCs w:val="20"/>
              </w:rPr>
              <w:t>Modelo del CONTRATO.</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15</w:t>
            </w:r>
          </w:p>
        </w:tc>
        <w:tc>
          <w:tcPr>
            <w:tcW w:w="7571" w:type="dxa"/>
          </w:tcPr>
          <w:p w:rsidR="00574B3C" w:rsidRPr="00F639AB" w:rsidRDefault="00574B3C"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color w:val="000000" w:themeColor="text1"/>
                <w:sz w:val="20"/>
                <w:szCs w:val="20"/>
              </w:rPr>
              <w:t xml:space="preserve">FORMATO de identificación de información confidencial, reservada o comercial </w:t>
            </w:r>
            <w:r w:rsidRPr="00F639AB">
              <w:rPr>
                <w:rFonts w:ascii="Arial" w:hAnsi="Arial" w:cs="Arial"/>
                <w:color w:val="000000" w:themeColor="text1"/>
                <w:sz w:val="20"/>
                <w:szCs w:val="20"/>
              </w:rPr>
              <w:lastRenderedPageBreak/>
              <w:t>reservada.</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16</w:t>
            </w: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Modelo de fianzas de cumplimiento. </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17</w:t>
            </w: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FORMATO de declaración para el inicio de la </w:t>
            </w:r>
            <w:r w:rsidRPr="00F639AB">
              <w:rPr>
                <w:rFonts w:ascii="Arial" w:hAnsi="Arial" w:cs="Arial"/>
                <w:noProof/>
                <w:color w:val="000000" w:themeColor="text1"/>
                <w:sz w:val="20"/>
                <w:szCs w:val="20"/>
              </w:rPr>
              <w:t>entrega</w:t>
            </w:r>
            <w:r w:rsidRPr="00F639AB">
              <w:rPr>
                <w:rFonts w:ascii="Arial" w:hAnsi="Arial" w:cs="Arial"/>
                <w:color w:val="000000" w:themeColor="text1"/>
                <w:sz w:val="20"/>
                <w:szCs w:val="20"/>
              </w:rPr>
              <w:t xml:space="preserve"> de los </w:t>
            </w:r>
            <w:r w:rsidRPr="00F639AB">
              <w:rPr>
                <w:rFonts w:ascii="Arial" w:hAnsi="Arial" w:cs="Arial"/>
                <w:noProof/>
                <w:color w:val="000000" w:themeColor="text1"/>
                <w:sz w:val="20"/>
                <w:szCs w:val="20"/>
              </w:rPr>
              <w:t>SERVICIOS</w:t>
            </w:r>
            <w:r w:rsidRPr="00F639AB">
              <w:rPr>
                <w:rFonts w:ascii="Arial" w:hAnsi="Arial" w:cs="Arial"/>
                <w:color w:val="000000" w:themeColor="text1"/>
                <w:sz w:val="20"/>
                <w:szCs w:val="20"/>
              </w:rPr>
              <w:t xml:space="preserve"> con la notificación del fallo. </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18</w:t>
            </w: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CARTA compromiso para PROPOSICIONES conjuntas.</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19</w:t>
            </w:r>
          </w:p>
        </w:tc>
        <w:tc>
          <w:tcPr>
            <w:tcW w:w="7571" w:type="dxa"/>
          </w:tcPr>
          <w:p w:rsidR="00574B3C" w:rsidRPr="00F639AB" w:rsidRDefault="00574B3C"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color w:val="000000" w:themeColor="text1"/>
                <w:sz w:val="20"/>
                <w:szCs w:val="20"/>
              </w:rPr>
              <w:t>Formato donde LICITANTE manifieste, bajo protesta de decir verdad, conoce y acepta el contenido de la “Nota Informativa para participantes de países miembros de la Organización para la Cooperación y el Desarrollo Económicos (OCDE) y firmantes de la Convención para Combatir el Cohecho de Servidores Públicos</w:t>
            </w:r>
            <w:r w:rsidR="009D7E6D">
              <w:rPr>
                <w:rFonts w:ascii="Arial" w:hAnsi="Arial" w:cs="Arial"/>
                <w:color w:val="000000" w:themeColor="text1"/>
                <w:sz w:val="20"/>
                <w:szCs w:val="20"/>
              </w:rPr>
              <w:t>.</w:t>
            </w:r>
            <w:r w:rsidRPr="00F639AB">
              <w:rPr>
                <w:rFonts w:ascii="Arial" w:hAnsi="Arial" w:cs="Arial"/>
                <w:color w:val="000000" w:themeColor="text1"/>
                <w:sz w:val="20"/>
                <w:szCs w:val="20"/>
              </w:rPr>
              <w:t xml:space="preserve"> Extranjeros en Transacciones Comerciales Internacionales”</w:t>
            </w:r>
            <w:r w:rsidR="009D7E6D">
              <w:rPr>
                <w:rFonts w:ascii="Arial" w:hAnsi="Arial" w:cs="Arial"/>
                <w:color w:val="000000" w:themeColor="text1"/>
                <w:sz w:val="20"/>
                <w:szCs w:val="20"/>
              </w:rPr>
              <w:t>.</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 xml:space="preserve">ANEXO 20  </w:t>
            </w: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Manifestación de Nacionalidad</w:t>
            </w:r>
            <w:r w:rsidR="009D7E6D">
              <w:rPr>
                <w:rFonts w:ascii="Arial" w:hAnsi="Arial" w:cs="Arial"/>
                <w:color w:val="000000" w:themeColor="text1"/>
                <w:sz w:val="20"/>
                <w:szCs w:val="20"/>
              </w:rPr>
              <w:t>.</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21</w:t>
            </w:r>
          </w:p>
        </w:tc>
        <w:tc>
          <w:tcPr>
            <w:tcW w:w="7571" w:type="dxa"/>
          </w:tcPr>
          <w:p w:rsidR="00574B3C" w:rsidRPr="00F639AB" w:rsidRDefault="00574B3C" w:rsidP="0032767C">
            <w:pPr>
              <w:pStyle w:val="Prrafodelista1"/>
              <w:ind w:left="0"/>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Manifestación del domicilio para oír y recibir todo tipo de notificaciones. </w:t>
            </w:r>
          </w:p>
        </w:tc>
      </w:tr>
      <w:tr w:rsidR="00AA1569" w:rsidRPr="00F639AB" w:rsidTr="00E538D1">
        <w:trPr>
          <w:trHeight w:val="44"/>
        </w:trPr>
        <w:tc>
          <w:tcPr>
            <w:tcW w:w="1501" w:type="dxa"/>
          </w:tcPr>
          <w:p w:rsidR="00AA1569" w:rsidRPr="00F639AB" w:rsidRDefault="00AA1569"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22</w:t>
            </w:r>
          </w:p>
        </w:tc>
        <w:tc>
          <w:tcPr>
            <w:tcW w:w="7571" w:type="dxa"/>
          </w:tcPr>
          <w:p w:rsidR="00AA1569" w:rsidRPr="00F639AB" w:rsidRDefault="00AB1CCB"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Documento libre para describir </w:t>
            </w:r>
            <w:r w:rsidR="001A5533">
              <w:rPr>
                <w:rFonts w:ascii="Arial" w:hAnsi="Arial" w:cs="Arial"/>
                <w:color w:val="000000" w:themeColor="text1"/>
                <w:sz w:val="20"/>
                <w:szCs w:val="20"/>
              </w:rPr>
              <w:t>la “</w:t>
            </w:r>
            <w:r w:rsidRPr="00F639AB">
              <w:rPr>
                <w:rFonts w:ascii="Arial" w:hAnsi="Arial" w:cs="Arial"/>
                <w:color w:val="000000" w:themeColor="text1"/>
                <w:sz w:val="20"/>
                <w:szCs w:val="20"/>
              </w:rPr>
              <w:t>propuesta de trabajo”</w:t>
            </w:r>
            <w:r w:rsidR="009D7E6D">
              <w:rPr>
                <w:rFonts w:ascii="Arial" w:hAnsi="Arial" w:cs="Arial"/>
                <w:color w:val="000000" w:themeColor="text1"/>
                <w:sz w:val="20"/>
                <w:szCs w:val="20"/>
              </w:rPr>
              <w:t>.</w:t>
            </w:r>
          </w:p>
        </w:tc>
      </w:tr>
      <w:tr w:rsidR="00574B3C" w:rsidRPr="00F639AB" w:rsidTr="00E538D1">
        <w:trPr>
          <w:trHeight w:val="44"/>
        </w:trPr>
        <w:tc>
          <w:tcPr>
            <w:tcW w:w="1501" w:type="dxa"/>
          </w:tcPr>
          <w:p w:rsidR="00574B3C" w:rsidRPr="00F639AB" w:rsidRDefault="00574B3C"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2</w:t>
            </w:r>
            <w:r w:rsidR="00AA1569" w:rsidRPr="00F639AB">
              <w:rPr>
                <w:rFonts w:ascii="Arial" w:hAnsi="Arial" w:cs="Arial"/>
                <w:b/>
                <w:color w:val="000000" w:themeColor="text1"/>
                <w:sz w:val="20"/>
                <w:szCs w:val="20"/>
              </w:rPr>
              <w:t>3</w:t>
            </w:r>
          </w:p>
        </w:tc>
        <w:tc>
          <w:tcPr>
            <w:tcW w:w="7571" w:type="dxa"/>
          </w:tcPr>
          <w:p w:rsidR="00574B3C" w:rsidRPr="00F639AB" w:rsidRDefault="00574B3C"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Programa cadenas productivas</w:t>
            </w:r>
            <w:r w:rsidR="009D7E6D">
              <w:rPr>
                <w:rFonts w:ascii="Arial" w:hAnsi="Arial" w:cs="Arial"/>
                <w:color w:val="000000" w:themeColor="text1"/>
                <w:sz w:val="20"/>
                <w:szCs w:val="20"/>
              </w:rPr>
              <w:t>.</w:t>
            </w:r>
          </w:p>
        </w:tc>
      </w:tr>
      <w:tr w:rsidR="00D7739E" w:rsidRPr="00F639AB" w:rsidTr="00E538D1">
        <w:trPr>
          <w:trHeight w:val="44"/>
        </w:trPr>
        <w:tc>
          <w:tcPr>
            <w:tcW w:w="1501" w:type="dxa"/>
          </w:tcPr>
          <w:p w:rsidR="00D7739E" w:rsidRPr="00F639AB" w:rsidRDefault="00D7739E"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2</w:t>
            </w:r>
            <w:r w:rsidR="00AA1569" w:rsidRPr="00F639AB">
              <w:rPr>
                <w:rFonts w:ascii="Arial" w:hAnsi="Arial" w:cs="Arial"/>
                <w:b/>
                <w:color w:val="000000" w:themeColor="text1"/>
                <w:sz w:val="20"/>
                <w:szCs w:val="20"/>
              </w:rPr>
              <w:t>4</w:t>
            </w:r>
          </w:p>
        </w:tc>
        <w:tc>
          <w:tcPr>
            <w:tcW w:w="7571" w:type="dxa"/>
          </w:tcPr>
          <w:p w:rsidR="00D7739E" w:rsidRPr="00F639AB" w:rsidRDefault="00D7739E" w:rsidP="0032767C">
            <w:pPr>
              <w:pStyle w:val="Ttulo8"/>
              <w:ind w:firstLine="0"/>
              <w:rPr>
                <w:b w:val="0"/>
                <w:color w:val="000000" w:themeColor="text1"/>
                <w:sz w:val="20"/>
              </w:rPr>
            </w:pPr>
            <w:r w:rsidRPr="00F639AB">
              <w:rPr>
                <w:b w:val="0"/>
                <w:color w:val="000000" w:themeColor="text1"/>
                <w:sz w:val="20"/>
              </w:rPr>
              <w:t>Carta de manifestación del conocimiento de los sitios en donde se prestarán los servicios</w:t>
            </w:r>
            <w:r w:rsidR="009D7E6D">
              <w:rPr>
                <w:b w:val="0"/>
                <w:color w:val="000000" w:themeColor="text1"/>
                <w:sz w:val="20"/>
              </w:rPr>
              <w:t>.</w:t>
            </w:r>
          </w:p>
        </w:tc>
      </w:tr>
      <w:tr w:rsidR="00D7739E" w:rsidRPr="00F639AB" w:rsidTr="00E538D1">
        <w:trPr>
          <w:trHeight w:val="44"/>
        </w:trPr>
        <w:tc>
          <w:tcPr>
            <w:tcW w:w="1501" w:type="dxa"/>
          </w:tcPr>
          <w:p w:rsidR="00D7739E" w:rsidRPr="00F639AB" w:rsidRDefault="00D7739E"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2</w:t>
            </w:r>
            <w:r w:rsidR="00AA1569" w:rsidRPr="00F639AB">
              <w:rPr>
                <w:rFonts w:ascii="Arial" w:hAnsi="Arial" w:cs="Arial"/>
                <w:b/>
                <w:color w:val="000000" w:themeColor="text1"/>
                <w:sz w:val="20"/>
                <w:szCs w:val="20"/>
              </w:rPr>
              <w:t>5</w:t>
            </w:r>
          </w:p>
        </w:tc>
        <w:tc>
          <w:tcPr>
            <w:tcW w:w="7571" w:type="dxa"/>
          </w:tcPr>
          <w:p w:rsidR="00D7739E" w:rsidRPr="00F639AB" w:rsidRDefault="00D7739E" w:rsidP="0032767C">
            <w:pPr>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Carta de solventación de obligaciones laborales</w:t>
            </w:r>
            <w:r w:rsidR="009D7E6D">
              <w:rPr>
                <w:rFonts w:ascii="Arial" w:hAnsi="Arial" w:cs="Arial"/>
                <w:color w:val="000000" w:themeColor="text1"/>
                <w:sz w:val="20"/>
                <w:szCs w:val="20"/>
                <w:lang w:val="es-ES"/>
              </w:rPr>
              <w:t>.</w:t>
            </w:r>
          </w:p>
        </w:tc>
      </w:tr>
      <w:tr w:rsidR="00D7739E" w:rsidRPr="00F639AB" w:rsidTr="00E538D1">
        <w:trPr>
          <w:trHeight w:val="44"/>
        </w:trPr>
        <w:tc>
          <w:tcPr>
            <w:tcW w:w="1501" w:type="dxa"/>
          </w:tcPr>
          <w:p w:rsidR="00D7739E" w:rsidRPr="00F639AB" w:rsidRDefault="00D7739E" w:rsidP="0032767C">
            <w:pPr>
              <w:pStyle w:val="Prrafodelista1"/>
              <w:ind w:left="0"/>
              <w:contextualSpacing w:val="0"/>
              <w:rPr>
                <w:rFonts w:ascii="Arial" w:hAnsi="Arial" w:cs="Arial"/>
                <w:b/>
                <w:color w:val="000000" w:themeColor="text1"/>
                <w:sz w:val="20"/>
                <w:szCs w:val="20"/>
              </w:rPr>
            </w:pPr>
            <w:r w:rsidRPr="00F639AB">
              <w:rPr>
                <w:rFonts w:ascii="Arial" w:hAnsi="Arial" w:cs="Arial"/>
                <w:b/>
                <w:color w:val="000000" w:themeColor="text1"/>
                <w:sz w:val="20"/>
                <w:szCs w:val="20"/>
              </w:rPr>
              <w:t>ANEXO 2</w:t>
            </w:r>
            <w:r w:rsidR="00AA1569" w:rsidRPr="00F639AB">
              <w:rPr>
                <w:rFonts w:ascii="Arial" w:hAnsi="Arial" w:cs="Arial"/>
                <w:b/>
                <w:color w:val="000000" w:themeColor="text1"/>
                <w:sz w:val="20"/>
                <w:szCs w:val="20"/>
              </w:rPr>
              <w:t>6</w:t>
            </w:r>
          </w:p>
        </w:tc>
        <w:tc>
          <w:tcPr>
            <w:tcW w:w="7571" w:type="dxa"/>
          </w:tcPr>
          <w:p w:rsidR="00D7739E" w:rsidRPr="00F639AB" w:rsidRDefault="00D7739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Carta bajo protesta de decir verdad de encontrarse al corriente de sus obligaciones con el IMSS</w:t>
            </w:r>
            <w:r w:rsidR="009D7E6D">
              <w:rPr>
                <w:rFonts w:ascii="Arial" w:hAnsi="Arial" w:cs="Arial"/>
                <w:color w:val="000000" w:themeColor="text1"/>
                <w:sz w:val="20"/>
                <w:szCs w:val="20"/>
              </w:rPr>
              <w:t>.</w:t>
            </w:r>
          </w:p>
        </w:tc>
      </w:tr>
    </w:tbl>
    <w:p w:rsidR="008F55E4" w:rsidRPr="00F639AB" w:rsidRDefault="008F55E4" w:rsidP="0032767C">
      <w:pPr>
        <w:pStyle w:val="Prrafodelista1"/>
        <w:ind w:left="0"/>
        <w:contextualSpacing w:val="0"/>
        <w:jc w:val="center"/>
        <w:rPr>
          <w:rFonts w:ascii="Arial" w:hAnsi="Arial" w:cs="Arial"/>
          <w:b/>
          <w:color w:val="000000" w:themeColor="text1"/>
          <w:sz w:val="20"/>
          <w:szCs w:val="20"/>
        </w:rPr>
      </w:pPr>
    </w:p>
    <w:p w:rsidR="008F55E4" w:rsidRPr="00F639AB" w:rsidRDefault="008F55E4" w:rsidP="0032767C">
      <w:pPr>
        <w:rPr>
          <w:rFonts w:ascii="Arial" w:hAnsi="Arial" w:cs="Arial"/>
          <w:b/>
          <w:color w:val="000000" w:themeColor="text1"/>
          <w:sz w:val="20"/>
          <w:szCs w:val="20"/>
        </w:rPr>
      </w:pPr>
      <w:r w:rsidRPr="00F639AB">
        <w:rPr>
          <w:rFonts w:ascii="Arial" w:hAnsi="Arial" w:cs="Arial"/>
          <w:b/>
          <w:color w:val="000000" w:themeColor="text1"/>
          <w:sz w:val="20"/>
          <w:szCs w:val="20"/>
        </w:rPr>
        <w:br w:type="page"/>
      </w:r>
    </w:p>
    <w:p w:rsidR="0061586D" w:rsidRDefault="008E7F68" w:rsidP="0032767C">
      <w:pPr>
        <w:pStyle w:val="Prrafodelista1"/>
        <w:ind w:left="0"/>
        <w:contextualSpacing w:val="0"/>
        <w:jc w:val="center"/>
        <w:rPr>
          <w:rFonts w:ascii="Arial" w:hAnsi="Arial" w:cs="Arial"/>
          <w:b/>
          <w:color w:val="000000" w:themeColor="text1"/>
          <w:sz w:val="20"/>
          <w:szCs w:val="20"/>
        </w:rPr>
      </w:pPr>
      <w:r>
        <w:rPr>
          <w:rFonts w:ascii="Arial" w:hAnsi="Arial" w:cs="Arial"/>
          <w:b/>
          <w:color w:val="000000" w:themeColor="text1"/>
          <w:sz w:val="20"/>
          <w:szCs w:val="20"/>
        </w:rPr>
        <w:lastRenderedPageBreak/>
        <w:t>DEFINICIONES.</w:t>
      </w:r>
    </w:p>
    <w:p w:rsidR="008E7F68" w:rsidRPr="00F639AB" w:rsidRDefault="008E7F68" w:rsidP="0032767C">
      <w:pPr>
        <w:pStyle w:val="Prrafodelista1"/>
        <w:ind w:left="0"/>
        <w:contextualSpacing w:val="0"/>
        <w:jc w:val="center"/>
        <w:rPr>
          <w:rFonts w:ascii="Arial" w:hAnsi="Arial" w:cs="Arial"/>
          <w:b/>
          <w:color w:val="000000" w:themeColor="text1"/>
          <w:sz w:val="20"/>
          <w:szCs w:val="20"/>
        </w:rPr>
      </w:pPr>
    </w:p>
    <w:tbl>
      <w:tblPr>
        <w:tblW w:w="9603" w:type="dxa"/>
        <w:tblLayout w:type="fixed"/>
        <w:tblCellMar>
          <w:left w:w="70" w:type="dxa"/>
          <w:right w:w="70" w:type="dxa"/>
        </w:tblCellMar>
        <w:tblLook w:val="0000" w:firstRow="0" w:lastRow="0" w:firstColumn="0" w:lastColumn="0" w:noHBand="0" w:noVBand="0"/>
      </w:tblPr>
      <w:tblGrid>
        <w:gridCol w:w="2091"/>
        <w:gridCol w:w="7512"/>
      </w:tblGrid>
      <w:tr w:rsidR="0061586D" w:rsidRPr="00EC0541" w:rsidTr="008E7F68">
        <w:tc>
          <w:tcPr>
            <w:tcW w:w="2091" w:type="dxa"/>
          </w:tcPr>
          <w:p w:rsidR="0061586D" w:rsidRDefault="008E7F68" w:rsidP="0032767C">
            <w:pPr>
              <w:pStyle w:val="Encabezado"/>
              <w:tabs>
                <w:tab w:val="clear" w:pos="4419"/>
                <w:tab w:val="clear" w:pos="8838"/>
              </w:tabs>
              <w:rPr>
                <w:rFonts w:ascii="Arial" w:hAnsi="Arial" w:cs="Arial"/>
                <w:b/>
                <w:sz w:val="20"/>
                <w:szCs w:val="20"/>
              </w:rPr>
            </w:pPr>
            <w:r w:rsidRPr="00EC0541">
              <w:rPr>
                <w:rFonts w:ascii="Arial" w:hAnsi="Arial" w:cs="Arial"/>
                <w:b/>
                <w:sz w:val="20"/>
                <w:szCs w:val="20"/>
              </w:rPr>
              <w:t>API DOS BOCAS O CONVOCANTE</w:t>
            </w:r>
            <w:r w:rsidR="00C7600D">
              <w:rPr>
                <w:rFonts w:ascii="Arial" w:hAnsi="Arial" w:cs="Arial"/>
                <w:b/>
                <w:sz w:val="20"/>
                <w:szCs w:val="20"/>
              </w:rPr>
              <w:t xml:space="preserve"> O ENTIDAD</w:t>
            </w:r>
          </w:p>
          <w:p w:rsidR="00C7600D" w:rsidRPr="00EC0541" w:rsidRDefault="00C7600D" w:rsidP="0032767C">
            <w:pPr>
              <w:pStyle w:val="Encabezado"/>
              <w:tabs>
                <w:tab w:val="clear" w:pos="4419"/>
                <w:tab w:val="clear" w:pos="8838"/>
              </w:tabs>
              <w:rPr>
                <w:rFonts w:ascii="Arial" w:hAnsi="Arial" w:cs="Arial"/>
                <w:b/>
                <w:sz w:val="20"/>
                <w:szCs w:val="20"/>
              </w:rPr>
            </w:pPr>
          </w:p>
        </w:tc>
        <w:tc>
          <w:tcPr>
            <w:tcW w:w="7512" w:type="dxa"/>
          </w:tcPr>
          <w:p w:rsidR="008E7F68" w:rsidRDefault="0061586D" w:rsidP="008E7F68">
            <w:pPr>
              <w:ind w:left="177"/>
              <w:rPr>
                <w:rFonts w:ascii="Arial" w:hAnsi="Arial" w:cs="Arial"/>
                <w:sz w:val="20"/>
                <w:szCs w:val="20"/>
              </w:rPr>
            </w:pPr>
            <w:r w:rsidRPr="00EC0541">
              <w:rPr>
                <w:rFonts w:ascii="Arial" w:hAnsi="Arial" w:cs="Arial"/>
                <w:sz w:val="20"/>
                <w:szCs w:val="20"/>
              </w:rPr>
              <w:t xml:space="preserve">Administración Portuaria Integral </w:t>
            </w:r>
            <w:r w:rsidR="00BB3B61" w:rsidRPr="00EC0541">
              <w:rPr>
                <w:rFonts w:ascii="Arial" w:hAnsi="Arial" w:cs="Arial"/>
                <w:sz w:val="20"/>
                <w:szCs w:val="20"/>
              </w:rPr>
              <w:t>de Dos Bocas</w:t>
            </w:r>
            <w:r w:rsidRPr="00EC0541">
              <w:rPr>
                <w:rFonts w:ascii="Arial" w:hAnsi="Arial" w:cs="Arial"/>
                <w:sz w:val="20"/>
                <w:szCs w:val="20"/>
              </w:rPr>
              <w:t>, S.A. de C.V.</w:t>
            </w:r>
          </w:p>
          <w:p w:rsidR="001943F9" w:rsidRDefault="001943F9" w:rsidP="008E7F68">
            <w:pPr>
              <w:ind w:left="177"/>
              <w:rPr>
                <w:rFonts w:ascii="Arial" w:hAnsi="Arial" w:cs="Arial"/>
                <w:sz w:val="20"/>
                <w:szCs w:val="20"/>
              </w:rPr>
            </w:pPr>
          </w:p>
          <w:p w:rsidR="001943F9" w:rsidRPr="00EC0541" w:rsidRDefault="001943F9" w:rsidP="008E7F68">
            <w:pPr>
              <w:ind w:left="177"/>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C.F.F.</w:t>
            </w:r>
          </w:p>
        </w:tc>
        <w:tc>
          <w:tcPr>
            <w:tcW w:w="7512" w:type="dxa"/>
          </w:tcPr>
          <w:p w:rsidR="00EC0541" w:rsidRDefault="0061586D" w:rsidP="008E7F68">
            <w:pPr>
              <w:pStyle w:val="Piedepgina"/>
              <w:tabs>
                <w:tab w:val="clear" w:pos="4419"/>
                <w:tab w:val="clear" w:pos="8838"/>
              </w:tabs>
              <w:ind w:left="177"/>
              <w:jc w:val="both"/>
              <w:rPr>
                <w:rFonts w:ascii="Arial" w:hAnsi="Arial" w:cs="Arial"/>
                <w:sz w:val="20"/>
                <w:szCs w:val="20"/>
              </w:rPr>
            </w:pPr>
            <w:r w:rsidRPr="00EC0541">
              <w:rPr>
                <w:rFonts w:ascii="Arial" w:hAnsi="Arial" w:cs="Arial"/>
                <w:sz w:val="20"/>
                <w:szCs w:val="20"/>
              </w:rPr>
              <w:t>Código Fiscal de la Federación.</w:t>
            </w:r>
          </w:p>
          <w:p w:rsidR="001943F9" w:rsidRPr="00EC0541" w:rsidRDefault="001943F9" w:rsidP="008E7F68">
            <w:pPr>
              <w:pStyle w:val="Piedepgina"/>
              <w:tabs>
                <w:tab w:val="clear" w:pos="4419"/>
                <w:tab w:val="clear" w:pos="8838"/>
              </w:tabs>
              <w:ind w:left="177"/>
              <w:jc w:val="both"/>
              <w:rPr>
                <w:rFonts w:ascii="Arial" w:hAnsi="Arial" w:cs="Arial"/>
                <w:sz w:val="20"/>
                <w:szCs w:val="20"/>
              </w:rPr>
            </w:pPr>
          </w:p>
        </w:tc>
      </w:tr>
      <w:tr w:rsidR="00EC0541" w:rsidRPr="00EC0541" w:rsidTr="008E7F68">
        <w:tc>
          <w:tcPr>
            <w:tcW w:w="2091" w:type="dxa"/>
          </w:tcPr>
          <w:p w:rsidR="00EC0541" w:rsidRPr="00EC0541" w:rsidRDefault="008E7F68" w:rsidP="0032767C">
            <w:pPr>
              <w:pStyle w:val="Encabezado"/>
              <w:tabs>
                <w:tab w:val="clear" w:pos="4419"/>
                <w:tab w:val="clear" w:pos="8838"/>
              </w:tabs>
              <w:jc w:val="both"/>
              <w:rPr>
                <w:rFonts w:ascii="Arial" w:hAnsi="Arial" w:cs="Arial"/>
                <w:b/>
                <w:sz w:val="20"/>
                <w:szCs w:val="20"/>
              </w:rPr>
            </w:pPr>
            <w:r w:rsidRPr="00EC0541">
              <w:rPr>
                <w:rFonts w:ascii="Arial" w:hAnsi="Arial" w:cs="Arial"/>
                <w:b/>
                <w:bCs/>
                <w:sz w:val="20"/>
                <w:szCs w:val="20"/>
                <w:lang w:val="es-ES"/>
              </w:rPr>
              <w:t>CÉDULA ÚNICA DE IDENTIFICACIÓN PERSONAL</w:t>
            </w:r>
          </w:p>
        </w:tc>
        <w:tc>
          <w:tcPr>
            <w:tcW w:w="7512" w:type="dxa"/>
          </w:tcPr>
          <w:p w:rsidR="00EC0541" w:rsidRDefault="00EC0541" w:rsidP="008E7F68">
            <w:pPr>
              <w:ind w:left="177"/>
              <w:jc w:val="both"/>
              <w:rPr>
                <w:rFonts w:ascii="Arial" w:hAnsi="Arial" w:cs="Arial"/>
                <w:sz w:val="20"/>
                <w:szCs w:val="20"/>
                <w:lang w:val="es-ES"/>
              </w:rPr>
            </w:pPr>
            <w:r w:rsidRPr="00EC0541">
              <w:rPr>
                <w:rFonts w:ascii="Arial" w:hAnsi="Arial" w:cs="Arial"/>
                <w:sz w:val="20"/>
                <w:szCs w:val="20"/>
                <w:lang w:val="es-ES"/>
              </w:rPr>
              <w:t>Es el documento en el cual se incorporan todos los datos e información de un elemento operativo de seguridad privada. Es decir, es</w:t>
            </w:r>
            <w:r w:rsidR="00D66B20">
              <w:rPr>
                <w:rFonts w:ascii="Arial" w:hAnsi="Arial" w:cs="Arial"/>
                <w:sz w:val="20"/>
                <w:szCs w:val="20"/>
                <w:lang w:val="es-ES"/>
              </w:rPr>
              <w:t xml:space="preserve"> un formato a llenar, del cual</w:t>
            </w:r>
            <w:r w:rsidRPr="00EC0541">
              <w:rPr>
                <w:rFonts w:ascii="Arial" w:hAnsi="Arial" w:cs="Arial"/>
                <w:sz w:val="20"/>
                <w:szCs w:val="20"/>
                <w:lang w:val="es-ES"/>
              </w:rPr>
              <w:t xml:space="preserve"> se adjunta. Este formato lo requiere el Registro Nacional de Personal de Seguridad Pública para inscribir al personal operativo; de conformidad con lo establecido en el artículo 2, fracción II del Reglamento de la Ley Federal de Seguridad Privada.</w:t>
            </w:r>
          </w:p>
          <w:p w:rsidR="0032767C" w:rsidRPr="0032767C" w:rsidRDefault="0032767C" w:rsidP="008E7F68">
            <w:pPr>
              <w:ind w:left="177"/>
              <w:rPr>
                <w:rFonts w:ascii="Arial" w:hAnsi="Arial" w:cs="Arial"/>
                <w:sz w:val="20"/>
                <w:szCs w:val="20"/>
                <w:lang w:val="es-ES"/>
              </w:rPr>
            </w:pPr>
          </w:p>
        </w:tc>
      </w:tr>
      <w:tr w:rsidR="007113F2" w:rsidRPr="00EC0541" w:rsidTr="008E7F68">
        <w:tc>
          <w:tcPr>
            <w:tcW w:w="2091" w:type="dxa"/>
          </w:tcPr>
          <w:p w:rsidR="007113F2" w:rsidRPr="00EC0541" w:rsidRDefault="008E7F68" w:rsidP="0032767C">
            <w:pPr>
              <w:pStyle w:val="Encabezado"/>
              <w:tabs>
                <w:tab w:val="clear" w:pos="4419"/>
                <w:tab w:val="clear" w:pos="8838"/>
              </w:tabs>
              <w:jc w:val="both"/>
              <w:rPr>
                <w:rFonts w:ascii="Arial" w:hAnsi="Arial" w:cs="Arial"/>
                <w:b/>
                <w:sz w:val="20"/>
                <w:szCs w:val="20"/>
              </w:rPr>
            </w:pPr>
            <w:r w:rsidRPr="00EC0541">
              <w:rPr>
                <w:rFonts w:ascii="Arial" w:hAnsi="Arial" w:cs="Arial"/>
                <w:b/>
                <w:sz w:val="20"/>
                <w:szCs w:val="20"/>
              </w:rPr>
              <w:t>CIP</w:t>
            </w:r>
          </w:p>
        </w:tc>
        <w:tc>
          <w:tcPr>
            <w:tcW w:w="7512" w:type="dxa"/>
          </w:tcPr>
          <w:p w:rsidR="00EC0541" w:rsidRPr="00EC0541" w:rsidRDefault="007113F2" w:rsidP="008E7F68">
            <w:pPr>
              <w:ind w:left="177"/>
              <w:jc w:val="both"/>
              <w:rPr>
                <w:rFonts w:ascii="Arial" w:hAnsi="Arial" w:cs="Arial"/>
                <w:sz w:val="20"/>
                <w:szCs w:val="20"/>
                <w:lang w:val="es-ES"/>
              </w:rPr>
            </w:pPr>
            <w:r w:rsidRPr="00EC0541">
              <w:rPr>
                <w:rFonts w:ascii="Arial" w:hAnsi="Arial" w:cs="Arial"/>
                <w:b/>
                <w:sz w:val="20"/>
                <w:szCs w:val="20"/>
              </w:rPr>
              <w:t>Cédula de identificación personal</w:t>
            </w:r>
            <w:r w:rsidR="00EC0541" w:rsidRPr="00EC0541">
              <w:rPr>
                <w:rFonts w:ascii="Arial" w:hAnsi="Arial" w:cs="Arial"/>
                <w:b/>
                <w:sz w:val="20"/>
                <w:szCs w:val="20"/>
              </w:rPr>
              <w:t>:</w:t>
            </w:r>
            <w:r w:rsidR="00EC0541" w:rsidRPr="00EC0541">
              <w:rPr>
                <w:rFonts w:ascii="Arial" w:hAnsi="Arial" w:cs="Arial"/>
                <w:sz w:val="20"/>
                <w:szCs w:val="20"/>
                <w:lang w:val="es-ES"/>
              </w:rPr>
              <w:t xml:space="preserve"> La identificación que se expedirá al personal operativo una vez que se encuentre debidamente inscrito en el Registro Nacional de Personal de Seguridad Pública, previo pago de los derechos correspondientes, de conformidad con lo establecido en el artículo 2, fracción I del Reglamento de la Le</w:t>
            </w:r>
            <w:r w:rsidR="008E7F68">
              <w:rPr>
                <w:rFonts w:ascii="Arial" w:hAnsi="Arial" w:cs="Arial"/>
                <w:sz w:val="20"/>
                <w:szCs w:val="20"/>
                <w:lang w:val="es-ES"/>
              </w:rPr>
              <w:t>y Federal de Seguridad Privada.</w:t>
            </w:r>
            <w:r w:rsidR="00EC0541" w:rsidRPr="00EC0541">
              <w:rPr>
                <w:rFonts w:ascii="Arial" w:hAnsi="Arial" w:cs="Arial"/>
                <w:sz w:val="20"/>
                <w:szCs w:val="20"/>
                <w:lang w:val="es-ES"/>
              </w:rPr>
              <w:t xml:space="preserve"> Esta credencial solo </w:t>
            </w:r>
            <w:r w:rsidR="001943F9" w:rsidRPr="00EC0541">
              <w:rPr>
                <w:rFonts w:ascii="Arial" w:hAnsi="Arial" w:cs="Arial"/>
                <w:sz w:val="20"/>
                <w:szCs w:val="20"/>
                <w:lang w:val="es-ES"/>
              </w:rPr>
              <w:t>está</w:t>
            </w:r>
            <w:r w:rsidR="00EC0541" w:rsidRPr="00EC0541">
              <w:rPr>
                <w:rFonts w:ascii="Arial" w:hAnsi="Arial" w:cs="Arial"/>
                <w:sz w:val="20"/>
                <w:szCs w:val="20"/>
                <w:lang w:val="es-ES"/>
              </w:rPr>
              <w:t xml:space="preserve"> vigente cuando el personal operativo trabaja con la empresa en cuestión</w:t>
            </w:r>
          </w:p>
          <w:p w:rsidR="007113F2" w:rsidRPr="00EC0541" w:rsidRDefault="007113F2" w:rsidP="008E7F68">
            <w:pPr>
              <w:ind w:left="177"/>
              <w:jc w:val="both"/>
              <w:rPr>
                <w:rFonts w:ascii="Arial" w:hAnsi="Arial" w:cs="Arial"/>
                <w:sz w:val="20"/>
                <w:szCs w:val="20"/>
                <w:lang w:val="es-ES"/>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 xml:space="preserve">COMPRANET </w:t>
            </w:r>
          </w:p>
        </w:tc>
        <w:tc>
          <w:tcPr>
            <w:tcW w:w="7512" w:type="dxa"/>
          </w:tcPr>
          <w:p w:rsidR="0061586D" w:rsidRDefault="0061586D" w:rsidP="008E7F68">
            <w:pPr>
              <w:autoSpaceDE w:val="0"/>
              <w:autoSpaceDN w:val="0"/>
              <w:adjustRightInd w:val="0"/>
              <w:ind w:left="177"/>
              <w:jc w:val="both"/>
            </w:pPr>
            <w:r w:rsidRPr="00EC0541">
              <w:rPr>
                <w:rFonts w:ascii="Arial" w:hAnsi="Arial" w:cs="Arial"/>
                <w:sz w:val="20"/>
                <w:szCs w:val="20"/>
                <w:lang w:eastAsia="en-US"/>
              </w:rPr>
              <w:t>Sistema Electrónico de Contrataciones Gubernamenta</w:t>
            </w:r>
            <w:r w:rsidR="008E7F68">
              <w:rPr>
                <w:rFonts w:ascii="Arial" w:hAnsi="Arial" w:cs="Arial"/>
                <w:sz w:val="20"/>
                <w:szCs w:val="20"/>
                <w:lang w:eastAsia="en-US"/>
              </w:rPr>
              <w:t>les, desarrollado por la S.F.P.</w:t>
            </w:r>
            <w:r w:rsidRPr="00EC0541">
              <w:rPr>
                <w:rFonts w:ascii="Arial" w:hAnsi="Arial" w:cs="Arial"/>
                <w:sz w:val="20"/>
                <w:szCs w:val="20"/>
                <w:lang w:eastAsia="en-US"/>
              </w:rPr>
              <w:t xml:space="preserve"> con dirección electrónica en Internet: </w:t>
            </w:r>
            <w:hyperlink r:id="rId8" w:history="1">
              <w:r w:rsidRPr="00EC0541">
                <w:rPr>
                  <w:rStyle w:val="Hipervnculo"/>
                  <w:rFonts w:ascii="Arial" w:hAnsi="Arial" w:cs="Arial"/>
                  <w:color w:val="auto"/>
                  <w:sz w:val="20"/>
                  <w:szCs w:val="20"/>
                  <w:lang w:eastAsia="en-US"/>
                </w:rPr>
                <w:t>http://www.compranet.gob.mx</w:t>
              </w:r>
            </w:hyperlink>
          </w:p>
          <w:p w:rsidR="001943F9" w:rsidRPr="00EC0541" w:rsidRDefault="001943F9" w:rsidP="008E7F68">
            <w:pPr>
              <w:autoSpaceDE w:val="0"/>
              <w:autoSpaceDN w:val="0"/>
              <w:adjustRightInd w:val="0"/>
              <w:ind w:left="177"/>
              <w:jc w:val="both"/>
              <w:rPr>
                <w:rFonts w:ascii="Arial" w:hAnsi="Arial" w:cs="Arial"/>
                <w:sz w:val="20"/>
                <w:szCs w:val="20"/>
                <w:lang w:eastAsia="en-US"/>
              </w:rPr>
            </w:pPr>
          </w:p>
        </w:tc>
      </w:tr>
      <w:tr w:rsidR="0061586D" w:rsidRPr="00EC0541" w:rsidTr="008E7F68">
        <w:tc>
          <w:tcPr>
            <w:tcW w:w="2091" w:type="dxa"/>
          </w:tcPr>
          <w:p w:rsidR="0061586D" w:rsidRPr="00EC0541" w:rsidRDefault="008E7F68" w:rsidP="0032767C">
            <w:pPr>
              <w:rPr>
                <w:rFonts w:ascii="Arial" w:hAnsi="Arial" w:cs="Arial"/>
                <w:b/>
                <w:snapToGrid w:val="0"/>
                <w:sz w:val="20"/>
                <w:szCs w:val="20"/>
              </w:rPr>
            </w:pPr>
            <w:r w:rsidRPr="00EC0541">
              <w:rPr>
                <w:rFonts w:ascii="Arial" w:hAnsi="Arial" w:cs="Arial"/>
                <w:b/>
                <w:snapToGrid w:val="0"/>
                <w:sz w:val="20"/>
                <w:szCs w:val="20"/>
              </w:rPr>
              <w:t>CONTRATO</w:t>
            </w:r>
          </w:p>
        </w:tc>
        <w:tc>
          <w:tcPr>
            <w:tcW w:w="7512" w:type="dxa"/>
          </w:tcPr>
          <w:p w:rsidR="0061586D" w:rsidRDefault="0061586D" w:rsidP="008E7F68">
            <w:pPr>
              <w:ind w:left="177"/>
              <w:jc w:val="both"/>
              <w:rPr>
                <w:rFonts w:ascii="Arial" w:hAnsi="Arial" w:cs="Arial"/>
                <w:sz w:val="20"/>
                <w:szCs w:val="20"/>
              </w:rPr>
            </w:pPr>
            <w:r w:rsidRPr="00EC0541">
              <w:rPr>
                <w:rFonts w:ascii="Arial" w:hAnsi="Arial" w:cs="Arial"/>
                <w:sz w:val="20"/>
                <w:szCs w:val="20"/>
              </w:rPr>
              <w:t>Instrumento Jurídico mediante el cual se fijarán a las partes los derechos y obligaciones derivadas de esta LICITACION.</w:t>
            </w:r>
          </w:p>
          <w:p w:rsidR="001943F9" w:rsidRPr="00EC0541" w:rsidRDefault="001943F9" w:rsidP="008E7F68">
            <w:pPr>
              <w:ind w:left="177"/>
              <w:jc w:val="both"/>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CONVOCATORIA</w:t>
            </w:r>
          </w:p>
        </w:tc>
        <w:tc>
          <w:tcPr>
            <w:tcW w:w="7512" w:type="dxa"/>
          </w:tcPr>
          <w:p w:rsidR="0061586D" w:rsidRDefault="0061586D" w:rsidP="008E7F68">
            <w:pPr>
              <w:pStyle w:val="Piedepgina"/>
              <w:tabs>
                <w:tab w:val="clear" w:pos="4419"/>
                <w:tab w:val="clear" w:pos="8838"/>
              </w:tabs>
              <w:ind w:left="177"/>
              <w:jc w:val="both"/>
              <w:rPr>
                <w:rFonts w:ascii="Arial" w:hAnsi="Arial" w:cs="Arial"/>
                <w:sz w:val="20"/>
                <w:szCs w:val="20"/>
              </w:rPr>
            </w:pPr>
            <w:r w:rsidRPr="00EC0541">
              <w:rPr>
                <w:rFonts w:ascii="Arial" w:hAnsi="Arial" w:cs="Arial"/>
                <w:sz w:val="20"/>
                <w:szCs w:val="20"/>
              </w:rPr>
              <w:t>Documento que contiene los requisitos que serán solicitados a los PARTICIPANTES en la LICITACION para la prestación de los SERVICIOS</w:t>
            </w:r>
          </w:p>
          <w:p w:rsidR="001943F9" w:rsidRPr="00EC0541" w:rsidRDefault="001943F9" w:rsidP="008E7F68">
            <w:pPr>
              <w:pStyle w:val="Piedepgina"/>
              <w:tabs>
                <w:tab w:val="clear" w:pos="4419"/>
                <w:tab w:val="clear" w:pos="8838"/>
              </w:tabs>
              <w:ind w:left="177"/>
              <w:jc w:val="both"/>
              <w:rPr>
                <w:rFonts w:ascii="Arial" w:hAnsi="Arial" w:cs="Arial"/>
                <w:sz w:val="20"/>
                <w:szCs w:val="20"/>
              </w:rPr>
            </w:pPr>
          </w:p>
        </w:tc>
      </w:tr>
      <w:tr w:rsidR="007113F2" w:rsidRPr="00EC0541" w:rsidTr="008E7F68">
        <w:tc>
          <w:tcPr>
            <w:tcW w:w="2091" w:type="dxa"/>
          </w:tcPr>
          <w:p w:rsidR="007113F2" w:rsidRPr="00EC0541" w:rsidRDefault="008E7F68" w:rsidP="0032767C">
            <w:pPr>
              <w:rPr>
                <w:rFonts w:ascii="Arial" w:hAnsi="Arial" w:cs="Arial"/>
                <w:b/>
                <w:sz w:val="20"/>
                <w:szCs w:val="20"/>
              </w:rPr>
            </w:pPr>
            <w:r w:rsidRPr="00EC0541">
              <w:rPr>
                <w:rFonts w:ascii="Arial" w:hAnsi="Arial" w:cs="Arial"/>
                <w:b/>
                <w:sz w:val="20"/>
                <w:szCs w:val="20"/>
              </w:rPr>
              <w:t>CUIP</w:t>
            </w:r>
          </w:p>
        </w:tc>
        <w:tc>
          <w:tcPr>
            <w:tcW w:w="7512" w:type="dxa"/>
          </w:tcPr>
          <w:p w:rsidR="00EC0541" w:rsidRDefault="00EC0541" w:rsidP="008E7F68">
            <w:pPr>
              <w:ind w:left="177"/>
              <w:jc w:val="both"/>
              <w:rPr>
                <w:rFonts w:ascii="Arial" w:hAnsi="Arial" w:cs="Arial"/>
                <w:sz w:val="20"/>
                <w:szCs w:val="20"/>
                <w:lang w:val="es-ES"/>
              </w:rPr>
            </w:pPr>
            <w:r w:rsidRPr="00EC0541">
              <w:rPr>
                <w:rFonts w:ascii="Arial" w:hAnsi="Arial" w:cs="Arial"/>
                <w:b/>
                <w:bCs/>
                <w:sz w:val="20"/>
                <w:szCs w:val="20"/>
                <w:lang w:val="es-ES"/>
              </w:rPr>
              <w:t>Clave Única de Identificación Permanente</w:t>
            </w:r>
            <w:r w:rsidR="007113F2" w:rsidRPr="00EC0541">
              <w:rPr>
                <w:rFonts w:ascii="Arial" w:hAnsi="Arial" w:cs="Arial"/>
                <w:b/>
                <w:sz w:val="20"/>
                <w:szCs w:val="20"/>
              </w:rPr>
              <w:t xml:space="preserve">: </w:t>
            </w:r>
            <w:r w:rsidRPr="00EC0541">
              <w:rPr>
                <w:rFonts w:ascii="Arial" w:hAnsi="Arial" w:cs="Arial"/>
                <w:sz w:val="20"/>
                <w:szCs w:val="20"/>
                <w:lang w:val="es-ES"/>
              </w:rPr>
              <w:t>Es el documento en el cual se incorporan todos los datos e información de un elemento operativo de seguridad privada. Es decir, es un formato a llenar, del  cual  se adjunta. Este formato lo requiere el Registro Nacional de Personal de Seguridad Pública para inscribir al personal operativo; de conformidad con lo establecido en el artículo 2, fracción II del Reglamento de la Ley Federal de Seguridad Privada.</w:t>
            </w:r>
          </w:p>
          <w:p w:rsidR="0032767C" w:rsidRPr="0032767C" w:rsidRDefault="0032767C" w:rsidP="008E7F68">
            <w:pPr>
              <w:ind w:left="177"/>
              <w:jc w:val="both"/>
              <w:rPr>
                <w:rFonts w:ascii="Arial" w:hAnsi="Arial" w:cs="Arial"/>
                <w:sz w:val="20"/>
                <w:szCs w:val="20"/>
                <w:lang w:val="es-ES"/>
              </w:rPr>
            </w:pPr>
          </w:p>
        </w:tc>
      </w:tr>
      <w:tr w:rsidR="0061586D" w:rsidRPr="00EC0541" w:rsidTr="008E7F68">
        <w:tc>
          <w:tcPr>
            <w:tcW w:w="2091" w:type="dxa"/>
          </w:tcPr>
          <w:p w:rsidR="0061586D" w:rsidRPr="00EC0541" w:rsidRDefault="008E7F68" w:rsidP="0032767C">
            <w:pPr>
              <w:rPr>
                <w:rFonts w:ascii="Arial" w:hAnsi="Arial" w:cs="Arial"/>
                <w:b/>
                <w:snapToGrid w:val="0"/>
                <w:sz w:val="20"/>
                <w:szCs w:val="20"/>
              </w:rPr>
            </w:pPr>
            <w:r w:rsidRPr="00EC0541">
              <w:rPr>
                <w:rFonts w:ascii="Arial" w:hAnsi="Arial" w:cs="Arial"/>
                <w:b/>
                <w:snapToGrid w:val="0"/>
                <w:sz w:val="20"/>
                <w:szCs w:val="20"/>
              </w:rPr>
              <w:t>DE</w:t>
            </w:r>
          </w:p>
        </w:tc>
        <w:tc>
          <w:tcPr>
            <w:tcW w:w="7512" w:type="dxa"/>
          </w:tcPr>
          <w:p w:rsidR="0061586D" w:rsidRDefault="0061586D" w:rsidP="008E7F68">
            <w:pPr>
              <w:ind w:left="177"/>
              <w:rPr>
                <w:rFonts w:ascii="Arial" w:hAnsi="Arial" w:cs="Arial"/>
                <w:sz w:val="20"/>
                <w:szCs w:val="20"/>
              </w:rPr>
            </w:pPr>
            <w:r w:rsidRPr="00EC0541">
              <w:rPr>
                <w:rFonts w:ascii="Arial" w:hAnsi="Arial" w:cs="Arial"/>
                <w:sz w:val="20"/>
                <w:szCs w:val="20"/>
              </w:rPr>
              <w:t>Documento Económico</w:t>
            </w:r>
          </w:p>
          <w:p w:rsidR="001943F9" w:rsidRPr="00EC0541" w:rsidRDefault="001943F9" w:rsidP="008E7F68">
            <w:pPr>
              <w:ind w:left="177"/>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napToGrid w:val="0"/>
                <w:sz w:val="20"/>
                <w:szCs w:val="20"/>
              </w:rPr>
            </w:pPr>
            <w:r w:rsidRPr="00EC0541">
              <w:rPr>
                <w:rFonts w:ascii="Arial" w:hAnsi="Arial" w:cs="Arial"/>
                <w:b/>
                <w:snapToGrid w:val="0"/>
                <w:sz w:val="20"/>
                <w:szCs w:val="20"/>
              </w:rPr>
              <w:t>DT</w:t>
            </w:r>
          </w:p>
        </w:tc>
        <w:tc>
          <w:tcPr>
            <w:tcW w:w="7512" w:type="dxa"/>
          </w:tcPr>
          <w:p w:rsidR="0061586D" w:rsidRDefault="0061586D" w:rsidP="008E7F68">
            <w:pPr>
              <w:ind w:left="177"/>
              <w:rPr>
                <w:rFonts w:ascii="Arial" w:hAnsi="Arial" w:cs="Arial"/>
                <w:sz w:val="20"/>
                <w:szCs w:val="20"/>
              </w:rPr>
            </w:pPr>
            <w:r w:rsidRPr="00EC0541">
              <w:rPr>
                <w:rFonts w:ascii="Arial" w:hAnsi="Arial" w:cs="Arial"/>
                <w:sz w:val="20"/>
                <w:szCs w:val="20"/>
              </w:rPr>
              <w:t>Documento Técnico</w:t>
            </w:r>
          </w:p>
          <w:p w:rsidR="001943F9" w:rsidRPr="00EC0541" w:rsidRDefault="001943F9" w:rsidP="008E7F68">
            <w:pPr>
              <w:ind w:left="177"/>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napToGrid w:val="0"/>
                <w:sz w:val="20"/>
                <w:szCs w:val="20"/>
              </w:rPr>
            </w:pPr>
            <w:r w:rsidRPr="00EC0541">
              <w:rPr>
                <w:rFonts w:ascii="Arial" w:hAnsi="Arial" w:cs="Arial"/>
                <w:b/>
                <w:snapToGrid w:val="0"/>
                <w:sz w:val="20"/>
                <w:szCs w:val="20"/>
              </w:rPr>
              <w:t>IVA</w:t>
            </w:r>
          </w:p>
          <w:p w:rsidR="0061586D" w:rsidRPr="00EC0541" w:rsidRDefault="0061586D" w:rsidP="0032767C">
            <w:pPr>
              <w:rPr>
                <w:rFonts w:ascii="Arial" w:hAnsi="Arial" w:cs="Arial"/>
                <w:b/>
                <w:snapToGrid w:val="0"/>
                <w:sz w:val="20"/>
                <w:szCs w:val="20"/>
              </w:rPr>
            </w:pPr>
          </w:p>
        </w:tc>
        <w:tc>
          <w:tcPr>
            <w:tcW w:w="7512" w:type="dxa"/>
          </w:tcPr>
          <w:p w:rsidR="0061586D" w:rsidRPr="00EC0541" w:rsidRDefault="0061586D" w:rsidP="008E7F68">
            <w:pPr>
              <w:ind w:left="177"/>
              <w:rPr>
                <w:rFonts w:ascii="Arial" w:hAnsi="Arial" w:cs="Arial"/>
                <w:sz w:val="20"/>
                <w:szCs w:val="20"/>
              </w:rPr>
            </w:pPr>
            <w:r w:rsidRPr="00EC0541">
              <w:rPr>
                <w:rFonts w:ascii="Arial" w:hAnsi="Arial" w:cs="Arial"/>
                <w:sz w:val="20"/>
                <w:szCs w:val="20"/>
              </w:rPr>
              <w:t>Impuesto al Valor Agregado</w:t>
            </w:r>
          </w:p>
        </w:tc>
      </w:tr>
      <w:tr w:rsidR="0061586D" w:rsidRPr="00EC0541" w:rsidTr="008E7F68">
        <w:trPr>
          <w:trHeight w:val="186"/>
        </w:trPr>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LEY</w:t>
            </w:r>
          </w:p>
        </w:tc>
        <w:tc>
          <w:tcPr>
            <w:tcW w:w="7512" w:type="dxa"/>
          </w:tcPr>
          <w:p w:rsidR="0061586D" w:rsidRDefault="0061586D" w:rsidP="008E7F68">
            <w:pPr>
              <w:ind w:left="177"/>
              <w:rPr>
                <w:rFonts w:ascii="Arial" w:hAnsi="Arial" w:cs="Arial"/>
                <w:sz w:val="20"/>
                <w:szCs w:val="20"/>
              </w:rPr>
            </w:pPr>
            <w:r w:rsidRPr="00EC0541">
              <w:rPr>
                <w:rFonts w:ascii="Arial" w:hAnsi="Arial" w:cs="Arial"/>
                <w:sz w:val="20"/>
                <w:szCs w:val="20"/>
              </w:rPr>
              <w:t>Ley de Adquisiciones, Arrendamientos y Servicios del Sector Público</w:t>
            </w:r>
            <w:r w:rsidR="001943F9">
              <w:rPr>
                <w:rFonts w:ascii="Arial" w:hAnsi="Arial" w:cs="Arial"/>
                <w:sz w:val="20"/>
                <w:szCs w:val="20"/>
              </w:rPr>
              <w:t>.</w:t>
            </w:r>
          </w:p>
          <w:p w:rsidR="001943F9" w:rsidRPr="00EC0541" w:rsidRDefault="001943F9" w:rsidP="008E7F68">
            <w:pPr>
              <w:ind w:left="177"/>
              <w:rPr>
                <w:rFonts w:ascii="Arial" w:hAnsi="Arial" w:cs="Arial"/>
                <w:sz w:val="20"/>
                <w:szCs w:val="20"/>
              </w:rPr>
            </w:pPr>
          </w:p>
        </w:tc>
      </w:tr>
      <w:tr w:rsidR="0032767C" w:rsidRPr="00EC0541" w:rsidTr="008E7F68">
        <w:trPr>
          <w:trHeight w:val="54"/>
        </w:trPr>
        <w:tc>
          <w:tcPr>
            <w:tcW w:w="2091" w:type="dxa"/>
          </w:tcPr>
          <w:p w:rsidR="0032767C" w:rsidRPr="0032767C" w:rsidRDefault="008E7F68" w:rsidP="0032767C">
            <w:pPr>
              <w:pStyle w:val="Titulo1"/>
              <w:pBdr>
                <w:bottom w:val="none" w:sz="0" w:space="0" w:color="auto"/>
              </w:pBdr>
              <w:rPr>
                <w:rFonts w:ascii="Arial" w:hAnsi="Arial"/>
                <w:sz w:val="20"/>
                <w:szCs w:val="20"/>
              </w:rPr>
            </w:pPr>
            <w:r w:rsidRPr="0032767C">
              <w:rPr>
                <w:rFonts w:ascii="Arial" w:hAnsi="Arial"/>
                <w:sz w:val="20"/>
                <w:szCs w:val="20"/>
              </w:rPr>
              <w:t>LEY FEDERAL DE SEGURIDAD PRIVADA</w:t>
            </w:r>
          </w:p>
          <w:p w:rsidR="0032767C" w:rsidRPr="00EC0541" w:rsidRDefault="0032767C" w:rsidP="0032767C">
            <w:pPr>
              <w:rPr>
                <w:rFonts w:ascii="Arial" w:hAnsi="Arial" w:cs="Arial"/>
                <w:b/>
                <w:sz w:val="20"/>
                <w:szCs w:val="20"/>
              </w:rPr>
            </w:pPr>
          </w:p>
        </w:tc>
        <w:tc>
          <w:tcPr>
            <w:tcW w:w="7512" w:type="dxa"/>
          </w:tcPr>
          <w:p w:rsidR="0032767C" w:rsidRDefault="0032767C" w:rsidP="008E7F68">
            <w:pPr>
              <w:pStyle w:val="Texto0"/>
              <w:spacing w:after="0" w:line="240" w:lineRule="auto"/>
              <w:ind w:left="177" w:firstLine="0"/>
              <w:rPr>
                <w:sz w:val="20"/>
              </w:rPr>
            </w:pPr>
            <w:r>
              <w:rPr>
                <w:sz w:val="20"/>
              </w:rPr>
              <w:t>Ley que tiene por objeto regular la prestación de servicios de seguridad privada, cuando estos se presten en dos o más entidades federativas, en las modalidades previstas en esta ley y su reglamento, así como la infraestructura, equipo e instalaciones inherentes a las mismas. Sus disposiciones son de orden público e interés social y de observancia general en todo el territorio nacional.</w:t>
            </w:r>
          </w:p>
          <w:p w:rsidR="0032767C" w:rsidRPr="00EC0541" w:rsidRDefault="0032767C" w:rsidP="008E7F68">
            <w:pPr>
              <w:pStyle w:val="Texto0"/>
              <w:spacing w:after="0" w:line="240" w:lineRule="auto"/>
              <w:ind w:left="177" w:firstLine="0"/>
              <w:rPr>
                <w:sz w:val="20"/>
                <w:szCs w:val="20"/>
                <w:lang w:eastAsia="en-US"/>
              </w:rPr>
            </w:pPr>
          </w:p>
        </w:tc>
      </w:tr>
      <w:tr w:rsidR="0061586D" w:rsidRPr="00EC0541" w:rsidTr="008E7F68">
        <w:trPr>
          <w:trHeight w:val="54"/>
        </w:trPr>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 xml:space="preserve">MEDIO DE IDENTIFICACIÓN </w:t>
            </w:r>
            <w:r w:rsidRPr="00EC0541">
              <w:rPr>
                <w:rFonts w:ascii="Arial" w:hAnsi="Arial" w:cs="Arial"/>
                <w:b/>
                <w:sz w:val="20"/>
                <w:szCs w:val="20"/>
              </w:rPr>
              <w:lastRenderedPageBreak/>
              <w:t>ELECTRONICA</w:t>
            </w:r>
          </w:p>
        </w:tc>
        <w:tc>
          <w:tcPr>
            <w:tcW w:w="7512" w:type="dxa"/>
          </w:tcPr>
          <w:p w:rsidR="0061586D" w:rsidRDefault="0061586D" w:rsidP="008E7F68">
            <w:pPr>
              <w:autoSpaceDE w:val="0"/>
              <w:autoSpaceDN w:val="0"/>
              <w:adjustRightInd w:val="0"/>
              <w:ind w:left="177"/>
              <w:jc w:val="both"/>
              <w:rPr>
                <w:rFonts w:ascii="Arial" w:hAnsi="Arial" w:cs="Arial"/>
                <w:sz w:val="20"/>
                <w:szCs w:val="20"/>
                <w:lang w:eastAsia="en-US"/>
              </w:rPr>
            </w:pPr>
            <w:r w:rsidRPr="00EC0541">
              <w:rPr>
                <w:rFonts w:ascii="Arial" w:hAnsi="Arial" w:cs="Arial"/>
                <w:sz w:val="20"/>
                <w:szCs w:val="20"/>
                <w:lang w:eastAsia="en-US"/>
              </w:rPr>
              <w:lastRenderedPageBreak/>
              <w:t xml:space="preserve">Conjunto de datos electrónicos asociados con documentos que son utilizados para reconocer a su autor, y que legitiman el consentimiento de éste para </w:t>
            </w:r>
            <w:r w:rsidRPr="00EC0541">
              <w:rPr>
                <w:rFonts w:ascii="Arial" w:hAnsi="Arial" w:cs="Arial"/>
                <w:sz w:val="20"/>
                <w:szCs w:val="20"/>
                <w:lang w:eastAsia="en-US"/>
              </w:rPr>
              <w:lastRenderedPageBreak/>
              <w:t xml:space="preserve">obligarlo a las manifestaciones que en él se contienen, de conformidad con el artículo 27 de la LEY. </w:t>
            </w:r>
          </w:p>
          <w:p w:rsidR="001943F9" w:rsidRPr="00EC0541" w:rsidRDefault="001943F9" w:rsidP="008E7F68">
            <w:pPr>
              <w:autoSpaceDE w:val="0"/>
              <w:autoSpaceDN w:val="0"/>
              <w:adjustRightInd w:val="0"/>
              <w:ind w:left="177"/>
              <w:jc w:val="both"/>
              <w:rPr>
                <w:rFonts w:ascii="Arial" w:hAnsi="Arial" w:cs="Arial"/>
                <w:sz w:val="20"/>
                <w:szCs w:val="20"/>
                <w:lang w:eastAsia="en-US"/>
              </w:rPr>
            </w:pPr>
          </w:p>
        </w:tc>
      </w:tr>
      <w:tr w:rsidR="0061586D" w:rsidRPr="00EC0541" w:rsidTr="008E7F68">
        <w:tc>
          <w:tcPr>
            <w:tcW w:w="2091" w:type="dxa"/>
          </w:tcPr>
          <w:p w:rsidR="0061586D" w:rsidRDefault="008E7F68" w:rsidP="0032767C">
            <w:pPr>
              <w:rPr>
                <w:rFonts w:ascii="Arial" w:hAnsi="Arial" w:cs="Arial"/>
                <w:b/>
                <w:sz w:val="20"/>
                <w:szCs w:val="20"/>
              </w:rPr>
            </w:pPr>
            <w:r w:rsidRPr="00EC0541">
              <w:rPr>
                <w:rFonts w:ascii="Arial" w:hAnsi="Arial" w:cs="Arial"/>
                <w:b/>
                <w:sz w:val="20"/>
                <w:szCs w:val="20"/>
              </w:rPr>
              <w:lastRenderedPageBreak/>
              <w:t>LEY DE TRANSPARENCIA</w:t>
            </w:r>
          </w:p>
          <w:p w:rsidR="001943F9" w:rsidRPr="00EC0541" w:rsidRDefault="001943F9" w:rsidP="0032767C">
            <w:pPr>
              <w:rPr>
                <w:rFonts w:ascii="Arial" w:hAnsi="Arial" w:cs="Arial"/>
                <w:b/>
                <w:sz w:val="20"/>
                <w:szCs w:val="20"/>
              </w:rPr>
            </w:pPr>
          </w:p>
        </w:tc>
        <w:tc>
          <w:tcPr>
            <w:tcW w:w="7512" w:type="dxa"/>
          </w:tcPr>
          <w:p w:rsidR="0061586D" w:rsidRPr="00EC0541" w:rsidRDefault="0061586D" w:rsidP="00C11121">
            <w:pPr>
              <w:autoSpaceDE w:val="0"/>
              <w:autoSpaceDN w:val="0"/>
              <w:adjustRightInd w:val="0"/>
              <w:ind w:left="177"/>
              <w:jc w:val="both"/>
              <w:rPr>
                <w:rFonts w:ascii="Arial" w:hAnsi="Arial" w:cs="Arial"/>
                <w:sz w:val="20"/>
                <w:szCs w:val="20"/>
                <w:lang w:eastAsia="en-US"/>
              </w:rPr>
            </w:pPr>
            <w:r w:rsidRPr="00EC0541">
              <w:rPr>
                <w:rFonts w:ascii="Arial" w:hAnsi="Arial" w:cs="Arial"/>
                <w:sz w:val="20"/>
                <w:szCs w:val="20"/>
                <w:lang w:eastAsia="en-US"/>
              </w:rPr>
              <w:t xml:space="preserve">Ley </w:t>
            </w:r>
            <w:r w:rsidR="00C11121">
              <w:rPr>
                <w:rFonts w:ascii="Arial" w:hAnsi="Arial" w:cs="Arial"/>
                <w:sz w:val="20"/>
                <w:szCs w:val="20"/>
                <w:lang w:eastAsia="en-US"/>
              </w:rPr>
              <w:t>General</w:t>
            </w:r>
            <w:r w:rsidRPr="00EC0541">
              <w:rPr>
                <w:rFonts w:ascii="Arial" w:hAnsi="Arial" w:cs="Arial"/>
                <w:sz w:val="20"/>
                <w:szCs w:val="20"/>
                <w:lang w:eastAsia="en-US"/>
              </w:rPr>
              <w:t xml:space="preserve"> de Transparencia y </w:t>
            </w:r>
            <w:r w:rsidR="00C11121">
              <w:rPr>
                <w:rFonts w:ascii="Arial" w:hAnsi="Arial" w:cs="Arial"/>
                <w:sz w:val="20"/>
                <w:szCs w:val="20"/>
                <w:lang w:eastAsia="en-US"/>
              </w:rPr>
              <w:t>Acceso a la Información Pública.</w:t>
            </w:r>
          </w:p>
        </w:tc>
      </w:tr>
      <w:tr w:rsidR="0061586D" w:rsidRPr="00EC0541" w:rsidTr="008E7F68">
        <w:tc>
          <w:tcPr>
            <w:tcW w:w="2091" w:type="dxa"/>
          </w:tcPr>
          <w:p w:rsidR="0061586D" w:rsidRPr="00EC0541" w:rsidRDefault="008E7F68" w:rsidP="0032767C">
            <w:pPr>
              <w:jc w:val="both"/>
              <w:rPr>
                <w:rFonts w:ascii="Arial" w:hAnsi="Arial" w:cs="Arial"/>
                <w:b/>
                <w:sz w:val="20"/>
                <w:szCs w:val="20"/>
              </w:rPr>
            </w:pPr>
            <w:r w:rsidRPr="00EC0541">
              <w:rPr>
                <w:rFonts w:ascii="Arial" w:hAnsi="Arial" w:cs="Arial"/>
                <w:b/>
                <w:sz w:val="20"/>
                <w:szCs w:val="20"/>
              </w:rPr>
              <w:t>LICITACIÓN</w:t>
            </w:r>
          </w:p>
        </w:tc>
        <w:tc>
          <w:tcPr>
            <w:tcW w:w="7512" w:type="dxa"/>
          </w:tcPr>
          <w:p w:rsidR="0066053A" w:rsidRPr="0066053A" w:rsidRDefault="0061586D" w:rsidP="0066053A">
            <w:pPr>
              <w:jc w:val="both"/>
              <w:rPr>
                <w:rFonts w:ascii="Arial" w:hAnsi="Arial" w:cs="Arial"/>
                <w:b/>
                <w:sz w:val="20"/>
                <w:szCs w:val="20"/>
              </w:rPr>
            </w:pPr>
            <w:r w:rsidRPr="0066053A">
              <w:rPr>
                <w:rFonts w:ascii="Arial" w:hAnsi="Arial" w:cs="Arial"/>
                <w:sz w:val="20"/>
                <w:szCs w:val="20"/>
              </w:rPr>
              <w:t>Procedimiento de contratación contemplado en los artículos 2</w:t>
            </w:r>
            <w:r w:rsidR="00D66B20" w:rsidRPr="0066053A">
              <w:rPr>
                <w:rFonts w:ascii="Arial" w:hAnsi="Arial" w:cs="Arial"/>
                <w:sz w:val="20"/>
                <w:szCs w:val="20"/>
              </w:rPr>
              <w:t xml:space="preserve">6 fracción I, 26 Bis fracción </w:t>
            </w:r>
            <w:r w:rsidRPr="0066053A">
              <w:rPr>
                <w:rFonts w:ascii="Arial" w:hAnsi="Arial" w:cs="Arial"/>
                <w:sz w:val="20"/>
                <w:szCs w:val="20"/>
              </w:rPr>
              <w:t>I</w:t>
            </w:r>
            <w:r w:rsidR="001A5533">
              <w:rPr>
                <w:rFonts w:ascii="Arial" w:hAnsi="Arial" w:cs="Arial"/>
                <w:sz w:val="20"/>
                <w:szCs w:val="20"/>
              </w:rPr>
              <w:t>II</w:t>
            </w:r>
            <w:r w:rsidRPr="0066053A">
              <w:rPr>
                <w:rFonts w:ascii="Arial" w:hAnsi="Arial" w:cs="Arial"/>
                <w:sz w:val="20"/>
                <w:szCs w:val="20"/>
              </w:rPr>
              <w:t xml:space="preserve">, 28 fracción I, 29 al 39 de la LEY o de su Reglamento y para efectos de la presente CONVOCATORIA que corresponde a la LICITACIÓN PÚBLICA NACIONAL </w:t>
            </w:r>
            <w:r w:rsidR="00810D90" w:rsidRPr="0066053A">
              <w:rPr>
                <w:rFonts w:ascii="Arial" w:hAnsi="Arial" w:cs="Arial"/>
                <w:sz w:val="20"/>
                <w:szCs w:val="20"/>
              </w:rPr>
              <w:t xml:space="preserve">MIXTA </w:t>
            </w:r>
            <w:r w:rsidR="00810D90" w:rsidRPr="0066053A">
              <w:rPr>
                <w:rFonts w:ascii="Arial" w:hAnsi="Arial" w:cs="Arial"/>
                <w:b/>
                <w:sz w:val="20"/>
                <w:szCs w:val="20"/>
              </w:rPr>
              <w:t>LA-009J2P001-N76-2015</w:t>
            </w:r>
            <w:r w:rsidR="00D66B20" w:rsidRPr="0066053A">
              <w:rPr>
                <w:rFonts w:ascii="Arial" w:hAnsi="Arial" w:cs="Arial"/>
                <w:sz w:val="20"/>
                <w:szCs w:val="20"/>
              </w:rPr>
              <w:t xml:space="preserve"> </w:t>
            </w:r>
            <w:r w:rsidR="0066053A" w:rsidRPr="0066053A">
              <w:rPr>
                <w:rFonts w:ascii="Arial" w:hAnsi="Arial" w:cs="Arial"/>
                <w:b/>
                <w:sz w:val="20"/>
                <w:szCs w:val="20"/>
              </w:rPr>
              <w:t xml:space="preserve">CON EL OBJETO DE REALIZAR LA CONTRATACIÓN DEL SERVICIO </w:t>
            </w:r>
            <w:r w:rsidR="0066053A" w:rsidRPr="0066053A">
              <w:rPr>
                <w:rFonts w:ascii="Arial" w:hAnsi="Arial" w:cs="Arial"/>
                <w:b/>
                <w:bCs/>
                <w:sz w:val="20"/>
                <w:szCs w:val="20"/>
              </w:rPr>
              <w:t xml:space="preserve">DE </w:t>
            </w:r>
            <w:r w:rsidR="0066053A" w:rsidRPr="0066053A">
              <w:rPr>
                <w:rFonts w:ascii="Arial" w:hAnsi="Arial" w:cs="Arial"/>
                <w:b/>
                <w:sz w:val="20"/>
                <w:szCs w:val="20"/>
              </w:rPr>
              <w:t>SERVICIO DE SEGURIDAD PRIVADA, PROTECCIÓN, CONTROL Y VIGILANCIA DE LAS INSTALACIONES DE LA ADMINISTRACIÓN PORTUARIA INTEGRAL DE DOS BOCAS, S.A. DE C.V.</w:t>
            </w:r>
            <w:r w:rsidR="0066053A" w:rsidRPr="0066053A">
              <w:rPr>
                <w:rFonts w:ascii="Arial" w:hAnsi="Arial" w:cs="Arial"/>
                <w:b/>
                <w:bCs/>
                <w:sz w:val="20"/>
                <w:szCs w:val="20"/>
              </w:rPr>
              <w:t>, DEL 01 DE AGOSTO DEL AÑO 2015 Y HASTA EL 31 DE JULIO DEL AÑO 2018.</w:t>
            </w:r>
          </w:p>
          <w:p w:rsidR="001943F9" w:rsidRPr="00EC0541" w:rsidRDefault="001943F9" w:rsidP="0066053A">
            <w:pPr>
              <w:jc w:val="both"/>
              <w:rPr>
                <w:rFonts w:ascii="Arial" w:hAnsi="Arial" w:cs="Arial"/>
                <w:b/>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LICITANTE Y/O PARTICIPANTE</w:t>
            </w:r>
          </w:p>
        </w:tc>
        <w:tc>
          <w:tcPr>
            <w:tcW w:w="7512" w:type="dxa"/>
          </w:tcPr>
          <w:p w:rsidR="0061586D" w:rsidRDefault="0061586D" w:rsidP="008E7F68">
            <w:pPr>
              <w:ind w:left="177"/>
              <w:jc w:val="both"/>
              <w:rPr>
                <w:rFonts w:ascii="Arial" w:hAnsi="Arial" w:cs="Arial"/>
                <w:sz w:val="20"/>
                <w:szCs w:val="20"/>
              </w:rPr>
            </w:pPr>
            <w:r w:rsidRPr="00EC0541">
              <w:rPr>
                <w:rFonts w:ascii="Arial" w:hAnsi="Arial" w:cs="Arial"/>
                <w:sz w:val="20"/>
                <w:szCs w:val="20"/>
              </w:rPr>
              <w:t xml:space="preserve">Persona física o moral que participa en la CONVOCATORIA a la LICITACION, y que haya manifestado su compromiso de participar en la CONVOCATORIA y/o en términos del artículo 33 Bis párrafo cuarto de la LEY. </w:t>
            </w:r>
          </w:p>
          <w:p w:rsidR="001943F9" w:rsidRPr="00EC0541" w:rsidRDefault="001943F9" w:rsidP="008E7F68">
            <w:pPr>
              <w:ind w:left="177"/>
              <w:jc w:val="both"/>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OIC</w:t>
            </w:r>
          </w:p>
        </w:tc>
        <w:tc>
          <w:tcPr>
            <w:tcW w:w="7512" w:type="dxa"/>
          </w:tcPr>
          <w:p w:rsidR="0061586D" w:rsidRDefault="0061586D" w:rsidP="008E7F68">
            <w:pPr>
              <w:ind w:left="177"/>
              <w:jc w:val="both"/>
              <w:rPr>
                <w:rFonts w:ascii="Arial" w:hAnsi="Arial" w:cs="Arial"/>
                <w:sz w:val="20"/>
                <w:szCs w:val="20"/>
              </w:rPr>
            </w:pPr>
            <w:r w:rsidRPr="00EC0541">
              <w:rPr>
                <w:rFonts w:ascii="Arial" w:hAnsi="Arial" w:cs="Arial"/>
                <w:sz w:val="20"/>
                <w:szCs w:val="20"/>
              </w:rPr>
              <w:t xml:space="preserve">Órgano Interno de Control en la API DE </w:t>
            </w:r>
            <w:r w:rsidR="00BB3B61" w:rsidRPr="00EC0541">
              <w:rPr>
                <w:rFonts w:ascii="Arial" w:hAnsi="Arial" w:cs="Arial"/>
                <w:sz w:val="20"/>
                <w:szCs w:val="20"/>
              </w:rPr>
              <w:t>DOS BOCAS</w:t>
            </w:r>
            <w:r w:rsidR="008E7F68">
              <w:rPr>
                <w:rFonts w:ascii="Arial" w:hAnsi="Arial" w:cs="Arial"/>
                <w:sz w:val="20"/>
                <w:szCs w:val="20"/>
              </w:rPr>
              <w:t>.</w:t>
            </w:r>
          </w:p>
          <w:p w:rsidR="001943F9" w:rsidRPr="00EC0541" w:rsidRDefault="001943F9" w:rsidP="008E7F68">
            <w:pPr>
              <w:ind w:left="177"/>
              <w:jc w:val="both"/>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PROPOSICIÓN O PROPOSICIONES</w:t>
            </w:r>
          </w:p>
        </w:tc>
        <w:tc>
          <w:tcPr>
            <w:tcW w:w="7512" w:type="dxa"/>
          </w:tcPr>
          <w:p w:rsidR="0061586D" w:rsidRDefault="0061586D" w:rsidP="008E7F68">
            <w:pPr>
              <w:ind w:left="177"/>
              <w:jc w:val="both"/>
              <w:rPr>
                <w:rFonts w:ascii="Arial" w:hAnsi="Arial" w:cs="Arial"/>
                <w:sz w:val="20"/>
                <w:szCs w:val="20"/>
              </w:rPr>
            </w:pPr>
            <w:r w:rsidRPr="00EC0541">
              <w:rPr>
                <w:rFonts w:ascii="Arial" w:hAnsi="Arial" w:cs="Arial"/>
                <w:sz w:val="20"/>
                <w:szCs w:val="20"/>
              </w:rPr>
              <w:t xml:space="preserve">Integración de la documentación legal, oferta técnica y económica que entrega el LICITANTE para ser evaluado en la CONVOCATORIA a la LICITACION que se describe a detalle en el </w:t>
            </w:r>
            <w:r w:rsidRPr="00EC0541">
              <w:rPr>
                <w:rFonts w:ascii="Arial" w:hAnsi="Arial" w:cs="Arial"/>
                <w:b/>
                <w:sz w:val="20"/>
                <w:szCs w:val="20"/>
              </w:rPr>
              <w:t>PUNTO 2</w:t>
            </w:r>
            <w:r w:rsidRPr="00EC0541">
              <w:rPr>
                <w:rFonts w:ascii="Arial" w:hAnsi="Arial" w:cs="Arial"/>
                <w:sz w:val="20"/>
                <w:szCs w:val="20"/>
              </w:rPr>
              <w:t xml:space="preserve"> de la CONVOCATORIA.</w:t>
            </w:r>
          </w:p>
          <w:p w:rsidR="001943F9" w:rsidRPr="00EC0541" w:rsidRDefault="001943F9" w:rsidP="008E7F68">
            <w:pPr>
              <w:ind w:left="177"/>
              <w:jc w:val="both"/>
              <w:rPr>
                <w:rFonts w:ascii="Arial" w:hAnsi="Arial" w:cs="Arial"/>
                <w:sz w:val="20"/>
                <w:szCs w:val="20"/>
              </w:rPr>
            </w:pPr>
          </w:p>
        </w:tc>
      </w:tr>
      <w:tr w:rsidR="0061586D" w:rsidRPr="00EC0541" w:rsidTr="008E7F68">
        <w:tc>
          <w:tcPr>
            <w:tcW w:w="2091" w:type="dxa"/>
          </w:tcPr>
          <w:p w:rsidR="0061586D" w:rsidRPr="00EC0541" w:rsidRDefault="008E7F68" w:rsidP="0032767C">
            <w:pPr>
              <w:pStyle w:val="Piedepgina"/>
              <w:tabs>
                <w:tab w:val="clear" w:pos="4419"/>
                <w:tab w:val="clear" w:pos="8838"/>
              </w:tabs>
              <w:rPr>
                <w:rFonts w:ascii="Arial" w:hAnsi="Arial" w:cs="Arial"/>
                <w:b/>
                <w:sz w:val="20"/>
                <w:szCs w:val="20"/>
              </w:rPr>
            </w:pPr>
            <w:r w:rsidRPr="00EC0541">
              <w:rPr>
                <w:rFonts w:ascii="Arial" w:hAnsi="Arial" w:cs="Arial"/>
                <w:b/>
                <w:sz w:val="20"/>
                <w:szCs w:val="20"/>
              </w:rPr>
              <w:t>PROVEEDOR</w:t>
            </w:r>
          </w:p>
        </w:tc>
        <w:tc>
          <w:tcPr>
            <w:tcW w:w="7512" w:type="dxa"/>
          </w:tcPr>
          <w:p w:rsidR="0061586D" w:rsidRDefault="0061586D" w:rsidP="00A9197B">
            <w:pPr>
              <w:ind w:left="177"/>
              <w:jc w:val="both"/>
              <w:rPr>
                <w:rFonts w:ascii="Arial" w:hAnsi="Arial" w:cs="Arial"/>
                <w:sz w:val="20"/>
                <w:szCs w:val="20"/>
              </w:rPr>
            </w:pPr>
            <w:r w:rsidRPr="00EC0541">
              <w:rPr>
                <w:rFonts w:ascii="Arial" w:hAnsi="Arial" w:cs="Arial"/>
                <w:sz w:val="20"/>
                <w:szCs w:val="20"/>
              </w:rPr>
              <w:t>Persona física o moral quien resulte ganador de esta CONVOCATORIA y con quien se celebre el CONTRATO correspondiente.</w:t>
            </w:r>
          </w:p>
          <w:p w:rsidR="001943F9" w:rsidRPr="00EC0541" w:rsidRDefault="001943F9" w:rsidP="008E7F68">
            <w:pPr>
              <w:ind w:left="177"/>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PUERTO</w:t>
            </w:r>
          </w:p>
        </w:tc>
        <w:tc>
          <w:tcPr>
            <w:tcW w:w="7512" w:type="dxa"/>
          </w:tcPr>
          <w:p w:rsidR="0061586D" w:rsidRDefault="0061586D" w:rsidP="008E7F68">
            <w:pPr>
              <w:ind w:left="177"/>
              <w:rPr>
                <w:rFonts w:ascii="Arial" w:hAnsi="Arial" w:cs="Arial"/>
                <w:sz w:val="20"/>
                <w:szCs w:val="20"/>
              </w:rPr>
            </w:pPr>
            <w:r w:rsidRPr="00EC0541">
              <w:rPr>
                <w:rFonts w:ascii="Arial" w:hAnsi="Arial" w:cs="Arial"/>
                <w:sz w:val="20"/>
                <w:szCs w:val="20"/>
              </w:rPr>
              <w:t xml:space="preserve">Puerto de </w:t>
            </w:r>
            <w:r w:rsidR="00BB3B61" w:rsidRPr="00EC0541">
              <w:rPr>
                <w:rFonts w:ascii="Arial" w:hAnsi="Arial" w:cs="Arial"/>
                <w:sz w:val="20"/>
                <w:szCs w:val="20"/>
              </w:rPr>
              <w:t>Dos Bocas</w:t>
            </w:r>
            <w:r w:rsidR="001943F9">
              <w:rPr>
                <w:rFonts w:ascii="Arial" w:hAnsi="Arial" w:cs="Arial"/>
                <w:sz w:val="20"/>
                <w:szCs w:val="20"/>
              </w:rPr>
              <w:t>.</w:t>
            </w:r>
          </w:p>
          <w:p w:rsidR="001943F9" w:rsidRPr="00EC0541" w:rsidRDefault="001943F9" w:rsidP="008E7F68">
            <w:pPr>
              <w:ind w:left="177"/>
              <w:rPr>
                <w:rFonts w:ascii="Arial" w:hAnsi="Arial" w:cs="Arial"/>
                <w:sz w:val="20"/>
                <w:szCs w:val="20"/>
              </w:rPr>
            </w:pPr>
          </w:p>
        </w:tc>
      </w:tr>
      <w:tr w:rsidR="0061586D" w:rsidRPr="00EC0541" w:rsidTr="008E7F68">
        <w:tc>
          <w:tcPr>
            <w:tcW w:w="2091" w:type="dxa"/>
          </w:tcPr>
          <w:p w:rsidR="0061586D" w:rsidRPr="00EC0541" w:rsidRDefault="008E7F68" w:rsidP="0032767C">
            <w:pPr>
              <w:pStyle w:val="Piedepgina"/>
              <w:tabs>
                <w:tab w:val="clear" w:pos="4419"/>
                <w:tab w:val="clear" w:pos="8838"/>
              </w:tabs>
              <w:rPr>
                <w:rFonts w:ascii="Arial" w:hAnsi="Arial" w:cs="Arial"/>
                <w:b/>
                <w:sz w:val="20"/>
                <w:szCs w:val="20"/>
              </w:rPr>
            </w:pPr>
            <w:r w:rsidRPr="00EC0541">
              <w:rPr>
                <w:rFonts w:ascii="Arial" w:hAnsi="Arial" w:cs="Arial"/>
                <w:b/>
                <w:sz w:val="20"/>
                <w:szCs w:val="20"/>
              </w:rPr>
              <w:t>REGLAMENTO</w:t>
            </w:r>
          </w:p>
        </w:tc>
        <w:tc>
          <w:tcPr>
            <w:tcW w:w="7512" w:type="dxa"/>
          </w:tcPr>
          <w:p w:rsidR="0061586D" w:rsidRDefault="0061586D" w:rsidP="008E7F68">
            <w:pPr>
              <w:pStyle w:val="TDC1"/>
              <w:ind w:left="177"/>
              <w:rPr>
                <w:color w:val="auto"/>
                <w:sz w:val="20"/>
                <w:szCs w:val="20"/>
              </w:rPr>
            </w:pPr>
            <w:r w:rsidRPr="00EC0541">
              <w:rPr>
                <w:color w:val="auto"/>
                <w:sz w:val="20"/>
                <w:szCs w:val="20"/>
              </w:rPr>
              <w:t>Reglamento de la LEY de Adquisiciones, Arrendamientos y Servicios del Sector Público.</w:t>
            </w:r>
          </w:p>
          <w:p w:rsidR="001943F9" w:rsidRPr="001943F9" w:rsidRDefault="001943F9" w:rsidP="008E7F68">
            <w:pPr>
              <w:ind w:left="177"/>
              <w:rPr>
                <w:lang w:eastAsia="es-ES"/>
              </w:rPr>
            </w:pPr>
          </w:p>
        </w:tc>
      </w:tr>
      <w:tr w:rsidR="0032767C" w:rsidRPr="0032767C" w:rsidTr="008E7F68">
        <w:tc>
          <w:tcPr>
            <w:tcW w:w="2091" w:type="dxa"/>
          </w:tcPr>
          <w:p w:rsidR="0032767C" w:rsidRPr="0032767C" w:rsidRDefault="008E7F68" w:rsidP="0032767C">
            <w:pPr>
              <w:rPr>
                <w:rFonts w:ascii="Arial" w:hAnsi="Arial" w:cs="Arial"/>
                <w:b/>
                <w:sz w:val="20"/>
                <w:szCs w:val="20"/>
              </w:rPr>
            </w:pPr>
            <w:r w:rsidRPr="0032767C">
              <w:rPr>
                <w:rFonts w:ascii="Arial" w:hAnsi="Arial" w:cs="Arial"/>
                <w:b/>
                <w:sz w:val="20"/>
              </w:rPr>
              <w:t>SEGURIDAD PRIVADA</w:t>
            </w:r>
          </w:p>
        </w:tc>
        <w:tc>
          <w:tcPr>
            <w:tcW w:w="7512" w:type="dxa"/>
          </w:tcPr>
          <w:p w:rsidR="0032767C" w:rsidRPr="00797C30" w:rsidRDefault="0032767C" w:rsidP="008E7F68">
            <w:pPr>
              <w:pStyle w:val="Texto0"/>
              <w:spacing w:after="0" w:line="240" w:lineRule="auto"/>
              <w:ind w:left="177" w:firstLine="0"/>
              <w:rPr>
                <w:sz w:val="20"/>
              </w:rPr>
            </w:pPr>
            <w:r w:rsidRPr="00797C30">
              <w:rPr>
                <w:sz w:val="20"/>
              </w:rPr>
              <w:t>Actividad a cargo de los particulares, autorizada por el órgano competente, con el objeto de desempeñar acciones relacionadas con la seguridad en materia de protección, vigilancia, custodia de personas, información, bienes inmuebles, muebles o valores, incluidos su traslado; instalación, operación de sistemas y equipos de seguridad; aportar datos para la investigación de delitos y apoyar en caso de siniestros o desastres, en su carácter de auxiliares a la función de Seguridad Pública.</w:t>
            </w:r>
          </w:p>
          <w:p w:rsidR="0032767C" w:rsidRPr="00797C30" w:rsidRDefault="0032767C" w:rsidP="008E7F68">
            <w:pPr>
              <w:pStyle w:val="Sangradetextonormal"/>
              <w:ind w:left="177" w:firstLine="0"/>
              <w:rPr>
                <w:rFonts w:cs="Arial"/>
                <w:sz w:val="20"/>
                <w:lang w:val="es-MX"/>
              </w:rPr>
            </w:pPr>
          </w:p>
        </w:tc>
      </w:tr>
      <w:tr w:rsidR="0061586D" w:rsidRPr="00797C30"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SERVICIOS</w:t>
            </w:r>
          </w:p>
        </w:tc>
        <w:tc>
          <w:tcPr>
            <w:tcW w:w="7512" w:type="dxa"/>
          </w:tcPr>
          <w:p w:rsidR="00FB2547" w:rsidRPr="00797C30" w:rsidRDefault="0061586D" w:rsidP="00797C30">
            <w:pPr>
              <w:ind w:left="177"/>
              <w:jc w:val="both"/>
              <w:rPr>
                <w:rFonts w:ascii="Arial" w:hAnsi="Arial" w:cs="Arial"/>
                <w:b/>
                <w:sz w:val="20"/>
                <w:szCs w:val="20"/>
              </w:rPr>
            </w:pPr>
            <w:r w:rsidRPr="00797C30">
              <w:rPr>
                <w:rFonts w:ascii="Arial" w:hAnsi="Arial" w:cs="Arial"/>
                <w:sz w:val="20"/>
                <w:szCs w:val="20"/>
              </w:rPr>
              <w:t xml:space="preserve">Las actividades necesarias y obligatorias para efectuar los servicios </w:t>
            </w:r>
            <w:r w:rsidR="00797C30" w:rsidRPr="00797C30">
              <w:rPr>
                <w:rFonts w:ascii="Arial" w:hAnsi="Arial" w:cs="Arial"/>
                <w:b/>
                <w:sz w:val="20"/>
                <w:szCs w:val="20"/>
              </w:rPr>
              <w:t>DE SEGURIDAD PRIVADA, PROTECCIÓN, CONTROL Y VIGILANCIA DE LAS INSTALACIONES DE LA ADMINISTRACIÓN PORTUARIA INTEGRAL DE DOS BOCAS, S.A. DE C.V.</w:t>
            </w:r>
            <w:r w:rsidR="00797C30" w:rsidRPr="00797C30">
              <w:rPr>
                <w:rFonts w:ascii="Arial" w:hAnsi="Arial" w:cs="Arial"/>
                <w:b/>
                <w:bCs/>
                <w:sz w:val="20"/>
                <w:szCs w:val="20"/>
              </w:rPr>
              <w:t>, DEL 01 DE AGOSTO DEL AÑO 2015 Y HASTA EL 31 DE JULIO DEL AÑO 2018</w:t>
            </w:r>
            <w:r w:rsidRPr="00797C30">
              <w:rPr>
                <w:rFonts w:ascii="Arial" w:hAnsi="Arial" w:cs="Arial"/>
                <w:sz w:val="20"/>
                <w:szCs w:val="20"/>
              </w:rPr>
              <w:t xml:space="preserve">, descritos a detalle en el </w:t>
            </w:r>
            <w:r w:rsidRPr="00797C30">
              <w:rPr>
                <w:rFonts w:ascii="Arial" w:hAnsi="Arial" w:cs="Arial"/>
                <w:b/>
                <w:sz w:val="20"/>
                <w:szCs w:val="20"/>
              </w:rPr>
              <w:t>ANEXO 1</w:t>
            </w:r>
            <w:r w:rsidRPr="00797C30">
              <w:rPr>
                <w:rFonts w:ascii="Arial" w:hAnsi="Arial" w:cs="Arial"/>
                <w:sz w:val="20"/>
                <w:szCs w:val="20"/>
              </w:rPr>
              <w:t xml:space="preserve"> de esta CONVOCATORIA.</w:t>
            </w:r>
          </w:p>
          <w:p w:rsidR="001943F9" w:rsidRPr="00797C30" w:rsidRDefault="001943F9" w:rsidP="008E7F68">
            <w:pPr>
              <w:pStyle w:val="Sangradetextonormal"/>
              <w:ind w:left="177" w:firstLine="0"/>
              <w:rPr>
                <w:rFonts w:cs="Arial"/>
                <w:sz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SFP</w:t>
            </w:r>
          </w:p>
        </w:tc>
        <w:tc>
          <w:tcPr>
            <w:tcW w:w="7512" w:type="dxa"/>
          </w:tcPr>
          <w:p w:rsidR="0061586D" w:rsidRPr="00797C30" w:rsidRDefault="0061586D" w:rsidP="008E7F68">
            <w:pPr>
              <w:ind w:left="177"/>
              <w:jc w:val="both"/>
              <w:rPr>
                <w:rFonts w:ascii="Arial" w:hAnsi="Arial" w:cs="Arial"/>
                <w:sz w:val="20"/>
                <w:szCs w:val="20"/>
              </w:rPr>
            </w:pPr>
            <w:r w:rsidRPr="00797C30">
              <w:rPr>
                <w:rFonts w:ascii="Arial" w:hAnsi="Arial" w:cs="Arial"/>
                <w:sz w:val="20"/>
                <w:szCs w:val="20"/>
              </w:rPr>
              <w:t>Secretaría de la Función Pública.</w:t>
            </w:r>
          </w:p>
          <w:p w:rsidR="001943F9" w:rsidRPr="00797C30" w:rsidRDefault="001943F9" w:rsidP="008E7F68">
            <w:pPr>
              <w:ind w:left="177"/>
              <w:jc w:val="both"/>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SHCP</w:t>
            </w:r>
          </w:p>
        </w:tc>
        <w:tc>
          <w:tcPr>
            <w:tcW w:w="7512" w:type="dxa"/>
          </w:tcPr>
          <w:p w:rsidR="0061586D" w:rsidRDefault="0061586D" w:rsidP="008E7F68">
            <w:pPr>
              <w:ind w:left="177"/>
              <w:jc w:val="both"/>
              <w:rPr>
                <w:rFonts w:ascii="Arial" w:hAnsi="Arial" w:cs="Arial"/>
                <w:sz w:val="20"/>
                <w:szCs w:val="20"/>
              </w:rPr>
            </w:pPr>
            <w:r w:rsidRPr="00EC0541">
              <w:rPr>
                <w:rFonts w:ascii="Arial" w:hAnsi="Arial" w:cs="Arial"/>
                <w:sz w:val="20"/>
                <w:szCs w:val="20"/>
              </w:rPr>
              <w:t>Secretaría de Hacienda y Crédito Público</w:t>
            </w:r>
            <w:r w:rsidR="001943F9">
              <w:rPr>
                <w:rFonts w:ascii="Arial" w:hAnsi="Arial" w:cs="Arial"/>
                <w:sz w:val="20"/>
                <w:szCs w:val="20"/>
              </w:rPr>
              <w:t>.</w:t>
            </w:r>
          </w:p>
          <w:p w:rsidR="001943F9" w:rsidRPr="00EC0541" w:rsidRDefault="001943F9" w:rsidP="008E7F68">
            <w:pPr>
              <w:ind w:left="177"/>
              <w:jc w:val="both"/>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SOBRE CERRADO</w:t>
            </w:r>
          </w:p>
        </w:tc>
        <w:tc>
          <w:tcPr>
            <w:tcW w:w="7512" w:type="dxa"/>
          </w:tcPr>
          <w:p w:rsidR="001943F9" w:rsidRDefault="0061586D" w:rsidP="00797C30">
            <w:pPr>
              <w:autoSpaceDE w:val="0"/>
              <w:autoSpaceDN w:val="0"/>
              <w:adjustRightInd w:val="0"/>
              <w:ind w:left="177"/>
              <w:jc w:val="both"/>
              <w:rPr>
                <w:rFonts w:ascii="Arial" w:hAnsi="Arial" w:cs="Arial"/>
                <w:sz w:val="20"/>
                <w:szCs w:val="20"/>
                <w:lang w:eastAsia="en-US"/>
              </w:rPr>
            </w:pPr>
            <w:r w:rsidRPr="00EC0541">
              <w:rPr>
                <w:rFonts w:ascii="Arial" w:hAnsi="Arial" w:cs="Arial"/>
                <w:sz w:val="20"/>
                <w:szCs w:val="20"/>
                <w:lang w:eastAsia="en-US"/>
              </w:rPr>
              <w:t xml:space="preserve">Sobre que contenga, en forma documental y por escrito, la PROPOSICIÓN cuyo </w:t>
            </w:r>
            <w:r w:rsidRPr="00EC0541">
              <w:rPr>
                <w:rFonts w:ascii="Arial" w:hAnsi="Arial" w:cs="Arial"/>
                <w:sz w:val="20"/>
                <w:szCs w:val="20"/>
                <w:lang w:eastAsia="en-US"/>
              </w:rPr>
              <w:lastRenderedPageBreak/>
              <w:t>contenido que sólo puede ser consultado hasta el inicio del acto de presentación y apertura de PROPOSICIONES en términos de la LEY. Dicho sobre deberá ser presentado durante el acto de presentación y apertura de PROPOSICIONES</w:t>
            </w:r>
            <w:r w:rsidR="00797C30">
              <w:rPr>
                <w:rFonts w:ascii="Arial" w:hAnsi="Arial" w:cs="Arial"/>
                <w:sz w:val="20"/>
                <w:szCs w:val="20"/>
                <w:lang w:eastAsia="en-US"/>
              </w:rPr>
              <w:t>.</w:t>
            </w:r>
          </w:p>
          <w:p w:rsidR="00797C30" w:rsidRPr="00EC0541" w:rsidRDefault="00797C30" w:rsidP="00797C30">
            <w:pPr>
              <w:autoSpaceDE w:val="0"/>
              <w:autoSpaceDN w:val="0"/>
              <w:adjustRightInd w:val="0"/>
              <w:ind w:left="177"/>
              <w:jc w:val="both"/>
              <w:rPr>
                <w:rFonts w:ascii="Arial" w:hAnsi="Arial" w:cs="Arial"/>
                <w:sz w:val="20"/>
                <w:szCs w:val="20"/>
                <w:lang w:eastAsia="en-US"/>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lastRenderedPageBreak/>
              <w:t>SOLVENTE</w:t>
            </w:r>
          </w:p>
        </w:tc>
        <w:tc>
          <w:tcPr>
            <w:tcW w:w="7512" w:type="dxa"/>
          </w:tcPr>
          <w:p w:rsidR="0061586D" w:rsidRDefault="0061586D" w:rsidP="008E7F68">
            <w:pPr>
              <w:autoSpaceDE w:val="0"/>
              <w:autoSpaceDN w:val="0"/>
              <w:adjustRightInd w:val="0"/>
              <w:ind w:left="177"/>
              <w:jc w:val="both"/>
              <w:rPr>
                <w:rFonts w:ascii="Arial" w:hAnsi="Arial" w:cs="Arial"/>
                <w:bCs/>
                <w:sz w:val="20"/>
                <w:szCs w:val="20"/>
              </w:rPr>
            </w:pPr>
            <w:r w:rsidRPr="00EC0541">
              <w:rPr>
                <w:rFonts w:ascii="Arial" w:hAnsi="Arial" w:cs="Arial"/>
                <w:bCs/>
                <w:sz w:val="20"/>
                <w:szCs w:val="20"/>
              </w:rPr>
              <w:t>Oferta que cumple con los requisitos legales, técnicos y económicos establecidos en la CONVOCATORIA a la LICITACION, y por tanto garantiza el cumplimiento de las obligaciones respectivas de acuerdo con el artículo 36 Bis de la LEY.</w:t>
            </w:r>
          </w:p>
          <w:p w:rsidR="001943F9" w:rsidRPr="00EC0541" w:rsidRDefault="001943F9" w:rsidP="008E7F68">
            <w:pPr>
              <w:autoSpaceDE w:val="0"/>
              <w:autoSpaceDN w:val="0"/>
              <w:adjustRightInd w:val="0"/>
              <w:ind w:left="177"/>
              <w:jc w:val="both"/>
              <w:rPr>
                <w:rFonts w:ascii="Arial" w:hAnsi="Arial" w:cs="Arial"/>
                <w:sz w:val="20"/>
                <w:szCs w:val="20"/>
                <w:lang w:eastAsia="en-US"/>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PRECIO NO ACEPTABLE</w:t>
            </w:r>
          </w:p>
        </w:tc>
        <w:tc>
          <w:tcPr>
            <w:tcW w:w="7512" w:type="dxa"/>
          </w:tcPr>
          <w:p w:rsidR="0061586D" w:rsidRDefault="0061586D" w:rsidP="008E7F68">
            <w:pPr>
              <w:ind w:left="177"/>
              <w:jc w:val="both"/>
              <w:rPr>
                <w:rFonts w:ascii="Arial" w:hAnsi="Arial" w:cs="Arial"/>
                <w:sz w:val="20"/>
                <w:szCs w:val="20"/>
              </w:rPr>
            </w:pPr>
            <w:r w:rsidRPr="00EC0541">
              <w:rPr>
                <w:rFonts w:ascii="Arial" w:hAnsi="Arial" w:cs="Arial"/>
                <w:sz w:val="20"/>
                <w:szCs w:val="20"/>
              </w:rPr>
              <w:t>Es aquel derivado de la investigación de mercado realizada, resulte superior en un 10% (diez por ciento) al ofertado respecto del que se observa como mediana en dicha investigación, o en su defecto el promedio de las ofertas presentadas en la misma CONVOCATORIA.</w:t>
            </w:r>
          </w:p>
          <w:p w:rsidR="001943F9" w:rsidRPr="00EC0541" w:rsidRDefault="001943F9" w:rsidP="008E7F68">
            <w:pPr>
              <w:ind w:left="177"/>
              <w:jc w:val="both"/>
              <w:rPr>
                <w:rFonts w:ascii="Arial" w:hAnsi="Arial" w:cs="Arial"/>
                <w:sz w:val="20"/>
                <w:szCs w:val="20"/>
              </w:rPr>
            </w:pPr>
          </w:p>
        </w:tc>
      </w:tr>
      <w:tr w:rsidR="0061586D" w:rsidRPr="00EC0541" w:rsidTr="008E7F68">
        <w:tc>
          <w:tcPr>
            <w:tcW w:w="2091" w:type="dxa"/>
          </w:tcPr>
          <w:p w:rsidR="0061586D" w:rsidRPr="00EC0541" w:rsidRDefault="008E7F68" w:rsidP="0032767C">
            <w:pPr>
              <w:rPr>
                <w:rFonts w:ascii="Arial" w:hAnsi="Arial" w:cs="Arial"/>
                <w:b/>
                <w:sz w:val="20"/>
                <w:szCs w:val="20"/>
              </w:rPr>
            </w:pPr>
            <w:r w:rsidRPr="00EC0541">
              <w:rPr>
                <w:rFonts w:ascii="Arial" w:hAnsi="Arial" w:cs="Arial"/>
                <w:b/>
                <w:sz w:val="20"/>
                <w:szCs w:val="20"/>
              </w:rPr>
              <w:t>PRECIO CONVENIENTE</w:t>
            </w:r>
          </w:p>
        </w:tc>
        <w:tc>
          <w:tcPr>
            <w:tcW w:w="7512" w:type="dxa"/>
          </w:tcPr>
          <w:p w:rsidR="0061586D" w:rsidRPr="00EC0541" w:rsidRDefault="0061586D" w:rsidP="008E7F68">
            <w:pPr>
              <w:ind w:left="177"/>
              <w:jc w:val="both"/>
              <w:rPr>
                <w:rFonts w:ascii="Arial" w:hAnsi="Arial" w:cs="Arial"/>
                <w:sz w:val="20"/>
                <w:szCs w:val="20"/>
              </w:rPr>
            </w:pPr>
            <w:r w:rsidRPr="00EC0541">
              <w:rPr>
                <w:rFonts w:ascii="Arial" w:hAnsi="Arial" w:cs="Arial"/>
                <w:sz w:val="20"/>
                <w:szCs w:val="20"/>
              </w:rPr>
              <w:t>Es aquel que se determina a partir de obtener en promedio de los precios preponderantes que resulten de las PROPOSICIONES aceptadas técnicamente en la LICITACION.</w:t>
            </w:r>
          </w:p>
        </w:tc>
      </w:tr>
    </w:tbl>
    <w:p w:rsidR="00BB3B61" w:rsidRPr="00F639AB" w:rsidRDefault="00BB3B61" w:rsidP="0032767C">
      <w:pPr>
        <w:pStyle w:val="Prrafodelista1"/>
        <w:ind w:left="0"/>
        <w:contextualSpacing w:val="0"/>
        <w:jc w:val="center"/>
        <w:rPr>
          <w:rFonts w:ascii="Arial" w:hAnsi="Arial" w:cs="Arial"/>
          <w:b/>
          <w:color w:val="000000" w:themeColor="text1"/>
          <w:sz w:val="20"/>
          <w:szCs w:val="20"/>
          <w:lang w:val="pt-BR"/>
        </w:rPr>
      </w:pPr>
    </w:p>
    <w:p w:rsidR="00BB3B61" w:rsidRPr="00F639AB" w:rsidRDefault="00BB3B61" w:rsidP="0032767C">
      <w:pPr>
        <w:rPr>
          <w:rFonts w:ascii="Arial" w:hAnsi="Arial" w:cs="Arial"/>
          <w:b/>
          <w:color w:val="000000" w:themeColor="text1"/>
          <w:sz w:val="20"/>
          <w:szCs w:val="20"/>
          <w:lang w:val="pt-BR"/>
        </w:rPr>
      </w:pPr>
      <w:r w:rsidRPr="00F639AB">
        <w:rPr>
          <w:rFonts w:ascii="Arial" w:hAnsi="Arial" w:cs="Arial"/>
          <w:b/>
          <w:color w:val="000000" w:themeColor="text1"/>
          <w:sz w:val="20"/>
          <w:szCs w:val="20"/>
          <w:lang w:val="pt-BR"/>
        </w:rPr>
        <w:br w:type="page"/>
      </w:r>
    </w:p>
    <w:p w:rsidR="0061586D" w:rsidRPr="000225F3" w:rsidRDefault="0061586D" w:rsidP="0032767C">
      <w:pPr>
        <w:pStyle w:val="Prrafodelista1"/>
        <w:ind w:left="0"/>
        <w:contextualSpacing w:val="0"/>
        <w:jc w:val="center"/>
        <w:rPr>
          <w:rFonts w:ascii="Arial" w:hAnsi="Arial" w:cs="Arial"/>
          <w:b/>
          <w:color w:val="000000" w:themeColor="text1"/>
          <w:sz w:val="20"/>
          <w:szCs w:val="20"/>
          <w:lang w:val="pt-BR"/>
        </w:rPr>
      </w:pPr>
      <w:r w:rsidRPr="000225F3">
        <w:rPr>
          <w:rFonts w:ascii="Arial" w:hAnsi="Arial" w:cs="Arial"/>
          <w:b/>
          <w:color w:val="000000" w:themeColor="text1"/>
          <w:sz w:val="20"/>
          <w:szCs w:val="20"/>
          <w:lang w:val="pt-BR"/>
        </w:rPr>
        <w:lastRenderedPageBreak/>
        <w:t>P R E S E N T A C I Ó N</w:t>
      </w:r>
      <w:r w:rsidR="001943F9" w:rsidRPr="000225F3">
        <w:rPr>
          <w:rFonts w:ascii="Arial" w:hAnsi="Arial" w:cs="Arial"/>
          <w:b/>
          <w:color w:val="000000" w:themeColor="text1"/>
          <w:sz w:val="20"/>
          <w:szCs w:val="20"/>
          <w:lang w:val="pt-BR"/>
        </w:rPr>
        <w:t>.</w:t>
      </w:r>
    </w:p>
    <w:p w:rsidR="001943F9" w:rsidRPr="000225F3" w:rsidRDefault="001943F9" w:rsidP="0032767C">
      <w:pPr>
        <w:pStyle w:val="Prrafodelista1"/>
        <w:ind w:left="0"/>
        <w:contextualSpacing w:val="0"/>
        <w:jc w:val="center"/>
        <w:rPr>
          <w:rFonts w:ascii="Arial" w:hAnsi="Arial" w:cs="Arial"/>
          <w:bCs/>
          <w:color w:val="000000" w:themeColor="text1"/>
          <w:sz w:val="20"/>
          <w:szCs w:val="20"/>
        </w:rPr>
      </w:pPr>
    </w:p>
    <w:p w:rsidR="00BB3B61" w:rsidRPr="000225F3" w:rsidRDefault="00BB3B61" w:rsidP="000225F3">
      <w:pPr>
        <w:jc w:val="both"/>
        <w:rPr>
          <w:rFonts w:ascii="Arial" w:hAnsi="Arial" w:cs="Arial"/>
          <w:b/>
          <w:sz w:val="20"/>
          <w:szCs w:val="20"/>
        </w:rPr>
      </w:pPr>
      <w:r w:rsidRPr="000225F3">
        <w:rPr>
          <w:rFonts w:ascii="Arial" w:hAnsi="Arial" w:cs="Arial"/>
          <w:sz w:val="20"/>
          <w:szCs w:val="20"/>
        </w:rPr>
        <w:t>La Administración Portuaria Integral de Dos Bocas S.A. de C.V., en cumplimiento a lo establecido el Artículo 134 de la Constitución Política de los Estados Unidos Mexicanos y los Artículos artículo 1, fracción V, 2, 11, 18, 21, 24, 25, 26, fracción I, 26 Bis fracción I</w:t>
      </w:r>
      <w:r w:rsidR="001A5533">
        <w:rPr>
          <w:rFonts w:ascii="Arial" w:hAnsi="Arial" w:cs="Arial"/>
          <w:sz w:val="20"/>
          <w:szCs w:val="20"/>
        </w:rPr>
        <w:t>II</w:t>
      </w:r>
      <w:r w:rsidRPr="000225F3">
        <w:rPr>
          <w:rFonts w:ascii="Arial" w:hAnsi="Arial" w:cs="Arial"/>
          <w:sz w:val="20"/>
          <w:szCs w:val="20"/>
        </w:rPr>
        <w:t xml:space="preserve">, 28 fracción I, 29, 30, 32, 33, 33 Bis, 34 y 35, 36, Bis, 37, 37 Bis, 38 y demás relativos aplicables de la Ley y de su Reglamento y demás disposiciones aplicables en la materia, con domicilio fiscal en Carretera Federal Puerto Ceiba-Paraíso, No. 414, Col. Quintín Arauz, Paraíso, Tabasco, código postal 86600, con teléfonos (01 933) 333-51-80, 51-60, y 27-44, y correos electrónicos </w:t>
      </w:r>
      <w:hyperlink r:id="rId9" w:history="1">
        <w:r w:rsidRPr="000225F3">
          <w:rPr>
            <w:rStyle w:val="Hipervnculo"/>
            <w:rFonts w:ascii="Arial" w:hAnsi="Arial" w:cs="Arial"/>
            <w:sz w:val="20"/>
            <w:szCs w:val="20"/>
          </w:rPr>
          <w:t>sgadmon@puertodosbocas.com.mx</w:t>
        </w:r>
      </w:hyperlink>
      <w:r w:rsidRPr="000225F3">
        <w:rPr>
          <w:rFonts w:ascii="Arial" w:hAnsi="Arial" w:cs="Arial"/>
          <w:sz w:val="20"/>
          <w:szCs w:val="20"/>
        </w:rPr>
        <w:t xml:space="preserve"> y </w:t>
      </w:r>
      <w:hyperlink r:id="rId10" w:history="1">
        <w:r w:rsidRPr="000225F3">
          <w:rPr>
            <w:rStyle w:val="Hipervnculo"/>
            <w:rFonts w:ascii="Arial" w:hAnsi="Arial" w:cs="Arial"/>
            <w:color w:val="auto"/>
            <w:sz w:val="20"/>
            <w:szCs w:val="20"/>
          </w:rPr>
          <w:t>jdrmateriales@puertodosbocas.com.mx</w:t>
        </w:r>
      </w:hyperlink>
      <w:r w:rsidRPr="000225F3">
        <w:rPr>
          <w:rFonts w:ascii="Arial" w:hAnsi="Arial" w:cs="Arial"/>
          <w:sz w:val="20"/>
          <w:szCs w:val="20"/>
        </w:rPr>
        <w:t xml:space="preserve">; a través de la Gerencia de Administración y Finanzas convocan a quienes estén en posibilidades de participar en la Licitación Pública Nacional </w:t>
      </w:r>
      <w:r w:rsidR="000225F3" w:rsidRPr="000225F3">
        <w:rPr>
          <w:rFonts w:ascii="Arial" w:hAnsi="Arial" w:cs="Arial"/>
          <w:sz w:val="20"/>
          <w:szCs w:val="20"/>
        </w:rPr>
        <w:t>Mixta No.</w:t>
      </w:r>
      <w:r w:rsidR="000225F3" w:rsidRPr="000225F3">
        <w:rPr>
          <w:rFonts w:ascii="Arial" w:hAnsi="Arial" w:cs="Arial"/>
          <w:b/>
          <w:sz w:val="20"/>
          <w:szCs w:val="20"/>
        </w:rPr>
        <w:t xml:space="preserve"> LA-009J2P001-N76-2015</w:t>
      </w:r>
      <w:r w:rsidR="000225F3">
        <w:rPr>
          <w:rFonts w:ascii="Arial" w:hAnsi="Arial" w:cs="Arial"/>
          <w:b/>
          <w:sz w:val="20"/>
          <w:szCs w:val="20"/>
        </w:rPr>
        <w:t xml:space="preserve"> </w:t>
      </w:r>
      <w:r w:rsidR="00797C30" w:rsidRPr="000225F3">
        <w:rPr>
          <w:rFonts w:ascii="Arial" w:hAnsi="Arial" w:cs="Arial"/>
          <w:b/>
          <w:sz w:val="20"/>
          <w:szCs w:val="20"/>
        </w:rPr>
        <w:t xml:space="preserve">CON EL OBJETO DE REALIZAR LA CONTRATACIÓN DEL SERVICIO </w:t>
      </w:r>
      <w:r w:rsidR="00797C30" w:rsidRPr="000225F3">
        <w:rPr>
          <w:rFonts w:ascii="Arial" w:hAnsi="Arial" w:cs="Arial"/>
          <w:b/>
          <w:bCs/>
          <w:sz w:val="20"/>
          <w:szCs w:val="20"/>
        </w:rPr>
        <w:t xml:space="preserve">DE </w:t>
      </w:r>
      <w:r w:rsidR="00797C30" w:rsidRPr="000225F3">
        <w:rPr>
          <w:rFonts w:ascii="Arial" w:hAnsi="Arial" w:cs="Arial"/>
          <w:b/>
          <w:sz w:val="20"/>
          <w:szCs w:val="20"/>
        </w:rPr>
        <w:t>SERVICIO DE SEGURIDAD PRIVADA, PROTECCIÓN, CONTROL Y VIGILANCIA DE LAS INSTALACIONES DE LA ADMINISTRACIÓN PORTUARIA INTEGRAL DE DOS BOCAS, S.A. DE C.V.</w:t>
      </w:r>
      <w:r w:rsidR="00797C30" w:rsidRPr="000225F3">
        <w:rPr>
          <w:rFonts w:ascii="Arial" w:hAnsi="Arial" w:cs="Arial"/>
          <w:b/>
          <w:bCs/>
          <w:sz w:val="20"/>
          <w:szCs w:val="20"/>
        </w:rPr>
        <w:t>, DEL 01 DE AGOSTO DEL AÑO 2015 Y HASTA EL 31 DE JULIO DEL AÑO 2018</w:t>
      </w:r>
      <w:r w:rsidRPr="000225F3">
        <w:rPr>
          <w:rFonts w:ascii="Arial" w:hAnsi="Arial" w:cs="Arial"/>
          <w:b/>
          <w:bCs/>
          <w:color w:val="000000" w:themeColor="text1"/>
          <w:sz w:val="20"/>
          <w:szCs w:val="20"/>
        </w:rPr>
        <w:t>,</w:t>
      </w:r>
      <w:r w:rsidRPr="000225F3">
        <w:rPr>
          <w:rFonts w:ascii="Arial" w:hAnsi="Arial" w:cs="Arial"/>
          <w:bCs/>
          <w:color w:val="000000" w:themeColor="text1"/>
          <w:sz w:val="20"/>
          <w:szCs w:val="20"/>
        </w:rPr>
        <w:t xml:space="preserve"> descrito a detalle en el </w:t>
      </w:r>
      <w:r w:rsidRPr="000225F3">
        <w:rPr>
          <w:rFonts w:ascii="Arial" w:hAnsi="Arial" w:cs="Arial"/>
          <w:b/>
          <w:bCs/>
          <w:color w:val="000000" w:themeColor="text1"/>
          <w:sz w:val="20"/>
          <w:szCs w:val="20"/>
        </w:rPr>
        <w:t xml:space="preserve">ANEXO 1, </w:t>
      </w:r>
      <w:r w:rsidRPr="000225F3">
        <w:rPr>
          <w:rFonts w:ascii="Arial" w:hAnsi="Arial" w:cs="Arial"/>
          <w:color w:val="000000" w:themeColor="text1"/>
          <w:sz w:val="20"/>
          <w:szCs w:val="20"/>
        </w:rPr>
        <w:t>mediante la siguiente:</w:t>
      </w:r>
    </w:p>
    <w:p w:rsidR="0061586D" w:rsidRPr="000225F3" w:rsidRDefault="0061586D" w:rsidP="000225F3">
      <w:pPr>
        <w:pStyle w:val="Prrafodelista1"/>
        <w:ind w:left="0"/>
        <w:rPr>
          <w:rFonts w:ascii="Arial" w:hAnsi="Arial" w:cs="Arial"/>
          <w:b/>
          <w:color w:val="000000" w:themeColor="text1"/>
          <w:sz w:val="20"/>
          <w:szCs w:val="20"/>
          <w:lang w:val="pt-BR"/>
        </w:rPr>
      </w:pPr>
    </w:p>
    <w:p w:rsidR="0061586D" w:rsidRPr="000225F3" w:rsidRDefault="0061586D" w:rsidP="0032767C">
      <w:pPr>
        <w:pStyle w:val="Prrafodelista1"/>
        <w:ind w:left="0"/>
        <w:jc w:val="center"/>
        <w:rPr>
          <w:rFonts w:ascii="Arial" w:hAnsi="Arial" w:cs="Arial"/>
          <w:b/>
          <w:color w:val="000000" w:themeColor="text1"/>
          <w:sz w:val="20"/>
          <w:szCs w:val="20"/>
          <w:lang w:val="pt-BR"/>
        </w:rPr>
      </w:pPr>
      <w:r w:rsidRPr="000225F3">
        <w:rPr>
          <w:rFonts w:ascii="Arial" w:hAnsi="Arial" w:cs="Arial"/>
          <w:b/>
          <w:color w:val="000000" w:themeColor="text1"/>
          <w:sz w:val="20"/>
          <w:szCs w:val="20"/>
          <w:lang w:val="pt-BR"/>
        </w:rPr>
        <w:t>C O N V O C A T O R I A.</w:t>
      </w:r>
    </w:p>
    <w:p w:rsidR="00D66B20" w:rsidRPr="00F639AB" w:rsidRDefault="00D66B20" w:rsidP="0032767C">
      <w:pPr>
        <w:pStyle w:val="Prrafodelista1"/>
        <w:ind w:left="0"/>
        <w:jc w:val="center"/>
        <w:rPr>
          <w:rFonts w:ascii="Arial" w:hAnsi="Arial" w:cs="Arial"/>
          <w:color w:val="000000" w:themeColor="text1"/>
          <w:sz w:val="20"/>
          <w:szCs w:val="20"/>
          <w:lang w:val="es-ES_tradnl"/>
        </w:rPr>
      </w:pPr>
    </w:p>
    <w:p w:rsidR="0061586D" w:rsidRDefault="0061586D" w:rsidP="0032767C">
      <w:pPr>
        <w:pStyle w:val="Prrafodelista1"/>
        <w:ind w:left="0"/>
        <w:rPr>
          <w:rFonts w:ascii="Arial" w:hAnsi="Arial" w:cs="Arial"/>
          <w:b/>
          <w:color w:val="000000" w:themeColor="text1"/>
          <w:sz w:val="20"/>
          <w:szCs w:val="20"/>
          <w:lang w:eastAsia="es-ES"/>
        </w:rPr>
      </w:pPr>
      <w:r w:rsidRPr="00F639AB">
        <w:rPr>
          <w:rFonts w:ascii="Arial" w:hAnsi="Arial" w:cs="Arial"/>
          <w:b/>
          <w:color w:val="000000" w:themeColor="text1"/>
          <w:sz w:val="20"/>
          <w:szCs w:val="20"/>
          <w:lang w:val="pt-BR"/>
        </w:rPr>
        <w:t>1.</w:t>
      </w:r>
      <w:r w:rsidR="00BA23E7">
        <w:rPr>
          <w:rFonts w:ascii="Arial" w:hAnsi="Arial" w:cs="Arial"/>
          <w:b/>
          <w:color w:val="000000" w:themeColor="text1"/>
          <w:sz w:val="20"/>
          <w:szCs w:val="20"/>
          <w:lang w:val="pt-BR"/>
        </w:rPr>
        <w:t xml:space="preserve"> </w:t>
      </w:r>
      <w:r w:rsidRPr="00F639AB">
        <w:rPr>
          <w:rFonts w:ascii="Arial" w:hAnsi="Arial" w:cs="Arial"/>
          <w:b/>
          <w:color w:val="000000" w:themeColor="text1"/>
          <w:sz w:val="20"/>
          <w:szCs w:val="20"/>
          <w:lang w:val="pt-BR"/>
        </w:rPr>
        <w:t xml:space="preserve"> </w:t>
      </w:r>
      <w:r w:rsidRPr="00F639AB">
        <w:rPr>
          <w:rFonts w:ascii="Arial" w:hAnsi="Arial" w:cs="Arial"/>
          <w:b/>
          <w:color w:val="000000" w:themeColor="text1"/>
          <w:sz w:val="20"/>
          <w:szCs w:val="20"/>
          <w:lang w:eastAsia="es-ES"/>
        </w:rPr>
        <w:t>INFORMACIÓN GENERAL.</w:t>
      </w:r>
    </w:p>
    <w:p w:rsidR="001943F9" w:rsidRPr="00F639AB" w:rsidRDefault="001943F9" w:rsidP="0032767C">
      <w:pPr>
        <w:pStyle w:val="Prrafodelista1"/>
        <w:ind w:left="0"/>
        <w:rPr>
          <w:rFonts w:ascii="Arial" w:hAnsi="Arial" w:cs="Arial"/>
          <w:b/>
          <w:color w:val="000000" w:themeColor="text1"/>
          <w:sz w:val="20"/>
          <w:szCs w:val="20"/>
          <w:lang w:val="pt-BR"/>
        </w:rPr>
      </w:pPr>
    </w:p>
    <w:p w:rsidR="0061586D" w:rsidRDefault="00274D00" w:rsidP="0032767C">
      <w:pPr>
        <w:pStyle w:val="Prrafodelista1"/>
        <w:numPr>
          <w:ilvl w:val="1"/>
          <w:numId w:val="34"/>
        </w:numPr>
        <w:autoSpaceDE w:val="0"/>
        <w:autoSpaceDN w:val="0"/>
        <w:adjustRightInd w:val="0"/>
        <w:contextualSpacing w:val="0"/>
        <w:jc w:val="both"/>
        <w:rPr>
          <w:rFonts w:ascii="Arial" w:hAnsi="Arial" w:cs="Arial"/>
          <w:b/>
          <w:bCs/>
          <w:color w:val="000000" w:themeColor="text1"/>
          <w:sz w:val="20"/>
          <w:szCs w:val="20"/>
          <w:lang w:eastAsia="en-US"/>
        </w:rPr>
      </w:pPr>
      <w:r w:rsidRPr="00F639AB">
        <w:rPr>
          <w:rFonts w:ascii="Arial" w:hAnsi="Arial" w:cs="Arial"/>
          <w:b/>
          <w:bCs/>
          <w:color w:val="000000" w:themeColor="text1"/>
          <w:sz w:val="20"/>
          <w:szCs w:val="20"/>
          <w:lang w:eastAsia="en-US"/>
        </w:rPr>
        <w:t xml:space="preserve"> </w:t>
      </w:r>
      <w:r w:rsidR="0061586D" w:rsidRPr="00F639AB">
        <w:rPr>
          <w:rFonts w:ascii="Arial" w:hAnsi="Arial" w:cs="Arial"/>
          <w:b/>
          <w:bCs/>
          <w:color w:val="000000" w:themeColor="text1"/>
          <w:sz w:val="20"/>
          <w:szCs w:val="20"/>
          <w:lang w:eastAsia="en-US"/>
        </w:rPr>
        <w:t>LUGAR PARA CONSULTAR LA CONVOCATORIA.</w:t>
      </w:r>
    </w:p>
    <w:p w:rsidR="001943F9" w:rsidRPr="00F639AB" w:rsidRDefault="001943F9" w:rsidP="001943F9">
      <w:pPr>
        <w:pStyle w:val="Prrafodelista1"/>
        <w:autoSpaceDE w:val="0"/>
        <w:autoSpaceDN w:val="0"/>
        <w:adjustRightInd w:val="0"/>
        <w:ind w:left="360"/>
        <w:contextualSpacing w:val="0"/>
        <w:jc w:val="both"/>
        <w:rPr>
          <w:rFonts w:ascii="Arial" w:hAnsi="Arial" w:cs="Arial"/>
          <w:b/>
          <w:bCs/>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Con fundamento en el artículo 30 de la LEY la pres</w:t>
      </w:r>
      <w:r w:rsidR="00BB3B61" w:rsidRPr="00F639AB">
        <w:rPr>
          <w:rFonts w:ascii="Arial" w:hAnsi="Arial" w:cs="Arial"/>
          <w:color w:val="000000" w:themeColor="text1"/>
          <w:sz w:val="20"/>
          <w:szCs w:val="20"/>
          <w:lang w:eastAsia="en-US"/>
        </w:rPr>
        <w:t xml:space="preserve">ente CONVOCATORIA se publicará </w:t>
      </w:r>
      <w:r w:rsidRPr="00F639AB">
        <w:rPr>
          <w:rFonts w:ascii="Arial" w:hAnsi="Arial" w:cs="Arial"/>
          <w:color w:val="000000" w:themeColor="text1"/>
          <w:sz w:val="20"/>
          <w:szCs w:val="20"/>
          <w:lang w:eastAsia="en-US"/>
        </w:rPr>
        <w:t xml:space="preserve">a través de  COMPRANET y su obtención será gratuita, además, simultáneamente se enviará para su Publicación en el Diario Oficial de la Federación, un resumen de la CONVOCATORIA a la LICITACION. Asimismo, la CONVOCANTE pondrá a disposición de los LICITANTES para su consulta un ejemplar impreso que estará a su disposición en el tablero de información ubicado en el Departamento de Recursos Materiales, dependiente de la Gerencia de Administración y Finanzas de </w:t>
      </w:r>
      <w:r w:rsidR="00BB3B61" w:rsidRPr="00F639AB">
        <w:rPr>
          <w:rFonts w:ascii="Arial" w:hAnsi="Arial" w:cs="Arial"/>
          <w:color w:val="000000" w:themeColor="text1"/>
          <w:sz w:val="20"/>
          <w:szCs w:val="20"/>
          <w:lang w:eastAsia="en-US"/>
        </w:rPr>
        <w:t>la API DOS BOCAS</w:t>
      </w:r>
      <w:r w:rsidRPr="00F639AB">
        <w:rPr>
          <w:rFonts w:ascii="Arial" w:hAnsi="Arial" w:cs="Arial"/>
          <w:color w:val="000000" w:themeColor="text1"/>
          <w:sz w:val="20"/>
          <w:szCs w:val="20"/>
          <w:lang w:eastAsia="en-US"/>
        </w:rPr>
        <w:t xml:space="preserve">, </w:t>
      </w:r>
      <w:r w:rsidR="00BB3B61" w:rsidRPr="00F639AB">
        <w:rPr>
          <w:rFonts w:ascii="Arial" w:hAnsi="Arial" w:cs="Arial"/>
          <w:sz w:val="20"/>
          <w:szCs w:val="20"/>
        </w:rPr>
        <w:t xml:space="preserve">con domicilio fiscal en Carretera Federal Puerto Ceiba-Paraíso, No. 414, Col. Quintín Arauz, Paraíso, Tabasco, código postal 86600, con teléfonos (01 933) 333-51-80, 51-60, y 27-44, y correos electrónicos </w:t>
      </w:r>
      <w:hyperlink r:id="rId11" w:history="1">
        <w:r w:rsidR="00BB3B61" w:rsidRPr="00F639AB">
          <w:rPr>
            <w:rStyle w:val="Hipervnculo"/>
            <w:rFonts w:ascii="Arial" w:hAnsi="Arial" w:cs="Arial"/>
            <w:sz w:val="20"/>
            <w:szCs w:val="20"/>
          </w:rPr>
          <w:t>sgadmon@puertodosbocas.com.mx</w:t>
        </w:r>
      </w:hyperlink>
      <w:r w:rsidR="00BB3B61" w:rsidRPr="00F639AB">
        <w:rPr>
          <w:rFonts w:ascii="Arial" w:hAnsi="Arial" w:cs="Arial"/>
          <w:sz w:val="20"/>
          <w:szCs w:val="20"/>
        </w:rPr>
        <w:t xml:space="preserve"> y </w:t>
      </w:r>
      <w:hyperlink r:id="rId12" w:history="1">
        <w:r w:rsidR="00BB3B61" w:rsidRPr="00F639AB">
          <w:rPr>
            <w:rStyle w:val="Hipervnculo"/>
            <w:rFonts w:ascii="Arial" w:hAnsi="Arial" w:cs="Arial"/>
            <w:sz w:val="20"/>
            <w:szCs w:val="20"/>
          </w:rPr>
          <w:t>jdrmateriales@puertodosbocas.com.mx</w:t>
        </w:r>
      </w:hyperlink>
      <w:r w:rsidR="00BB3B61" w:rsidRPr="00F639AB">
        <w:rPr>
          <w:rFonts w:ascii="Arial" w:hAnsi="Arial" w:cs="Arial"/>
          <w:color w:val="000000" w:themeColor="text1"/>
          <w:sz w:val="20"/>
          <w:szCs w:val="20"/>
          <w:lang w:eastAsia="en-US"/>
        </w:rPr>
        <w:t xml:space="preserve">; </w:t>
      </w:r>
      <w:r w:rsidRPr="00F639AB">
        <w:rPr>
          <w:rFonts w:ascii="Arial" w:hAnsi="Arial" w:cs="Arial"/>
          <w:bCs/>
          <w:color w:val="000000" w:themeColor="text1"/>
          <w:sz w:val="20"/>
          <w:szCs w:val="20"/>
        </w:rPr>
        <w:t>la consulta se real</w:t>
      </w:r>
      <w:r w:rsidR="00AD5980">
        <w:rPr>
          <w:rFonts w:ascii="Arial" w:hAnsi="Arial" w:cs="Arial"/>
          <w:bCs/>
          <w:color w:val="000000" w:themeColor="text1"/>
          <w:sz w:val="20"/>
          <w:szCs w:val="20"/>
        </w:rPr>
        <w:t>izará en un horario de 9:00 a 15</w:t>
      </w:r>
      <w:r w:rsidR="001A5533">
        <w:rPr>
          <w:rFonts w:ascii="Arial" w:hAnsi="Arial" w:cs="Arial"/>
          <w:bCs/>
          <w:color w:val="000000" w:themeColor="text1"/>
          <w:sz w:val="20"/>
          <w:szCs w:val="20"/>
        </w:rPr>
        <w:t>:00 horas y de las 16:15</w:t>
      </w:r>
      <w:r w:rsidRPr="00F639AB">
        <w:rPr>
          <w:rFonts w:ascii="Arial" w:hAnsi="Arial" w:cs="Arial"/>
          <w:bCs/>
          <w:color w:val="000000" w:themeColor="text1"/>
          <w:sz w:val="20"/>
          <w:szCs w:val="20"/>
        </w:rPr>
        <w:t xml:space="preserve"> a 18:00 horas, en días hábiles, la API </w:t>
      </w:r>
      <w:r w:rsidR="00BB3B61" w:rsidRPr="00F639AB">
        <w:rPr>
          <w:rFonts w:ascii="Arial" w:hAnsi="Arial" w:cs="Arial"/>
          <w:bCs/>
          <w:color w:val="000000" w:themeColor="text1"/>
          <w:sz w:val="20"/>
          <w:szCs w:val="20"/>
        </w:rPr>
        <w:t xml:space="preserve">DOS BOCAS </w:t>
      </w:r>
      <w:r w:rsidRPr="00F639AB">
        <w:rPr>
          <w:rFonts w:ascii="Arial" w:hAnsi="Arial" w:cs="Arial"/>
          <w:bCs/>
          <w:color w:val="000000" w:themeColor="text1"/>
          <w:sz w:val="20"/>
          <w:szCs w:val="20"/>
        </w:rPr>
        <w:t>no está obligada a entregar una versión impresa al LICITANTE.</w:t>
      </w:r>
      <w:r w:rsidRPr="00F639AB">
        <w:rPr>
          <w:rFonts w:ascii="Arial" w:hAnsi="Arial" w:cs="Arial"/>
          <w:color w:val="000000" w:themeColor="text1"/>
          <w:sz w:val="20"/>
          <w:szCs w:val="20"/>
          <w:lang w:eastAsia="en-US"/>
        </w:rPr>
        <w:t xml:space="preserve"> </w:t>
      </w:r>
    </w:p>
    <w:p w:rsidR="00B17B01" w:rsidRPr="00F639AB" w:rsidRDefault="00B17B01" w:rsidP="0032767C">
      <w:pPr>
        <w:pStyle w:val="ACUERDO"/>
        <w:widowControl/>
        <w:tabs>
          <w:tab w:val="left" w:pos="-3119"/>
        </w:tabs>
        <w:rPr>
          <w:rFonts w:cs="Arial"/>
          <w:color w:val="000000" w:themeColor="text1"/>
          <w:sz w:val="20"/>
          <w:lang w:val="es-MX"/>
        </w:rPr>
      </w:pPr>
    </w:p>
    <w:p w:rsidR="0061586D" w:rsidRPr="00F639AB" w:rsidRDefault="0061586D" w:rsidP="0032767C">
      <w:pPr>
        <w:pStyle w:val="ACUERDO"/>
        <w:widowControl/>
        <w:numPr>
          <w:ilvl w:val="1"/>
          <w:numId w:val="34"/>
        </w:numPr>
        <w:tabs>
          <w:tab w:val="left" w:pos="-3119"/>
        </w:tabs>
        <w:rPr>
          <w:rFonts w:cs="Arial"/>
          <w:color w:val="000000" w:themeColor="text1"/>
          <w:sz w:val="20"/>
          <w:lang w:val="es-MX"/>
        </w:rPr>
      </w:pPr>
      <w:r w:rsidRPr="00F639AB">
        <w:rPr>
          <w:rFonts w:cs="Arial"/>
          <w:color w:val="000000" w:themeColor="text1"/>
          <w:sz w:val="20"/>
          <w:lang w:val="es-MX"/>
        </w:rPr>
        <w:t>NO NEGOCIACIÓN DE CONDICIONES.</w:t>
      </w:r>
    </w:p>
    <w:p w:rsidR="00B17B01" w:rsidRPr="00F639AB" w:rsidRDefault="00B17B01" w:rsidP="0032767C">
      <w:pPr>
        <w:pStyle w:val="ACUERDO"/>
        <w:widowControl/>
        <w:tabs>
          <w:tab w:val="left" w:pos="-3119"/>
        </w:tabs>
        <w:rPr>
          <w:rFonts w:cs="Arial"/>
          <w:color w:val="000000" w:themeColor="text1"/>
          <w:sz w:val="20"/>
          <w:lang w:val="es-MX"/>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Se hace del conocimiento de los LICITANTES que los requisitos y condiciones de esta CONVOCATORIA, las modificaciones que en su caso se definan en la(s) Junta(s) de Aclaraciones, así como la documentación de las ofertas técnicas y económicas presentadas, por ningún motivo podrán ser negociadas.</w:t>
      </w:r>
    </w:p>
    <w:p w:rsidR="00E87415" w:rsidRPr="00F639AB" w:rsidRDefault="00E87415" w:rsidP="0032767C">
      <w:pPr>
        <w:jc w:val="both"/>
        <w:rPr>
          <w:rFonts w:ascii="Arial" w:hAnsi="Arial" w:cs="Arial"/>
          <w:color w:val="000000" w:themeColor="text1"/>
          <w:sz w:val="20"/>
          <w:szCs w:val="20"/>
        </w:rPr>
      </w:pPr>
    </w:p>
    <w:p w:rsidR="0061586D" w:rsidRPr="00F639AB" w:rsidRDefault="0061586D" w:rsidP="0032767C">
      <w:pPr>
        <w:pStyle w:val="ACUERDO"/>
        <w:widowControl/>
        <w:numPr>
          <w:ilvl w:val="1"/>
          <w:numId w:val="34"/>
        </w:numPr>
        <w:tabs>
          <w:tab w:val="left" w:pos="-3119"/>
          <w:tab w:val="left" w:pos="567"/>
        </w:tabs>
        <w:rPr>
          <w:rFonts w:cs="Arial"/>
          <w:color w:val="000000" w:themeColor="text1"/>
          <w:sz w:val="20"/>
          <w:lang w:val="es-MX"/>
        </w:rPr>
      </w:pPr>
      <w:r w:rsidRPr="00F639AB">
        <w:rPr>
          <w:rFonts w:cs="Arial"/>
          <w:color w:val="000000" w:themeColor="text1"/>
          <w:sz w:val="20"/>
          <w:lang w:val="es-MX"/>
        </w:rPr>
        <w:t>IDIOMA PARA PRESENTAR LAS PROPOSICIONES.</w:t>
      </w:r>
    </w:p>
    <w:p w:rsidR="00B17B01" w:rsidRPr="00F639AB" w:rsidRDefault="00B17B01" w:rsidP="0032767C">
      <w:pPr>
        <w:pStyle w:val="ACUERDO"/>
        <w:widowControl/>
        <w:tabs>
          <w:tab w:val="left" w:pos="-3119"/>
          <w:tab w:val="left" w:pos="567"/>
        </w:tabs>
        <w:rPr>
          <w:rFonts w:cs="Arial"/>
          <w:color w:val="000000" w:themeColor="text1"/>
          <w:sz w:val="20"/>
          <w:lang w:val="es-MX"/>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De conformidad con lo establecido en el artículo 29, fracción IV de la LEY y 39, fracción I, inciso e) del Reglamento, se requiere a los LICITANTES que las PROPOSICIONES, así como todos los demás documentos que integran su PROPOSICIÓN se presenten en </w:t>
      </w:r>
      <w:r w:rsidRPr="00F639AB">
        <w:rPr>
          <w:rFonts w:ascii="Arial" w:hAnsi="Arial" w:cs="Arial"/>
          <w:b/>
          <w:color w:val="000000" w:themeColor="text1"/>
          <w:sz w:val="20"/>
          <w:szCs w:val="20"/>
          <w:u w:val="single"/>
        </w:rPr>
        <w:t>idioma español.</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1.4. DISPONIBILIDAD PRESUPUESTARIA.</w:t>
      </w:r>
    </w:p>
    <w:p w:rsidR="0061586D" w:rsidRPr="00F639AB" w:rsidRDefault="0061586D" w:rsidP="0032767C">
      <w:pPr>
        <w:jc w:val="both"/>
        <w:rPr>
          <w:rFonts w:ascii="Arial" w:hAnsi="Arial" w:cs="Arial"/>
          <w:color w:val="000000" w:themeColor="text1"/>
          <w:sz w:val="20"/>
          <w:szCs w:val="20"/>
        </w:rPr>
      </w:pPr>
    </w:p>
    <w:p w:rsidR="00AD5980" w:rsidRPr="00AD5980" w:rsidRDefault="00AD5980" w:rsidP="00AD5980">
      <w:pPr>
        <w:widowControl w:val="0"/>
        <w:autoSpaceDE w:val="0"/>
        <w:autoSpaceDN w:val="0"/>
        <w:adjustRightInd w:val="0"/>
        <w:jc w:val="both"/>
        <w:rPr>
          <w:rFonts w:ascii="Arial" w:eastAsia="Batang" w:hAnsi="Arial" w:cs="Arial"/>
          <w:color w:val="000000"/>
          <w:sz w:val="20"/>
          <w:szCs w:val="20"/>
        </w:rPr>
      </w:pPr>
      <w:r w:rsidRPr="00AD5980">
        <w:rPr>
          <w:rFonts w:ascii="Arial" w:eastAsiaTheme="minorEastAsia" w:hAnsi="Arial" w:cs="Arial"/>
          <w:color w:val="000000"/>
          <w:sz w:val="20"/>
          <w:szCs w:val="20"/>
        </w:rPr>
        <w:t xml:space="preserve">Para cubrir las erogaciones que deriven de la presente CONVOCATORIA, la API Dos Bocas </w:t>
      </w:r>
      <w:r w:rsidRPr="00AD5980">
        <w:rPr>
          <w:rFonts w:ascii="Arial" w:eastAsia="Batang" w:hAnsi="Arial" w:cs="Arial"/>
          <w:color w:val="000000"/>
          <w:sz w:val="20"/>
          <w:szCs w:val="20"/>
        </w:rPr>
        <w:t xml:space="preserve">cuenta con recursos presupuéstales </w:t>
      </w:r>
      <w:r w:rsidRPr="00AD5980">
        <w:rPr>
          <w:rFonts w:ascii="Arial" w:eastAsiaTheme="minorEastAsia" w:hAnsi="Arial" w:cs="Arial"/>
          <w:color w:val="000000"/>
          <w:sz w:val="20"/>
          <w:szCs w:val="20"/>
        </w:rPr>
        <w:t>propios en el capítulo 3000. La contratación abarcará los ejercicios fiscales 2015, 2016, 2017 y 2018. Así como la autorización plurianual emitida por el titular de la entidad</w:t>
      </w:r>
      <w:r w:rsidRPr="00AD5980">
        <w:rPr>
          <w:rFonts w:ascii="Arial" w:eastAsia="Batang" w:hAnsi="Arial" w:cs="Arial"/>
          <w:color w:val="000000"/>
          <w:sz w:val="20"/>
          <w:szCs w:val="20"/>
        </w:rPr>
        <w:t xml:space="preserve">, </w:t>
      </w:r>
      <w:r w:rsidRPr="00AD5980">
        <w:rPr>
          <w:rFonts w:ascii="Arial" w:eastAsiaTheme="minorEastAsia" w:hAnsi="Arial" w:cs="Arial"/>
          <w:color w:val="000000"/>
          <w:sz w:val="20"/>
          <w:szCs w:val="20"/>
        </w:rPr>
        <w:t>lo anterior de conformidad con el artículo 25 de la Ley y 35 de la Ley Federal de Presupuesto y Responsabilidad Hacendaria</w:t>
      </w:r>
      <w:r w:rsidR="001A5533">
        <w:rPr>
          <w:rFonts w:ascii="Arial" w:eastAsiaTheme="minorEastAsia" w:hAnsi="Arial" w:cs="Arial"/>
          <w:color w:val="000000"/>
          <w:sz w:val="20"/>
          <w:szCs w:val="20"/>
        </w:rPr>
        <w:t>.</w:t>
      </w:r>
    </w:p>
    <w:p w:rsidR="00AD5980" w:rsidRPr="00AD5980" w:rsidRDefault="00AD5980" w:rsidP="00AD5980">
      <w:pPr>
        <w:widowControl w:val="0"/>
        <w:autoSpaceDE w:val="0"/>
        <w:autoSpaceDN w:val="0"/>
        <w:adjustRightInd w:val="0"/>
        <w:jc w:val="both"/>
        <w:rPr>
          <w:rFonts w:ascii="Arial" w:eastAsiaTheme="minorEastAsia" w:hAnsi="Arial" w:cs="Arial"/>
          <w:color w:val="000000"/>
          <w:sz w:val="20"/>
          <w:szCs w:val="20"/>
        </w:rPr>
      </w:pPr>
    </w:p>
    <w:p w:rsidR="00AD5980" w:rsidRPr="00AD5980" w:rsidRDefault="00AD5980" w:rsidP="00AD5980">
      <w:pPr>
        <w:widowControl w:val="0"/>
        <w:autoSpaceDE w:val="0"/>
        <w:autoSpaceDN w:val="0"/>
        <w:adjustRightInd w:val="0"/>
        <w:jc w:val="both"/>
        <w:rPr>
          <w:rFonts w:ascii="Arial" w:eastAsiaTheme="minorEastAsia" w:hAnsi="Arial" w:cs="Arial"/>
          <w:sz w:val="20"/>
          <w:szCs w:val="20"/>
        </w:rPr>
      </w:pPr>
      <w:r w:rsidRPr="00AD5980">
        <w:rPr>
          <w:rFonts w:ascii="Arial" w:eastAsiaTheme="minorEastAsia" w:hAnsi="Arial" w:cs="Arial"/>
          <w:color w:val="000000"/>
          <w:sz w:val="20"/>
          <w:szCs w:val="20"/>
        </w:rPr>
        <w:t xml:space="preserve">El funcionario público facultado para presidir los actos del procedimiento licitatorio, aceptar o desechar </w:t>
      </w:r>
      <w:r w:rsidRPr="00AD5980">
        <w:rPr>
          <w:rFonts w:ascii="Arial" w:eastAsiaTheme="minorEastAsia" w:hAnsi="Arial" w:cs="Arial"/>
          <w:color w:val="000000"/>
          <w:sz w:val="20"/>
          <w:szCs w:val="20"/>
        </w:rPr>
        <w:lastRenderedPageBreak/>
        <w:t xml:space="preserve">propuestas y todo lo relativo, es el titular de la Gerencia de Administración y Finanzas y en su sustitución, el </w:t>
      </w:r>
      <w:r w:rsidRPr="00AD5980">
        <w:rPr>
          <w:rFonts w:ascii="Arial" w:eastAsiaTheme="minorEastAsia" w:hAnsi="Arial" w:cs="Arial"/>
          <w:sz w:val="20"/>
          <w:szCs w:val="20"/>
        </w:rPr>
        <w:t xml:space="preserve">titular de la Subgerencia de Administración. </w:t>
      </w:r>
    </w:p>
    <w:p w:rsidR="00B17B01" w:rsidRPr="00AD5980" w:rsidRDefault="00B17B01" w:rsidP="0032767C">
      <w:pPr>
        <w:jc w:val="both"/>
        <w:rPr>
          <w:rFonts w:ascii="Arial" w:hAnsi="Arial" w:cs="Arial"/>
          <w:sz w:val="20"/>
          <w:szCs w:val="20"/>
        </w:rPr>
      </w:pPr>
    </w:p>
    <w:p w:rsidR="0061586D" w:rsidRPr="00AD5980" w:rsidRDefault="0061586D" w:rsidP="0032767C">
      <w:pPr>
        <w:pStyle w:val="Sangradetindependiente"/>
        <w:autoSpaceDE/>
        <w:autoSpaceDN/>
        <w:adjustRightInd/>
        <w:rPr>
          <w:rFonts w:cs="Arial"/>
          <w:b/>
          <w:szCs w:val="20"/>
        </w:rPr>
      </w:pPr>
      <w:r w:rsidRPr="00AD5980">
        <w:rPr>
          <w:rFonts w:cs="Arial"/>
          <w:b/>
          <w:szCs w:val="20"/>
          <w:lang w:eastAsia="en-US"/>
        </w:rPr>
        <w:t xml:space="preserve">2. </w:t>
      </w:r>
      <w:r w:rsidR="00BA23E7" w:rsidRPr="00AD5980">
        <w:rPr>
          <w:rFonts w:cs="Arial"/>
          <w:b/>
          <w:szCs w:val="20"/>
          <w:lang w:eastAsia="en-US"/>
        </w:rPr>
        <w:t xml:space="preserve"> </w:t>
      </w:r>
      <w:r w:rsidR="00A9197B">
        <w:rPr>
          <w:rFonts w:cs="Arial"/>
          <w:b/>
          <w:szCs w:val="20"/>
          <w:lang w:eastAsia="en-US"/>
        </w:rPr>
        <w:t xml:space="preserve">INFORMACIÓN ESPECÍFICA </w:t>
      </w:r>
      <w:r w:rsidRPr="00AD5980">
        <w:rPr>
          <w:rFonts w:cs="Arial"/>
          <w:b/>
          <w:szCs w:val="20"/>
        </w:rPr>
        <w:t xml:space="preserve">DE LOS </w:t>
      </w:r>
      <w:r w:rsidRPr="00AD5980">
        <w:rPr>
          <w:rFonts w:cs="Arial"/>
          <w:b/>
          <w:noProof/>
          <w:szCs w:val="20"/>
        </w:rPr>
        <w:t>SERVICIOS</w:t>
      </w:r>
      <w:r w:rsidRPr="00AD5980">
        <w:rPr>
          <w:rFonts w:cs="Arial"/>
          <w:b/>
          <w:szCs w:val="20"/>
        </w:rPr>
        <w:t>.</w:t>
      </w:r>
    </w:p>
    <w:p w:rsidR="0061586D" w:rsidRPr="00AD5980" w:rsidRDefault="0061586D" w:rsidP="0032767C">
      <w:pPr>
        <w:pStyle w:val="Prrafodelista1"/>
        <w:ind w:left="0"/>
        <w:contextualSpacing w:val="0"/>
        <w:jc w:val="both"/>
        <w:rPr>
          <w:rFonts w:ascii="Arial" w:hAnsi="Arial" w:cs="Arial"/>
          <w:b/>
          <w:sz w:val="20"/>
          <w:szCs w:val="20"/>
        </w:rPr>
      </w:pPr>
    </w:p>
    <w:p w:rsidR="0061586D" w:rsidRPr="00AD5980" w:rsidRDefault="0061586D" w:rsidP="0032767C">
      <w:pPr>
        <w:pStyle w:val="Prrafodelista1"/>
        <w:ind w:left="0"/>
        <w:contextualSpacing w:val="0"/>
        <w:jc w:val="both"/>
        <w:rPr>
          <w:rFonts w:ascii="Arial" w:hAnsi="Arial" w:cs="Arial"/>
          <w:b/>
          <w:sz w:val="20"/>
          <w:szCs w:val="20"/>
        </w:rPr>
      </w:pPr>
      <w:r w:rsidRPr="00AD5980">
        <w:rPr>
          <w:rFonts w:ascii="Arial" w:hAnsi="Arial" w:cs="Arial"/>
          <w:b/>
          <w:sz w:val="20"/>
          <w:szCs w:val="20"/>
        </w:rPr>
        <w:t xml:space="preserve">2.1 </w:t>
      </w:r>
      <w:r w:rsidR="00BA23E7" w:rsidRPr="00AD5980">
        <w:rPr>
          <w:rFonts w:ascii="Arial" w:hAnsi="Arial" w:cs="Arial"/>
          <w:b/>
          <w:sz w:val="20"/>
          <w:szCs w:val="20"/>
        </w:rPr>
        <w:t xml:space="preserve"> </w:t>
      </w:r>
      <w:r w:rsidRPr="00AD5980">
        <w:rPr>
          <w:rFonts w:ascii="Arial" w:hAnsi="Arial" w:cs="Arial"/>
          <w:b/>
          <w:sz w:val="20"/>
          <w:szCs w:val="20"/>
        </w:rPr>
        <w:t xml:space="preserve">DESCRIPCIÓN COMPLETA DE LOS </w:t>
      </w:r>
      <w:r w:rsidRPr="00AD5980">
        <w:rPr>
          <w:rFonts w:ascii="Arial" w:hAnsi="Arial" w:cs="Arial"/>
          <w:b/>
          <w:noProof/>
          <w:sz w:val="20"/>
          <w:szCs w:val="20"/>
        </w:rPr>
        <w:t>SERVICIOS</w:t>
      </w:r>
      <w:r w:rsidRPr="00AD5980">
        <w:rPr>
          <w:rFonts w:ascii="Arial" w:hAnsi="Arial" w:cs="Arial"/>
          <w:b/>
          <w:sz w:val="20"/>
          <w:szCs w:val="20"/>
        </w:rPr>
        <w:t>.</w:t>
      </w:r>
    </w:p>
    <w:p w:rsidR="001943F9" w:rsidRPr="00AD5980" w:rsidRDefault="001943F9" w:rsidP="0032767C">
      <w:pPr>
        <w:jc w:val="both"/>
        <w:rPr>
          <w:rFonts w:ascii="Arial" w:hAnsi="Arial" w:cs="Arial"/>
          <w:sz w:val="20"/>
          <w:szCs w:val="20"/>
        </w:rPr>
      </w:pPr>
    </w:p>
    <w:p w:rsidR="0061586D" w:rsidRPr="00AD5980" w:rsidRDefault="00672B78" w:rsidP="0032767C">
      <w:pPr>
        <w:jc w:val="both"/>
        <w:rPr>
          <w:rFonts w:ascii="Arial" w:hAnsi="Arial" w:cs="Arial"/>
          <w:sz w:val="20"/>
          <w:szCs w:val="20"/>
        </w:rPr>
      </w:pPr>
      <w:r w:rsidRPr="00AD5980">
        <w:rPr>
          <w:rFonts w:ascii="Arial" w:hAnsi="Arial" w:cs="Arial"/>
          <w:sz w:val="20"/>
          <w:szCs w:val="20"/>
        </w:rPr>
        <w:t>La API DOS BOCAS</w:t>
      </w:r>
      <w:r w:rsidR="0061586D" w:rsidRPr="00AD5980">
        <w:rPr>
          <w:rFonts w:ascii="Arial" w:hAnsi="Arial" w:cs="Arial"/>
          <w:sz w:val="20"/>
          <w:szCs w:val="20"/>
        </w:rPr>
        <w:t xml:space="preserve"> requiere que los LICITANTES oferten los SERVICIOS descritos, de manera completa clara y detallada en el </w:t>
      </w:r>
      <w:hyperlink w:anchor="ANEXO_1" w:history="1">
        <w:r w:rsidR="0061586D" w:rsidRPr="00AD5980">
          <w:rPr>
            <w:rStyle w:val="Hipervnculo"/>
            <w:rFonts w:ascii="Arial" w:hAnsi="Arial" w:cs="Arial"/>
            <w:b/>
            <w:color w:val="auto"/>
            <w:sz w:val="20"/>
            <w:szCs w:val="20"/>
            <w:u w:val="none"/>
          </w:rPr>
          <w:t>ANEXO 1</w:t>
        </w:r>
      </w:hyperlink>
      <w:r w:rsidR="0061586D" w:rsidRPr="00AD5980">
        <w:rPr>
          <w:rFonts w:ascii="Arial" w:hAnsi="Arial" w:cs="Arial"/>
          <w:sz w:val="20"/>
          <w:szCs w:val="20"/>
        </w:rPr>
        <w:t xml:space="preserve"> de esta CONVOCATORIA y que se refiere los </w:t>
      </w:r>
      <w:r w:rsidR="0025682B" w:rsidRPr="00AD5980">
        <w:rPr>
          <w:rFonts w:ascii="Arial" w:hAnsi="Arial" w:cs="Arial"/>
          <w:b/>
          <w:sz w:val="20"/>
          <w:szCs w:val="20"/>
        </w:rPr>
        <w:t>SERVICIOS</w:t>
      </w:r>
      <w:r w:rsidR="0025682B" w:rsidRPr="00AD5980">
        <w:rPr>
          <w:rFonts w:ascii="Arial" w:hAnsi="Arial" w:cs="Arial"/>
          <w:sz w:val="20"/>
          <w:szCs w:val="20"/>
        </w:rPr>
        <w:t xml:space="preserve"> </w:t>
      </w:r>
      <w:r w:rsidR="0025682B" w:rsidRPr="00AD5980">
        <w:rPr>
          <w:rFonts w:ascii="Arial" w:hAnsi="Arial" w:cs="Arial"/>
          <w:b/>
          <w:sz w:val="20"/>
          <w:szCs w:val="20"/>
        </w:rPr>
        <w:t xml:space="preserve">DE </w:t>
      </w:r>
      <w:r w:rsidR="0025682B" w:rsidRPr="00AD5980">
        <w:rPr>
          <w:rFonts w:ascii="Arial" w:hAnsi="Arial" w:cs="Arial"/>
          <w:b/>
          <w:bCs/>
          <w:sz w:val="20"/>
          <w:szCs w:val="20"/>
        </w:rPr>
        <w:t>SEGURIDAD PRIVADA, PROTECCIÓN, CONTROL Y VIGILANCIA D</w:t>
      </w:r>
      <w:r w:rsidRPr="00AD5980">
        <w:rPr>
          <w:rFonts w:ascii="Arial" w:hAnsi="Arial" w:cs="Arial"/>
          <w:b/>
          <w:bCs/>
          <w:sz w:val="20"/>
          <w:szCs w:val="20"/>
        </w:rPr>
        <w:t>E LAS INSTALACIONES DE LA API DOS BOCAS</w:t>
      </w:r>
      <w:r w:rsidR="0061586D" w:rsidRPr="00AD5980">
        <w:rPr>
          <w:rFonts w:ascii="Arial" w:hAnsi="Arial" w:cs="Arial"/>
          <w:sz w:val="20"/>
          <w:szCs w:val="20"/>
        </w:rPr>
        <w:t>, objeto de la presente CONVOCATORIA.</w:t>
      </w:r>
    </w:p>
    <w:p w:rsidR="001943F9" w:rsidRPr="00AD5980" w:rsidRDefault="001943F9" w:rsidP="0032767C">
      <w:pPr>
        <w:pStyle w:val="Prrafodelista1"/>
        <w:ind w:left="0"/>
        <w:contextualSpacing w:val="0"/>
        <w:jc w:val="both"/>
        <w:rPr>
          <w:rFonts w:ascii="Arial" w:hAnsi="Arial" w:cs="Arial"/>
          <w:b/>
          <w:sz w:val="20"/>
          <w:szCs w:val="20"/>
        </w:rPr>
      </w:pPr>
    </w:p>
    <w:p w:rsidR="0061586D" w:rsidRPr="00AD5980" w:rsidRDefault="0061586D" w:rsidP="0032767C">
      <w:pPr>
        <w:pStyle w:val="Prrafodelista1"/>
        <w:ind w:left="0"/>
        <w:contextualSpacing w:val="0"/>
        <w:jc w:val="both"/>
        <w:rPr>
          <w:rFonts w:ascii="Arial" w:hAnsi="Arial" w:cs="Arial"/>
          <w:sz w:val="20"/>
          <w:szCs w:val="20"/>
        </w:rPr>
      </w:pPr>
      <w:r w:rsidRPr="00AD5980">
        <w:rPr>
          <w:rFonts w:ascii="Arial" w:hAnsi="Arial" w:cs="Arial"/>
          <w:b/>
          <w:sz w:val="20"/>
          <w:szCs w:val="20"/>
        </w:rPr>
        <w:t xml:space="preserve">2.2. PLAZO DE ENTREGA DE LOS </w:t>
      </w:r>
      <w:r w:rsidRPr="00AD5980">
        <w:rPr>
          <w:rFonts w:ascii="Arial" w:hAnsi="Arial" w:cs="Arial"/>
          <w:b/>
          <w:noProof/>
          <w:sz w:val="20"/>
          <w:szCs w:val="20"/>
          <w:lang w:val="es-ES"/>
        </w:rPr>
        <w:t>SERVICIOS</w:t>
      </w:r>
      <w:r w:rsidRPr="00AD5980">
        <w:rPr>
          <w:rFonts w:ascii="Arial" w:hAnsi="Arial" w:cs="Arial"/>
          <w:b/>
          <w:sz w:val="20"/>
          <w:szCs w:val="20"/>
        </w:rPr>
        <w:t>.</w:t>
      </w:r>
    </w:p>
    <w:p w:rsidR="001943F9" w:rsidRPr="00AD5980" w:rsidRDefault="001943F9" w:rsidP="0032767C">
      <w:pPr>
        <w:jc w:val="both"/>
        <w:rPr>
          <w:rFonts w:ascii="Arial" w:hAnsi="Arial" w:cs="Arial"/>
          <w:sz w:val="20"/>
          <w:szCs w:val="20"/>
        </w:rPr>
      </w:pPr>
    </w:p>
    <w:p w:rsidR="0061586D" w:rsidRPr="00AD5980" w:rsidRDefault="0061586D" w:rsidP="0032767C">
      <w:pPr>
        <w:jc w:val="both"/>
        <w:rPr>
          <w:rFonts w:ascii="Arial" w:hAnsi="Arial" w:cs="Arial"/>
          <w:b/>
          <w:sz w:val="20"/>
          <w:szCs w:val="20"/>
        </w:rPr>
      </w:pPr>
      <w:r w:rsidRPr="00AD5980">
        <w:rPr>
          <w:rFonts w:ascii="Arial" w:hAnsi="Arial" w:cs="Arial"/>
          <w:sz w:val="20"/>
          <w:szCs w:val="20"/>
        </w:rPr>
        <w:t xml:space="preserve">El plazo de entrega de los SERVICIOS </w:t>
      </w:r>
      <w:r w:rsidR="00FF2BC0" w:rsidRPr="00AD5980">
        <w:rPr>
          <w:rFonts w:ascii="Arial" w:hAnsi="Arial" w:cs="Arial"/>
          <w:b/>
          <w:sz w:val="20"/>
          <w:szCs w:val="20"/>
        </w:rPr>
        <w:t xml:space="preserve">será de </w:t>
      </w:r>
      <w:r w:rsidR="00672B78" w:rsidRPr="00AD5980">
        <w:rPr>
          <w:rFonts w:ascii="Arial" w:hAnsi="Arial" w:cs="Arial"/>
          <w:b/>
          <w:sz w:val="20"/>
          <w:szCs w:val="20"/>
        </w:rPr>
        <w:t>3</w:t>
      </w:r>
      <w:r w:rsidR="00FF2BC0" w:rsidRPr="00AD5980">
        <w:rPr>
          <w:rFonts w:ascii="Arial" w:hAnsi="Arial" w:cs="Arial"/>
          <w:b/>
          <w:sz w:val="20"/>
          <w:szCs w:val="20"/>
        </w:rPr>
        <w:t xml:space="preserve"> año</w:t>
      </w:r>
      <w:r w:rsidR="00274D00" w:rsidRPr="00AD5980">
        <w:rPr>
          <w:rFonts w:ascii="Arial" w:hAnsi="Arial" w:cs="Arial"/>
          <w:b/>
          <w:sz w:val="20"/>
          <w:szCs w:val="20"/>
        </w:rPr>
        <w:t>s</w:t>
      </w:r>
      <w:r w:rsidRPr="00AD5980">
        <w:rPr>
          <w:rFonts w:ascii="Arial" w:hAnsi="Arial" w:cs="Arial"/>
          <w:b/>
          <w:sz w:val="20"/>
          <w:szCs w:val="20"/>
        </w:rPr>
        <w:t xml:space="preserve"> calendario.</w:t>
      </w:r>
      <w:r w:rsidRPr="00AD5980">
        <w:rPr>
          <w:rFonts w:ascii="Arial" w:hAnsi="Arial" w:cs="Arial"/>
          <w:b/>
          <w:i/>
          <w:sz w:val="20"/>
          <w:szCs w:val="20"/>
        </w:rPr>
        <w:t xml:space="preserve"> </w:t>
      </w:r>
      <w:r w:rsidRPr="00AD5980">
        <w:rPr>
          <w:rFonts w:ascii="Arial" w:hAnsi="Arial" w:cs="Arial"/>
          <w:b/>
          <w:sz w:val="20"/>
          <w:szCs w:val="20"/>
        </w:rPr>
        <w:t xml:space="preserve">Los SERVICIOS se brindarán ininterrumpidamente durante las 24 horas de cada día, a partir de las </w:t>
      </w:r>
      <w:r w:rsidR="006861C8" w:rsidRPr="00AD5980">
        <w:rPr>
          <w:rFonts w:ascii="Arial" w:hAnsi="Arial" w:cs="Arial"/>
          <w:b/>
          <w:sz w:val="20"/>
          <w:szCs w:val="20"/>
        </w:rPr>
        <w:t>0</w:t>
      </w:r>
      <w:r w:rsidR="00672B78" w:rsidRPr="00AD5980">
        <w:rPr>
          <w:rFonts w:ascii="Arial" w:hAnsi="Arial" w:cs="Arial"/>
          <w:b/>
          <w:sz w:val="20"/>
          <w:szCs w:val="20"/>
        </w:rPr>
        <w:t>0:01</w:t>
      </w:r>
      <w:r w:rsidRPr="00AD5980">
        <w:rPr>
          <w:rFonts w:ascii="Arial" w:hAnsi="Arial" w:cs="Arial"/>
          <w:b/>
          <w:sz w:val="20"/>
          <w:szCs w:val="20"/>
        </w:rPr>
        <w:t xml:space="preserve"> horas del </w:t>
      </w:r>
      <w:r w:rsidR="00AA7853" w:rsidRPr="00AD5980">
        <w:rPr>
          <w:rFonts w:ascii="Arial" w:hAnsi="Arial" w:cs="Arial"/>
          <w:b/>
          <w:sz w:val="20"/>
          <w:szCs w:val="20"/>
        </w:rPr>
        <w:t>0</w:t>
      </w:r>
      <w:r w:rsidR="00672B78" w:rsidRPr="00AD5980">
        <w:rPr>
          <w:rFonts w:ascii="Arial" w:hAnsi="Arial" w:cs="Arial"/>
          <w:b/>
          <w:sz w:val="20"/>
          <w:szCs w:val="20"/>
        </w:rPr>
        <w:t>1</w:t>
      </w:r>
      <w:r w:rsidRPr="00AD5980">
        <w:rPr>
          <w:rFonts w:ascii="Arial" w:hAnsi="Arial" w:cs="Arial"/>
          <w:b/>
          <w:sz w:val="20"/>
          <w:szCs w:val="20"/>
        </w:rPr>
        <w:t xml:space="preserve"> de </w:t>
      </w:r>
      <w:r w:rsidR="00672B78" w:rsidRPr="00AD5980">
        <w:rPr>
          <w:rFonts w:ascii="Arial" w:hAnsi="Arial" w:cs="Arial"/>
          <w:b/>
          <w:sz w:val="20"/>
          <w:szCs w:val="20"/>
        </w:rPr>
        <w:t xml:space="preserve">agosto </w:t>
      </w:r>
      <w:r w:rsidR="00830F07" w:rsidRPr="00AD5980">
        <w:rPr>
          <w:rFonts w:ascii="Arial" w:hAnsi="Arial" w:cs="Arial"/>
          <w:b/>
          <w:sz w:val="20"/>
          <w:szCs w:val="20"/>
        </w:rPr>
        <w:t>de 2015</w:t>
      </w:r>
      <w:r w:rsidR="00340982" w:rsidRPr="00AD5980">
        <w:rPr>
          <w:rFonts w:ascii="Arial" w:hAnsi="Arial" w:cs="Arial"/>
          <w:b/>
          <w:sz w:val="20"/>
          <w:szCs w:val="20"/>
        </w:rPr>
        <w:t xml:space="preserve"> y hasta las 24:00 h</w:t>
      </w:r>
      <w:r w:rsidR="00830F07" w:rsidRPr="00AD5980">
        <w:rPr>
          <w:rFonts w:ascii="Arial" w:hAnsi="Arial" w:cs="Arial"/>
          <w:b/>
          <w:sz w:val="20"/>
          <w:szCs w:val="20"/>
        </w:rPr>
        <w:t>oras del día 31 de julio de 2018</w:t>
      </w:r>
      <w:r w:rsidR="00340982" w:rsidRPr="00AD5980">
        <w:rPr>
          <w:rFonts w:ascii="Arial" w:hAnsi="Arial" w:cs="Arial"/>
          <w:b/>
          <w:sz w:val="20"/>
          <w:szCs w:val="20"/>
        </w:rPr>
        <w:t>.</w:t>
      </w:r>
    </w:p>
    <w:p w:rsidR="0061586D" w:rsidRPr="00AD5980" w:rsidRDefault="0061586D" w:rsidP="0032767C">
      <w:pPr>
        <w:jc w:val="both"/>
        <w:rPr>
          <w:rFonts w:ascii="Arial" w:hAnsi="Arial" w:cs="Arial"/>
          <w:sz w:val="20"/>
          <w:szCs w:val="20"/>
        </w:rPr>
      </w:pPr>
    </w:p>
    <w:p w:rsidR="0061586D" w:rsidRPr="00AD5980" w:rsidRDefault="0061586D" w:rsidP="0032767C">
      <w:pPr>
        <w:jc w:val="both"/>
        <w:rPr>
          <w:rFonts w:ascii="Arial" w:hAnsi="Arial" w:cs="Arial"/>
          <w:sz w:val="20"/>
          <w:szCs w:val="20"/>
        </w:rPr>
      </w:pPr>
      <w:r w:rsidRPr="00AD5980">
        <w:rPr>
          <w:rFonts w:ascii="Arial" w:hAnsi="Arial" w:cs="Arial"/>
          <w:sz w:val="20"/>
          <w:szCs w:val="20"/>
        </w:rPr>
        <w:t xml:space="preserve">Por lo anterior, el LICITANTE ganador se sujetará al plazo señalado, tal y como se describe en el </w:t>
      </w:r>
      <w:r w:rsidRPr="00AD5980">
        <w:rPr>
          <w:rStyle w:val="Hipervnculo"/>
          <w:rFonts w:ascii="Arial" w:hAnsi="Arial" w:cs="Arial"/>
          <w:b/>
          <w:color w:val="auto"/>
          <w:sz w:val="20"/>
          <w:szCs w:val="20"/>
          <w:u w:val="none"/>
        </w:rPr>
        <w:t>ANEXO 1</w:t>
      </w:r>
      <w:r w:rsidRPr="00AD5980">
        <w:rPr>
          <w:rFonts w:ascii="Arial" w:hAnsi="Arial" w:cs="Arial"/>
          <w:sz w:val="20"/>
          <w:szCs w:val="20"/>
        </w:rPr>
        <w:t xml:space="preserve"> de la presente LICITACION, aclarando que no podrá ofrecer un plazo mayor al señalado en el párrafo precedente.</w:t>
      </w:r>
    </w:p>
    <w:p w:rsidR="0061586D" w:rsidRPr="00AD5980" w:rsidRDefault="0061586D" w:rsidP="0032767C">
      <w:pPr>
        <w:jc w:val="both"/>
        <w:rPr>
          <w:rFonts w:ascii="Arial" w:hAnsi="Arial" w:cs="Arial"/>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De conformidad con lo establecido en el artículo 91 segundo y tercer párrafo del REGLAMENTO, cuando la Entidad requiera incrementar únicamente el plazo o la vigencia del contrato y esto no implique incremento en el monto total contratado o de las cantidades de los SERVICIOS contratados, si cuenta con el consentimiento </w:t>
      </w:r>
      <w:r w:rsidR="00AD5980" w:rsidRPr="00F639AB">
        <w:rPr>
          <w:rFonts w:ascii="Arial" w:hAnsi="Arial" w:cs="Arial"/>
          <w:color w:val="000000" w:themeColor="text1"/>
          <w:sz w:val="20"/>
          <w:szCs w:val="20"/>
        </w:rPr>
        <w:t>del</w:t>
      </w:r>
      <w:r w:rsidRPr="00F639AB">
        <w:rPr>
          <w:rFonts w:ascii="Arial" w:hAnsi="Arial" w:cs="Arial"/>
          <w:color w:val="000000" w:themeColor="text1"/>
          <w:sz w:val="20"/>
          <w:szCs w:val="20"/>
        </w:rPr>
        <w:t xml:space="preserve"> PROVEEDOR, se podrá suscribir el convenio modificatorio para ampliar la vigencia. La modificación del plazo pactado en el contrato para la prestación de los SERVICIOS, sólo procederá por caso fortuito, fuerza mayor, o causas atribuibles la Entidad, </w:t>
      </w:r>
      <w:r w:rsidRPr="00B210D5">
        <w:rPr>
          <w:rFonts w:ascii="Arial" w:hAnsi="Arial" w:cs="Arial"/>
          <w:b/>
          <w:color w:val="000000" w:themeColor="text1"/>
          <w:sz w:val="20"/>
          <w:szCs w:val="20"/>
        </w:rPr>
        <w:t>la cual deberá dejar constancia que acredite dichos supuestos en el expediente de contratación respectivo.</w:t>
      </w:r>
      <w:r w:rsidRPr="00F639AB">
        <w:rPr>
          <w:rFonts w:ascii="Arial" w:hAnsi="Arial" w:cs="Arial"/>
          <w:color w:val="000000" w:themeColor="text1"/>
          <w:sz w:val="20"/>
          <w:szCs w:val="20"/>
        </w:rPr>
        <w:t xml:space="preserve"> En este caso no procederá aplicar al proveedor penas convencionales por atraso. La modificación del plazo por caso fortuito o fuerza mayor podrá ser solicitada por el PROVEEDOR o la Entidad. </w:t>
      </w:r>
    </w:p>
    <w:p w:rsidR="0061586D" w:rsidRPr="00F639AB" w:rsidRDefault="0061586D" w:rsidP="0032767C">
      <w:pPr>
        <w:autoSpaceDE w:val="0"/>
        <w:autoSpaceDN w:val="0"/>
        <w:adjustRightInd w:val="0"/>
        <w:jc w:val="both"/>
        <w:rPr>
          <w:rFonts w:ascii="Arial" w:hAnsi="Arial" w:cs="Arial"/>
          <w:color w:val="000000" w:themeColor="text1"/>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Así mismo las modificaciones en monto, plazo o vigencia al contrato conllevara los respectivos ajustes de las garantías que se suscriban para el CONTRATO y se reconocerá en su caso el ajuste de precios en los términos pactados en el CONTRATO. </w:t>
      </w:r>
    </w:p>
    <w:p w:rsidR="0061586D" w:rsidRPr="00F639AB" w:rsidRDefault="0061586D" w:rsidP="0032767C">
      <w:pPr>
        <w:autoSpaceDE w:val="0"/>
        <w:autoSpaceDN w:val="0"/>
        <w:adjustRightInd w:val="0"/>
        <w:jc w:val="both"/>
        <w:rPr>
          <w:rFonts w:ascii="Arial" w:hAnsi="Arial" w:cs="Arial"/>
          <w:color w:val="000000" w:themeColor="text1"/>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En caso de que el PROVEEDOR no obtenga la prórroga de referencia, por ser causa imputable a éste el atraso, se hará acreedor a la aplicación de las penas convencionales.</w:t>
      </w:r>
    </w:p>
    <w:p w:rsidR="001943F9" w:rsidRDefault="001943F9" w:rsidP="0032767C">
      <w:pPr>
        <w:pStyle w:val="ACUERDO"/>
        <w:widowControl/>
        <w:tabs>
          <w:tab w:val="left" w:pos="-3119"/>
        </w:tabs>
        <w:rPr>
          <w:rFonts w:cs="Arial"/>
          <w:color w:val="000000" w:themeColor="text1"/>
          <w:sz w:val="20"/>
          <w:lang w:val="es-MX"/>
        </w:rPr>
      </w:pPr>
    </w:p>
    <w:p w:rsidR="0061586D" w:rsidRPr="00F639AB" w:rsidRDefault="0061586D" w:rsidP="0032767C">
      <w:pPr>
        <w:pStyle w:val="ACUERDO"/>
        <w:widowControl/>
        <w:tabs>
          <w:tab w:val="left" w:pos="-3119"/>
        </w:tabs>
        <w:rPr>
          <w:rFonts w:cs="Arial"/>
          <w:color w:val="000000" w:themeColor="text1"/>
          <w:sz w:val="20"/>
          <w:lang w:val="es-MX"/>
        </w:rPr>
      </w:pPr>
      <w:r w:rsidRPr="00F639AB">
        <w:rPr>
          <w:rFonts w:cs="Arial"/>
          <w:color w:val="000000" w:themeColor="text1"/>
          <w:sz w:val="20"/>
          <w:lang w:val="es-MX"/>
        </w:rPr>
        <w:t>2.3  LUGAR DONDE SE ENTREGARÁN LOS SERVICIOS POR PARTE DEL PROVEEDOR.</w:t>
      </w:r>
    </w:p>
    <w:p w:rsidR="001943F9" w:rsidRDefault="001943F9"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Los SERVICIOS serán brindados en las instalaciones y áreas operativas señaladas en el</w:t>
      </w:r>
      <w:r w:rsidR="00274D00" w:rsidRPr="00F639AB">
        <w:rPr>
          <w:rFonts w:ascii="Arial" w:hAnsi="Arial" w:cs="Arial"/>
          <w:color w:val="000000" w:themeColor="text1"/>
          <w:sz w:val="20"/>
          <w:szCs w:val="20"/>
        </w:rPr>
        <w:t xml:space="preserve"> </w:t>
      </w:r>
      <w:r w:rsidRPr="00F639AB">
        <w:rPr>
          <w:rFonts w:ascii="Arial" w:hAnsi="Arial" w:cs="Arial"/>
          <w:b/>
          <w:color w:val="000000" w:themeColor="text1"/>
          <w:sz w:val="20"/>
          <w:szCs w:val="20"/>
        </w:rPr>
        <w:t>ANEXO 1</w:t>
      </w:r>
      <w:r w:rsidRPr="00F639AB">
        <w:rPr>
          <w:rFonts w:ascii="Arial" w:hAnsi="Arial" w:cs="Arial"/>
          <w:color w:val="000000" w:themeColor="text1"/>
          <w:sz w:val="20"/>
          <w:szCs w:val="20"/>
        </w:rPr>
        <w:t xml:space="preserve"> de esta CONVOCATORIA.</w:t>
      </w:r>
    </w:p>
    <w:p w:rsidR="001943F9" w:rsidRDefault="001943F9" w:rsidP="0032767C">
      <w:pPr>
        <w:pStyle w:val="ACUERDO"/>
        <w:widowControl/>
        <w:tabs>
          <w:tab w:val="left" w:pos="-3119"/>
        </w:tabs>
        <w:rPr>
          <w:rFonts w:cs="Arial"/>
          <w:color w:val="000000" w:themeColor="text1"/>
          <w:sz w:val="20"/>
          <w:lang w:val="es-MX"/>
        </w:rPr>
      </w:pPr>
    </w:p>
    <w:p w:rsidR="0061586D" w:rsidRPr="00F639AB" w:rsidRDefault="0061586D" w:rsidP="0032767C">
      <w:pPr>
        <w:pStyle w:val="ACUERDO"/>
        <w:widowControl/>
        <w:tabs>
          <w:tab w:val="left" w:pos="-3119"/>
        </w:tabs>
        <w:rPr>
          <w:rFonts w:cs="Arial"/>
          <w:color w:val="000000" w:themeColor="text1"/>
          <w:sz w:val="20"/>
          <w:lang w:val="es-MX"/>
        </w:rPr>
      </w:pPr>
      <w:r w:rsidRPr="00F639AB">
        <w:rPr>
          <w:rFonts w:cs="Arial"/>
          <w:color w:val="000000" w:themeColor="text1"/>
          <w:sz w:val="20"/>
          <w:lang w:val="es-MX"/>
        </w:rPr>
        <w:t xml:space="preserve">2.4  CONDICIONES DE ENTREGA DE LOS </w:t>
      </w:r>
      <w:r w:rsidRPr="00F639AB">
        <w:rPr>
          <w:rFonts w:cs="Arial"/>
          <w:noProof/>
          <w:color w:val="000000" w:themeColor="text1"/>
          <w:sz w:val="20"/>
          <w:lang w:val="es-ES"/>
        </w:rPr>
        <w:t>SERVICIOS</w:t>
      </w:r>
      <w:r w:rsidRPr="00F639AB">
        <w:rPr>
          <w:rFonts w:cs="Arial"/>
          <w:color w:val="000000" w:themeColor="text1"/>
          <w:sz w:val="20"/>
          <w:lang w:val="es-MX"/>
        </w:rPr>
        <w:t>.</w:t>
      </w:r>
    </w:p>
    <w:p w:rsidR="001943F9" w:rsidRDefault="001943F9"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recepción satisfactoria de los SERVICIOS se considerará una vez que el PROVEEDOR cumpla con todas las con</w:t>
      </w:r>
      <w:r w:rsidR="001A5533">
        <w:rPr>
          <w:rFonts w:ascii="Arial" w:hAnsi="Arial" w:cs="Arial"/>
          <w:color w:val="000000" w:themeColor="text1"/>
          <w:sz w:val="20"/>
          <w:szCs w:val="20"/>
        </w:rPr>
        <w:t xml:space="preserve">diciones señaladas en el </w:t>
      </w:r>
      <w:r w:rsidR="001A5533" w:rsidRPr="001A5533">
        <w:rPr>
          <w:rFonts w:ascii="Arial" w:hAnsi="Arial" w:cs="Arial"/>
          <w:b/>
          <w:color w:val="000000" w:themeColor="text1"/>
          <w:sz w:val="20"/>
          <w:szCs w:val="20"/>
        </w:rPr>
        <w:t>ANEXO 1</w:t>
      </w:r>
      <w:r w:rsidRPr="001A5533">
        <w:rPr>
          <w:rFonts w:ascii="Arial" w:hAnsi="Arial" w:cs="Arial"/>
          <w:b/>
          <w:color w:val="000000" w:themeColor="text1"/>
          <w:sz w:val="20"/>
          <w:szCs w:val="20"/>
        </w:rPr>
        <w:t>.</w:t>
      </w:r>
    </w:p>
    <w:p w:rsidR="001943F9" w:rsidRDefault="001943F9" w:rsidP="0032767C">
      <w:pPr>
        <w:pStyle w:val="Prrafodelista"/>
        <w:ind w:left="0"/>
        <w:jc w:val="both"/>
        <w:rPr>
          <w:rFonts w:cs="Arial"/>
          <w:color w:val="000000" w:themeColor="text1"/>
        </w:rPr>
      </w:pPr>
    </w:p>
    <w:p w:rsidR="0061586D" w:rsidRPr="00F639AB" w:rsidRDefault="0061586D" w:rsidP="0032767C">
      <w:pPr>
        <w:pStyle w:val="Prrafodelista"/>
        <w:ind w:left="0"/>
        <w:jc w:val="both"/>
        <w:rPr>
          <w:rFonts w:cs="Arial"/>
          <w:color w:val="000000" w:themeColor="text1"/>
        </w:rPr>
      </w:pPr>
      <w:r w:rsidRPr="00F639AB">
        <w:rPr>
          <w:rFonts w:cs="Arial"/>
          <w:color w:val="000000" w:themeColor="text1"/>
        </w:rPr>
        <w:t>Una vez cumplidas las obligaciones del PROVEEDOR a satisfacción de la “API</w:t>
      </w:r>
      <w:r w:rsidR="00672B78" w:rsidRPr="00F639AB">
        <w:rPr>
          <w:rFonts w:cs="Arial"/>
          <w:color w:val="000000" w:themeColor="text1"/>
        </w:rPr>
        <w:t xml:space="preserve"> DOS BOCAS</w:t>
      </w:r>
      <w:r w:rsidRPr="00F639AB">
        <w:rPr>
          <w:rFonts w:cs="Arial"/>
          <w:color w:val="000000" w:themeColor="text1"/>
        </w:rPr>
        <w:t>”, el servidor público facultado procederá inmediatamente a extender la constancia de cumplimiento de las obligaciones contractuales para que se dé inicio a los trámites para la cancelación de la garantía de cumplimiento del contrato.</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lastRenderedPageBreak/>
        <w:t xml:space="preserve">El PROVEEDOR deberá asumir cualquier responsabilidad en </w:t>
      </w:r>
      <w:r w:rsidRPr="00F639AB">
        <w:rPr>
          <w:rFonts w:ascii="Arial" w:hAnsi="Arial" w:cs="Arial"/>
          <w:b/>
          <w:color w:val="000000" w:themeColor="text1"/>
          <w:sz w:val="20"/>
          <w:szCs w:val="20"/>
          <w:u w:val="single"/>
        </w:rPr>
        <w:t>materia laboral</w:t>
      </w:r>
      <w:r w:rsidRPr="00F639AB">
        <w:rPr>
          <w:rFonts w:ascii="Arial" w:hAnsi="Arial" w:cs="Arial"/>
          <w:color w:val="000000" w:themeColor="text1"/>
          <w:sz w:val="20"/>
          <w:szCs w:val="20"/>
        </w:rPr>
        <w:t xml:space="preserve"> para con el personal que ocupe para proveer los SERVICIOS, por tal motivo la API</w:t>
      </w:r>
      <w:r w:rsidR="00672B78" w:rsidRPr="00F639AB">
        <w:rPr>
          <w:rFonts w:ascii="Arial" w:hAnsi="Arial" w:cs="Arial"/>
          <w:color w:val="000000" w:themeColor="text1"/>
          <w:sz w:val="20"/>
          <w:szCs w:val="20"/>
        </w:rPr>
        <w:t xml:space="preserve"> DOS BOCAS</w:t>
      </w:r>
      <w:r w:rsidRPr="00F639AB">
        <w:rPr>
          <w:rFonts w:ascii="Arial" w:hAnsi="Arial" w:cs="Arial"/>
          <w:color w:val="000000" w:themeColor="text1"/>
          <w:sz w:val="20"/>
          <w:szCs w:val="20"/>
        </w:rPr>
        <w:t xml:space="preserve"> queda liberada de cualquier reclamación de tipo laboral que le hagan al PROVEEDOR</w:t>
      </w:r>
      <w:r w:rsidR="00672B78" w:rsidRPr="00F639AB">
        <w:rPr>
          <w:rFonts w:ascii="Arial" w:hAnsi="Arial" w:cs="Arial"/>
          <w:color w:val="000000" w:themeColor="text1"/>
          <w:sz w:val="20"/>
          <w:szCs w:val="20"/>
        </w:rPr>
        <w:t>.</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Con las siguientes consideraciones: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tabs>
          <w:tab w:val="left" w:pos="4560"/>
        </w:tabs>
        <w:jc w:val="both"/>
        <w:rPr>
          <w:rFonts w:ascii="Arial" w:hAnsi="Arial" w:cs="Arial"/>
          <w:color w:val="000000" w:themeColor="text1"/>
          <w:sz w:val="20"/>
          <w:szCs w:val="20"/>
        </w:rPr>
      </w:pPr>
      <w:r w:rsidRPr="00F639AB">
        <w:rPr>
          <w:rFonts w:ascii="Arial" w:hAnsi="Arial" w:cs="Arial"/>
          <w:color w:val="000000" w:themeColor="text1"/>
          <w:sz w:val="20"/>
          <w:szCs w:val="20"/>
        </w:rPr>
        <w:t xml:space="preserve">El PROVEEDOR ratifica que cuenta con todos los recursos humanos, materiales y económicos para proveer los SERVICIOS a que refiere esta CONVOCATORIA, por lo que se obliga a asignar al personal especializado para tal fin, instruyéndoles para cumplir eficazmente con los SERVICIOS encomendados y para observar la legislación, reglamentación y normatividad aplicable.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PROVEEDOR se obliga a cumplir con sus obligaciones laborales, en los aspectos referidos a las prestaciones pactadas con sus trabajadores, registrar e inscribir a sus trabajadores ante el Instituto Mexicano del Seguro Social o el Instituto de Seguridad Social al Servicio de los Trabajadores del Estado, según proceda, Sistema de Ahorro para el Retiro y el Instituto del Fondo Nacional de la Vivienda para los Trabajadores o el Fondo de la Vivienda para los Trabajadores del Estado, según aplique, además del pago de los salarios, prestaciones, cuotas obrero-patronales, aportaciones al Sistema de Ahorro para el retiro y el Instituto del Fondo Nacional de la Vivienda para los Trabajadores del Estado, cuotas sindicales, en su caso, así como los contratos celebrados con cada uno de los trabajadores y cualquier otra carga laboral, de seguridad social o fiscal que se cause relacionada con el cumplimiento de la entrega del servicio a que se refiere esta CONVOCATORIA, así como los contratos laborales celebrados con todos y cada uno de sus trabajadores, teniendo obligación de exhibirlos a la API</w:t>
      </w:r>
      <w:r w:rsidR="00672B78" w:rsidRPr="00F639AB">
        <w:rPr>
          <w:rFonts w:ascii="Arial" w:hAnsi="Arial" w:cs="Arial"/>
          <w:color w:val="000000" w:themeColor="text1"/>
          <w:sz w:val="20"/>
          <w:szCs w:val="20"/>
        </w:rPr>
        <w:t xml:space="preserve"> DOS BOCAS</w:t>
      </w:r>
      <w:r w:rsidRPr="00F639AB">
        <w:rPr>
          <w:rFonts w:ascii="Arial" w:hAnsi="Arial" w:cs="Arial"/>
          <w:color w:val="000000" w:themeColor="text1"/>
          <w:sz w:val="20"/>
          <w:szCs w:val="20"/>
        </w:rPr>
        <w:t>, dentro de los 3 (tres) días naturales siguientes a aquél en que se requiera su exhibición para demostrar el cumplimiento de lo pactado en el presente punto.</w:t>
      </w:r>
    </w:p>
    <w:p w:rsidR="0061586D" w:rsidRPr="00F639AB" w:rsidRDefault="0061586D" w:rsidP="0032767C">
      <w:pPr>
        <w:jc w:val="both"/>
        <w:rPr>
          <w:rFonts w:ascii="Arial" w:hAnsi="Arial" w:cs="Arial"/>
          <w:color w:val="000000" w:themeColor="text1"/>
          <w:sz w:val="20"/>
          <w:szCs w:val="20"/>
        </w:rPr>
      </w:pPr>
    </w:p>
    <w:p w:rsidR="0061586D" w:rsidRPr="00F639AB" w:rsidRDefault="00672B78"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API DOS BOCAS </w:t>
      </w:r>
      <w:r w:rsidR="0061586D" w:rsidRPr="00F639AB">
        <w:rPr>
          <w:rFonts w:ascii="Arial" w:hAnsi="Arial" w:cs="Arial"/>
          <w:color w:val="000000" w:themeColor="text1"/>
          <w:sz w:val="20"/>
          <w:szCs w:val="20"/>
        </w:rPr>
        <w:t>no será considerada por ningún motivo como patrón sustituto, en relación al objeto del CONTRATO que se celebre, por lo que el PROVEEDOR se obliga a sacar en paz y a salvo a la API</w:t>
      </w:r>
      <w:r w:rsidRPr="00F639AB">
        <w:rPr>
          <w:rFonts w:ascii="Arial" w:hAnsi="Arial" w:cs="Arial"/>
          <w:color w:val="000000" w:themeColor="text1"/>
          <w:sz w:val="20"/>
          <w:szCs w:val="20"/>
        </w:rPr>
        <w:t xml:space="preserve"> DOS BOCAS</w:t>
      </w:r>
      <w:r w:rsidR="0061586D" w:rsidRPr="00F639AB">
        <w:rPr>
          <w:rFonts w:ascii="Arial" w:hAnsi="Arial" w:cs="Arial"/>
          <w:color w:val="000000" w:themeColor="text1"/>
          <w:sz w:val="20"/>
          <w:szCs w:val="20"/>
        </w:rPr>
        <w:t xml:space="preserve">, de cualquier reclamación que derive de las relaciones laborales que se dieran entre el PROVEEDOR y sus trabajadores, y en el caso de que API </w:t>
      </w:r>
      <w:r w:rsidR="001A5533">
        <w:rPr>
          <w:rFonts w:ascii="Arial" w:hAnsi="Arial" w:cs="Arial"/>
          <w:color w:val="000000" w:themeColor="text1"/>
          <w:sz w:val="20"/>
          <w:szCs w:val="20"/>
        </w:rPr>
        <w:t xml:space="preserve">DOS BOCAS </w:t>
      </w:r>
      <w:r w:rsidR="0061586D" w:rsidRPr="00F639AB">
        <w:rPr>
          <w:rFonts w:ascii="Arial" w:hAnsi="Arial" w:cs="Arial"/>
          <w:color w:val="000000" w:themeColor="text1"/>
          <w:sz w:val="20"/>
          <w:szCs w:val="20"/>
        </w:rPr>
        <w:t>tuviera que pagar cualquier cantidad bajo cualquier concepto ya fuera del orden laboral, administrativo y/o fiscal que procediera de dichas relaciones laborales, le deberá ser TOTALMENTE reembolsado por el PROVEEDOR a la API</w:t>
      </w:r>
      <w:r w:rsidR="00C7600D" w:rsidRPr="00C7600D">
        <w:rPr>
          <w:rFonts w:ascii="Arial" w:hAnsi="Arial" w:cs="Arial"/>
          <w:color w:val="000000" w:themeColor="text1"/>
          <w:sz w:val="20"/>
          <w:szCs w:val="20"/>
        </w:rPr>
        <w:t xml:space="preserve"> </w:t>
      </w:r>
      <w:r w:rsidR="00C7600D" w:rsidRPr="00F639AB">
        <w:rPr>
          <w:rFonts w:ascii="Arial" w:hAnsi="Arial" w:cs="Arial"/>
          <w:color w:val="000000" w:themeColor="text1"/>
          <w:sz w:val="20"/>
          <w:szCs w:val="20"/>
        </w:rPr>
        <w:t>DOS BOCAS</w:t>
      </w:r>
      <w:r w:rsidR="0061586D" w:rsidRPr="00F639AB">
        <w:rPr>
          <w:rFonts w:ascii="Arial" w:hAnsi="Arial" w:cs="Arial"/>
          <w:color w:val="000000" w:themeColor="text1"/>
          <w:sz w:val="20"/>
          <w:szCs w:val="20"/>
        </w:rPr>
        <w:t xml:space="preserve">, más los intereses que se pactan a la tasa estipulada en el Código Fiscal de la Federación para los créditos fiscales.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pStyle w:val="Sangradetindependiente"/>
        <w:autoSpaceDE/>
        <w:autoSpaceDN/>
        <w:adjustRightInd/>
        <w:rPr>
          <w:rFonts w:cs="Arial"/>
          <w:color w:val="000000" w:themeColor="text1"/>
          <w:szCs w:val="20"/>
        </w:rPr>
      </w:pPr>
      <w:r w:rsidRPr="00F639AB">
        <w:rPr>
          <w:rFonts w:cs="Arial"/>
          <w:color w:val="000000" w:themeColor="text1"/>
          <w:szCs w:val="20"/>
        </w:rPr>
        <w:t>El PROVEEDOR estará obligado a sacar en paz y a salvo a la API</w:t>
      </w:r>
      <w:r w:rsidR="00672B78" w:rsidRPr="00F639AB">
        <w:rPr>
          <w:rFonts w:cs="Arial"/>
          <w:color w:val="000000" w:themeColor="text1"/>
          <w:szCs w:val="20"/>
        </w:rPr>
        <w:t xml:space="preserve"> DOS BOCAS</w:t>
      </w:r>
      <w:r w:rsidRPr="00F639AB">
        <w:rPr>
          <w:rFonts w:cs="Arial"/>
          <w:color w:val="000000" w:themeColor="text1"/>
          <w:szCs w:val="20"/>
        </w:rPr>
        <w:t xml:space="preserve">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w:t>
      </w:r>
      <w:r w:rsidR="00672B78" w:rsidRPr="00F639AB">
        <w:rPr>
          <w:rFonts w:cs="Arial"/>
          <w:color w:val="000000" w:themeColor="text1"/>
          <w:szCs w:val="20"/>
        </w:rPr>
        <w:t xml:space="preserve"> DOS BOCAS</w:t>
      </w:r>
      <w:r w:rsidRPr="00F639AB">
        <w:rPr>
          <w:rFonts w:cs="Arial"/>
          <w:color w:val="000000" w:themeColor="text1"/>
          <w:szCs w:val="20"/>
        </w:rPr>
        <w:t>, o sin haber obtenido su consentimiento cuando éste fuere necesario de acuerdo con lo establecido en la presente CONVOCATORIA.</w:t>
      </w:r>
    </w:p>
    <w:p w:rsidR="0061586D" w:rsidRPr="00F639AB" w:rsidRDefault="0061586D" w:rsidP="0032767C">
      <w:pPr>
        <w:rPr>
          <w:rFonts w:ascii="Arial" w:hAnsi="Arial" w:cs="Arial"/>
          <w:color w:val="000000" w:themeColor="text1"/>
          <w:sz w:val="20"/>
          <w:szCs w:val="20"/>
          <w:lang w:eastAsia="es-ES"/>
        </w:rPr>
      </w:pPr>
    </w:p>
    <w:p w:rsidR="0061586D" w:rsidRPr="00F639AB" w:rsidRDefault="0061586D" w:rsidP="0032767C">
      <w:pPr>
        <w:pStyle w:val="Sangradetindependiente"/>
        <w:autoSpaceDE/>
        <w:autoSpaceDN/>
        <w:adjustRightInd/>
        <w:rPr>
          <w:rFonts w:cs="Arial"/>
          <w:color w:val="000000" w:themeColor="text1"/>
          <w:szCs w:val="20"/>
        </w:rPr>
      </w:pPr>
      <w:r w:rsidRPr="00F639AB">
        <w:rPr>
          <w:rFonts w:cs="Arial"/>
          <w:color w:val="000000" w:themeColor="text1"/>
          <w:szCs w:val="20"/>
        </w:rPr>
        <w:t xml:space="preserve">El PROVEEDOR se obliga a cumplir debida y oportunamente con todas las obligaciones de carácter civil, mercantil, administrativo, fiscal, de naturaleza laboral o de seguridad social, o de cualquier otro orden, que le incumban o que deriven de la entrega del </w:t>
      </w:r>
      <w:r w:rsidR="001A5533">
        <w:rPr>
          <w:rFonts w:cs="Arial"/>
          <w:color w:val="000000" w:themeColor="text1"/>
          <w:szCs w:val="20"/>
        </w:rPr>
        <w:t xml:space="preserve">SERVICIO </w:t>
      </w:r>
      <w:r w:rsidRPr="00F639AB">
        <w:rPr>
          <w:rFonts w:cs="Arial"/>
          <w:color w:val="000000" w:themeColor="text1"/>
          <w:szCs w:val="20"/>
        </w:rPr>
        <w:t xml:space="preserve">objeto de la presente LICITACIÓN, por lo que deberá sacar en paz y a salvo a la </w:t>
      </w:r>
      <w:r w:rsidR="00F45356" w:rsidRPr="00F639AB">
        <w:rPr>
          <w:rFonts w:cs="Arial"/>
          <w:color w:val="000000" w:themeColor="text1"/>
          <w:szCs w:val="20"/>
        </w:rPr>
        <w:t>API DOS BOCAS</w:t>
      </w:r>
      <w:r w:rsidRPr="00F639AB">
        <w:rPr>
          <w:rFonts w:cs="Arial"/>
          <w:color w:val="000000" w:themeColor="text1"/>
          <w:szCs w:val="20"/>
        </w:rPr>
        <w:t xml:space="preserve"> de las reclamaciones que se formularan en su contra con motivo de su incumplimiento, real o supuesto, y le resarcirá de los daños que sufra como consecuencia de aquéllas.</w:t>
      </w:r>
    </w:p>
    <w:p w:rsidR="001943F9" w:rsidRDefault="001943F9" w:rsidP="0032767C">
      <w:pPr>
        <w:pStyle w:val="ACUERDO"/>
        <w:widowControl/>
        <w:tabs>
          <w:tab w:val="left" w:pos="-3119"/>
        </w:tabs>
        <w:rPr>
          <w:rFonts w:cs="Arial"/>
          <w:color w:val="000000" w:themeColor="text1"/>
          <w:sz w:val="20"/>
          <w:lang w:val="es-MX"/>
        </w:rPr>
      </w:pPr>
    </w:p>
    <w:p w:rsidR="0061586D" w:rsidRPr="00AD5980" w:rsidRDefault="0061586D" w:rsidP="0032767C">
      <w:pPr>
        <w:pStyle w:val="ACUERDO"/>
        <w:widowControl/>
        <w:tabs>
          <w:tab w:val="left" w:pos="-3119"/>
        </w:tabs>
        <w:rPr>
          <w:rFonts w:cs="Arial"/>
          <w:sz w:val="20"/>
          <w:lang w:val="es-MX"/>
        </w:rPr>
      </w:pPr>
      <w:r w:rsidRPr="00AD5980">
        <w:rPr>
          <w:rFonts w:cs="Arial"/>
          <w:sz w:val="20"/>
          <w:lang w:val="es-MX"/>
        </w:rPr>
        <w:t>2.5</w:t>
      </w:r>
      <w:r w:rsidR="00C7600D" w:rsidRPr="00AD5980">
        <w:rPr>
          <w:rFonts w:cs="Arial"/>
          <w:sz w:val="20"/>
          <w:lang w:val="es-MX"/>
        </w:rPr>
        <w:t xml:space="preserve"> </w:t>
      </w:r>
      <w:r w:rsidRPr="00AD5980">
        <w:rPr>
          <w:rFonts w:cs="Arial"/>
          <w:sz w:val="20"/>
          <w:lang w:val="es-MX"/>
        </w:rPr>
        <w:t xml:space="preserve"> CONDICIONES DE PRECIO.</w:t>
      </w:r>
    </w:p>
    <w:p w:rsidR="001943F9" w:rsidRPr="00AD5980" w:rsidRDefault="001943F9" w:rsidP="0032767C">
      <w:pPr>
        <w:pStyle w:val="ACUERDO"/>
        <w:widowControl/>
        <w:tabs>
          <w:tab w:val="left" w:pos="-3119"/>
        </w:tabs>
        <w:rPr>
          <w:rFonts w:cs="Arial"/>
          <w:sz w:val="20"/>
          <w:lang w:val="es-MX"/>
        </w:rPr>
      </w:pPr>
    </w:p>
    <w:p w:rsidR="0061586D" w:rsidRPr="00AD5980" w:rsidRDefault="0061586D" w:rsidP="0032767C">
      <w:pPr>
        <w:widowControl w:val="0"/>
        <w:jc w:val="both"/>
        <w:rPr>
          <w:rFonts w:ascii="Arial" w:hAnsi="Arial" w:cs="Arial"/>
          <w:sz w:val="20"/>
          <w:szCs w:val="20"/>
        </w:rPr>
      </w:pPr>
      <w:r w:rsidRPr="00AD5980">
        <w:rPr>
          <w:rFonts w:ascii="Arial" w:hAnsi="Arial" w:cs="Arial"/>
          <w:sz w:val="20"/>
          <w:szCs w:val="20"/>
        </w:rPr>
        <w:t>Los precios ofertados permanecerán fijos no sujetos a cambio, por lo que en estos, se encuentran contemplados cualquier costo indirecto, depreciación, pagos de impuestos etc., traslado del personal hasta el sitio de donde se prestaran los servicios y cualquier otro que el LICITANTE prevea.</w:t>
      </w:r>
    </w:p>
    <w:p w:rsidR="001943F9" w:rsidRPr="00AD5980" w:rsidRDefault="001943F9" w:rsidP="0032767C">
      <w:pPr>
        <w:widowControl w:val="0"/>
        <w:jc w:val="both"/>
        <w:rPr>
          <w:rFonts w:ascii="Arial" w:hAnsi="Arial" w:cs="Arial"/>
          <w:sz w:val="20"/>
          <w:szCs w:val="20"/>
        </w:rPr>
      </w:pPr>
    </w:p>
    <w:p w:rsidR="0061586D" w:rsidRPr="00AD5980" w:rsidRDefault="001943F9" w:rsidP="0032767C">
      <w:pPr>
        <w:widowControl w:val="0"/>
        <w:jc w:val="both"/>
        <w:rPr>
          <w:rFonts w:ascii="Arial" w:hAnsi="Arial" w:cs="Arial"/>
          <w:sz w:val="20"/>
          <w:szCs w:val="20"/>
        </w:rPr>
      </w:pPr>
      <w:r w:rsidRPr="00AD5980">
        <w:rPr>
          <w:rFonts w:ascii="Arial" w:hAnsi="Arial" w:cs="Arial"/>
          <w:sz w:val="20"/>
          <w:szCs w:val="20"/>
        </w:rPr>
        <w:t xml:space="preserve">En ese sentido, se destaca </w:t>
      </w:r>
      <w:r w:rsidR="0061586D" w:rsidRPr="00AD5980">
        <w:rPr>
          <w:rFonts w:ascii="Arial" w:hAnsi="Arial" w:cs="Arial"/>
          <w:sz w:val="20"/>
          <w:szCs w:val="20"/>
        </w:rPr>
        <w:t>que sólo podrán efectuarse ajuste de precios a los salarios de los trabajadores del PROVEEDOR que prestaran los servicios, de acuerdo a las disposiciones que en salarios mínimos expida la autoridad competente, procediendo al ajuste de precios en</w:t>
      </w:r>
      <w:r w:rsidR="006861C8" w:rsidRPr="00AD5980">
        <w:rPr>
          <w:rFonts w:ascii="Arial" w:hAnsi="Arial" w:cs="Arial"/>
          <w:sz w:val="20"/>
          <w:szCs w:val="20"/>
        </w:rPr>
        <w:t xml:space="preserve"> </w:t>
      </w:r>
      <w:r w:rsidR="0061586D" w:rsidRPr="00AD5980">
        <w:rPr>
          <w:rFonts w:ascii="Arial" w:hAnsi="Arial" w:cs="Arial"/>
          <w:sz w:val="20"/>
          <w:szCs w:val="20"/>
        </w:rPr>
        <w:t>l</w:t>
      </w:r>
      <w:r w:rsidR="00274D00" w:rsidRPr="00AD5980">
        <w:rPr>
          <w:rFonts w:ascii="Arial" w:hAnsi="Arial" w:cs="Arial"/>
          <w:sz w:val="20"/>
          <w:szCs w:val="20"/>
        </w:rPr>
        <w:t>os</w:t>
      </w:r>
      <w:r w:rsidR="006861C8" w:rsidRPr="00AD5980">
        <w:rPr>
          <w:rFonts w:ascii="Arial" w:hAnsi="Arial" w:cs="Arial"/>
          <w:sz w:val="20"/>
          <w:szCs w:val="20"/>
        </w:rPr>
        <w:t xml:space="preserve"> mes</w:t>
      </w:r>
      <w:r w:rsidR="00274D00" w:rsidRPr="00AD5980">
        <w:rPr>
          <w:rFonts w:ascii="Arial" w:hAnsi="Arial" w:cs="Arial"/>
          <w:sz w:val="20"/>
          <w:szCs w:val="20"/>
        </w:rPr>
        <w:t>es</w:t>
      </w:r>
      <w:r w:rsidR="0061586D" w:rsidRPr="00AD5980">
        <w:rPr>
          <w:rFonts w:ascii="Arial" w:hAnsi="Arial" w:cs="Arial"/>
          <w:sz w:val="20"/>
          <w:szCs w:val="20"/>
        </w:rPr>
        <w:t xml:space="preserve"> de enero de </w:t>
      </w:r>
      <w:r w:rsidR="0061586D" w:rsidRPr="00AD5980">
        <w:rPr>
          <w:rFonts w:ascii="Arial" w:hAnsi="Arial" w:cs="Arial"/>
          <w:b/>
          <w:sz w:val="20"/>
          <w:szCs w:val="20"/>
        </w:rPr>
        <w:t>201</w:t>
      </w:r>
      <w:r w:rsidR="00BA52AF" w:rsidRPr="00AD5980">
        <w:rPr>
          <w:rFonts w:ascii="Arial" w:hAnsi="Arial" w:cs="Arial"/>
          <w:b/>
          <w:sz w:val="20"/>
          <w:szCs w:val="20"/>
        </w:rPr>
        <w:t>6</w:t>
      </w:r>
      <w:r w:rsidR="00F45356" w:rsidRPr="00AD5980">
        <w:rPr>
          <w:rFonts w:ascii="Arial" w:hAnsi="Arial" w:cs="Arial"/>
          <w:b/>
          <w:sz w:val="20"/>
          <w:szCs w:val="20"/>
        </w:rPr>
        <w:t xml:space="preserve">, </w:t>
      </w:r>
      <w:r w:rsidR="00BA52AF" w:rsidRPr="00AD5980">
        <w:rPr>
          <w:rFonts w:ascii="Arial" w:hAnsi="Arial" w:cs="Arial"/>
          <w:b/>
          <w:sz w:val="20"/>
          <w:szCs w:val="20"/>
        </w:rPr>
        <w:t>2017 y 2018</w:t>
      </w:r>
      <w:r w:rsidR="0061586D" w:rsidRPr="00AD5980">
        <w:rPr>
          <w:rFonts w:ascii="Arial" w:hAnsi="Arial" w:cs="Arial"/>
          <w:sz w:val="20"/>
          <w:szCs w:val="20"/>
        </w:rPr>
        <w:t xml:space="preserve"> </w:t>
      </w:r>
      <w:r w:rsidR="0061586D" w:rsidRPr="00AD5980">
        <w:rPr>
          <w:rFonts w:ascii="Arial" w:hAnsi="Arial" w:cs="Arial"/>
          <w:sz w:val="20"/>
          <w:szCs w:val="20"/>
        </w:rPr>
        <w:lastRenderedPageBreak/>
        <w:t>respetivamente, conforme a lo siguiente:</w:t>
      </w:r>
    </w:p>
    <w:p w:rsidR="00AD5980" w:rsidRPr="00AD5980" w:rsidRDefault="00AD5980" w:rsidP="0032767C">
      <w:pPr>
        <w:autoSpaceDE w:val="0"/>
        <w:autoSpaceDN w:val="0"/>
        <w:adjustRightInd w:val="0"/>
        <w:rPr>
          <w:rFonts w:ascii="Arial" w:hAnsi="Arial" w:cs="Arial"/>
          <w:b/>
          <w:sz w:val="20"/>
          <w:szCs w:val="20"/>
        </w:rPr>
      </w:pPr>
    </w:p>
    <w:p w:rsidR="0061586D" w:rsidRPr="00AD5980" w:rsidRDefault="0061586D" w:rsidP="0032767C">
      <w:pPr>
        <w:autoSpaceDE w:val="0"/>
        <w:autoSpaceDN w:val="0"/>
        <w:adjustRightInd w:val="0"/>
        <w:rPr>
          <w:rFonts w:ascii="Arial" w:hAnsi="Arial" w:cs="Arial"/>
          <w:b/>
          <w:sz w:val="20"/>
          <w:szCs w:val="20"/>
        </w:rPr>
      </w:pPr>
      <w:r w:rsidRPr="00AD5980">
        <w:rPr>
          <w:rFonts w:ascii="Arial" w:hAnsi="Arial" w:cs="Arial"/>
          <w:b/>
          <w:sz w:val="20"/>
          <w:szCs w:val="20"/>
        </w:rPr>
        <w:t xml:space="preserve">Fórmula de ajuste: </w:t>
      </w:r>
    </w:p>
    <w:p w:rsidR="0061586D" w:rsidRPr="00AD5980" w:rsidRDefault="0061586D" w:rsidP="0032767C">
      <w:pPr>
        <w:autoSpaceDE w:val="0"/>
        <w:autoSpaceDN w:val="0"/>
        <w:adjustRightInd w:val="0"/>
        <w:rPr>
          <w:rFonts w:ascii="Arial" w:hAnsi="Arial" w:cs="Arial"/>
          <w:sz w:val="20"/>
          <w:szCs w:val="20"/>
        </w:rPr>
      </w:pPr>
    </w:p>
    <w:p w:rsidR="0061586D" w:rsidRDefault="0061586D" w:rsidP="0032767C">
      <w:pPr>
        <w:autoSpaceDE w:val="0"/>
        <w:autoSpaceDN w:val="0"/>
        <w:adjustRightInd w:val="0"/>
        <w:rPr>
          <w:rFonts w:ascii="Arial" w:hAnsi="Arial" w:cs="Arial"/>
          <w:sz w:val="20"/>
          <w:szCs w:val="20"/>
        </w:rPr>
      </w:pPr>
      <w:r w:rsidRPr="00AD5980">
        <w:rPr>
          <w:rFonts w:ascii="Arial" w:hAnsi="Arial" w:cs="Arial"/>
          <w:b/>
          <w:sz w:val="20"/>
          <w:szCs w:val="20"/>
        </w:rPr>
        <w:t>Salario</w:t>
      </w:r>
      <w:r w:rsidR="00320DCD" w:rsidRPr="00AD5980">
        <w:rPr>
          <w:rFonts w:ascii="Arial" w:hAnsi="Arial" w:cs="Arial"/>
          <w:b/>
          <w:sz w:val="20"/>
          <w:szCs w:val="20"/>
        </w:rPr>
        <w:t xml:space="preserve"> Cuota</w:t>
      </w:r>
      <w:r w:rsidRPr="00AD5980">
        <w:rPr>
          <w:rFonts w:ascii="Arial" w:hAnsi="Arial" w:cs="Arial"/>
          <w:b/>
          <w:sz w:val="20"/>
          <w:szCs w:val="20"/>
        </w:rPr>
        <w:t xml:space="preserve"> Mensual Actualizado =</w:t>
      </w:r>
      <w:r w:rsidRPr="00AD5980">
        <w:rPr>
          <w:rFonts w:ascii="Arial" w:hAnsi="Arial" w:cs="Arial"/>
          <w:sz w:val="20"/>
          <w:szCs w:val="20"/>
        </w:rPr>
        <w:t xml:space="preserve"> Salario </w:t>
      </w:r>
      <w:r w:rsidR="00320DCD" w:rsidRPr="00AD5980">
        <w:rPr>
          <w:rFonts w:ascii="Arial" w:hAnsi="Arial" w:cs="Arial"/>
          <w:sz w:val="20"/>
          <w:szCs w:val="20"/>
        </w:rPr>
        <w:t xml:space="preserve">Cuota </w:t>
      </w:r>
      <w:r w:rsidRPr="00AD5980">
        <w:rPr>
          <w:rFonts w:ascii="Arial" w:hAnsi="Arial" w:cs="Arial"/>
          <w:sz w:val="20"/>
          <w:szCs w:val="20"/>
        </w:rPr>
        <w:t>Mensual Original x (SMDGVZ</w:t>
      </w:r>
      <w:r w:rsidR="001A5533">
        <w:rPr>
          <w:rFonts w:ascii="Arial" w:hAnsi="Arial" w:cs="Arial"/>
          <w:sz w:val="20"/>
          <w:szCs w:val="20"/>
        </w:rPr>
        <w:t xml:space="preserve"> </w:t>
      </w:r>
      <w:r w:rsidRPr="00AD5980">
        <w:rPr>
          <w:rFonts w:ascii="Arial" w:hAnsi="Arial" w:cs="Arial"/>
          <w:sz w:val="20"/>
          <w:szCs w:val="20"/>
        </w:rPr>
        <w:t xml:space="preserve">( f ) </w:t>
      </w:r>
      <w:r w:rsidRPr="00AD5980">
        <w:rPr>
          <w:rFonts w:ascii="Arial" w:hAnsi="Arial" w:cs="Arial"/>
          <w:b/>
          <w:sz w:val="20"/>
          <w:szCs w:val="20"/>
        </w:rPr>
        <w:t>/</w:t>
      </w:r>
      <w:r w:rsidRPr="00AD5980">
        <w:rPr>
          <w:rFonts w:ascii="Arial" w:hAnsi="Arial" w:cs="Arial"/>
          <w:sz w:val="20"/>
          <w:szCs w:val="20"/>
        </w:rPr>
        <w:t xml:space="preserve"> SMDGVZ(i))</w:t>
      </w:r>
    </w:p>
    <w:p w:rsidR="00EF199C" w:rsidRDefault="00EF199C" w:rsidP="0032767C">
      <w:pPr>
        <w:autoSpaceDE w:val="0"/>
        <w:autoSpaceDN w:val="0"/>
        <w:adjustRightInd w:val="0"/>
        <w:rPr>
          <w:rFonts w:ascii="Arial" w:hAnsi="Arial" w:cs="Arial"/>
          <w:sz w:val="20"/>
          <w:szCs w:val="20"/>
        </w:rPr>
      </w:pPr>
    </w:p>
    <w:p w:rsidR="00EF199C" w:rsidRPr="00EF199C" w:rsidRDefault="00EF199C" w:rsidP="0032767C">
      <w:pPr>
        <w:autoSpaceDE w:val="0"/>
        <w:autoSpaceDN w:val="0"/>
        <w:adjustRightInd w:val="0"/>
        <w:rPr>
          <w:rFonts w:ascii="Arial" w:hAnsi="Arial" w:cs="Arial"/>
          <w:b/>
          <w:sz w:val="20"/>
          <w:szCs w:val="20"/>
        </w:rPr>
      </w:pPr>
      <w:r w:rsidRPr="00EF199C">
        <w:rPr>
          <w:rFonts w:ascii="Arial" w:hAnsi="Arial" w:cs="Arial"/>
          <w:b/>
          <w:sz w:val="20"/>
          <w:szCs w:val="20"/>
        </w:rPr>
        <w:t>Dónde:</w:t>
      </w:r>
    </w:p>
    <w:p w:rsidR="0061586D" w:rsidRPr="00F639AB" w:rsidRDefault="0061586D" w:rsidP="0032767C">
      <w:pPr>
        <w:autoSpaceDE w:val="0"/>
        <w:autoSpaceDN w:val="0"/>
        <w:adjustRightInd w:val="0"/>
        <w:rPr>
          <w:rFonts w:ascii="Arial" w:hAnsi="Arial" w:cs="Arial"/>
          <w:color w:val="000000" w:themeColor="text1"/>
          <w:sz w:val="20"/>
          <w:szCs w:val="20"/>
        </w:rPr>
      </w:pPr>
    </w:p>
    <w:p w:rsidR="0061586D" w:rsidRPr="00906804" w:rsidRDefault="00701FDC" w:rsidP="0032767C">
      <w:pPr>
        <w:autoSpaceDE w:val="0"/>
        <w:autoSpaceDN w:val="0"/>
        <w:adjustRightInd w:val="0"/>
        <w:rPr>
          <w:rFonts w:ascii="Arial" w:hAnsi="Arial" w:cs="Arial"/>
          <w:sz w:val="20"/>
          <w:szCs w:val="20"/>
        </w:rPr>
      </w:pPr>
      <w:r w:rsidRPr="00906804">
        <w:rPr>
          <w:rFonts w:ascii="Arial" w:hAnsi="Arial" w:cs="Arial"/>
          <w:sz w:val="20"/>
          <w:szCs w:val="20"/>
        </w:rPr>
        <w:t>(i</w:t>
      </w:r>
      <w:r w:rsidR="0061586D" w:rsidRPr="00906804">
        <w:rPr>
          <w:rFonts w:ascii="Arial" w:hAnsi="Arial" w:cs="Arial"/>
          <w:sz w:val="20"/>
          <w:szCs w:val="20"/>
        </w:rPr>
        <w:t xml:space="preserve">) Fecha del </w:t>
      </w:r>
      <w:r w:rsidR="00F367AF" w:rsidRPr="00906804">
        <w:rPr>
          <w:rFonts w:ascii="Arial" w:hAnsi="Arial" w:cs="Arial"/>
          <w:sz w:val="20"/>
          <w:szCs w:val="20"/>
        </w:rPr>
        <w:t>s</w:t>
      </w:r>
      <w:r w:rsidR="0061586D" w:rsidRPr="00906804">
        <w:rPr>
          <w:rFonts w:ascii="Arial" w:hAnsi="Arial" w:cs="Arial"/>
          <w:sz w:val="20"/>
          <w:szCs w:val="20"/>
        </w:rPr>
        <w:t xml:space="preserve">alario </w:t>
      </w:r>
      <w:r w:rsidR="00F367AF" w:rsidRPr="00906804">
        <w:rPr>
          <w:rFonts w:ascii="Arial" w:hAnsi="Arial" w:cs="Arial"/>
          <w:sz w:val="20"/>
          <w:szCs w:val="20"/>
        </w:rPr>
        <w:t>cuota mensual</w:t>
      </w:r>
      <w:r w:rsidR="0061586D" w:rsidRPr="00906804">
        <w:rPr>
          <w:rFonts w:ascii="Arial" w:hAnsi="Arial" w:cs="Arial"/>
          <w:sz w:val="20"/>
          <w:szCs w:val="20"/>
        </w:rPr>
        <w:t xml:space="preserve"> inicial: </w:t>
      </w:r>
      <w:r w:rsidR="006260D9" w:rsidRPr="00906804">
        <w:rPr>
          <w:rFonts w:ascii="Arial" w:hAnsi="Arial" w:cs="Arial"/>
          <w:sz w:val="20"/>
          <w:szCs w:val="20"/>
        </w:rPr>
        <w:t>01</w:t>
      </w:r>
      <w:r w:rsidR="00BA4BBA" w:rsidRPr="00906804">
        <w:rPr>
          <w:rFonts w:ascii="Arial" w:hAnsi="Arial" w:cs="Arial"/>
          <w:sz w:val="20"/>
          <w:szCs w:val="20"/>
        </w:rPr>
        <w:t xml:space="preserve"> de </w:t>
      </w:r>
      <w:r w:rsidR="006260D9" w:rsidRPr="00906804">
        <w:rPr>
          <w:rFonts w:ascii="Arial" w:hAnsi="Arial" w:cs="Arial"/>
          <w:sz w:val="20"/>
          <w:szCs w:val="20"/>
        </w:rPr>
        <w:t xml:space="preserve">agosto </w:t>
      </w:r>
      <w:r w:rsidR="00BA52AF" w:rsidRPr="00906804">
        <w:rPr>
          <w:rFonts w:ascii="Arial" w:hAnsi="Arial" w:cs="Arial"/>
          <w:sz w:val="20"/>
          <w:szCs w:val="20"/>
        </w:rPr>
        <w:t>de 2015</w:t>
      </w:r>
      <w:r w:rsidR="0061586D" w:rsidRPr="00906804">
        <w:rPr>
          <w:rFonts w:ascii="Arial" w:hAnsi="Arial" w:cs="Arial"/>
          <w:sz w:val="20"/>
          <w:szCs w:val="20"/>
        </w:rPr>
        <w:t xml:space="preserve">. </w:t>
      </w:r>
    </w:p>
    <w:p w:rsidR="0061586D" w:rsidRPr="00906804" w:rsidRDefault="00701FDC" w:rsidP="0032767C">
      <w:pPr>
        <w:autoSpaceDE w:val="0"/>
        <w:autoSpaceDN w:val="0"/>
        <w:adjustRightInd w:val="0"/>
        <w:rPr>
          <w:rFonts w:ascii="Arial" w:hAnsi="Arial" w:cs="Arial"/>
          <w:sz w:val="20"/>
          <w:szCs w:val="20"/>
        </w:rPr>
      </w:pPr>
      <w:r w:rsidRPr="00906804">
        <w:rPr>
          <w:rFonts w:ascii="Arial" w:hAnsi="Arial" w:cs="Arial"/>
          <w:sz w:val="20"/>
          <w:szCs w:val="20"/>
        </w:rPr>
        <w:t>(f</w:t>
      </w:r>
      <w:r w:rsidR="0061586D" w:rsidRPr="00906804">
        <w:rPr>
          <w:rFonts w:ascii="Arial" w:hAnsi="Arial" w:cs="Arial"/>
          <w:sz w:val="20"/>
          <w:szCs w:val="20"/>
        </w:rPr>
        <w:t xml:space="preserve">) Fecha a partir del cual se hace el ajuste de precio: </w:t>
      </w:r>
      <w:r w:rsidR="006260D9" w:rsidRPr="00906804">
        <w:rPr>
          <w:rFonts w:ascii="Arial" w:hAnsi="Arial" w:cs="Arial"/>
          <w:sz w:val="20"/>
          <w:szCs w:val="20"/>
        </w:rPr>
        <w:t>0</w:t>
      </w:r>
      <w:r w:rsidR="00BA52AF" w:rsidRPr="00906804">
        <w:rPr>
          <w:rFonts w:ascii="Arial" w:hAnsi="Arial" w:cs="Arial"/>
          <w:sz w:val="20"/>
          <w:szCs w:val="20"/>
        </w:rPr>
        <w:t>1 de enero de 2016</w:t>
      </w:r>
      <w:r w:rsidR="006260D9" w:rsidRPr="00906804">
        <w:rPr>
          <w:rFonts w:ascii="Arial" w:hAnsi="Arial" w:cs="Arial"/>
          <w:sz w:val="20"/>
          <w:szCs w:val="20"/>
        </w:rPr>
        <w:t>, 0</w:t>
      </w:r>
      <w:r w:rsidR="00BA52AF" w:rsidRPr="00906804">
        <w:rPr>
          <w:rFonts w:ascii="Arial" w:hAnsi="Arial" w:cs="Arial"/>
          <w:sz w:val="20"/>
          <w:szCs w:val="20"/>
        </w:rPr>
        <w:t>1 de enero de 2017 y 01 de enero de 2018</w:t>
      </w:r>
      <w:r w:rsidR="00EF199C">
        <w:rPr>
          <w:rFonts w:ascii="Arial" w:hAnsi="Arial" w:cs="Arial"/>
          <w:sz w:val="20"/>
          <w:szCs w:val="20"/>
        </w:rPr>
        <w:t xml:space="preserve">, </w:t>
      </w:r>
      <w:r w:rsidR="00EF199C" w:rsidRPr="00EF199C">
        <w:rPr>
          <w:rFonts w:ascii="Arial" w:hAnsi="Arial" w:cs="Arial"/>
          <w:b/>
          <w:sz w:val="20"/>
          <w:szCs w:val="20"/>
        </w:rPr>
        <w:t>según corresponda.</w:t>
      </w:r>
    </w:p>
    <w:p w:rsidR="00701FDC" w:rsidRPr="00906804" w:rsidRDefault="00701FDC" w:rsidP="0032767C">
      <w:pPr>
        <w:autoSpaceDE w:val="0"/>
        <w:autoSpaceDN w:val="0"/>
        <w:adjustRightInd w:val="0"/>
        <w:rPr>
          <w:rFonts w:ascii="Arial" w:hAnsi="Arial" w:cs="Arial"/>
          <w:sz w:val="20"/>
          <w:szCs w:val="20"/>
        </w:rPr>
      </w:pPr>
    </w:p>
    <w:p w:rsidR="0061586D" w:rsidRPr="00906804" w:rsidRDefault="0061586D" w:rsidP="0032767C">
      <w:pPr>
        <w:autoSpaceDE w:val="0"/>
        <w:autoSpaceDN w:val="0"/>
        <w:adjustRightInd w:val="0"/>
        <w:rPr>
          <w:rFonts w:ascii="Arial" w:hAnsi="Arial" w:cs="Arial"/>
          <w:sz w:val="20"/>
          <w:szCs w:val="20"/>
        </w:rPr>
      </w:pPr>
      <w:r w:rsidRPr="00906804">
        <w:rPr>
          <w:rFonts w:ascii="Arial" w:hAnsi="Arial" w:cs="Arial"/>
          <w:sz w:val="20"/>
          <w:szCs w:val="20"/>
        </w:rPr>
        <w:t>SMDGVZ = Salario mínimo diario general vigente en el zona</w:t>
      </w:r>
      <w:r w:rsidR="00C7600D" w:rsidRPr="00906804">
        <w:rPr>
          <w:rFonts w:ascii="Arial" w:hAnsi="Arial" w:cs="Arial"/>
          <w:sz w:val="20"/>
          <w:szCs w:val="20"/>
        </w:rPr>
        <w:t>.</w:t>
      </w:r>
    </w:p>
    <w:p w:rsidR="0061586D" w:rsidRPr="00906804" w:rsidRDefault="0061586D" w:rsidP="0032767C">
      <w:pPr>
        <w:autoSpaceDE w:val="0"/>
        <w:autoSpaceDN w:val="0"/>
        <w:adjustRightInd w:val="0"/>
        <w:rPr>
          <w:rFonts w:ascii="Arial" w:hAnsi="Arial" w:cs="Arial"/>
          <w:sz w:val="20"/>
          <w:szCs w:val="20"/>
        </w:rPr>
      </w:pPr>
    </w:p>
    <w:p w:rsidR="0061586D" w:rsidRPr="00906804" w:rsidRDefault="0061586D" w:rsidP="0032767C">
      <w:pPr>
        <w:autoSpaceDE w:val="0"/>
        <w:autoSpaceDN w:val="0"/>
        <w:adjustRightInd w:val="0"/>
        <w:jc w:val="both"/>
        <w:rPr>
          <w:rFonts w:ascii="Arial" w:hAnsi="Arial" w:cs="Arial"/>
          <w:sz w:val="20"/>
          <w:szCs w:val="20"/>
        </w:rPr>
      </w:pPr>
      <w:r w:rsidRPr="00906804">
        <w:rPr>
          <w:rFonts w:ascii="Arial" w:hAnsi="Arial" w:cs="Arial"/>
          <w:sz w:val="20"/>
          <w:szCs w:val="20"/>
        </w:rPr>
        <w:t xml:space="preserve">Este ajuste </w:t>
      </w:r>
      <w:r w:rsidR="006F0663">
        <w:rPr>
          <w:rFonts w:ascii="Arial" w:hAnsi="Arial" w:cs="Arial"/>
          <w:sz w:val="20"/>
          <w:szCs w:val="20"/>
        </w:rPr>
        <w:t xml:space="preserve">a los salarios de los trabajadores, </w:t>
      </w:r>
      <w:r w:rsidRPr="00906804">
        <w:rPr>
          <w:rFonts w:ascii="Arial" w:hAnsi="Arial" w:cs="Arial"/>
          <w:sz w:val="20"/>
          <w:szCs w:val="20"/>
        </w:rPr>
        <w:t>será efectuado con la información oficial emitida y aplicará en su caso a las facturaciones de los meses de servicio siguientes a la fecha en que se presente por escrito el PROVEEDOR el cálculo de</w:t>
      </w:r>
      <w:r w:rsidR="00C7600D" w:rsidRPr="00906804">
        <w:rPr>
          <w:rFonts w:ascii="Arial" w:hAnsi="Arial" w:cs="Arial"/>
          <w:sz w:val="20"/>
          <w:szCs w:val="20"/>
        </w:rPr>
        <w:t xml:space="preserve">l ajuste y obtenga por escrito la aprobación de la API DOS BOCAS </w:t>
      </w:r>
      <w:r w:rsidRPr="00906804">
        <w:rPr>
          <w:rFonts w:ascii="Arial" w:hAnsi="Arial" w:cs="Arial"/>
          <w:sz w:val="20"/>
          <w:szCs w:val="20"/>
        </w:rPr>
        <w:t>sobre dicho cálculo de ajuste.</w:t>
      </w:r>
    </w:p>
    <w:p w:rsidR="0061586D" w:rsidRPr="00906804" w:rsidRDefault="0061586D" w:rsidP="0032767C">
      <w:pPr>
        <w:autoSpaceDE w:val="0"/>
        <w:autoSpaceDN w:val="0"/>
        <w:adjustRightInd w:val="0"/>
        <w:rPr>
          <w:rFonts w:ascii="Arial" w:hAnsi="Arial" w:cs="Arial"/>
          <w:b/>
          <w:sz w:val="20"/>
          <w:szCs w:val="20"/>
        </w:rPr>
      </w:pPr>
    </w:p>
    <w:p w:rsidR="0061586D" w:rsidRPr="00906804" w:rsidRDefault="0061586D" w:rsidP="00C7600D">
      <w:pPr>
        <w:pStyle w:val="textoCar"/>
        <w:spacing w:after="0" w:line="240" w:lineRule="auto"/>
        <w:ind w:firstLine="0"/>
        <w:rPr>
          <w:rFonts w:cs="Arial"/>
          <w:sz w:val="20"/>
        </w:rPr>
      </w:pPr>
      <w:r w:rsidRPr="00906804">
        <w:rPr>
          <w:rFonts w:cs="Arial"/>
          <w:b/>
          <w:sz w:val="20"/>
        </w:rPr>
        <w:t>NOTA:</w:t>
      </w:r>
      <w:r w:rsidRPr="00906804">
        <w:rPr>
          <w:rFonts w:cs="Arial"/>
          <w:b/>
          <w:sz w:val="20"/>
        </w:rPr>
        <w:tab/>
      </w:r>
      <w:r w:rsidRPr="00906804">
        <w:rPr>
          <w:rFonts w:cs="Arial"/>
          <w:sz w:val="20"/>
        </w:rPr>
        <w:t>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del SERVICIO aún no entregado o aún no pagado, y que por tal razón no pudieron haber sido objeto de consideración en la propuesta que sirvió de base para la adjudicación del CONTRATO correspondiente, la ENTIDAD reconocerá incrementos o requerirá reducciones, conforme a los lineamientos que expida la SFP.</w:t>
      </w:r>
    </w:p>
    <w:p w:rsidR="00F45356" w:rsidRPr="00F639AB" w:rsidRDefault="00F45356" w:rsidP="0032767C">
      <w:pPr>
        <w:rPr>
          <w:rFonts w:ascii="Arial" w:hAnsi="Arial" w:cs="Arial"/>
          <w:color w:val="000000" w:themeColor="text1"/>
          <w:sz w:val="20"/>
          <w:szCs w:val="20"/>
        </w:rPr>
      </w:pPr>
    </w:p>
    <w:p w:rsidR="0061586D" w:rsidRPr="00F639AB" w:rsidRDefault="0061586D" w:rsidP="0032767C">
      <w:pPr>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t>2.6  MODALIDAD DE LA CONTRATACIÓN.</w:t>
      </w:r>
    </w:p>
    <w:p w:rsidR="0061586D" w:rsidRPr="00F639AB" w:rsidRDefault="0061586D" w:rsidP="0032767C">
      <w:pPr>
        <w:rPr>
          <w:rFonts w:ascii="Arial" w:hAnsi="Arial" w:cs="Arial"/>
          <w:b/>
          <w:color w:val="000000" w:themeColor="text1"/>
          <w:sz w:val="20"/>
          <w:szCs w:val="20"/>
          <w:lang w:eastAsia="en-US"/>
        </w:rPr>
      </w:pPr>
    </w:p>
    <w:p w:rsidR="0061586D" w:rsidRPr="00F639AB" w:rsidRDefault="0061586D" w:rsidP="0032767C">
      <w:pPr>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La contratación que derive de la presente LICITACIÓN, será exclusivamente por los SERVICIOS determinados en el ANEXO 1, por lo que la contratación no será abierta, conforme lo señala el artículo 47 de la LEY.</w:t>
      </w:r>
    </w:p>
    <w:p w:rsidR="0061586D" w:rsidRPr="00F639AB" w:rsidRDefault="0061586D" w:rsidP="0032767C">
      <w:pPr>
        <w:jc w:val="both"/>
        <w:rPr>
          <w:rFonts w:ascii="Arial" w:hAnsi="Arial" w:cs="Arial"/>
          <w:color w:val="000000" w:themeColor="text1"/>
          <w:sz w:val="20"/>
          <w:szCs w:val="20"/>
          <w:lang w:eastAsia="en-US"/>
        </w:rPr>
      </w:pPr>
    </w:p>
    <w:p w:rsidR="0061586D" w:rsidRPr="00F639AB" w:rsidRDefault="00C7600D" w:rsidP="0032767C">
      <w:pPr>
        <w:jc w:val="both"/>
        <w:rPr>
          <w:rFonts w:ascii="Arial" w:hAnsi="Arial" w:cs="Arial"/>
          <w:b/>
          <w:color w:val="000000" w:themeColor="text1"/>
          <w:sz w:val="20"/>
          <w:szCs w:val="20"/>
        </w:rPr>
      </w:pPr>
      <w:r>
        <w:rPr>
          <w:rFonts w:ascii="Arial" w:hAnsi="Arial" w:cs="Arial"/>
          <w:b/>
          <w:color w:val="000000" w:themeColor="text1"/>
          <w:sz w:val="20"/>
          <w:szCs w:val="20"/>
        </w:rPr>
        <w:t xml:space="preserve">2.7  </w:t>
      </w:r>
      <w:r w:rsidR="0061586D" w:rsidRPr="00F639AB">
        <w:rPr>
          <w:rFonts w:ascii="Arial" w:hAnsi="Arial" w:cs="Arial"/>
          <w:b/>
          <w:color w:val="000000" w:themeColor="text1"/>
          <w:sz w:val="20"/>
          <w:szCs w:val="20"/>
        </w:rPr>
        <w:t>FORMA DE ADJUDICACIÓN.</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El CONTRATO derivado de esta LICITACIÓN </w:t>
      </w:r>
      <w:r w:rsidRPr="00F639AB">
        <w:rPr>
          <w:rFonts w:ascii="Arial" w:hAnsi="Arial" w:cs="Arial"/>
          <w:b/>
          <w:color w:val="000000" w:themeColor="text1"/>
          <w:sz w:val="20"/>
          <w:szCs w:val="20"/>
          <w:u w:val="single"/>
        </w:rPr>
        <w:t>será adjudicado a un solo LICITANTE</w:t>
      </w:r>
      <w:r w:rsidRPr="00F639AB">
        <w:rPr>
          <w:rFonts w:ascii="Arial" w:hAnsi="Arial" w:cs="Arial"/>
          <w:color w:val="000000" w:themeColor="text1"/>
          <w:sz w:val="20"/>
          <w:szCs w:val="20"/>
        </w:rPr>
        <w:t>, y cuya propuesta resulte solvente, conforme a los criterios de adjudicación establecidos en las mismas y cumpla con las condiciones legales, técnicas y económicas requeridas por la API</w:t>
      </w:r>
      <w:r w:rsidR="00C7600D" w:rsidRPr="00C7600D">
        <w:rPr>
          <w:rFonts w:ascii="Arial" w:hAnsi="Arial" w:cs="Arial"/>
          <w:color w:val="000000" w:themeColor="text1"/>
          <w:sz w:val="20"/>
          <w:szCs w:val="20"/>
        </w:rPr>
        <w:t xml:space="preserve"> </w:t>
      </w:r>
      <w:r w:rsidR="00C7600D" w:rsidRPr="00F639AB">
        <w:rPr>
          <w:rFonts w:ascii="Arial" w:hAnsi="Arial" w:cs="Arial"/>
          <w:color w:val="000000" w:themeColor="text1"/>
          <w:sz w:val="20"/>
          <w:szCs w:val="20"/>
        </w:rPr>
        <w:t>DOS BOCAS</w:t>
      </w:r>
      <w:r w:rsidRPr="00F639AB">
        <w:rPr>
          <w:rFonts w:ascii="Arial" w:hAnsi="Arial" w:cs="Arial"/>
          <w:color w:val="000000" w:themeColor="text1"/>
          <w:sz w:val="20"/>
          <w:szCs w:val="20"/>
        </w:rPr>
        <w:t>.</w:t>
      </w:r>
    </w:p>
    <w:p w:rsidR="00F45356" w:rsidRPr="00F639AB" w:rsidRDefault="00F45356" w:rsidP="0032767C">
      <w:pPr>
        <w:jc w:val="both"/>
        <w:rPr>
          <w:rFonts w:ascii="Arial" w:hAnsi="Arial" w:cs="Arial"/>
          <w:color w:val="000000" w:themeColor="text1"/>
          <w:sz w:val="20"/>
          <w:szCs w:val="20"/>
        </w:rPr>
      </w:pPr>
    </w:p>
    <w:p w:rsidR="0061586D" w:rsidRPr="00F639AB" w:rsidRDefault="0061586D" w:rsidP="0032767C">
      <w:pPr>
        <w:pStyle w:val="ACUERDO"/>
        <w:widowControl/>
        <w:tabs>
          <w:tab w:val="left" w:pos="-3119"/>
        </w:tabs>
        <w:rPr>
          <w:rFonts w:cs="Arial"/>
          <w:color w:val="000000" w:themeColor="text1"/>
          <w:sz w:val="20"/>
          <w:lang w:val="es-MX"/>
        </w:rPr>
      </w:pPr>
      <w:r w:rsidRPr="00F639AB">
        <w:rPr>
          <w:rFonts w:cs="Arial"/>
          <w:color w:val="000000" w:themeColor="text1"/>
          <w:sz w:val="20"/>
          <w:lang w:val="es-MX"/>
        </w:rPr>
        <w:t>2.8  MODELO DEL CONTRATO.</w:t>
      </w:r>
    </w:p>
    <w:p w:rsidR="001943F9" w:rsidRDefault="001943F9"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De conformidad con lo señalado en el artículo 29, fracción XVI de la LEY, el LICITANTE encontrará en el </w:t>
      </w:r>
      <w:r w:rsidRPr="00F639AB">
        <w:rPr>
          <w:rFonts w:ascii="Arial" w:hAnsi="Arial" w:cs="Arial"/>
          <w:b/>
          <w:color w:val="000000" w:themeColor="text1"/>
          <w:sz w:val="20"/>
          <w:szCs w:val="20"/>
        </w:rPr>
        <w:t>ANEXO 14</w:t>
      </w:r>
      <w:r w:rsidRPr="00F639AB">
        <w:rPr>
          <w:rFonts w:ascii="Arial" w:hAnsi="Arial" w:cs="Arial"/>
          <w:color w:val="000000" w:themeColor="text1"/>
          <w:sz w:val="20"/>
          <w:szCs w:val="20"/>
        </w:rPr>
        <w:t xml:space="preserve"> el modelo de CONTRATO objeto de la presente CONVOCATORIA, el instrumento que se formalice puede tener precisiones complementarias en relación al documento anexo, en el entendido que el CONTRATO que se formalice no tendrá contravenciones a los términos establecidos en la CONVOCATORIA y lo asentado en las acta (s) de la junta (s) de aclaraciones.</w:t>
      </w:r>
    </w:p>
    <w:p w:rsidR="0061586D" w:rsidRPr="00F639AB" w:rsidRDefault="0061586D" w:rsidP="0032767C">
      <w:pPr>
        <w:ind w:left="420"/>
        <w:jc w:val="both"/>
        <w:rPr>
          <w:rFonts w:ascii="Arial" w:hAnsi="Arial" w:cs="Arial"/>
          <w:color w:val="000000" w:themeColor="text1"/>
          <w:sz w:val="20"/>
          <w:szCs w:val="20"/>
        </w:rPr>
      </w:pPr>
    </w:p>
    <w:p w:rsidR="0061586D"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En caso de discrepancia entre la CONVOCATORIA y el modelo de contrato, prevalecerá lo establecido en la CONVOCATORIA.</w:t>
      </w:r>
    </w:p>
    <w:p w:rsidR="00A85212" w:rsidRDefault="00A85212" w:rsidP="0032767C">
      <w:pPr>
        <w:ind w:right="20"/>
        <w:jc w:val="both"/>
        <w:rPr>
          <w:rFonts w:ascii="Arial" w:hAnsi="Arial" w:cs="Arial"/>
          <w:color w:val="000000" w:themeColor="text1"/>
          <w:sz w:val="20"/>
          <w:szCs w:val="20"/>
        </w:rPr>
      </w:pPr>
    </w:p>
    <w:p w:rsidR="00A85212" w:rsidRDefault="00A85212" w:rsidP="0032767C">
      <w:pPr>
        <w:ind w:right="20"/>
        <w:jc w:val="both"/>
        <w:rPr>
          <w:rFonts w:ascii="Arial" w:hAnsi="Arial" w:cs="Arial"/>
          <w:color w:val="000000" w:themeColor="text1"/>
          <w:sz w:val="20"/>
          <w:szCs w:val="20"/>
        </w:rPr>
      </w:pPr>
    </w:p>
    <w:p w:rsidR="00A85212" w:rsidRDefault="00A85212" w:rsidP="0032767C">
      <w:pPr>
        <w:ind w:right="20"/>
        <w:jc w:val="both"/>
        <w:rPr>
          <w:rFonts w:ascii="Arial" w:hAnsi="Arial" w:cs="Arial"/>
          <w:color w:val="000000" w:themeColor="text1"/>
          <w:sz w:val="20"/>
          <w:szCs w:val="20"/>
        </w:rPr>
      </w:pPr>
    </w:p>
    <w:p w:rsidR="00A85212" w:rsidRDefault="00A85212" w:rsidP="0032767C">
      <w:pPr>
        <w:ind w:right="20"/>
        <w:jc w:val="both"/>
        <w:rPr>
          <w:rFonts w:ascii="Arial" w:hAnsi="Arial" w:cs="Arial"/>
          <w:color w:val="000000" w:themeColor="text1"/>
          <w:sz w:val="20"/>
          <w:szCs w:val="20"/>
        </w:rPr>
      </w:pPr>
    </w:p>
    <w:p w:rsidR="00A85212" w:rsidRDefault="00A85212" w:rsidP="0032767C">
      <w:pPr>
        <w:ind w:right="20"/>
        <w:jc w:val="both"/>
        <w:rPr>
          <w:rFonts w:ascii="Arial" w:hAnsi="Arial" w:cs="Arial"/>
          <w:color w:val="000000" w:themeColor="text1"/>
          <w:sz w:val="20"/>
          <w:szCs w:val="20"/>
        </w:rPr>
      </w:pPr>
    </w:p>
    <w:p w:rsidR="00A85212" w:rsidRDefault="00A85212"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p>
    <w:p w:rsidR="0061586D" w:rsidRPr="00765943" w:rsidRDefault="00BA23E7" w:rsidP="0032767C">
      <w:pPr>
        <w:ind w:right="20"/>
        <w:jc w:val="both"/>
        <w:rPr>
          <w:rFonts w:ascii="Arial" w:hAnsi="Arial" w:cs="Arial"/>
          <w:b/>
          <w:color w:val="000000" w:themeColor="text1"/>
          <w:sz w:val="20"/>
          <w:szCs w:val="20"/>
        </w:rPr>
      </w:pPr>
      <w:r w:rsidRPr="00765943">
        <w:rPr>
          <w:rFonts w:ascii="Arial" w:hAnsi="Arial" w:cs="Arial"/>
          <w:b/>
          <w:color w:val="000000" w:themeColor="text1"/>
          <w:sz w:val="20"/>
          <w:szCs w:val="20"/>
        </w:rPr>
        <w:lastRenderedPageBreak/>
        <w:t>3. FORMA Y TÉRMINOS QUE REGIRÁN LOS DIVERSOS ACTOS DEL PROCEDIMIENTO DE LA LICITACIÓN.</w:t>
      </w:r>
    </w:p>
    <w:p w:rsidR="0061586D" w:rsidRPr="00765943" w:rsidRDefault="0061586D" w:rsidP="0032767C">
      <w:pPr>
        <w:ind w:right="20"/>
        <w:jc w:val="both"/>
        <w:rPr>
          <w:rFonts w:ascii="Arial" w:hAnsi="Arial" w:cs="Arial"/>
          <w:b/>
          <w:color w:val="000000" w:themeColor="text1"/>
          <w:sz w:val="20"/>
          <w:szCs w:val="20"/>
        </w:rPr>
      </w:pPr>
    </w:p>
    <w:p w:rsidR="0061586D" w:rsidRDefault="0061586D" w:rsidP="003F1417">
      <w:pPr>
        <w:pStyle w:val="Prrafodelista1"/>
        <w:numPr>
          <w:ilvl w:val="1"/>
          <w:numId w:val="35"/>
        </w:numPr>
        <w:tabs>
          <w:tab w:val="left" w:pos="426"/>
        </w:tabs>
        <w:ind w:hanging="1200"/>
        <w:contextualSpacing w:val="0"/>
        <w:jc w:val="both"/>
        <w:rPr>
          <w:rFonts w:ascii="Arial" w:hAnsi="Arial" w:cs="Arial"/>
          <w:b/>
          <w:color w:val="000000" w:themeColor="text1"/>
          <w:sz w:val="20"/>
          <w:szCs w:val="20"/>
          <w:lang w:eastAsia="es-ES"/>
        </w:rPr>
      </w:pPr>
      <w:r w:rsidRPr="00765943">
        <w:rPr>
          <w:rFonts w:ascii="Arial" w:hAnsi="Arial" w:cs="Arial"/>
          <w:b/>
          <w:color w:val="000000" w:themeColor="text1"/>
          <w:sz w:val="20"/>
          <w:szCs w:val="20"/>
          <w:lang w:eastAsia="es-ES"/>
        </w:rPr>
        <w:t>CALENDARIO RESUMIDO DE LOS EVENTOS DE LA PRESENTE CONVOCATORIA.</w:t>
      </w:r>
    </w:p>
    <w:p w:rsidR="00765943" w:rsidRPr="00765943" w:rsidRDefault="00765943" w:rsidP="00765943">
      <w:pPr>
        <w:pStyle w:val="Prrafodelista1"/>
        <w:ind w:left="0"/>
        <w:contextualSpacing w:val="0"/>
        <w:jc w:val="both"/>
        <w:rPr>
          <w:rFonts w:ascii="Arial" w:hAnsi="Arial" w:cs="Arial"/>
          <w:b/>
          <w:color w:val="000000" w:themeColor="text1"/>
          <w:sz w:val="20"/>
          <w:szCs w:val="20"/>
          <w:lang w:eastAsia="es-ES"/>
        </w:rPr>
      </w:pPr>
    </w:p>
    <w:p w:rsidR="00765943" w:rsidRPr="00765943" w:rsidRDefault="00765943" w:rsidP="00765943">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PRECONVOCATORIA: (CUANDO APLIQUE)</w:t>
      </w:r>
    </w:p>
    <w:p w:rsidR="00765943" w:rsidRPr="00765943" w:rsidRDefault="00765943" w:rsidP="00765943">
      <w:pPr>
        <w:rPr>
          <w:rFonts w:ascii="Arial" w:eastAsia="Times New Roman" w:hAnsi="Arial" w:cs="Arial"/>
          <w:sz w:val="20"/>
          <w:szCs w:val="20"/>
          <w:lang w:eastAsia="es-ES"/>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765943" w:rsidRPr="00765943" w:rsidTr="00830F07">
        <w:tc>
          <w:tcPr>
            <w:tcW w:w="1260" w:type="dxa"/>
            <w:tcBorders>
              <w:top w:val="single" w:sz="4" w:space="0" w:color="auto"/>
              <w:left w:val="single" w:sz="4" w:space="0" w:color="auto"/>
              <w:bottom w:val="single" w:sz="4" w:space="0" w:color="auto"/>
              <w:right w:val="single" w:sz="4" w:space="0" w:color="auto"/>
            </w:tcBorders>
          </w:tcPr>
          <w:p w:rsidR="00765943" w:rsidRPr="00765943" w:rsidRDefault="00765943" w:rsidP="00830F07">
            <w:pPr>
              <w:keepNext/>
              <w:jc w:val="center"/>
              <w:outlineLvl w:val="1"/>
              <w:rPr>
                <w:rFonts w:ascii="Arial" w:eastAsia="Times New Roman" w:hAnsi="Arial" w:cs="Arial"/>
                <w:b/>
                <w:sz w:val="20"/>
                <w:szCs w:val="20"/>
                <w:lang w:eastAsia="en-US"/>
              </w:rPr>
            </w:pPr>
            <w:r w:rsidRPr="00765943">
              <w:rPr>
                <w:rFonts w:ascii="Arial" w:eastAsia="Times New Roman" w:hAnsi="Arial" w:cs="Arial"/>
                <w:b/>
                <w:sz w:val="20"/>
                <w:szCs w:val="20"/>
                <w:lang w:eastAsia="en-US"/>
              </w:rPr>
              <w:t>DÍA: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765943" w:rsidRDefault="00765943" w:rsidP="00830F07">
            <w:pPr>
              <w:jc w:val="center"/>
              <w:rPr>
                <w:rFonts w:ascii="Arial" w:eastAsia="Times New Roman" w:hAnsi="Arial" w:cs="Arial"/>
                <w:b/>
                <w:sz w:val="20"/>
                <w:szCs w:val="20"/>
                <w:lang w:eastAsia="es-ES"/>
              </w:rPr>
            </w:pPr>
          </w:p>
        </w:tc>
        <w:tc>
          <w:tcPr>
            <w:tcW w:w="900" w:type="dxa"/>
            <w:tcBorders>
              <w:top w:val="single" w:sz="4" w:space="0" w:color="auto"/>
              <w:left w:val="single" w:sz="4" w:space="0" w:color="auto"/>
              <w:bottom w:val="single" w:sz="4" w:space="0" w:color="auto"/>
              <w:right w:val="single" w:sz="4" w:space="0" w:color="auto"/>
            </w:tcBorders>
          </w:tcPr>
          <w:p w:rsidR="00765943" w:rsidRPr="00765943" w:rsidRDefault="00765943" w:rsidP="00830F07">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765943" w:rsidRPr="00765943" w:rsidRDefault="00765943" w:rsidP="00830F07">
            <w:pPr>
              <w:jc w:val="center"/>
              <w:rPr>
                <w:rFonts w:ascii="Arial" w:eastAsia="Times New Roman" w:hAnsi="Arial" w:cs="Arial"/>
                <w:b/>
                <w:sz w:val="20"/>
                <w:szCs w:val="20"/>
                <w:lang w:eastAsia="es-ES"/>
              </w:rPr>
            </w:pPr>
          </w:p>
        </w:tc>
        <w:tc>
          <w:tcPr>
            <w:tcW w:w="900" w:type="dxa"/>
            <w:tcBorders>
              <w:top w:val="single" w:sz="4" w:space="0" w:color="auto"/>
              <w:left w:val="single" w:sz="4" w:space="0" w:color="auto"/>
              <w:bottom w:val="single" w:sz="4" w:space="0" w:color="auto"/>
              <w:right w:val="single" w:sz="4" w:space="0" w:color="auto"/>
            </w:tcBorders>
          </w:tcPr>
          <w:p w:rsidR="00765943" w:rsidRPr="00765943" w:rsidRDefault="00765943" w:rsidP="00830F07">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765943" w:rsidRDefault="00765943" w:rsidP="00830F07">
            <w:pPr>
              <w:jc w:val="center"/>
              <w:rPr>
                <w:rFonts w:ascii="Arial" w:eastAsia="Times New Roman" w:hAnsi="Arial" w:cs="Arial"/>
                <w:b/>
                <w:sz w:val="20"/>
                <w:szCs w:val="20"/>
                <w:lang w:eastAsia="es-ES"/>
              </w:rPr>
            </w:pPr>
          </w:p>
        </w:tc>
        <w:tc>
          <w:tcPr>
            <w:tcW w:w="900" w:type="dxa"/>
            <w:tcBorders>
              <w:top w:val="single" w:sz="4" w:space="0" w:color="auto"/>
              <w:left w:val="single" w:sz="4" w:space="0" w:color="auto"/>
              <w:bottom w:val="single" w:sz="4" w:space="0" w:color="auto"/>
              <w:right w:val="single" w:sz="4" w:space="0" w:color="auto"/>
            </w:tcBorders>
          </w:tcPr>
          <w:p w:rsidR="00765943" w:rsidRPr="00765943" w:rsidRDefault="00765943" w:rsidP="00830F07">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HORA:</w:t>
            </w:r>
          </w:p>
        </w:tc>
        <w:tc>
          <w:tcPr>
            <w:tcW w:w="1260" w:type="dxa"/>
            <w:tcBorders>
              <w:top w:val="single" w:sz="4" w:space="0" w:color="auto"/>
              <w:left w:val="single" w:sz="4" w:space="0" w:color="auto"/>
              <w:bottom w:val="single" w:sz="4" w:space="0" w:color="auto"/>
              <w:right w:val="single" w:sz="4" w:space="0" w:color="auto"/>
            </w:tcBorders>
          </w:tcPr>
          <w:p w:rsidR="00765943" w:rsidRPr="00765943" w:rsidRDefault="00765943" w:rsidP="00830F07">
            <w:pPr>
              <w:jc w:val="center"/>
              <w:rPr>
                <w:rFonts w:ascii="Arial" w:eastAsia="Times New Roman" w:hAnsi="Arial" w:cs="Arial"/>
                <w:b/>
                <w:sz w:val="20"/>
                <w:szCs w:val="20"/>
                <w:lang w:eastAsia="es-ES"/>
              </w:rPr>
            </w:pPr>
          </w:p>
        </w:tc>
      </w:tr>
      <w:tr w:rsidR="00765943" w:rsidRPr="00765943" w:rsidTr="00830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765943" w:rsidRPr="00765943" w:rsidRDefault="00765943" w:rsidP="00830F07">
            <w:pPr>
              <w:rPr>
                <w:rFonts w:ascii="Arial" w:eastAsia="Times New Roman" w:hAnsi="Arial" w:cs="Arial"/>
                <w:b/>
                <w:sz w:val="20"/>
                <w:szCs w:val="20"/>
                <w:lang w:eastAsia="es-ES"/>
              </w:rPr>
            </w:pPr>
            <w:r w:rsidRPr="00765943">
              <w:rPr>
                <w:rFonts w:ascii="Arial" w:eastAsia="Times New Roman" w:hAnsi="Arial" w:cs="Arial"/>
                <w:b/>
                <w:sz w:val="20"/>
                <w:szCs w:val="20"/>
                <w:lang w:eastAsia="es-ES"/>
              </w:rPr>
              <w:t>LUGAR:</w:t>
            </w:r>
          </w:p>
        </w:tc>
        <w:tc>
          <w:tcPr>
            <w:tcW w:w="7740" w:type="dxa"/>
            <w:gridSpan w:val="7"/>
            <w:tcBorders>
              <w:top w:val="single" w:sz="4" w:space="0" w:color="auto"/>
            </w:tcBorders>
          </w:tcPr>
          <w:p w:rsidR="00765943" w:rsidRPr="00765943" w:rsidRDefault="00765943" w:rsidP="00830F07">
            <w:pPr>
              <w:rPr>
                <w:rFonts w:ascii="Arial" w:eastAsia="Times New Roman" w:hAnsi="Arial" w:cs="Arial"/>
                <w:b/>
                <w:sz w:val="20"/>
                <w:szCs w:val="20"/>
                <w:lang w:eastAsia="es-ES"/>
              </w:rPr>
            </w:pPr>
            <w:r w:rsidRPr="00765943">
              <w:rPr>
                <w:rFonts w:ascii="Arial" w:eastAsia="Times New Roman" w:hAnsi="Arial" w:cs="Arial"/>
                <w:b/>
                <w:sz w:val="20"/>
                <w:szCs w:val="20"/>
                <w:lang w:eastAsia="es-ES"/>
              </w:rPr>
              <w:t>No aplica.</w:t>
            </w:r>
          </w:p>
        </w:tc>
      </w:tr>
    </w:tbl>
    <w:p w:rsidR="00765943" w:rsidRPr="00765943" w:rsidRDefault="00765943" w:rsidP="00765943">
      <w:pPr>
        <w:jc w:val="both"/>
        <w:rPr>
          <w:rFonts w:ascii="Arial" w:eastAsia="Times New Roman" w:hAnsi="Arial" w:cs="Arial"/>
          <w:b/>
          <w:sz w:val="20"/>
          <w:szCs w:val="20"/>
          <w:lang w:eastAsia="es-ES"/>
        </w:rPr>
      </w:pPr>
    </w:p>
    <w:p w:rsidR="00765943" w:rsidRPr="00765943" w:rsidRDefault="00765943" w:rsidP="00765943">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CONVOCATORIA. FECHA DE PUBLICACIÓN EN EL D.O.F.</w:t>
      </w:r>
    </w:p>
    <w:p w:rsidR="00765943" w:rsidRPr="00765943" w:rsidRDefault="00765943" w:rsidP="00765943">
      <w:pPr>
        <w:jc w:val="both"/>
        <w:rPr>
          <w:rFonts w:ascii="Arial" w:eastAsia="Times New Roman" w:hAnsi="Arial" w:cs="Arial"/>
          <w:b/>
          <w:sz w:val="20"/>
          <w:szCs w:val="20"/>
          <w:highlight w:val="yellow"/>
          <w:lang w:eastAsia="es-ES"/>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765943" w:rsidRPr="00FA6D9F" w:rsidTr="00830F07">
        <w:tc>
          <w:tcPr>
            <w:tcW w:w="126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DÍA: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FA6D9F" w:rsidP="00AF428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25</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06</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2015</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HORA:</w:t>
            </w:r>
          </w:p>
        </w:tc>
        <w:tc>
          <w:tcPr>
            <w:tcW w:w="126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p>
        </w:tc>
      </w:tr>
    </w:tbl>
    <w:p w:rsidR="00765943" w:rsidRPr="00765943" w:rsidRDefault="00765943" w:rsidP="00765943">
      <w:pPr>
        <w:rPr>
          <w:rFonts w:ascii="Arial" w:eastAsia="Times New Roman" w:hAnsi="Arial" w:cs="Arial"/>
          <w:b/>
          <w:sz w:val="20"/>
          <w:szCs w:val="20"/>
          <w:highlight w:val="yellow"/>
          <w:lang w:eastAsia="es-ES"/>
        </w:rPr>
      </w:pPr>
    </w:p>
    <w:p w:rsidR="00765943" w:rsidRPr="00765943" w:rsidRDefault="00765943" w:rsidP="00765943">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VISITA A LAS INSTALACIONES:</w:t>
      </w:r>
    </w:p>
    <w:p w:rsidR="00765943" w:rsidRPr="00765943" w:rsidRDefault="00765943" w:rsidP="00765943">
      <w:pPr>
        <w:rPr>
          <w:rFonts w:ascii="Arial" w:eastAsia="Times New Roman" w:hAnsi="Arial" w:cs="Arial"/>
          <w:sz w:val="20"/>
          <w:szCs w:val="20"/>
          <w:highlight w:val="yellow"/>
          <w:lang w:eastAsia="es-ES"/>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765943" w:rsidRPr="00FA6D9F" w:rsidTr="00830F07">
        <w:tc>
          <w:tcPr>
            <w:tcW w:w="126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DÍA: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29</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06</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2015</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HORA:</w:t>
            </w:r>
          </w:p>
        </w:tc>
        <w:tc>
          <w:tcPr>
            <w:tcW w:w="1260" w:type="dxa"/>
            <w:tcBorders>
              <w:top w:val="single" w:sz="4" w:space="0" w:color="auto"/>
              <w:left w:val="single" w:sz="4" w:space="0" w:color="auto"/>
              <w:bottom w:val="single" w:sz="4" w:space="0" w:color="auto"/>
              <w:right w:val="single" w:sz="4" w:space="0" w:color="auto"/>
            </w:tcBorders>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10</w:t>
            </w:r>
            <w:r w:rsidR="00AF4287" w:rsidRPr="00FA6D9F">
              <w:rPr>
                <w:rFonts w:ascii="Arial" w:eastAsia="Times New Roman" w:hAnsi="Arial" w:cs="Arial"/>
                <w:b/>
                <w:sz w:val="20"/>
                <w:szCs w:val="20"/>
                <w:lang w:eastAsia="es-ES"/>
              </w:rPr>
              <w:t>:00</w:t>
            </w:r>
          </w:p>
        </w:tc>
      </w:tr>
      <w:tr w:rsidR="00765943" w:rsidRPr="00FA6D9F" w:rsidTr="00830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765943" w:rsidRPr="00FA6D9F" w:rsidRDefault="00765943" w:rsidP="00830F07">
            <w:pPr>
              <w:rPr>
                <w:rFonts w:ascii="Arial" w:eastAsia="Times New Roman" w:hAnsi="Arial" w:cs="Arial"/>
                <w:b/>
                <w:sz w:val="20"/>
                <w:szCs w:val="20"/>
                <w:lang w:eastAsia="es-ES"/>
              </w:rPr>
            </w:pPr>
            <w:r w:rsidRPr="00FA6D9F">
              <w:rPr>
                <w:rFonts w:ascii="Arial" w:eastAsia="Times New Roman" w:hAnsi="Arial" w:cs="Arial"/>
                <w:b/>
                <w:sz w:val="20"/>
                <w:szCs w:val="20"/>
                <w:lang w:eastAsia="es-ES"/>
              </w:rPr>
              <w:t>LUGAR:</w:t>
            </w:r>
          </w:p>
        </w:tc>
        <w:tc>
          <w:tcPr>
            <w:tcW w:w="7740" w:type="dxa"/>
            <w:gridSpan w:val="7"/>
            <w:tcBorders>
              <w:top w:val="single" w:sz="4" w:space="0" w:color="auto"/>
            </w:tcBorders>
          </w:tcPr>
          <w:p w:rsidR="00765943" w:rsidRPr="00FA6D9F" w:rsidRDefault="00765943" w:rsidP="00A9197B">
            <w:pPr>
              <w:jc w:val="both"/>
              <w:rPr>
                <w:rFonts w:ascii="Arial" w:eastAsia="Times New Roman" w:hAnsi="Arial" w:cs="Arial"/>
                <w:sz w:val="20"/>
                <w:szCs w:val="20"/>
                <w:lang w:eastAsia="es-ES"/>
              </w:rPr>
            </w:pPr>
            <w:r w:rsidRPr="00FA6D9F">
              <w:rPr>
                <w:rFonts w:ascii="Arial" w:eastAsia="Times New Roman" w:hAnsi="Arial" w:cs="Arial"/>
                <w:sz w:val="20"/>
                <w:szCs w:val="20"/>
                <w:lang w:eastAsia="es-ES"/>
              </w:rPr>
              <w:t>Sala de Licitaciones de la Administración Portuaria Integral de Dos Bocas, S.A. de C.V., y Terminal de Usos Múltiples del Puerto.</w:t>
            </w:r>
          </w:p>
        </w:tc>
      </w:tr>
    </w:tbl>
    <w:p w:rsidR="00765943" w:rsidRPr="00765943" w:rsidRDefault="00765943" w:rsidP="00765943">
      <w:pPr>
        <w:jc w:val="center"/>
        <w:rPr>
          <w:rFonts w:ascii="Arial" w:eastAsia="Times New Roman" w:hAnsi="Arial" w:cs="Arial"/>
          <w:b/>
          <w:sz w:val="20"/>
          <w:szCs w:val="20"/>
          <w:highlight w:val="yellow"/>
          <w:lang w:eastAsia="es-ES"/>
        </w:rPr>
      </w:pPr>
    </w:p>
    <w:p w:rsidR="00765943" w:rsidRPr="00765943" w:rsidRDefault="00765943" w:rsidP="00765943">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 xml:space="preserve">JUNTA DE ACLARACIONES </w:t>
      </w:r>
    </w:p>
    <w:p w:rsidR="00765943" w:rsidRPr="00765943" w:rsidRDefault="00765943" w:rsidP="00765943">
      <w:pPr>
        <w:jc w:val="center"/>
        <w:rPr>
          <w:rFonts w:ascii="Arial" w:eastAsia="Times New Roman" w:hAnsi="Arial" w:cs="Arial"/>
          <w:b/>
          <w:sz w:val="20"/>
          <w:szCs w:val="20"/>
          <w:highlight w:val="yellow"/>
          <w:lang w:eastAsia="es-ES"/>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765943" w:rsidRPr="00FA6D9F" w:rsidTr="00830F07">
        <w:tc>
          <w:tcPr>
            <w:tcW w:w="126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DÍA: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03</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07</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2015</w:t>
            </w:r>
          </w:p>
        </w:tc>
        <w:tc>
          <w:tcPr>
            <w:tcW w:w="900" w:type="dxa"/>
            <w:tcBorders>
              <w:top w:val="single" w:sz="4" w:space="0" w:color="auto"/>
              <w:left w:val="single" w:sz="4" w:space="0" w:color="auto"/>
              <w:bottom w:val="single" w:sz="4" w:space="0" w:color="auto"/>
              <w:right w:val="single" w:sz="4" w:space="0" w:color="auto"/>
            </w:tcBorders>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HORA:</w:t>
            </w:r>
          </w:p>
        </w:tc>
        <w:tc>
          <w:tcPr>
            <w:tcW w:w="1260" w:type="dxa"/>
            <w:tcBorders>
              <w:top w:val="single" w:sz="4" w:space="0" w:color="auto"/>
              <w:left w:val="single" w:sz="4" w:space="0" w:color="auto"/>
              <w:bottom w:val="single" w:sz="4" w:space="0" w:color="auto"/>
              <w:right w:val="single" w:sz="4" w:space="0" w:color="auto"/>
            </w:tcBorders>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10:0</w:t>
            </w:r>
            <w:r w:rsidR="00AF4287" w:rsidRPr="00FA6D9F">
              <w:rPr>
                <w:rFonts w:ascii="Arial" w:eastAsia="Times New Roman" w:hAnsi="Arial" w:cs="Arial"/>
                <w:b/>
                <w:sz w:val="20"/>
                <w:szCs w:val="20"/>
                <w:lang w:eastAsia="es-ES"/>
              </w:rPr>
              <w:t>0</w:t>
            </w:r>
          </w:p>
        </w:tc>
      </w:tr>
      <w:tr w:rsidR="00765943" w:rsidRPr="00765943" w:rsidTr="00830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rsidR="00765943" w:rsidRPr="00765943" w:rsidRDefault="00765943" w:rsidP="00830F07">
            <w:pPr>
              <w:rPr>
                <w:rFonts w:ascii="Arial" w:eastAsia="Times New Roman" w:hAnsi="Arial" w:cs="Arial"/>
                <w:b/>
                <w:sz w:val="20"/>
                <w:szCs w:val="20"/>
                <w:lang w:eastAsia="es-ES"/>
              </w:rPr>
            </w:pPr>
            <w:r w:rsidRPr="00765943">
              <w:rPr>
                <w:rFonts w:ascii="Arial" w:eastAsia="Times New Roman" w:hAnsi="Arial" w:cs="Arial"/>
                <w:b/>
                <w:sz w:val="20"/>
                <w:szCs w:val="20"/>
                <w:lang w:eastAsia="es-ES"/>
              </w:rPr>
              <w:t>LUGAR:</w:t>
            </w:r>
          </w:p>
        </w:tc>
        <w:tc>
          <w:tcPr>
            <w:tcW w:w="7740" w:type="dxa"/>
            <w:gridSpan w:val="7"/>
            <w:tcBorders>
              <w:top w:val="single" w:sz="4" w:space="0" w:color="auto"/>
            </w:tcBorders>
          </w:tcPr>
          <w:p w:rsidR="00765943" w:rsidRPr="00765943" w:rsidRDefault="00765943" w:rsidP="00830F07">
            <w:pPr>
              <w:rPr>
                <w:rFonts w:ascii="Arial" w:eastAsia="Times New Roman" w:hAnsi="Arial" w:cs="Arial"/>
                <w:sz w:val="20"/>
                <w:szCs w:val="20"/>
                <w:lang w:eastAsia="es-ES"/>
              </w:rPr>
            </w:pPr>
            <w:r w:rsidRPr="00765943">
              <w:rPr>
                <w:rFonts w:ascii="Arial" w:eastAsia="Times New Roman" w:hAnsi="Arial" w:cs="Arial"/>
                <w:sz w:val="20"/>
                <w:szCs w:val="20"/>
                <w:lang w:eastAsia="es-ES"/>
              </w:rPr>
              <w:t>Sala de Licitaciones de la Administración Portuaria Integral de Dos Bocas, S.A. de C.V.</w:t>
            </w:r>
            <w:r w:rsidR="00A9197B">
              <w:rPr>
                <w:rFonts w:ascii="Arial" w:eastAsia="Times New Roman" w:hAnsi="Arial" w:cs="Arial"/>
                <w:sz w:val="20"/>
                <w:szCs w:val="20"/>
                <w:lang w:eastAsia="es-ES"/>
              </w:rPr>
              <w:t>, y por COMPRANET.</w:t>
            </w:r>
          </w:p>
        </w:tc>
      </w:tr>
    </w:tbl>
    <w:p w:rsidR="00765943" w:rsidRPr="00765943" w:rsidRDefault="00765943" w:rsidP="00765943">
      <w:pPr>
        <w:jc w:val="center"/>
        <w:rPr>
          <w:rFonts w:ascii="Arial" w:eastAsia="Times New Roman" w:hAnsi="Arial" w:cs="Arial"/>
          <w:b/>
          <w:sz w:val="20"/>
          <w:szCs w:val="20"/>
          <w:highlight w:val="yellow"/>
          <w:lang w:eastAsia="es-ES"/>
        </w:rPr>
      </w:pPr>
    </w:p>
    <w:p w:rsidR="00765943" w:rsidRPr="00765943" w:rsidRDefault="00765943" w:rsidP="00765943">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ACTO DE PRESENTACIÓN Y APERTURA DE PROPOSICIONES:</w:t>
      </w:r>
    </w:p>
    <w:p w:rsidR="00765943" w:rsidRPr="00765943" w:rsidRDefault="00765943" w:rsidP="00765943">
      <w:pPr>
        <w:jc w:val="center"/>
        <w:rPr>
          <w:rFonts w:ascii="Arial" w:eastAsia="Times New Roman" w:hAnsi="Arial" w:cs="Arial"/>
          <w:b/>
          <w:sz w:val="20"/>
          <w:szCs w:val="20"/>
          <w:lang w:eastAsia="es-ES"/>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765943" w:rsidRPr="00FA6D9F" w:rsidTr="00830F07">
        <w:tc>
          <w:tcPr>
            <w:tcW w:w="126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DÍA:</w:t>
            </w:r>
          </w:p>
        </w:tc>
        <w:tc>
          <w:tcPr>
            <w:tcW w:w="1080" w:type="dxa"/>
            <w:shd w:val="clear" w:color="auto" w:fill="DDD9C3"/>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10</w:t>
            </w:r>
          </w:p>
        </w:tc>
        <w:tc>
          <w:tcPr>
            <w:tcW w:w="900" w:type="dxa"/>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MES:</w:t>
            </w:r>
          </w:p>
        </w:tc>
        <w:tc>
          <w:tcPr>
            <w:tcW w:w="1440" w:type="dxa"/>
            <w:shd w:val="clear" w:color="auto" w:fill="DDD9C3"/>
          </w:tcPr>
          <w:p w:rsidR="00765943" w:rsidRPr="00FA6D9F" w:rsidRDefault="00DE5108"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07</w:t>
            </w:r>
          </w:p>
        </w:tc>
        <w:tc>
          <w:tcPr>
            <w:tcW w:w="108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AÑO:</w:t>
            </w:r>
          </w:p>
        </w:tc>
        <w:tc>
          <w:tcPr>
            <w:tcW w:w="1080" w:type="dxa"/>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2015</w:t>
            </w:r>
          </w:p>
        </w:tc>
        <w:tc>
          <w:tcPr>
            <w:tcW w:w="907"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HORA:</w:t>
            </w:r>
          </w:p>
        </w:tc>
        <w:tc>
          <w:tcPr>
            <w:tcW w:w="1253" w:type="dxa"/>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10:00</w:t>
            </w:r>
          </w:p>
        </w:tc>
      </w:tr>
      <w:tr w:rsidR="00765943" w:rsidRPr="00765943" w:rsidTr="00830F07">
        <w:tc>
          <w:tcPr>
            <w:tcW w:w="1260" w:type="dxa"/>
          </w:tcPr>
          <w:p w:rsidR="00765943" w:rsidRPr="00765943" w:rsidRDefault="00765943" w:rsidP="00830F07">
            <w:pPr>
              <w:rPr>
                <w:rFonts w:ascii="Arial" w:eastAsia="Times New Roman" w:hAnsi="Arial" w:cs="Arial"/>
                <w:b/>
                <w:sz w:val="20"/>
                <w:szCs w:val="20"/>
                <w:lang w:eastAsia="es-ES"/>
              </w:rPr>
            </w:pPr>
            <w:r w:rsidRPr="00765943">
              <w:rPr>
                <w:rFonts w:ascii="Arial" w:eastAsia="Times New Roman" w:hAnsi="Arial" w:cs="Arial"/>
                <w:b/>
                <w:sz w:val="20"/>
                <w:szCs w:val="20"/>
                <w:lang w:eastAsia="es-ES"/>
              </w:rPr>
              <w:t>LUGAR:</w:t>
            </w:r>
          </w:p>
        </w:tc>
        <w:tc>
          <w:tcPr>
            <w:tcW w:w="7740" w:type="dxa"/>
            <w:gridSpan w:val="7"/>
          </w:tcPr>
          <w:p w:rsidR="00765943" w:rsidRPr="00765943" w:rsidRDefault="00765943" w:rsidP="00A9197B">
            <w:pPr>
              <w:jc w:val="both"/>
              <w:rPr>
                <w:rFonts w:ascii="Arial" w:eastAsia="Times New Roman" w:hAnsi="Arial" w:cs="Arial"/>
                <w:sz w:val="20"/>
                <w:szCs w:val="20"/>
                <w:lang w:eastAsia="es-ES"/>
              </w:rPr>
            </w:pPr>
            <w:r w:rsidRPr="00765943">
              <w:rPr>
                <w:rFonts w:ascii="Arial" w:eastAsia="Times New Roman" w:hAnsi="Arial" w:cs="Arial"/>
                <w:sz w:val="20"/>
                <w:szCs w:val="20"/>
                <w:lang w:eastAsia="es-ES"/>
              </w:rPr>
              <w:t>Sala de Licitaciones de la Administración Portuaria Integral de Dos Bocas, S.A. de C.V.</w:t>
            </w:r>
            <w:r w:rsidR="00A9197B">
              <w:rPr>
                <w:rFonts w:ascii="Arial" w:eastAsia="Times New Roman" w:hAnsi="Arial" w:cs="Arial"/>
                <w:sz w:val="20"/>
                <w:szCs w:val="20"/>
                <w:lang w:eastAsia="es-ES"/>
              </w:rPr>
              <w:t>,</w:t>
            </w:r>
            <w:r w:rsidR="00A9197B">
              <w:t xml:space="preserve"> </w:t>
            </w:r>
            <w:r w:rsidR="00A9197B" w:rsidRPr="00A9197B">
              <w:rPr>
                <w:rFonts w:ascii="Arial" w:eastAsia="Times New Roman" w:hAnsi="Arial" w:cs="Arial"/>
                <w:sz w:val="20"/>
                <w:szCs w:val="20"/>
                <w:lang w:eastAsia="es-ES"/>
              </w:rPr>
              <w:t>y por COMPRANET</w:t>
            </w:r>
          </w:p>
        </w:tc>
      </w:tr>
    </w:tbl>
    <w:p w:rsidR="00765943" w:rsidRPr="00765943" w:rsidRDefault="00765943" w:rsidP="00765943">
      <w:pPr>
        <w:jc w:val="center"/>
        <w:rPr>
          <w:rFonts w:ascii="Arial" w:eastAsia="Times New Roman" w:hAnsi="Arial" w:cs="Arial"/>
          <w:b/>
          <w:sz w:val="20"/>
          <w:szCs w:val="20"/>
          <w:lang w:eastAsia="es-ES"/>
        </w:rPr>
      </w:pPr>
    </w:p>
    <w:p w:rsidR="00765943" w:rsidRPr="00765943" w:rsidRDefault="00765943" w:rsidP="00765943">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 xml:space="preserve">ACTO DE NOTIFICACIÓN DE FALLO: </w:t>
      </w:r>
    </w:p>
    <w:p w:rsidR="00765943" w:rsidRPr="00765943" w:rsidRDefault="00765943" w:rsidP="00765943">
      <w:pPr>
        <w:jc w:val="center"/>
        <w:rPr>
          <w:rFonts w:ascii="Arial" w:eastAsia="Times New Roman" w:hAnsi="Arial" w:cs="Arial"/>
          <w:b/>
          <w:sz w:val="20"/>
          <w:szCs w:val="20"/>
          <w:lang w:eastAsia="es-ES"/>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765943" w:rsidRPr="00FA6D9F" w:rsidTr="00830F07">
        <w:tc>
          <w:tcPr>
            <w:tcW w:w="126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DIA:</w:t>
            </w:r>
          </w:p>
        </w:tc>
        <w:tc>
          <w:tcPr>
            <w:tcW w:w="1080" w:type="dxa"/>
            <w:shd w:val="clear" w:color="auto" w:fill="DDD9C3"/>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15</w:t>
            </w:r>
          </w:p>
        </w:tc>
        <w:tc>
          <w:tcPr>
            <w:tcW w:w="900" w:type="dxa"/>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MES:</w:t>
            </w:r>
          </w:p>
        </w:tc>
        <w:tc>
          <w:tcPr>
            <w:tcW w:w="1440" w:type="dxa"/>
            <w:shd w:val="clear" w:color="auto" w:fill="DDD9C3"/>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07</w:t>
            </w:r>
          </w:p>
        </w:tc>
        <w:tc>
          <w:tcPr>
            <w:tcW w:w="108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AÑO:</w:t>
            </w:r>
          </w:p>
        </w:tc>
        <w:tc>
          <w:tcPr>
            <w:tcW w:w="1080" w:type="dxa"/>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2015</w:t>
            </w:r>
          </w:p>
        </w:tc>
        <w:tc>
          <w:tcPr>
            <w:tcW w:w="90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HORA:</w:t>
            </w:r>
          </w:p>
        </w:tc>
        <w:tc>
          <w:tcPr>
            <w:tcW w:w="1260" w:type="dxa"/>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17:3</w:t>
            </w:r>
            <w:r w:rsidR="00AF4287" w:rsidRPr="00FA6D9F">
              <w:rPr>
                <w:rFonts w:ascii="Arial" w:eastAsia="Times New Roman" w:hAnsi="Arial" w:cs="Arial"/>
                <w:b/>
                <w:sz w:val="20"/>
                <w:szCs w:val="20"/>
                <w:lang w:eastAsia="es-ES"/>
              </w:rPr>
              <w:t>0</w:t>
            </w:r>
          </w:p>
        </w:tc>
      </w:tr>
      <w:tr w:rsidR="00765943" w:rsidRPr="00765943" w:rsidTr="00830F07">
        <w:tc>
          <w:tcPr>
            <w:tcW w:w="1260" w:type="dxa"/>
          </w:tcPr>
          <w:p w:rsidR="00765943" w:rsidRPr="00765943" w:rsidRDefault="00765943" w:rsidP="00830F07">
            <w:pPr>
              <w:rPr>
                <w:rFonts w:ascii="Arial" w:eastAsia="Times New Roman" w:hAnsi="Arial" w:cs="Arial"/>
                <w:b/>
                <w:sz w:val="20"/>
                <w:szCs w:val="20"/>
                <w:lang w:eastAsia="es-ES"/>
              </w:rPr>
            </w:pPr>
            <w:r w:rsidRPr="00765943">
              <w:rPr>
                <w:rFonts w:ascii="Arial" w:eastAsia="Times New Roman" w:hAnsi="Arial" w:cs="Arial"/>
                <w:b/>
                <w:sz w:val="20"/>
                <w:szCs w:val="20"/>
                <w:lang w:eastAsia="es-ES"/>
              </w:rPr>
              <w:t>LUGAR:</w:t>
            </w:r>
          </w:p>
        </w:tc>
        <w:tc>
          <w:tcPr>
            <w:tcW w:w="7740" w:type="dxa"/>
            <w:gridSpan w:val="7"/>
          </w:tcPr>
          <w:p w:rsidR="00765943" w:rsidRPr="00765943" w:rsidRDefault="00765943" w:rsidP="00A9197B">
            <w:pPr>
              <w:jc w:val="both"/>
              <w:rPr>
                <w:rFonts w:ascii="Arial" w:eastAsia="Times New Roman" w:hAnsi="Arial" w:cs="Arial"/>
                <w:sz w:val="20"/>
                <w:szCs w:val="20"/>
                <w:lang w:eastAsia="es-ES"/>
              </w:rPr>
            </w:pPr>
            <w:r w:rsidRPr="00765943">
              <w:rPr>
                <w:rFonts w:ascii="Arial" w:eastAsia="Times New Roman" w:hAnsi="Arial" w:cs="Arial"/>
                <w:sz w:val="20"/>
                <w:szCs w:val="20"/>
                <w:lang w:eastAsia="es-ES"/>
              </w:rPr>
              <w:t>Sala de Licitaciones de la Administración Portuaria Integral de Dos Bocas, S.A. de C.V.</w:t>
            </w:r>
            <w:r w:rsidR="00A9197B">
              <w:rPr>
                <w:rFonts w:ascii="Arial" w:eastAsia="Times New Roman" w:hAnsi="Arial" w:cs="Arial"/>
                <w:sz w:val="20"/>
                <w:szCs w:val="20"/>
                <w:lang w:eastAsia="es-ES"/>
              </w:rPr>
              <w:t>,</w:t>
            </w:r>
            <w:r w:rsidR="00A9197B">
              <w:t xml:space="preserve"> </w:t>
            </w:r>
            <w:r w:rsidR="00A9197B" w:rsidRPr="00A9197B">
              <w:rPr>
                <w:rFonts w:ascii="Arial" w:eastAsia="Times New Roman" w:hAnsi="Arial" w:cs="Arial"/>
                <w:sz w:val="20"/>
                <w:szCs w:val="20"/>
                <w:lang w:eastAsia="es-ES"/>
              </w:rPr>
              <w:t>y por COMPRANET</w:t>
            </w:r>
          </w:p>
        </w:tc>
      </w:tr>
    </w:tbl>
    <w:p w:rsidR="00765943" w:rsidRPr="00765943" w:rsidRDefault="00765943" w:rsidP="00765943">
      <w:pPr>
        <w:jc w:val="center"/>
        <w:rPr>
          <w:rFonts w:ascii="Arial" w:eastAsia="Times New Roman" w:hAnsi="Arial" w:cs="Arial"/>
          <w:b/>
          <w:sz w:val="20"/>
          <w:szCs w:val="20"/>
          <w:lang w:eastAsia="es-ES"/>
        </w:rPr>
      </w:pPr>
    </w:p>
    <w:p w:rsidR="00765943" w:rsidRPr="00765943" w:rsidRDefault="00765943" w:rsidP="00765943">
      <w:pPr>
        <w:jc w:val="center"/>
        <w:rPr>
          <w:rFonts w:ascii="Arial" w:eastAsia="Times New Roman" w:hAnsi="Arial" w:cs="Arial"/>
          <w:b/>
          <w:sz w:val="20"/>
          <w:szCs w:val="20"/>
          <w:lang w:eastAsia="es-ES"/>
        </w:rPr>
      </w:pPr>
      <w:r w:rsidRPr="00765943">
        <w:rPr>
          <w:rFonts w:ascii="Arial" w:eastAsia="Times New Roman" w:hAnsi="Arial" w:cs="Arial"/>
          <w:b/>
          <w:sz w:val="20"/>
          <w:szCs w:val="20"/>
          <w:lang w:eastAsia="es-ES"/>
        </w:rPr>
        <w:t>FECHA ESTIMADA DE FORMALIZACIÓN DE CONTRATO:</w:t>
      </w:r>
    </w:p>
    <w:p w:rsidR="00765943" w:rsidRPr="00765943" w:rsidRDefault="00765943" w:rsidP="00765943">
      <w:pPr>
        <w:jc w:val="center"/>
        <w:rPr>
          <w:rFonts w:ascii="Arial" w:eastAsia="Times New Roman" w:hAnsi="Arial" w:cs="Arial"/>
          <w:b/>
          <w:sz w:val="20"/>
          <w:szCs w:val="20"/>
          <w:lang w:eastAsia="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765943" w:rsidRPr="00FA6D9F" w:rsidTr="00830F07">
        <w:tc>
          <w:tcPr>
            <w:tcW w:w="126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DIA:</w:t>
            </w:r>
          </w:p>
        </w:tc>
        <w:tc>
          <w:tcPr>
            <w:tcW w:w="1080" w:type="dxa"/>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30</w:t>
            </w:r>
          </w:p>
        </w:tc>
        <w:tc>
          <w:tcPr>
            <w:tcW w:w="900" w:type="dxa"/>
          </w:tcPr>
          <w:p w:rsidR="00765943" w:rsidRPr="00FA6D9F" w:rsidRDefault="00765943"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MES:</w:t>
            </w:r>
          </w:p>
        </w:tc>
        <w:tc>
          <w:tcPr>
            <w:tcW w:w="1440" w:type="dxa"/>
            <w:shd w:val="clear" w:color="auto" w:fill="DDD9C3"/>
          </w:tcPr>
          <w:p w:rsidR="00765943" w:rsidRPr="00FA6D9F" w:rsidRDefault="00FA6D9F"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07</w:t>
            </w:r>
          </w:p>
        </w:tc>
        <w:tc>
          <w:tcPr>
            <w:tcW w:w="108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AÑO:</w:t>
            </w:r>
          </w:p>
        </w:tc>
        <w:tc>
          <w:tcPr>
            <w:tcW w:w="1080" w:type="dxa"/>
            <w:shd w:val="clear" w:color="auto" w:fill="DDD9C3"/>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2015</w:t>
            </w:r>
          </w:p>
        </w:tc>
        <w:tc>
          <w:tcPr>
            <w:tcW w:w="900" w:type="dxa"/>
          </w:tcPr>
          <w:p w:rsidR="00765943" w:rsidRPr="00FA6D9F" w:rsidRDefault="00765943" w:rsidP="00830F07">
            <w:pPr>
              <w:keepNext/>
              <w:jc w:val="center"/>
              <w:outlineLvl w:val="1"/>
              <w:rPr>
                <w:rFonts w:ascii="Arial" w:eastAsia="Times New Roman" w:hAnsi="Arial" w:cs="Arial"/>
                <w:b/>
                <w:sz w:val="20"/>
                <w:szCs w:val="20"/>
                <w:lang w:eastAsia="en-US"/>
              </w:rPr>
            </w:pPr>
            <w:r w:rsidRPr="00FA6D9F">
              <w:rPr>
                <w:rFonts w:ascii="Arial" w:eastAsia="Times New Roman" w:hAnsi="Arial" w:cs="Arial"/>
                <w:b/>
                <w:sz w:val="20"/>
                <w:szCs w:val="20"/>
                <w:lang w:eastAsia="en-US"/>
              </w:rPr>
              <w:t>HORA:</w:t>
            </w:r>
          </w:p>
        </w:tc>
        <w:tc>
          <w:tcPr>
            <w:tcW w:w="1260" w:type="dxa"/>
          </w:tcPr>
          <w:p w:rsidR="00765943" w:rsidRPr="00FA6D9F" w:rsidRDefault="00AF4287" w:rsidP="00830F07">
            <w:pPr>
              <w:jc w:val="center"/>
              <w:rPr>
                <w:rFonts w:ascii="Arial" w:eastAsia="Times New Roman" w:hAnsi="Arial" w:cs="Arial"/>
                <w:b/>
                <w:sz w:val="20"/>
                <w:szCs w:val="20"/>
                <w:lang w:eastAsia="es-ES"/>
              </w:rPr>
            </w:pPr>
            <w:r w:rsidRPr="00FA6D9F">
              <w:rPr>
                <w:rFonts w:ascii="Arial" w:eastAsia="Times New Roman" w:hAnsi="Arial" w:cs="Arial"/>
                <w:b/>
                <w:sz w:val="20"/>
                <w:szCs w:val="20"/>
                <w:lang w:eastAsia="es-ES"/>
              </w:rPr>
              <w:t>10:00</w:t>
            </w:r>
          </w:p>
        </w:tc>
      </w:tr>
      <w:tr w:rsidR="00765943" w:rsidRPr="00765943" w:rsidTr="00830F07">
        <w:tc>
          <w:tcPr>
            <w:tcW w:w="1260" w:type="dxa"/>
          </w:tcPr>
          <w:p w:rsidR="00765943" w:rsidRPr="00765943" w:rsidRDefault="00765943" w:rsidP="00830F07">
            <w:pPr>
              <w:rPr>
                <w:rFonts w:ascii="Arial" w:eastAsia="Times New Roman" w:hAnsi="Arial" w:cs="Arial"/>
                <w:b/>
                <w:sz w:val="20"/>
                <w:szCs w:val="20"/>
                <w:lang w:eastAsia="es-ES"/>
              </w:rPr>
            </w:pPr>
            <w:r w:rsidRPr="00765943">
              <w:rPr>
                <w:rFonts w:ascii="Arial" w:eastAsia="Times New Roman" w:hAnsi="Arial" w:cs="Arial"/>
                <w:b/>
                <w:sz w:val="20"/>
                <w:szCs w:val="20"/>
                <w:lang w:eastAsia="es-ES"/>
              </w:rPr>
              <w:t>LUGAR:</w:t>
            </w:r>
          </w:p>
        </w:tc>
        <w:tc>
          <w:tcPr>
            <w:tcW w:w="7740" w:type="dxa"/>
            <w:gridSpan w:val="7"/>
          </w:tcPr>
          <w:p w:rsidR="00765943" w:rsidRPr="00765943" w:rsidRDefault="00765943" w:rsidP="00A9197B">
            <w:pPr>
              <w:jc w:val="both"/>
              <w:rPr>
                <w:rFonts w:ascii="Arial" w:eastAsia="Times New Roman" w:hAnsi="Arial" w:cs="Arial"/>
                <w:sz w:val="20"/>
                <w:szCs w:val="20"/>
                <w:lang w:eastAsia="es-ES"/>
              </w:rPr>
            </w:pPr>
            <w:r w:rsidRPr="00765943">
              <w:rPr>
                <w:rFonts w:ascii="Arial" w:eastAsia="Times New Roman" w:hAnsi="Arial" w:cs="Arial"/>
                <w:sz w:val="20"/>
                <w:szCs w:val="20"/>
                <w:lang w:eastAsia="es-ES"/>
              </w:rPr>
              <w:t>Sala de Licitaciones de la Administración Portuaria Integral de Dos Bocas, S.A. de C.V.</w:t>
            </w:r>
          </w:p>
        </w:tc>
      </w:tr>
    </w:tbl>
    <w:p w:rsidR="003C1D82" w:rsidRPr="00765943" w:rsidRDefault="003C1D82" w:rsidP="00765943">
      <w:pPr>
        <w:rPr>
          <w:rFonts w:ascii="Arial" w:hAnsi="Arial" w:cs="Arial"/>
          <w:sz w:val="20"/>
          <w:szCs w:val="20"/>
        </w:rPr>
      </w:pPr>
    </w:p>
    <w:p w:rsidR="001943F9" w:rsidRPr="00765943" w:rsidRDefault="001943F9" w:rsidP="0032767C">
      <w:pPr>
        <w:pStyle w:val="Prrafodelista1"/>
        <w:ind w:left="0"/>
        <w:contextualSpacing w:val="0"/>
        <w:jc w:val="both"/>
        <w:rPr>
          <w:rFonts w:ascii="Arial" w:hAnsi="Arial" w:cs="Arial"/>
          <w:b/>
          <w:color w:val="000000" w:themeColor="text1"/>
          <w:sz w:val="20"/>
          <w:szCs w:val="20"/>
          <w:lang w:eastAsia="es-ES"/>
        </w:rPr>
      </w:pPr>
    </w:p>
    <w:p w:rsidR="0061586D" w:rsidRPr="00FA6D9F" w:rsidRDefault="0061586D" w:rsidP="0032767C">
      <w:pPr>
        <w:pStyle w:val="Prrafodelista1"/>
        <w:autoSpaceDE w:val="0"/>
        <w:autoSpaceDN w:val="0"/>
        <w:adjustRightInd w:val="0"/>
        <w:ind w:left="0"/>
        <w:jc w:val="both"/>
        <w:rPr>
          <w:rFonts w:ascii="Arial" w:hAnsi="Arial" w:cs="Arial"/>
          <w:b/>
          <w:sz w:val="20"/>
          <w:szCs w:val="20"/>
          <w:lang w:eastAsia="en-US"/>
        </w:rPr>
      </w:pPr>
      <w:r w:rsidRPr="00FA6D9F">
        <w:rPr>
          <w:rFonts w:ascii="Arial" w:hAnsi="Arial" w:cs="Arial"/>
          <w:b/>
          <w:sz w:val="20"/>
          <w:szCs w:val="20"/>
          <w:lang w:eastAsia="en-US"/>
        </w:rPr>
        <w:t xml:space="preserve">3.2 </w:t>
      </w:r>
      <w:r w:rsidR="00701FDC" w:rsidRPr="00FA6D9F">
        <w:rPr>
          <w:rFonts w:ascii="Arial" w:hAnsi="Arial" w:cs="Arial"/>
          <w:b/>
          <w:sz w:val="20"/>
          <w:szCs w:val="20"/>
          <w:lang w:eastAsia="en-US"/>
        </w:rPr>
        <w:t xml:space="preserve"> </w:t>
      </w:r>
      <w:r w:rsidR="005B5B52" w:rsidRPr="00FA6D9F">
        <w:rPr>
          <w:rFonts w:ascii="Arial" w:hAnsi="Arial" w:cs="Arial"/>
          <w:b/>
          <w:sz w:val="20"/>
          <w:szCs w:val="20"/>
          <w:lang w:eastAsia="en-US"/>
        </w:rPr>
        <w:t xml:space="preserve">VISITA A LAS INTALACIONES Y </w:t>
      </w:r>
      <w:r w:rsidRPr="00FA6D9F">
        <w:rPr>
          <w:rFonts w:ascii="Arial" w:hAnsi="Arial" w:cs="Arial"/>
          <w:b/>
          <w:sz w:val="20"/>
          <w:szCs w:val="20"/>
          <w:lang w:eastAsia="en-US"/>
        </w:rPr>
        <w:t>JUNTA DE ACLARACIONES.</w:t>
      </w:r>
    </w:p>
    <w:p w:rsidR="0061586D" w:rsidRPr="00FA6D9F" w:rsidRDefault="0061586D" w:rsidP="0032767C">
      <w:pPr>
        <w:jc w:val="both"/>
        <w:rPr>
          <w:rFonts w:ascii="Arial" w:hAnsi="Arial" w:cs="Arial"/>
          <w:sz w:val="20"/>
          <w:szCs w:val="20"/>
          <w:lang w:eastAsia="en-US"/>
        </w:rPr>
      </w:pPr>
    </w:p>
    <w:p w:rsidR="005B5B52" w:rsidRPr="00FA6D9F" w:rsidRDefault="005B5B52" w:rsidP="0032767C">
      <w:pPr>
        <w:pStyle w:val="Prrafodelista1"/>
        <w:autoSpaceDE w:val="0"/>
        <w:autoSpaceDN w:val="0"/>
        <w:adjustRightInd w:val="0"/>
        <w:ind w:left="0"/>
        <w:jc w:val="both"/>
        <w:rPr>
          <w:rFonts w:ascii="Arial" w:hAnsi="Arial" w:cs="Arial"/>
          <w:sz w:val="20"/>
          <w:szCs w:val="20"/>
          <w:lang w:eastAsia="en-US"/>
        </w:rPr>
      </w:pPr>
      <w:r w:rsidRPr="00FA6D9F">
        <w:rPr>
          <w:rFonts w:ascii="Arial" w:hAnsi="Arial" w:cs="Arial"/>
          <w:sz w:val="20"/>
          <w:szCs w:val="20"/>
          <w:lang w:eastAsia="en-US"/>
        </w:rPr>
        <w:t xml:space="preserve">El día </w:t>
      </w:r>
      <w:r w:rsidR="00FA6D9F" w:rsidRPr="00FA6D9F">
        <w:rPr>
          <w:rFonts w:ascii="Arial" w:hAnsi="Arial" w:cs="Arial"/>
          <w:sz w:val="20"/>
          <w:szCs w:val="20"/>
          <w:lang w:eastAsia="en-US"/>
        </w:rPr>
        <w:t>29</w:t>
      </w:r>
      <w:r w:rsidR="00C7600D" w:rsidRPr="00FA6D9F">
        <w:rPr>
          <w:rFonts w:ascii="Arial" w:hAnsi="Arial" w:cs="Arial"/>
          <w:sz w:val="20"/>
          <w:szCs w:val="20"/>
          <w:lang w:eastAsia="en-US"/>
        </w:rPr>
        <w:t xml:space="preserve"> </w:t>
      </w:r>
      <w:r w:rsidR="00D750E9" w:rsidRPr="00FA6D9F">
        <w:rPr>
          <w:rFonts w:ascii="Arial" w:hAnsi="Arial" w:cs="Arial"/>
          <w:sz w:val="20"/>
          <w:szCs w:val="20"/>
          <w:lang w:eastAsia="en-US"/>
        </w:rPr>
        <w:t xml:space="preserve">de </w:t>
      </w:r>
      <w:r w:rsidR="00AF4287" w:rsidRPr="00FA6D9F">
        <w:rPr>
          <w:rFonts w:ascii="Arial" w:hAnsi="Arial" w:cs="Arial"/>
          <w:sz w:val="20"/>
          <w:szCs w:val="20"/>
          <w:lang w:eastAsia="en-US"/>
        </w:rPr>
        <w:t>Junio</w:t>
      </w:r>
      <w:r w:rsidR="00C7600D" w:rsidRPr="00FA6D9F">
        <w:rPr>
          <w:rFonts w:ascii="Arial" w:hAnsi="Arial" w:cs="Arial"/>
          <w:sz w:val="20"/>
          <w:szCs w:val="20"/>
          <w:lang w:eastAsia="en-US"/>
        </w:rPr>
        <w:t xml:space="preserve"> de </w:t>
      </w:r>
      <w:r w:rsidR="009B2390" w:rsidRPr="00FA6D9F">
        <w:rPr>
          <w:rFonts w:ascii="Arial" w:hAnsi="Arial" w:cs="Arial"/>
          <w:sz w:val="20"/>
          <w:szCs w:val="20"/>
          <w:lang w:eastAsia="en-US"/>
        </w:rPr>
        <w:t>2015</w:t>
      </w:r>
      <w:r w:rsidRPr="00FA6D9F">
        <w:rPr>
          <w:rFonts w:ascii="Arial" w:hAnsi="Arial" w:cs="Arial"/>
          <w:sz w:val="20"/>
          <w:szCs w:val="20"/>
          <w:lang w:eastAsia="en-US"/>
        </w:rPr>
        <w:t xml:space="preserve"> en punto de las </w:t>
      </w:r>
      <w:r w:rsidR="00FA6D9F" w:rsidRPr="00FA6D9F">
        <w:rPr>
          <w:rFonts w:ascii="Arial" w:hAnsi="Arial" w:cs="Arial"/>
          <w:sz w:val="20"/>
          <w:szCs w:val="20"/>
          <w:lang w:eastAsia="en-US"/>
        </w:rPr>
        <w:t>10</w:t>
      </w:r>
      <w:r w:rsidR="00AF4287" w:rsidRPr="00FA6D9F">
        <w:rPr>
          <w:rFonts w:ascii="Arial" w:hAnsi="Arial" w:cs="Arial"/>
          <w:sz w:val="20"/>
          <w:szCs w:val="20"/>
          <w:lang w:eastAsia="en-US"/>
        </w:rPr>
        <w:t>:00</w:t>
      </w:r>
      <w:r w:rsidRPr="00FA6D9F">
        <w:rPr>
          <w:rFonts w:ascii="Arial" w:hAnsi="Arial" w:cs="Arial"/>
          <w:sz w:val="20"/>
          <w:szCs w:val="20"/>
          <w:lang w:eastAsia="en-US"/>
        </w:rPr>
        <w:t xml:space="preserve"> horas, se llevará a cabo </w:t>
      </w:r>
      <w:r w:rsidR="00BA23E7" w:rsidRPr="00FA6D9F">
        <w:rPr>
          <w:rFonts w:ascii="Arial" w:hAnsi="Arial" w:cs="Arial"/>
          <w:b/>
          <w:sz w:val="20"/>
          <w:szCs w:val="20"/>
          <w:u w:val="single"/>
          <w:lang w:eastAsia="en-US"/>
        </w:rPr>
        <w:t>UN</w:t>
      </w:r>
      <w:r w:rsidRPr="00FA6D9F">
        <w:rPr>
          <w:rFonts w:ascii="Arial" w:hAnsi="Arial" w:cs="Arial"/>
          <w:b/>
          <w:sz w:val="20"/>
          <w:szCs w:val="20"/>
          <w:u w:val="single"/>
          <w:lang w:eastAsia="en-US"/>
        </w:rPr>
        <w:t xml:space="preserve"> </w:t>
      </w:r>
      <w:r w:rsidR="00C7600D" w:rsidRPr="00FA6D9F">
        <w:rPr>
          <w:rFonts w:ascii="Arial" w:hAnsi="Arial" w:cs="Arial"/>
          <w:b/>
          <w:sz w:val="20"/>
          <w:szCs w:val="20"/>
          <w:u w:val="single"/>
          <w:lang w:eastAsia="en-US"/>
        </w:rPr>
        <w:t>RECORRIDO A LAS INSTALACIONES</w:t>
      </w:r>
      <w:r w:rsidR="00C7600D" w:rsidRPr="00FA6D9F">
        <w:rPr>
          <w:rFonts w:ascii="Arial" w:hAnsi="Arial" w:cs="Arial"/>
          <w:sz w:val="20"/>
          <w:szCs w:val="20"/>
          <w:lang w:eastAsia="en-US"/>
        </w:rPr>
        <w:t xml:space="preserve"> </w:t>
      </w:r>
      <w:r w:rsidRPr="00FA6D9F">
        <w:rPr>
          <w:rFonts w:ascii="Arial" w:hAnsi="Arial" w:cs="Arial"/>
          <w:sz w:val="20"/>
          <w:szCs w:val="20"/>
          <w:lang w:eastAsia="en-US"/>
        </w:rPr>
        <w:t xml:space="preserve">y sitios en donde se </w:t>
      </w:r>
      <w:r w:rsidR="00BC5904">
        <w:rPr>
          <w:rFonts w:ascii="Arial" w:hAnsi="Arial" w:cs="Arial"/>
          <w:sz w:val="20"/>
          <w:szCs w:val="20"/>
          <w:lang w:eastAsia="en-US"/>
        </w:rPr>
        <w:t>prestarán</w:t>
      </w:r>
      <w:r w:rsidRPr="00FA6D9F">
        <w:rPr>
          <w:rFonts w:ascii="Arial" w:hAnsi="Arial" w:cs="Arial"/>
          <w:sz w:val="20"/>
          <w:szCs w:val="20"/>
          <w:lang w:eastAsia="en-US"/>
        </w:rPr>
        <w:t xml:space="preserve"> los servicios, el cual partirá desde las oficinas de la API</w:t>
      </w:r>
      <w:r w:rsidR="00F45356" w:rsidRPr="00FA6D9F">
        <w:rPr>
          <w:rFonts w:ascii="Arial" w:hAnsi="Arial" w:cs="Arial"/>
          <w:sz w:val="20"/>
          <w:szCs w:val="20"/>
          <w:lang w:eastAsia="en-US"/>
        </w:rPr>
        <w:t xml:space="preserve"> DOS BOCAS</w:t>
      </w:r>
      <w:r w:rsidRPr="00FA6D9F">
        <w:rPr>
          <w:rFonts w:ascii="Arial" w:hAnsi="Arial" w:cs="Arial"/>
          <w:sz w:val="20"/>
          <w:szCs w:val="20"/>
          <w:lang w:eastAsia="en-US"/>
        </w:rPr>
        <w:t xml:space="preserve">, </w:t>
      </w:r>
      <w:r w:rsidR="00BC5904">
        <w:rPr>
          <w:rFonts w:ascii="Arial" w:hAnsi="Arial" w:cs="Arial"/>
          <w:sz w:val="20"/>
          <w:szCs w:val="20"/>
          <w:lang w:eastAsia="en-US"/>
        </w:rPr>
        <w:t xml:space="preserve">señalado en el punto 1.1 de la presente CONVOCATORIA, </w:t>
      </w:r>
      <w:r w:rsidRPr="00FA6D9F">
        <w:rPr>
          <w:rFonts w:ascii="Arial" w:hAnsi="Arial" w:cs="Arial"/>
          <w:sz w:val="20"/>
          <w:szCs w:val="20"/>
          <w:lang w:eastAsia="en-US"/>
        </w:rPr>
        <w:t>con el objeto de que los LICITANTES y aquellas personas que tenga interés en participar en el procedimiento concursal, verifiquen las instalaciones y puedan realizar las preguntas que consideren pertinentes para la junta de aclaraciones.</w:t>
      </w:r>
      <w:r w:rsidR="005A518E" w:rsidRPr="00FA6D9F">
        <w:rPr>
          <w:rFonts w:ascii="Arial" w:hAnsi="Arial" w:cs="Arial"/>
          <w:sz w:val="20"/>
          <w:szCs w:val="20"/>
          <w:lang w:eastAsia="en-US"/>
        </w:rPr>
        <w:t xml:space="preserve"> El acto de visita a las instalaciones es de carácter obligatorio y se deberá anexar el acta de visita a las instalaciones a la propuesta </w:t>
      </w:r>
      <w:r w:rsidR="005A518E" w:rsidRPr="00FA6D9F">
        <w:rPr>
          <w:rFonts w:ascii="Arial" w:hAnsi="Arial" w:cs="Arial"/>
          <w:sz w:val="20"/>
          <w:szCs w:val="20"/>
          <w:lang w:eastAsia="en-US"/>
        </w:rPr>
        <w:lastRenderedPageBreak/>
        <w:t>técnica, de igual manera la persona que realice la visita por parte de los licitantes deberá ser Representante Legal el cual acredite su personalidad ante Poder Notarial, expedido a su nombre.</w:t>
      </w:r>
      <w:r w:rsidR="006E32AC" w:rsidRPr="00FA6D9F">
        <w:rPr>
          <w:rFonts w:ascii="Arial" w:hAnsi="Arial" w:cs="Arial"/>
          <w:sz w:val="20"/>
          <w:szCs w:val="20"/>
          <w:lang w:eastAsia="en-US"/>
        </w:rPr>
        <w:t xml:space="preserve"> </w:t>
      </w:r>
      <w:r w:rsidR="005A518E" w:rsidRPr="00FA6D9F">
        <w:rPr>
          <w:rFonts w:ascii="Arial" w:hAnsi="Arial" w:cs="Arial"/>
          <w:sz w:val="20"/>
          <w:szCs w:val="20"/>
          <w:lang w:eastAsia="en-US"/>
        </w:rPr>
        <w:t xml:space="preserve">Sera motivo de descalificación el no presentarse a la visita mediante un Representante Legal de cada empresa licitante </w:t>
      </w:r>
      <w:r w:rsidR="00FA6D9F" w:rsidRPr="00FA6D9F">
        <w:rPr>
          <w:rFonts w:ascii="Arial" w:hAnsi="Arial" w:cs="Arial"/>
          <w:sz w:val="20"/>
          <w:szCs w:val="20"/>
          <w:lang w:eastAsia="en-US"/>
        </w:rPr>
        <w:t>así</w:t>
      </w:r>
      <w:r w:rsidR="005A518E" w:rsidRPr="00FA6D9F">
        <w:rPr>
          <w:rFonts w:ascii="Arial" w:hAnsi="Arial" w:cs="Arial"/>
          <w:sz w:val="20"/>
          <w:szCs w:val="20"/>
          <w:lang w:eastAsia="en-US"/>
        </w:rPr>
        <w:t xml:space="preserve"> como el no anexar el acta de visita en la cual se mencione la presencia de la Representación de las licitantes en el acto de visita</w:t>
      </w:r>
      <w:r w:rsidR="003C1D82" w:rsidRPr="00FA6D9F">
        <w:rPr>
          <w:rFonts w:ascii="Arial" w:hAnsi="Arial" w:cs="Arial"/>
          <w:sz w:val="20"/>
          <w:szCs w:val="20"/>
          <w:lang w:eastAsia="en-US"/>
        </w:rPr>
        <w:t xml:space="preserve"> la no presentación a la visita por medio de Representante Legal </w:t>
      </w:r>
      <w:r w:rsidR="00FA6D9F" w:rsidRPr="00FA6D9F">
        <w:rPr>
          <w:rFonts w:ascii="Arial" w:hAnsi="Arial" w:cs="Arial"/>
          <w:sz w:val="20"/>
          <w:szCs w:val="20"/>
          <w:lang w:eastAsia="en-US"/>
        </w:rPr>
        <w:t>así</w:t>
      </w:r>
      <w:r w:rsidR="003C1D82" w:rsidRPr="00FA6D9F">
        <w:rPr>
          <w:rFonts w:ascii="Arial" w:hAnsi="Arial" w:cs="Arial"/>
          <w:sz w:val="20"/>
          <w:szCs w:val="20"/>
          <w:lang w:eastAsia="en-US"/>
        </w:rPr>
        <w:t xml:space="preserve"> como el</w:t>
      </w:r>
      <w:r w:rsidR="006F3F2E" w:rsidRPr="00FA6D9F">
        <w:rPr>
          <w:rFonts w:ascii="Arial" w:hAnsi="Arial" w:cs="Arial"/>
          <w:sz w:val="20"/>
          <w:szCs w:val="20"/>
          <w:lang w:eastAsia="en-US"/>
        </w:rPr>
        <w:t xml:space="preserve"> no</w:t>
      </w:r>
      <w:r w:rsidR="003C1D82" w:rsidRPr="00FA6D9F">
        <w:rPr>
          <w:rFonts w:ascii="Arial" w:hAnsi="Arial" w:cs="Arial"/>
          <w:sz w:val="20"/>
          <w:szCs w:val="20"/>
          <w:lang w:eastAsia="en-US"/>
        </w:rPr>
        <w:t xml:space="preserve"> anexar el acta de visita en las bases será motivo de descalificación</w:t>
      </w:r>
      <w:r w:rsidR="005A518E" w:rsidRPr="00FA6D9F">
        <w:rPr>
          <w:rFonts w:ascii="Arial" w:hAnsi="Arial" w:cs="Arial"/>
          <w:sz w:val="20"/>
          <w:szCs w:val="20"/>
          <w:lang w:eastAsia="en-US"/>
        </w:rPr>
        <w:t>.</w:t>
      </w:r>
    </w:p>
    <w:p w:rsidR="005B5B52" w:rsidRPr="00FA6D9F" w:rsidRDefault="005B5B52" w:rsidP="0032767C">
      <w:pPr>
        <w:jc w:val="both"/>
        <w:rPr>
          <w:rFonts w:ascii="Arial" w:hAnsi="Arial" w:cs="Arial"/>
          <w:sz w:val="20"/>
          <w:szCs w:val="20"/>
          <w:lang w:eastAsia="en-US"/>
        </w:rPr>
      </w:pPr>
    </w:p>
    <w:p w:rsidR="0061586D" w:rsidRPr="00F639AB" w:rsidRDefault="0061586D" w:rsidP="0032767C">
      <w:pPr>
        <w:jc w:val="both"/>
        <w:rPr>
          <w:rFonts w:ascii="Arial" w:hAnsi="Arial" w:cs="Arial"/>
          <w:b/>
          <w:bCs/>
          <w:color w:val="000000" w:themeColor="text1"/>
          <w:sz w:val="20"/>
          <w:szCs w:val="20"/>
          <w:lang w:eastAsia="en-US"/>
        </w:rPr>
      </w:pPr>
      <w:r w:rsidRPr="00FA6D9F">
        <w:rPr>
          <w:rFonts w:ascii="Arial" w:hAnsi="Arial" w:cs="Arial"/>
          <w:sz w:val="20"/>
          <w:szCs w:val="20"/>
          <w:lang w:eastAsia="en-US"/>
        </w:rPr>
        <w:t xml:space="preserve">La </w:t>
      </w:r>
      <w:r w:rsidR="00C7600D" w:rsidRPr="00FA6D9F">
        <w:rPr>
          <w:rFonts w:ascii="Arial" w:hAnsi="Arial" w:cs="Arial"/>
          <w:b/>
          <w:sz w:val="20"/>
          <w:szCs w:val="20"/>
          <w:u w:val="single"/>
          <w:lang w:eastAsia="en-US"/>
        </w:rPr>
        <w:t>JUNTA DE ACLARACIONES</w:t>
      </w:r>
      <w:r w:rsidR="00C7600D" w:rsidRPr="00FA6D9F">
        <w:rPr>
          <w:rFonts w:ascii="Arial" w:hAnsi="Arial" w:cs="Arial"/>
          <w:sz w:val="20"/>
          <w:szCs w:val="20"/>
          <w:lang w:eastAsia="en-US"/>
        </w:rPr>
        <w:t xml:space="preserve"> </w:t>
      </w:r>
      <w:r w:rsidRPr="00FA6D9F">
        <w:rPr>
          <w:rFonts w:ascii="Arial" w:hAnsi="Arial" w:cs="Arial"/>
          <w:sz w:val="20"/>
          <w:szCs w:val="20"/>
          <w:lang w:eastAsia="en-US"/>
        </w:rPr>
        <w:t>se</w:t>
      </w:r>
      <w:r w:rsidR="00BC5904">
        <w:rPr>
          <w:rFonts w:ascii="Arial" w:hAnsi="Arial" w:cs="Arial"/>
          <w:iCs/>
          <w:sz w:val="20"/>
          <w:szCs w:val="20"/>
        </w:rPr>
        <w:t xml:space="preserve"> llevará</w:t>
      </w:r>
      <w:r w:rsidRPr="00FA6D9F">
        <w:rPr>
          <w:rFonts w:ascii="Arial" w:hAnsi="Arial" w:cs="Arial"/>
          <w:iCs/>
          <w:sz w:val="20"/>
          <w:szCs w:val="20"/>
        </w:rPr>
        <w:t xml:space="preserve"> a cabo </w:t>
      </w:r>
      <w:r w:rsidRPr="00FA6D9F">
        <w:rPr>
          <w:rFonts w:ascii="Arial" w:hAnsi="Arial" w:cs="Arial"/>
          <w:iCs/>
          <w:noProof/>
          <w:sz w:val="20"/>
          <w:szCs w:val="20"/>
        </w:rPr>
        <w:t xml:space="preserve">el dia </w:t>
      </w:r>
      <w:r w:rsidR="00FA6D9F" w:rsidRPr="00FA6D9F">
        <w:rPr>
          <w:rFonts w:ascii="Arial" w:hAnsi="Arial" w:cs="Arial"/>
          <w:sz w:val="20"/>
          <w:szCs w:val="20"/>
          <w:lang w:eastAsia="en-US"/>
        </w:rPr>
        <w:t>03</w:t>
      </w:r>
      <w:r w:rsidR="00AF4287" w:rsidRPr="00FA6D9F">
        <w:rPr>
          <w:rFonts w:ascii="Arial" w:hAnsi="Arial" w:cs="Arial"/>
          <w:sz w:val="20"/>
          <w:szCs w:val="20"/>
          <w:lang w:eastAsia="en-US"/>
        </w:rPr>
        <w:t xml:space="preserve"> de </w:t>
      </w:r>
      <w:r w:rsidR="00FA6D9F" w:rsidRPr="00FA6D9F">
        <w:rPr>
          <w:rFonts w:ascii="Arial" w:hAnsi="Arial" w:cs="Arial"/>
          <w:sz w:val="20"/>
          <w:szCs w:val="20"/>
          <w:lang w:eastAsia="en-US"/>
        </w:rPr>
        <w:t>Jul</w:t>
      </w:r>
      <w:r w:rsidR="00AF4287" w:rsidRPr="00FA6D9F">
        <w:rPr>
          <w:rFonts w:ascii="Arial" w:hAnsi="Arial" w:cs="Arial"/>
          <w:sz w:val="20"/>
          <w:szCs w:val="20"/>
          <w:lang w:eastAsia="en-US"/>
        </w:rPr>
        <w:t>io</w:t>
      </w:r>
      <w:r w:rsidR="009B2390" w:rsidRPr="00FA6D9F">
        <w:rPr>
          <w:rFonts w:ascii="Arial" w:hAnsi="Arial" w:cs="Arial"/>
          <w:sz w:val="20"/>
          <w:szCs w:val="20"/>
          <w:lang w:eastAsia="en-US"/>
        </w:rPr>
        <w:t xml:space="preserve"> de 2015</w:t>
      </w:r>
      <w:r w:rsidR="00C7600D" w:rsidRPr="00FA6D9F">
        <w:rPr>
          <w:rFonts w:ascii="Arial" w:hAnsi="Arial" w:cs="Arial"/>
          <w:sz w:val="20"/>
          <w:szCs w:val="20"/>
          <w:lang w:eastAsia="en-US"/>
        </w:rPr>
        <w:t xml:space="preserve"> </w:t>
      </w:r>
      <w:r w:rsidR="00C7600D" w:rsidRPr="00FA6D9F">
        <w:rPr>
          <w:rFonts w:ascii="Arial" w:hAnsi="Arial" w:cs="Arial"/>
          <w:iCs/>
          <w:noProof/>
          <w:sz w:val="20"/>
          <w:szCs w:val="20"/>
        </w:rPr>
        <w:t xml:space="preserve">a las </w:t>
      </w:r>
      <w:r w:rsidR="00FA6D9F" w:rsidRPr="00FA6D9F">
        <w:rPr>
          <w:rFonts w:ascii="Arial" w:hAnsi="Arial" w:cs="Arial"/>
          <w:iCs/>
          <w:noProof/>
          <w:sz w:val="20"/>
          <w:szCs w:val="20"/>
        </w:rPr>
        <w:t>10:0</w:t>
      </w:r>
      <w:r w:rsidR="00AF4287" w:rsidRPr="00FA6D9F">
        <w:rPr>
          <w:rFonts w:ascii="Arial" w:hAnsi="Arial" w:cs="Arial"/>
          <w:iCs/>
          <w:noProof/>
          <w:sz w:val="20"/>
          <w:szCs w:val="20"/>
        </w:rPr>
        <w:t>0</w:t>
      </w:r>
      <w:r w:rsidRPr="00FA6D9F">
        <w:rPr>
          <w:rFonts w:ascii="Arial" w:hAnsi="Arial" w:cs="Arial"/>
          <w:iCs/>
          <w:noProof/>
          <w:sz w:val="20"/>
          <w:szCs w:val="20"/>
        </w:rPr>
        <w:t xml:space="preserve"> horas</w:t>
      </w:r>
      <w:r w:rsidRPr="00FA6D9F">
        <w:rPr>
          <w:rFonts w:ascii="Arial" w:hAnsi="Arial" w:cs="Arial"/>
          <w:bCs/>
          <w:sz w:val="20"/>
          <w:szCs w:val="20"/>
        </w:rPr>
        <w:t xml:space="preserve">, </w:t>
      </w:r>
      <w:r w:rsidRPr="00FA6D9F">
        <w:rPr>
          <w:rFonts w:ascii="Arial" w:hAnsi="Arial" w:cs="Arial"/>
          <w:iCs/>
          <w:sz w:val="20"/>
          <w:szCs w:val="20"/>
        </w:rPr>
        <w:t xml:space="preserve">en la sala de Licitaciones ubicada la planta baja del domicilio de la </w:t>
      </w:r>
      <w:r w:rsidRPr="00FA6D9F">
        <w:rPr>
          <w:rFonts w:ascii="Arial" w:hAnsi="Arial" w:cs="Arial"/>
          <w:sz w:val="20"/>
          <w:szCs w:val="20"/>
        </w:rPr>
        <w:t xml:space="preserve">API </w:t>
      </w:r>
      <w:r w:rsidR="00F45356" w:rsidRPr="00FA6D9F">
        <w:rPr>
          <w:rFonts w:ascii="Arial" w:hAnsi="Arial" w:cs="Arial"/>
          <w:sz w:val="20"/>
          <w:szCs w:val="20"/>
        </w:rPr>
        <w:t xml:space="preserve">DOS BOCAS </w:t>
      </w:r>
      <w:r w:rsidRPr="00FA6D9F">
        <w:rPr>
          <w:rFonts w:ascii="Arial" w:hAnsi="Arial" w:cs="Arial"/>
          <w:sz w:val="20"/>
          <w:szCs w:val="20"/>
        </w:rPr>
        <w:t>señalado en el punto 1.1 de la presente CONVOCATORIA</w:t>
      </w:r>
      <w:r w:rsidR="001A5533">
        <w:rPr>
          <w:rFonts w:ascii="Arial" w:hAnsi="Arial" w:cs="Arial"/>
          <w:sz w:val="20"/>
          <w:szCs w:val="20"/>
        </w:rPr>
        <w:t xml:space="preserve"> y a través del sistema COMPRANET</w:t>
      </w:r>
      <w:r w:rsidRPr="00FA6D9F">
        <w:rPr>
          <w:rFonts w:ascii="Arial" w:hAnsi="Arial" w:cs="Arial"/>
          <w:sz w:val="20"/>
          <w:szCs w:val="20"/>
        </w:rPr>
        <w:t>. Este evento será presidido por el servidor público designado por la API</w:t>
      </w:r>
      <w:r w:rsidR="00F45356" w:rsidRPr="00FA6D9F">
        <w:rPr>
          <w:rFonts w:ascii="Arial" w:hAnsi="Arial" w:cs="Arial"/>
          <w:sz w:val="20"/>
          <w:szCs w:val="20"/>
        </w:rPr>
        <w:t xml:space="preserve"> DOS BOCAS</w:t>
      </w:r>
      <w:r w:rsidRPr="00FA6D9F">
        <w:rPr>
          <w:rFonts w:ascii="Arial" w:hAnsi="Arial" w:cs="Arial"/>
          <w:sz w:val="20"/>
          <w:szCs w:val="20"/>
        </w:rPr>
        <w:t xml:space="preserve">, quien será asistido por un representante del área técnica o usuaria, mismos que responderán en forma clara y precisa las dudas y cuestionamientos que sobre la CONVOCATORIA a la LICITACIÓN formulen los interesados; para este fin, </w:t>
      </w:r>
      <w:r w:rsidRPr="00FA6D9F">
        <w:rPr>
          <w:rFonts w:ascii="Arial" w:hAnsi="Arial" w:cs="Arial"/>
          <w:sz w:val="20"/>
          <w:szCs w:val="20"/>
          <w:lang w:eastAsia="en-US"/>
        </w:rPr>
        <w:t>los LICITANTES deberán presentar un escrito en el</w:t>
      </w:r>
      <w:r w:rsidRPr="00FA6D9F">
        <w:rPr>
          <w:rFonts w:ascii="Arial" w:hAnsi="Arial" w:cs="Arial"/>
          <w:b/>
          <w:bCs/>
          <w:sz w:val="20"/>
          <w:szCs w:val="20"/>
          <w:lang w:eastAsia="en-US"/>
        </w:rPr>
        <w:t xml:space="preserve"> </w:t>
      </w:r>
      <w:r w:rsidRPr="00FA6D9F">
        <w:rPr>
          <w:rFonts w:ascii="Arial" w:hAnsi="Arial" w:cs="Arial"/>
          <w:sz w:val="20"/>
          <w:szCs w:val="20"/>
          <w:lang w:eastAsia="en-US"/>
        </w:rPr>
        <w:t>que expresen su interés en participar en</w:t>
      </w:r>
      <w:r w:rsidR="00C7600D" w:rsidRPr="00FA6D9F">
        <w:rPr>
          <w:rFonts w:ascii="Arial" w:hAnsi="Arial" w:cs="Arial"/>
          <w:sz w:val="20"/>
          <w:szCs w:val="20"/>
          <w:lang w:eastAsia="en-US"/>
        </w:rPr>
        <w:t xml:space="preserve"> el procedimiento de LICITACIÓN</w:t>
      </w:r>
      <w:r w:rsidRPr="00FA6D9F">
        <w:rPr>
          <w:rFonts w:ascii="Arial" w:hAnsi="Arial" w:cs="Arial"/>
          <w:sz w:val="20"/>
          <w:szCs w:val="20"/>
          <w:lang w:eastAsia="en-US"/>
        </w:rPr>
        <w:t xml:space="preserve"> por sí o en</w:t>
      </w:r>
      <w:r w:rsidRPr="00FA6D9F">
        <w:rPr>
          <w:rFonts w:ascii="Arial" w:hAnsi="Arial" w:cs="Arial"/>
          <w:b/>
          <w:bCs/>
          <w:sz w:val="20"/>
          <w:szCs w:val="20"/>
          <w:lang w:eastAsia="en-US"/>
        </w:rPr>
        <w:t xml:space="preserve"> </w:t>
      </w:r>
      <w:r w:rsidRPr="00FA6D9F">
        <w:rPr>
          <w:rFonts w:ascii="Arial" w:hAnsi="Arial" w:cs="Arial"/>
          <w:sz w:val="20"/>
          <w:szCs w:val="20"/>
          <w:lang w:eastAsia="en-US"/>
        </w:rPr>
        <w:t>representación de un tercero, manifestando en todos los casos bajo protesta de decir verdad, los</w:t>
      </w:r>
      <w:r w:rsidRPr="00FA6D9F">
        <w:rPr>
          <w:rFonts w:ascii="Arial" w:hAnsi="Arial" w:cs="Arial"/>
          <w:b/>
          <w:bCs/>
          <w:sz w:val="20"/>
          <w:szCs w:val="20"/>
          <w:lang w:eastAsia="en-US"/>
        </w:rPr>
        <w:t xml:space="preserve"> </w:t>
      </w:r>
      <w:r w:rsidRPr="00FA6D9F">
        <w:rPr>
          <w:rFonts w:ascii="Arial" w:hAnsi="Arial" w:cs="Arial"/>
          <w:sz w:val="20"/>
          <w:szCs w:val="20"/>
          <w:lang w:eastAsia="en-US"/>
        </w:rPr>
        <w:t xml:space="preserve">datos generales del LICITANTE y, en su caso del representante, en los términos </w:t>
      </w:r>
      <w:r w:rsidRPr="00F639AB">
        <w:rPr>
          <w:rFonts w:ascii="Arial" w:hAnsi="Arial" w:cs="Arial"/>
          <w:color w:val="000000" w:themeColor="text1"/>
          <w:sz w:val="20"/>
          <w:szCs w:val="20"/>
          <w:lang w:eastAsia="en-US"/>
        </w:rPr>
        <w:t>señalados en el artículo 33 Bis primer párrafo de la LEY;</w:t>
      </w:r>
      <w:r w:rsidRPr="00F639AB">
        <w:rPr>
          <w:rFonts w:ascii="Arial" w:hAnsi="Arial" w:cs="Arial"/>
          <w:b/>
          <w:bCs/>
          <w:color w:val="000000" w:themeColor="text1"/>
          <w:sz w:val="20"/>
          <w:szCs w:val="20"/>
          <w:lang w:eastAsia="en-US"/>
        </w:rPr>
        <w:t xml:space="preserve"> </w:t>
      </w:r>
      <w:r w:rsidRPr="00F639AB">
        <w:rPr>
          <w:rFonts w:ascii="Arial" w:hAnsi="Arial" w:cs="Arial"/>
          <w:bCs/>
          <w:color w:val="000000" w:themeColor="text1"/>
          <w:sz w:val="20"/>
          <w:szCs w:val="20"/>
          <w:lang w:eastAsia="en-US"/>
        </w:rPr>
        <w:t xml:space="preserve">además, </w:t>
      </w:r>
      <w:r w:rsidRPr="00F639AB">
        <w:rPr>
          <w:rFonts w:ascii="Arial" w:hAnsi="Arial" w:cs="Arial"/>
          <w:color w:val="000000" w:themeColor="text1"/>
          <w:sz w:val="20"/>
          <w:szCs w:val="20"/>
          <w:lang w:eastAsia="en-US"/>
        </w:rPr>
        <w:t xml:space="preserve">formularán sus preguntas por escrito y las </w:t>
      </w:r>
      <w:r w:rsidR="00A9197B">
        <w:rPr>
          <w:rFonts w:ascii="Arial" w:hAnsi="Arial" w:cs="Arial"/>
          <w:color w:val="000000" w:themeColor="text1"/>
          <w:sz w:val="20"/>
          <w:szCs w:val="20"/>
          <w:lang w:eastAsia="en-US"/>
        </w:rPr>
        <w:t xml:space="preserve">podrán enviar </w:t>
      </w:r>
      <w:r w:rsidRPr="00F639AB">
        <w:rPr>
          <w:rFonts w:ascii="Arial" w:hAnsi="Arial" w:cs="Arial"/>
          <w:color w:val="000000" w:themeColor="text1"/>
          <w:sz w:val="20"/>
          <w:szCs w:val="20"/>
          <w:lang w:eastAsia="en-US"/>
        </w:rPr>
        <w:t>a través de COMPRANET o entregarlas personalmente</w:t>
      </w:r>
      <w:r w:rsidRPr="00F639AB">
        <w:rPr>
          <w:rFonts w:ascii="Arial" w:hAnsi="Arial" w:cs="Arial"/>
          <w:color w:val="000000" w:themeColor="text1"/>
          <w:sz w:val="20"/>
          <w:szCs w:val="20"/>
        </w:rPr>
        <w:t xml:space="preserve">, </w:t>
      </w:r>
      <w:r w:rsidRPr="00F639AB">
        <w:rPr>
          <w:rFonts w:ascii="Arial" w:hAnsi="Arial" w:cs="Arial"/>
          <w:b/>
          <w:color w:val="000000" w:themeColor="text1"/>
          <w:sz w:val="20"/>
          <w:szCs w:val="20"/>
          <w:u w:val="single"/>
          <w:lang w:eastAsia="en-US"/>
        </w:rPr>
        <w:t>a más tardar 24</w:t>
      </w:r>
      <w:r w:rsidRPr="00F639AB">
        <w:rPr>
          <w:rFonts w:ascii="Arial" w:hAnsi="Arial" w:cs="Arial"/>
          <w:b/>
          <w:bCs/>
          <w:color w:val="000000" w:themeColor="text1"/>
          <w:sz w:val="20"/>
          <w:szCs w:val="20"/>
          <w:u w:val="single"/>
          <w:lang w:eastAsia="en-US"/>
        </w:rPr>
        <w:t xml:space="preserve"> </w:t>
      </w:r>
      <w:r w:rsidRPr="00F639AB">
        <w:rPr>
          <w:rFonts w:ascii="Arial" w:hAnsi="Arial" w:cs="Arial"/>
          <w:b/>
          <w:color w:val="000000" w:themeColor="text1"/>
          <w:sz w:val="20"/>
          <w:szCs w:val="20"/>
          <w:u w:val="single"/>
          <w:lang w:eastAsia="en-US"/>
        </w:rPr>
        <w:t>horas antes de la fecha y hora en que se vaya a realizar la junta de</w:t>
      </w:r>
      <w:r w:rsidRPr="00F639AB">
        <w:rPr>
          <w:rFonts w:ascii="Arial" w:hAnsi="Arial" w:cs="Arial"/>
          <w:b/>
          <w:bCs/>
          <w:color w:val="000000" w:themeColor="text1"/>
          <w:sz w:val="20"/>
          <w:szCs w:val="20"/>
          <w:u w:val="single"/>
          <w:lang w:eastAsia="en-US"/>
        </w:rPr>
        <w:t xml:space="preserve"> </w:t>
      </w:r>
      <w:r w:rsidRPr="00F639AB">
        <w:rPr>
          <w:rFonts w:ascii="Arial" w:hAnsi="Arial" w:cs="Arial"/>
          <w:b/>
          <w:color w:val="000000" w:themeColor="text1"/>
          <w:sz w:val="20"/>
          <w:szCs w:val="20"/>
          <w:u w:val="single"/>
          <w:lang w:eastAsia="en-US"/>
        </w:rPr>
        <w:t>aclaraciones</w:t>
      </w:r>
      <w:r w:rsidRPr="00F639AB">
        <w:rPr>
          <w:rFonts w:ascii="Arial" w:hAnsi="Arial" w:cs="Arial"/>
          <w:color w:val="000000" w:themeColor="text1"/>
          <w:sz w:val="20"/>
          <w:szCs w:val="20"/>
          <w:lang w:eastAsia="en-US"/>
        </w:rPr>
        <w:t>.</w:t>
      </w:r>
      <w:r w:rsidRPr="00F639AB">
        <w:rPr>
          <w:rFonts w:ascii="Arial" w:hAnsi="Arial" w:cs="Arial"/>
          <w:b/>
          <w:bCs/>
          <w:color w:val="000000" w:themeColor="text1"/>
          <w:sz w:val="20"/>
          <w:szCs w:val="20"/>
          <w:lang w:eastAsia="en-US"/>
        </w:rPr>
        <w:t xml:space="preserve"> </w:t>
      </w:r>
    </w:p>
    <w:p w:rsidR="0061586D" w:rsidRPr="00F639AB" w:rsidRDefault="0061586D" w:rsidP="0032767C">
      <w:pPr>
        <w:jc w:val="both"/>
        <w:rPr>
          <w:rFonts w:ascii="Arial" w:hAnsi="Arial" w:cs="Arial"/>
          <w:color w:val="000000" w:themeColor="text1"/>
          <w:sz w:val="20"/>
          <w:szCs w:val="20"/>
        </w:rPr>
      </w:pPr>
    </w:p>
    <w:p w:rsidR="0061586D" w:rsidRPr="00FA6D9F" w:rsidRDefault="0061586D" w:rsidP="0032767C">
      <w:pPr>
        <w:jc w:val="both"/>
        <w:rPr>
          <w:rFonts w:ascii="Arial" w:hAnsi="Arial" w:cs="Arial"/>
          <w:bCs/>
          <w:sz w:val="20"/>
          <w:szCs w:val="20"/>
        </w:rPr>
      </w:pPr>
      <w:r w:rsidRPr="00FA6D9F">
        <w:rPr>
          <w:rFonts w:ascii="Arial" w:hAnsi="Arial" w:cs="Arial"/>
          <w:sz w:val="20"/>
          <w:szCs w:val="20"/>
        </w:rPr>
        <w:t xml:space="preserve">El período durante el cual los PARTICIPANTES podrán hacer llegar sus preguntas a la API </w:t>
      </w:r>
      <w:r w:rsidR="00F45356" w:rsidRPr="00FA6D9F">
        <w:rPr>
          <w:rFonts w:ascii="Arial" w:hAnsi="Arial" w:cs="Arial"/>
          <w:sz w:val="20"/>
          <w:szCs w:val="20"/>
        </w:rPr>
        <w:t xml:space="preserve"> DOS BOCAS </w:t>
      </w:r>
      <w:r w:rsidRPr="00FA6D9F">
        <w:rPr>
          <w:rFonts w:ascii="Arial" w:hAnsi="Arial" w:cs="Arial"/>
          <w:sz w:val="20"/>
          <w:szCs w:val="20"/>
        </w:rPr>
        <w:t>será</w:t>
      </w:r>
      <w:r w:rsidRPr="00FA6D9F">
        <w:rPr>
          <w:rFonts w:ascii="Arial" w:hAnsi="Arial" w:cs="Arial"/>
          <w:b/>
          <w:sz w:val="20"/>
          <w:szCs w:val="20"/>
        </w:rPr>
        <w:t xml:space="preserve"> </w:t>
      </w:r>
      <w:r w:rsidRPr="00FA6D9F">
        <w:rPr>
          <w:rFonts w:ascii="Arial" w:hAnsi="Arial" w:cs="Arial"/>
          <w:b/>
          <w:noProof/>
          <w:sz w:val="20"/>
          <w:szCs w:val="20"/>
        </w:rPr>
        <w:t xml:space="preserve">a partir de la fecha de Publicación de </w:t>
      </w:r>
      <w:r w:rsidR="00C7600D" w:rsidRPr="00FA6D9F">
        <w:rPr>
          <w:rFonts w:ascii="Arial" w:hAnsi="Arial" w:cs="Arial"/>
          <w:b/>
          <w:noProof/>
          <w:sz w:val="20"/>
          <w:szCs w:val="20"/>
        </w:rPr>
        <w:t xml:space="preserve">la CONVOCATORIA y hasta las </w:t>
      </w:r>
      <w:r w:rsidR="00FA6D9F" w:rsidRPr="00FA6D9F">
        <w:rPr>
          <w:rFonts w:ascii="Arial" w:hAnsi="Arial" w:cs="Arial"/>
          <w:b/>
          <w:noProof/>
          <w:sz w:val="20"/>
          <w:szCs w:val="20"/>
        </w:rPr>
        <w:t>10:0</w:t>
      </w:r>
      <w:r w:rsidR="00AF4287" w:rsidRPr="00FA6D9F">
        <w:rPr>
          <w:rFonts w:ascii="Arial" w:hAnsi="Arial" w:cs="Arial"/>
          <w:b/>
          <w:noProof/>
          <w:sz w:val="20"/>
          <w:szCs w:val="20"/>
        </w:rPr>
        <w:t>0</w:t>
      </w:r>
      <w:r w:rsidRPr="00FA6D9F">
        <w:rPr>
          <w:rFonts w:ascii="Arial" w:hAnsi="Arial" w:cs="Arial"/>
          <w:b/>
          <w:noProof/>
          <w:sz w:val="20"/>
          <w:szCs w:val="20"/>
        </w:rPr>
        <w:t xml:space="preserve"> horas del </w:t>
      </w:r>
      <w:r w:rsidR="00765943" w:rsidRPr="00FA6D9F">
        <w:rPr>
          <w:rFonts w:ascii="Arial" w:hAnsi="Arial" w:cs="Arial"/>
          <w:b/>
          <w:noProof/>
          <w:sz w:val="20"/>
          <w:szCs w:val="20"/>
        </w:rPr>
        <w:t xml:space="preserve">día </w:t>
      </w:r>
      <w:r w:rsidR="00FA6D9F" w:rsidRPr="00FA6D9F">
        <w:rPr>
          <w:rFonts w:ascii="Arial" w:hAnsi="Arial" w:cs="Arial"/>
          <w:b/>
          <w:noProof/>
          <w:sz w:val="20"/>
          <w:szCs w:val="20"/>
        </w:rPr>
        <w:t>02</w:t>
      </w:r>
      <w:r w:rsidR="003F2DEE" w:rsidRPr="00FA6D9F">
        <w:rPr>
          <w:rFonts w:ascii="Arial" w:hAnsi="Arial" w:cs="Arial"/>
          <w:b/>
          <w:noProof/>
          <w:sz w:val="20"/>
          <w:szCs w:val="20"/>
        </w:rPr>
        <w:t xml:space="preserve"> de </w:t>
      </w:r>
      <w:r w:rsidR="00FA6D9F" w:rsidRPr="00FA6D9F">
        <w:rPr>
          <w:rFonts w:ascii="Arial" w:hAnsi="Arial" w:cs="Arial"/>
          <w:b/>
          <w:noProof/>
          <w:sz w:val="20"/>
          <w:szCs w:val="20"/>
        </w:rPr>
        <w:t>Jul</w:t>
      </w:r>
      <w:r w:rsidR="00AF4287" w:rsidRPr="00FA6D9F">
        <w:rPr>
          <w:rFonts w:ascii="Arial" w:hAnsi="Arial" w:cs="Arial"/>
          <w:b/>
          <w:noProof/>
          <w:sz w:val="20"/>
          <w:szCs w:val="20"/>
        </w:rPr>
        <w:t>io de 2015</w:t>
      </w:r>
      <w:r w:rsidRPr="00FA6D9F">
        <w:rPr>
          <w:rFonts w:ascii="Arial" w:hAnsi="Arial" w:cs="Arial"/>
          <w:b/>
          <w:sz w:val="20"/>
          <w:szCs w:val="20"/>
        </w:rPr>
        <w:t>.</w:t>
      </w:r>
      <w:r w:rsidRPr="00FA6D9F">
        <w:rPr>
          <w:rFonts w:ascii="Arial" w:hAnsi="Arial" w:cs="Arial"/>
          <w:bCs/>
          <w:sz w:val="20"/>
          <w:szCs w:val="20"/>
        </w:rPr>
        <w:t xml:space="preserve"> La junta de aclaraciones se llevará a cabo de conformidad con lo establecido en el artículo 33 Bis de la LEY, 45 y 46 del REGLAMENTO.</w:t>
      </w:r>
    </w:p>
    <w:p w:rsidR="0061586D" w:rsidRPr="00F639AB" w:rsidRDefault="0061586D" w:rsidP="0032767C">
      <w:pPr>
        <w:jc w:val="both"/>
        <w:rPr>
          <w:rFonts w:ascii="Arial" w:hAnsi="Arial" w:cs="Arial"/>
          <w:bCs/>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w:t>
      </w:r>
      <w:r w:rsidR="00F45356" w:rsidRPr="00F639AB">
        <w:rPr>
          <w:rFonts w:ascii="Arial" w:hAnsi="Arial" w:cs="Arial"/>
          <w:color w:val="000000" w:themeColor="text1"/>
          <w:sz w:val="20"/>
          <w:szCs w:val="20"/>
        </w:rPr>
        <w:t>n caso de que la API DOS BOCAS</w:t>
      </w:r>
      <w:r w:rsidRPr="00F639AB">
        <w:rPr>
          <w:rFonts w:ascii="Arial" w:hAnsi="Arial" w:cs="Arial"/>
          <w:color w:val="000000" w:themeColor="text1"/>
          <w:sz w:val="20"/>
          <w:szCs w:val="20"/>
        </w:rPr>
        <w:t xml:space="preserve"> no esté en posibilidades de responder en dicho acto a todas las preguntas formuladas, debido a la cantidad o complejidad de las mismas, se programará una segunda junta pública únicamente para dar a conocer las respuestas pendientes. En su caso la fecha y hora de dicha junta quedará asentada en el acta de la primera.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La/s acta/s de la Junta/s de aclaraciones será/n firmada/s por los LICITANTES que hubieran asistido, sin que la falta de firma de alguno de ellos reste validez o efectos a la/s misma/s,</w:t>
      </w:r>
      <w:r w:rsidRPr="00F639AB">
        <w:rPr>
          <w:rFonts w:ascii="Arial" w:hAnsi="Arial" w:cs="Arial"/>
          <w:color w:val="000000" w:themeColor="text1"/>
          <w:sz w:val="20"/>
          <w:szCs w:val="20"/>
          <w:lang w:eastAsia="en-US"/>
        </w:rPr>
        <w:t xml:space="preserve"> y se pondrá/n a disposición de los asistentes al finalizar dicho acto para efectos de su notificación, asimismo la </w:t>
      </w:r>
      <w:r w:rsidRPr="00F639AB">
        <w:rPr>
          <w:rFonts w:ascii="Arial" w:hAnsi="Arial" w:cs="Arial"/>
          <w:color w:val="000000" w:themeColor="text1"/>
          <w:sz w:val="20"/>
          <w:szCs w:val="20"/>
        </w:rPr>
        <w:t xml:space="preserve">API </w:t>
      </w:r>
      <w:r w:rsidR="00F45356" w:rsidRPr="00F639AB">
        <w:rPr>
          <w:rFonts w:ascii="Arial" w:hAnsi="Arial" w:cs="Arial"/>
          <w:color w:val="000000" w:themeColor="text1"/>
          <w:sz w:val="20"/>
          <w:szCs w:val="20"/>
        </w:rPr>
        <w:t xml:space="preserve">DOS BOCAS </w:t>
      </w:r>
      <w:r w:rsidRPr="00F639AB">
        <w:rPr>
          <w:rFonts w:ascii="Arial" w:hAnsi="Arial" w:cs="Arial"/>
          <w:color w:val="000000" w:themeColor="text1"/>
          <w:sz w:val="20"/>
          <w:szCs w:val="20"/>
          <w:lang w:eastAsia="en-US"/>
        </w:rPr>
        <w:t xml:space="preserve">al finalizar cada acto fijará un ejemplar del acta correspondiente en un lugar visible, al que tenga acceso el público, mismo que será el ubicado </w:t>
      </w:r>
      <w:r w:rsidRPr="00F639AB">
        <w:rPr>
          <w:rFonts w:ascii="Arial" w:hAnsi="Arial" w:cs="Arial"/>
          <w:color w:val="000000" w:themeColor="text1"/>
          <w:sz w:val="20"/>
          <w:szCs w:val="20"/>
        </w:rPr>
        <w:t>en el tablero informativo existente en el área de Recursos Materiales</w:t>
      </w:r>
      <w:r w:rsidRPr="00F639AB">
        <w:rPr>
          <w:rFonts w:ascii="Arial" w:hAnsi="Arial" w:cs="Arial"/>
          <w:color w:val="000000" w:themeColor="text1"/>
          <w:sz w:val="20"/>
          <w:szCs w:val="20"/>
          <w:lang w:eastAsia="en-US"/>
        </w:rPr>
        <w:t xml:space="preserve">, </w:t>
      </w:r>
      <w:r w:rsidR="000A3201" w:rsidRPr="000A3201">
        <w:rPr>
          <w:rFonts w:ascii="Arial" w:hAnsi="Arial" w:cs="Arial"/>
          <w:color w:val="000000" w:themeColor="text1"/>
          <w:sz w:val="20"/>
          <w:szCs w:val="20"/>
          <w:lang w:eastAsia="en-US"/>
        </w:rPr>
        <w:t xml:space="preserve">ubicado en </w:t>
      </w:r>
      <w:r w:rsidR="000A3201" w:rsidRPr="000A3201">
        <w:rPr>
          <w:rFonts w:ascii="Arial" w:hAnsi="Arial" w:cs="Arial"/>
          <w:sz w:val="20"/>
          <w:szCs w:val="20"/>
          <w:lang w:eastAsia="en-US"/>
        </w:rPr>
        <w:t xml:space="preserve">las oficinas de la API DOS BOCAS, </w:t>
      </w:r>
      <w:r w:rsidR="000A3201" w:rsidRPr="000A3201">
        <w:rPr>
          <w:rFonts w:ascii="Arial" w:hAnsi="Arial" w:cs="Arial"/>
          <w:sz w:val="20"/>
          <w:szCs w:val="20"/>
        </w:rPr>
        <w:t>señalado en el punto 1.1 de la presente CONVOCATORIA</w:t>
      </w:r>
      <w:r w:rsidR="000A3201">
        <w:rPr>
          <w:rFonts w:ascii="Arial" w:hAnsi="Arial" w:cs="Arial"/>
          <w:sz w:val="20"/>
          <w:szCs w:val="20"/>
        </w:rPr>
        <w:t>,</w:t>
      </w:r>
      <w:r w:rsidR="000A3201" w:rsidRPr="00F639AB">
        <w:rPr>
          <w:rFonts w:ascii="Arial" w:hAnsi="Arial" w:cs="Arial"/>
          <w:color w:val="000000" w:themeColor="text1"/>
          <w:sz w:val="20"/>
          <w:szCs w:val="20"/>
          <w:lang w:eastAsia="en-US"/>
        </w:rPr>
        <w:t xml:space="preserve"> </w:t>
      </w:r>
      <w:r w:rsidRPr="00F639AB">
        <w:rPr>
          <w:rFonts w:ascii="Arial" w:hAnsi="Arial" w:cs="Arial"/>
          <w:color w:val="000000" w:themeColor="text1"/>
          <w:sz w:val="20"/>
          <w:szCs w:val="20"/>
          <w:lang w:eastAsia="en-US"/>
        </w:rPr>
        <w:t xml:space="preserve">de acuerdo a lo establecido en el </w:t>
      </w:r>
      <w:r w:rsidRPr="00F639AB">
        <w:rPr>
          <w:rFonts w:ascii="Arial" w:hAnsi="Arial" w:cs="Arial"/>
          <w:color w:val="000000" w:themeColor="text1"/>
          <w:sz w:val="20"/>
          <w:szCs w:val="20"/>
        </w:rPr>
        <w:t xml:space="preserve">artículo 37 Bis de la LEY, dicha acta estará visible </w:t>
      </w:r>
      <w:r w:rsidRPr="00F639AB">
        <w:rPr>
          <w:rFonts w:ascii="Arial" w:hAnsi="Arial" w:cs="Arial"/>
          <w:color w:val="000000" w:themeColor="text1"/>
          <w:sz w:val="20"/>
          <w:szCs w:val="20"/>
          <w:lang w:eastAsia="en-US"/>
        </w:rPr>
        <w:t xml:space="preserve">por un término no menor de cinco días hábiles, posteriores </w:t>
      </w:r>
      <w:r w:rsidRPr="00F639AB">
        <w:rPr>
          <w:rFonts w:ascii="Arial" w:hAnsi="Arial" w:cs="Arial"/>
          <w:color w:val="000000" w:themeColor="text1"/>
          <w:sz w:val="20"/>
          <w:szCs w:val="20"/>
        </w:rPr>
        <w:t>a la celebración del acto, siendo de la exclusiva responsabilidad de los PARTICIPANTES acudir a enterarse de su contenido y obtener copia de la misma. Este procedimiento sustituirá a la notificación personal.</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Asimismo, se difundirá un ejemplar de dicha</w:t>
      </w:r>
      <w:r w:rsidR="000A3201">
        <w:rPr>
          <w:rFonts w:ascii="Arial" w:hAnsi="Arial" w:cs="Arial"/>
          <w:color w:val="000000" w:themeColor="text1"/>
          <w:sz w:val="20"/>
          <w:szCs w:val="20"/>
          <w:lang w:eastAsia="en-US"/>
        </w:rPr>
        <w:t>(</w:t>
      </w:r>
      <w:r w:rsidRPr="00F639AB">
        <w:rPr>
          <w:rFonts w:ascii="Arial" w:hAnsi="Arial" w:cs="Arial"/>
          <w:color w:val="000000" w:themeColor="text1"/>
          <w:sz w:val="20"/>
          <w:szCs w:val="20"/>
          <w:lang w:eastAsia="en-US"/>
        </w:rPr>
        <w:t>s</w:t>
      </w:r>
      <w:r w:rsidR="000A3201">
        <w:rPr>
          <w:rFonts w:ascii="Arial" w:hAnsi="Arial" w:cs="Arial"/>
          <w:color w:val="000000" w:themeColor="text1"/>
          <w:sz w:val="20"/>
          <w:szCs w:val="20"/>
          <w:lang w:eastAsia="en-US"/>
        </w:rPr>
        <w:t>)</w:t>
      </w:r>
      <w:r w:rsidRPr="00F639AB">
        <w:rPr>
          <w:rFonts w:ascii="Arial" w:hAnsi="Arial" w:cs="Arial"/>
          <w:color w:val="000000" w:themeColor="text1"/>
          <w:sz w:val="20"/>
          <w:szCs w:val="20"/>
          <w:lang w:eastAsia="en-US"/>
        </w:rPr>
        <w:t xml:space="preserve"> acta</w:t>
      </w:r>
      <w:r w:rsidR="000A3201">
        <w:rPr>
          <w:rFonts w:ascii="Arial" w:hAnsi="Arial" w:cs="Arial"/>
          <w:color w:val="000000" w:themeColor="text1"/>
          <w:sz w:val="20"/>
          <w:szCs w:val="20"/>
          <w:lang w:eastAsia="en-US"/>
        </w:rPr>
        <w:t>(</w:t>
      </w:r>
      <w:r w:rsidRPr="00F639AB">
        <w:rPr>
          <w:rFonts w:ascii="Arial" w:hAnsi="Arial" w:cs="Arial"/>
          <w:color w:val="000000" w:themeColor="text1"/>
          <w:sz w:val="20"/>
          <w:szCs w:val="20"/>
          <w:lang w:eastAsia="en-US"/>
        </w:rPr>
        <w:t>s</w:t>
      </w:r>
      <w:r w:rsidR="000A3201">
        <w:rPr>
          <w:rFonts w:ascii="Arial" w:hAnsi="Arial" w:cs="Arial"/>
          <w:color w:val="000000" w:themeColor="text1"/>
          <w:sz w:val="20"/>
          <w:szCs w:val="20"/>
          <w:lang w:eastAsia="en-US"/>
        </w:rPr>
        <w:t>)</w:t>
      </w:r>
      <w:r w:rsidRPr="00F639AB">
        <w:rPr>
          <w:rFonts w:ascii="Arial" w:hAnsi="Arial" w:cs="Arial"/>
          <w:color w:val="000000" w:themeColor="text1"/>
          <w:sz w:val="20"/>
          <w:szCs w:val="20"/>
          <w:lang w:eastAsia="en-US"/>
        </w:rPr>
        <w:t xml:space="preserve"> en </w:t>
      </w:r>
      <w:r w:rsidRPr="00F639AB">
        <w:rPr>
          <w:rFonts w:ascii="Arial" w:hAnsi="Arial" w:cs="Arial"/>
          <w:caps/>
          <w:color w:val="000000" w:themeColor="text1"/>
          <w:sz w:val="20"/>
          <w:szCs w:val="20"/>
          <w:lang w:eastAsia="en-US"/>
        </w:rPr>
        <w:t>CompraNet</w:t>
      </w:r>
      <w:r w:rsidRPr="00F639AB">
        <w:rPr>
          <w:rFonts w:ascii="Arial" w:hAnsi="Arial" w:cs="Arial"/>
          <w:color w:val="000000" w:themeColor="text1"/>
          <w:sz w:val="20"/>
          <w:szCs w:val="20"/>
          <w:lang w:eastAsia="en-US"/>
        </w:rPr>
        <w:t xml:space="preserve"> en la dirección electrónica http: //www.compranet.gob.mx., para efectos de su notificación a los LICITANTES y/o interesados que no hayan asistido al acto. Dicho procedimiento sustituirá a la notificación personal.</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rPr>
        <w:t xml:space="preserve">Cabe señalar que en los casos en que se generen modificaciones de la CONVOCATORIA derivadas de las juntas de aclaraciones,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l</w:t>
      </w:r>
      <w:r w:rsidR="000F3B14">
        <w:rPr>
          <w:rFonts w:ascii="Arial" w:hAnsi="Arial" w:cs="Arial"/>
          <w:color w:val="000000" w:themeColor="text1"/>
          <w:sz w:val="20"/>
          <w:szCs w:val="20"/>
        </w:rPr>
        <w:t>a</w:t>
      </w:r>
      <w:r w:rsidRPr="00F639AB">
        <w:rPr>
          <w:rFonts w:ascii="Arial" w:hAnsi="Arial" w:cs="Arial"/>
          <w:color w:val="000000" w:themeColor="text1"/>
          <w:sz w:val="20"/>
          <w:szCs w:val="20"/>
        </w:rPr>
        <w:t xml:space="preserve"> </w:t>
      </w:r>
      <w:r w:rsidR="000F3B14">
        <w:rPr>
          <w:rFonts w:ascii="Arial" w:hAnsi="Arial" w:cs="Arial"/>
          <w:color w:val="000000" w:themeColor="text1"/>
          <w:sz w:val="20"/>
          <w:szCs w:val="20"/>
        </w:rPr>
        <w:t>p</w:t>
      </w:r>
      <w:r w:rsidRPr="00F639AB">
        <w:rPr>
          <w:rFonts w:ascii="Arial" w:hAnsi="Arial" w:cs="Arial"/>
          <w:color w:val="000000" w:themeColor="text1"/>
          <w:sz w:val="20"/>
          <w:szCs w:val="20"/>
        </w:rPr>
        <w:t>ublicará a través del COMPRANET el mismo día que se generen las referidas juntas y estas se fijarán en el tablero de información del Departamento de Recursos Materiales.</w:t>
      </w:r>
    </w:p>
    <w:p w:rsidR="0061586D" w:rsidRPr="00F639AB" w:rsidRDefault="0061586D" w:rsidP="0032767C">
      <w:pPr>
        <w:pStyle w:val="Piedepgina"/>
        <w:tabs>
          <w:tab w:val="clear" w:pos="4419"/>
          <w:tab w:val="clear" w:pos="8838"/>
        </w:tabs>
        <w:jc w:val="both"/>
        <w:rPr>
          <w:rFonts w:ascii="Arial" w:hAnsi="Arial" w:cs="Arial"/>
          <w:color w:val="000000" w:themeColor="text1"/>
          <w:sz w:val="20"/>
          <w:szCs w:val="20"/>
        </w:rPr>
      </w:pPr>
    </w:p>
    <w:p w:rsidR="0061586D" w:rsidRPr="00F639AB" w:rsidRDefault="0061586D" w:rsidP="0032767C">
      <w:pPr>
        <w:pStyle w:val="Piedepgina"/>
        <w:tabs>
          <w:tab w:val="clear" w:pos="4419"/>
          <w:tab w:val="clear" w:pos="8838"/>
        </w:tabs>
        <w:jc w:val="both"/>
        <w:rPr>
          <w:rFonts w:ascii="Arial" w:hAnsi="Arial" w:cs="Arial"/>
          <w:color w:val="000000" w:themeColor="text1"/>
          <w:sz w:val="20"/>
          <w:szCs w:val="20"/>
        </w:rPr>
      </w:pPr>
      <w:r w:rsidRPr="00F639AB">
        <w:rPr>
          <w:rFonts w:ascii="Arial" w:hAnsi="Arial" w:cs="Arial"/>
          <w:color w:val="000000" w:themeColor="text1"/>
          <w:sz w:val="20"/>
          <w:szCs w:val="20"/>
        </w:rPr>
        <w:t>Se reitera que cualquier modificación, adición o precisión a la CONVOCATORIA, derivada del resultado de la junta de aclaraciones, será considerada como parte integrante de la propia CONVOCATORIA y será de observancia obligatoria para los LICITANTES al momento de presentar su PROPUESTA.</w:t>
      </w:r>
    </w:p>
    <w:p w:rsidR="0061586D" w:rsidRPr="00F639AB" w:rsidRDefault="0061586D" w:rsidP="0032767C">
      <w:pPr>
        <w:pStyle w:val="Piedepgina"/>
        <w:tabs>
          <w:tab w:val="clear" w:pos="4419"/>
          <w:tab w:val="clear" w:pos="8838"/>
        </w:tabs>
        <w:jc w:val="both"/>
        <w:rPr>
          <w:rFonts w:ascii="Arial" w:hAnsi="Arial" w:cs="Arial"/>
          <w:color w:val="000000" w:themeColor="text1"/>
          <w:sz w:val="20"/>
          <w:szCs w:val="20"/>
        </w:rPr>
      </w:pPr>
    </w:p>
    <w:p w:rsidR="00762E4F" w:rsidRPr="00762E4F" w:rsidRDefault="0061586D" w:rsidP="00762E4F">
      <w:pPr>
        <w:jc w:val="both"/>
        <w:rPr>
          <w:rFonts w:ascii="Arial" w:hAnsi="Arial" w:cs="Arial"/>
          <w:color w:val="000000" w:themeColor="text1"/>
          <w:sz w:val="20"/>
          <w:szCs w:val="20"/>
        </w:rPr>
      </w:pPr>
      <w:r w:rsidRPr="00762E4F">
        <w:rPr>
          <w:rFonts w:ascii="Arial" w:hAnsi="Arial" w:cs="Arial"/>
          <w:color w:val="000000" w:themeColor="text1"/>
          <w:sz w:val="20"/>
          <w:szCs w:val="20"/>
        </w:rPr>
        <w:lastRenderedPageBreak/>
        <w:t>La presencia de los PARTICIPANTES a la junta de aclaraciones es optativa, por lo que no será motivo de descalificación su inasistencia. Sin embargo, se aclara que la inobservancia de lo acordado en la Junta de Aclaraciones para la conformación de su PROPOSICIÓN y asentado en el acta correspondiente, será causal para desechar las PROPOSICIONES, en caso de que se incumpla algún requisito definido en dicho acto, que afecte la solvencia de las mismas.</w:t>
      </w:r>
      <w:r w:rsidR="00762E4F" w:rsidRPr="00762E4F">
        <w:rPr>
          <w:rFonts w:ascii="Arial" w:hAnsi="Arial" w:cs="Arial"/>
          <w:color w:val="000000" w:themeColor="text1"/>
          <w:sz w:val="20"/>
          <w:szCs w:val="20"/>
        </w:rPr>
        <w:t xml:space="preserve"> Se reitera que en</w:t>
      </w:r>
      <w:r w:rsidRPr="00F639AB">
        <w:rPr>
          <w:rFonts w:ascii="Arial" w:hAnsi="Arial" w:cs="Arial"/>
          <w:color w:val="000000" w:themeColor="text1"/>
          <w:sz w:val="20"/>
          <w:szCs w:val="20"/>
        </w:rPr>
        <w:t xml:space="preserve"> la junta de aclaraciones </w:t>
      </w:r>
      <w:r w:rsidRPr="00762E4F">
        <w:rPr>
          <w:rFonts w:ascii="Arial" w:hAnsi="Arial" w:cs="Arial"/>
          <w:color w:val="000000" w:themeColor="text1"/>
          <w:sz w:val="20"/>
          <w:szCs w:val="20"/>
        </w:rPr>
        <w:t>solo participará un representante formulando preguntas por cada LICITANTE que haya</w:t>
      </w:r>
      <w:r w:rsidRPr="00F639AB">
        <w:rPr>
          <w:rFonts w:ascii="Arial" w:hAnsi="Arial" w:cs="Arial"/>
          <w:color w:val="000000" w:themeColor="text1"/>
          <w:sz w:val="20"/>
          <w:szCs w:val="20"/>
        </w:rPr>
        <w:t xml:space="preserve"> manifestado su interés por escrito de participar en la CONVOCATORIA, previa identificación que lo acredite como tal.</w:t>
      </w:r>
      <w:r w:rsidR="00762E4F" w:rsidRPr="00762E4F">
        <w:rPr>
          <w:rFonts w:ascii="Arial" w:hAnsi="Arial" w:cs="Arial"/>
          <w:color w:val="000000" w:themeColor="text1"/>
          <w:sz w:val="20"/>
          <w:szCs w:val="20"/>
        </w:rPr>
        <w:t xml:space="preserve"> Se ratifica que los licitantes formularán sus preguntas por escrito y las podrán enviar a través de COMPRANET o entregarlas personalmente, a más tardar 24 horas antes de la fecha y hora en que se vaya a realizar la junta de aclaraciones. </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bCs/>
          <w:color w:val="000000" w:themeColor="text1"/>
          <w:sz w:val="20"/>
          <w:szCs w:val="20"/>
          <w:lang w:eastAsia="en-US"/>
        </w:rPr>
      </w:pPr>
      <w:r w:rsidRPr="00F639AB">
        <w:rPr>
          <w:rFonts w:ascii="Arial" w:hAnsi="Arial" w:cs="Arial"/>
          <w:bCs/>
          <w:color w:val="000000" w:themeColor="text1"/>
          <w:sz w:val="20"/>
          <w:szCs w:val="20"/>
          <w:lang w:eastAsia="en-US"/>
        </w:rPr>
        <w:t>En caso de que las personas que no hayan presentado el escrito señalado en el párrafo anterior y asistan a la junta de aclaraciones se les permitirán el acceso en calidad de observadores.</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bCs/>
          <w:color w:val="000000" w:themeColor="text1"/>
          <w:sz w:val="20"/>
          <w:szCs w:val="20"/>
          <w:lang w:eastAsia="en-US"/>
        </w:rPr>
      </w:pPr>
      <w:r w:rsidRPr="00F639AB">
        <w:rPr>
          <w:rFonts w:ascii="Arial" w:hAnsi="Arial" w:cs="Arial"/>
          <w:bCs/>
          <w:color w:val="000000" w:themeColor="text1"/>
          <w:sz w:val="20"/>
          <w:szCs w:val="20"/>
          <w:lang w:eastAsia="en-US"/>
        </w:rPr>
        <w:t>Las Cámaras, Colegios o Asociaciones Profesionales u otras organizaciones no Gubernamentales pueden asistir a los actos públicos de la CONVOCATORIA; así como cualquier persona física o moral, que sin haber manifestado su intención de participar en la CONVOCATORIA, manifieste su interés de estar presente en los mismos, bajo la condición de que en ambos casos, éstos deberán registrar su asistencia y abstenerse de intervenir en cualquier forma en los mismos.</w:t>
      </w:r>
    </w:p>
    <w:p w:rsidR="0061586D" w:rsidRPr="00F639AB" w:rsidRDefault="0061586D" w:rsidP="0032767C">
      <w:pPr>
        <w:autoSpaceDE w:val="0"/>
        <w:autoSpaceDN w:val="0"/>
        <w:adjustRightInd w:val="0"/>
        <w:jc w:val="both"/>
        <w:rPr>
          <w:rFonts w:ascii="Arial" w:hAnsi="Arial" w:cs="Arial"/>
          <w:bCs/>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bCs/>
          <w:color w:val="000000" w:themeColor="text1"/>
          <w:sz w:val="20"/>
          <w:szCs w:val="20"/>
          <w:lang w:eastAsia="en-US"/>
        </w:rPr>
      </w:pPr>
      <w:r w:rsidRPr="00F639AB">
        <w:rPr>
          <w:rFonts w:ascii="Arial" w:hAnsi="Arial" w:cs="Arial"/>
          <w:bCs/>
          <w:color w:val="000000" w:themeColor="text1"/>
          <w:sz w:val="20"/>
          <w:szCs w:val="20"/>
          <w:lang w:eastAsia="en-US"/>
        </w:rPr>
        <w:t>Los observadores, deberán abstenerse de participar durante el acto de la junta aclaraciones, de lo contrario, serán reconvenidos para abstenerse de participar por el servidor público facultado que preside el acto, en el supuesto caso de que no atiendan el requerimiento, serán desalojados del sitio en donde se realice el acto.</w:t>
      </w:r>
    </w:p>
    <w:p w:rsidR="0061586D" w:rsidRPr="00F639AB" w:rsidRDefault="0061586D" w:rsidP="0032767C">
      <w:pPr>
        <w:autoSpaceDE w:val="0"/>
        <w:autoSpaceDN w:val="0"/>
        <w:adjustRightInd w:val="0"/>
        <w:jc w:val="both"/>
        <w:rPr>
          <w:rFonts w:ascii="Arial" w:hAnsi="Arial" w:cs="Arial"/>
          <w:bCs/>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Los LICITANTES se abstendrán de hacer uso de teléfonos celulares o cualquier otro medio de radiocomunicación y guardar el debido respeto en el interior de la sala.</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pStyle w:val="Prrafodelista1"/>
        <w:ind w:left="0"/>
        <w:rPr>
          <w:rFonts w:ascii="Arial" w:hAnsi="Arial" w:cs="Arial"/>
          <w:b/>
          <w:color w:val="000000" w:themeColor="text1"/>
          <w:sz w:val="20"/>
          <w:szCs w:val="20"/>
        </w:rPr>
      </w:pPr>
      <w:r w:rsidRPr="00F639AB">
        <w:rPr>
          <w:rFonts w:ascii="Arial" w:hAnsi="Arial" w:cs="Arial"/>
          <w:b/>
          <w:color w:val="000000" w:themeColor="text1"/>
          <w:sz w:val="20"/>
          <w:szCs w:val="20"/>
        </w:rPr>
        <w:t>3.3  MODIFICACIONES A LOS REQUISITOS DE LA CONVOCATORIA.</w:t>
      </w:r>
    </w:p>
    <w:p w:rsidR="001943F9" w:rsidRDefault="001943F9"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A continuación se señala en qué situaciones se podrán modificar los requisitos de la CONVOCATORIA y la forma en que se actuará al respecto.</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widowControl w:val="0"/>
        <w:numPr>
          <w:ilvl w:val="0"/>
          <w:numId w:val="3"/>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API </w:t>
      </w:r>
      <w:r w:rsidR="00F45356" w:rsidRPr="00F639AB">
        <w:rPr>
          <w:rFonts w:ascii="Arial" w:hAnsi="Arial" w:cs="Arial"/>
          <w:color w:val="000000" w:themeColor="text1"/>
          <w:sz w:val="20"/>
          <w:szCs w:val="20"/>
        </w:rPr>
        <w:t xml:space="preserve">DOS BOCAS </w:t>
      </w:r>
      <w:r w:rsidRPr="00F639AB">
        <w:rPr>
          <w:rFonts w:ascii="Arial" w:hAnsi="Arial" w:cs="Arial"/>
          <w:color w:val="000000" w:themeColor="text1"/>
          <w:sz w:val="20"/>
          <w:szCs w:val="20"/>
        </w:rPr>
        <w:t>podrá modificar la CONVOCATORIA, cuando por caso fortuito o fuerza mayor y/o, así como por disposiciones de austeridad o modificaciones y ajustes presupuestarios emitidos por la autoridad competente, que así lo requieran.</w:t>
      </w:r>
    </w:p>
    <w:p w:rsidR="0061586D" w:rsidRDefault="0061586D" w:rsidP="0032767C">
      <w:pPr>
        <w:widowControl w:val="0"/>
        <w:numPr>
          <w:ilvl w:val="0"/>
          <w:numId w:val="3"/>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Los aspectos contenidos en la CONVOCATORIA, únicamente se podrán modificar por parte de la API </w:t>
      </w:r>
      <w:r w:rsidR="001A5533">
        <w:rPr>
          <w:rFonts w:ascii="Arial" w:hAnsi="Arial" w:cs="Arial"/>
          <w:color w:val="000000" w:themeColor="text1"/>
          <w:sz w:val="20"/>
          <w:szCs w:val="20"/>
        </w:rPr>
        <w:t xml:space="preserve">DOS BOCAS </w:t>
      </w:r>
      <w:r w:rsidRPr="00F639AB">
        <w:rPr>
          <w:rFonts w:ascii="Arial" w:hAnsi="Arial" w:cs="Arial"/>
          <w:color w:val="000000" w:themeColor="text1"/>
          <w:sz w:val="20"/>
          <w:szCs w:val="20"/>
        </w:rPr>
        <w:t>a más tardar el séptimo día natural previo al acto de presentación y apertura de PROPOSICIONES, salvo que las mo</w:t>
      </w:r>
      <w:r w:rsidR="003F2DEE">
        <w:rPr>
          <w:rFonts w:ascii="Arial" w:hAnsi="Arial" w:cs="Arial"/>
          <w:color w:val="000000" w:themeColor="text1"/>
          <w:sz w:val="20"/>
          <w:szCs w:val="20"/>
        </w:rPr>
        <w:t>dificaciones a efectuar deriven</w:t>
      </w:r>
      <w:r w:rsidRPr="00F639AB">
        <w:rPr>
          <w:rFonts w:ascii="Arial" w:hAnsi="Arial" w:cs="Arial"/>
          <w:color w:val="000000" w:themeColor="text1"/>
          <w:sz w:val="20"/>
          <w:szCs w:val="20"/>
        </w:rPr>
        <w:t xml:space="preserve"> de juntas de aclaraciones, caso en el cual, la CONVOCANTE deberá considerar que siempre deberá haber seis días naturales como mínimo entre el día de la última junta de aclaraciones y la nueva fecha del a</w:t>
      </w:r>
      <w:r w:rsidR="001A5533">
        <w:rPr>
          <w:rFonts w:ascii="Arial" w:hAnsi="Arial" w:cs="Arial"/>
          <w:color w:val="000000" w:themeColor="text1"/>
          <w:sz w:val="20"/>
          <w:szCs w:val="20"/>
        </w:rPr>
        <w:t xml:space="preserve">cto de presentación y apertura </w:t>
      </w:r>
      <w:r w:rsidRPr="00F639AB">
        <w:rPr>
          <w:rFonts w:ascii="Arial" w:hAnsi="Arial" w:cs="Arial"/>
          <w:color w:val="000000" w:themeColor="text1"/>
          <w:sz w:val="20"/>
          <w:szCs w:val="20"/>
        </w:rPr>
        <w:t>de PROPOSICIONES. Los seis días naturales se consideran sólo como mínimo indispensable, por lo que en cada caso la CONVOCANTE deberá establecer los días que sean necesarios para que los LICITANTES integren su PROPOSICIÓN. Cualquier modificación que se requiera hacer a la CONVOCATORIA deberá Publicarse en COMPRANET y en el tablero del Departamento de Recursos Materiales</w:t>
      </w:r>
      <w:r w:rsidR="007D74B6">
        <w:rPr>
          <w:rFonts w:ascii="Arial" w:hAnsi="Arial" w:cs="Arial"/>
          <w:color w:val="000000" w:themeColor="text1"/>
          <w:sz w:val="20"/>
          <w:szCs w:val="20"/>
        </w:rPr>
        <w:t xml:space="preserve"> </w:t>
      </w:r>
      <w:r w:rsidR="007D74B6" w:rsidRPr="007D74B6">
        <w:rPr>
          <w:rFonts w:ascii="Arial" w:hAnsi="Arial" w:cs="Arial"/>
          <w:color w:val="000000" w:themeColor="text1"/>
          <w:sz w:val="20"/>
          <w:szCs w:val="20"/>
          <w:lang w:eastAsia="en-US"/>
        </w:rPr>
        <w:t xml:space="preserve">ubicado en </w:t>
      </w:r>
      <w:r w:rsidR="007D74B6" w:rsidRPr="007D74B6">
        <w:rPr>
          <w:rFonts w:ascii="Arial" w:hAnsi="Arial" w:cs="Arial"/>
          <w:sz w:val="20"/>
          <w:szCs w:val="20"/>
          <w:lang w:eastAsia="en-US"/>
        </w:rPr>
        <w:t xml:space="preserve">las oficinas de la API DOS BOCAS, </w:t>
      </w:r>
      <w:r w:rsidR="007D74B6" w:rsidRPr="007D74B6">
        <w:rPr>
          <w:rFonts w:ascii="Arial" w:hAnsi="Arial" w:cs="Arial"/>
          <w:sz w:val="20"/>
          <w:szCs w:val="20"/>
        </w:rPr>
        <w:t>señalado en el punto 1.1 de la presente CONVOCATORIA</w:t>
      </w:r>
      <w:r w:rsidRPr="007D74B6">
        <w:rPr>
          <w:rFonts w:ascii="Arial" w:hAnsi="Arial" w:cs="Arial"/>
          <w:color w:val="000000" w:themeColor="text1"/>
          <w:sz w:val="20"/>
          <w:szCs w:val="20"/>
        </w:rPr>
        <w:t>,</w:t>
      </w:r>
      <w:r w:rsidRPr="00F639AB">
        <w:rPr>
          <w:rFonts w:ascii="Arial" w:hAnsi="Arial" w:cs="Arial"/>
          <w:color w:val="000000" w:themeColor="text1"/>
          <w:sz w:val="20"/>
          <w:szCs w:val="20"/>
        </w:rPr>
        <w:t xml:space="preserve"> modificaciones que estarán a disposición de los LICITANTES y/o interesados a más tardar el día hábil siguiente en que las modificaciones se presenten. </w:t>
      </w:r>
    </w:p>
    <w:p w:rsidR="0061586D" w:rsidRPr="00FA6D9F" w:rsidRDefault="0061586D" w:rsidP="00FA6D9F">
      <w:pPr>
        <w:rPr>
          <w:rFonts w:cs="Arial"/>
          <w:color w:val="000000" w:themeColor="text1"/>
        </w:rPr>
      </w:pPr>
    </w:p>
    <w:p w:rsidR="0061586D" w:rsidRPr="00F639AB" w:rsidRDefault="0061586D" w:rsidP="0032767C">
      <w:pPr>
        <w:pStyle w:val="Prrafodelista1"/>
        <w:ind w:left="0"/>
        <w:contextualSpacing w:val="0"/>
        <w:jc w:val="both"/>
        <w:rPr>
          <w:rFonts w:ascii="Arial" w:hAnsi="Arial" w:cs="Arial"/>
          <w:b/>
          <w:color w:val="000000" w:themeColor="text1"/>
          <w:sz w:val="20"/>
          <w:szCs w:val="20"/>
          <w:lang w:eastAsia="es-ES"/>
        </w:rPr>
      </w:pPr>
      <w:r w:rsidRPr="00F639AB">
        <w:rPr>
          <w:rFonts w:ascii="Arial" w:hAnsi="Arial" w:cs="Arial"/>
          <w:b/>
          <w:color w:val="000000" w:themeColor="text1"/>
          <w:sz w:val="20"/>
          <w:szCs w:val="20"/>
          <w:lang w:eastAsia="es-ES"/>
        </w:rPr>
        <w:t>3.4</w:t>
      </w:r>
      <w:r w:rsidR="003F2DEE">
        <w:rPr>
          <w:rFonts w:ascii="Arial" w:hAnsi="Arial" w:cs="Arial"/>
          <w:b/>
          <w:color w:val="000000" w:themeColor="text1"/>
          <w:sz w:val="20"/>
          <w:szCs w:val="20"/>
          <w:lang w:eastAsia="es-ES"/>
        </w:rPr>
        <w:t xml:space="preserve">  REVISIÓ</w:t>
      </w:r>
      <w:r w:rsidRPr="00F639AB">
        <w:rPr>
          <w:rFonts w:ascii="Arial" w:hAnsi="Arial" w:cs="Arial"/>
          <w:b/>
          <w:color w:val="000000" w:themeColor="text1"/>
          <w:sz w:val="20"/>
          <w:szCs w:val="20"/>
          <w:lang w:eastAsia="es-ES"/>
        </w:rPr>
        <w:t>N PRELIMINAR Y DOCUMENTOS A PRESENTAR.</w:t>
      </w:r>
    </w:p>
    <w:p w:rsidR="001943F9" w:rsidRDefault="001943F9" w:rsidP="0032767C">
      <w:pPr>
        <w:pStyle w:val="Prrafodelista1"/>
        <w:ind w:left="0"/>
        <w:jc w:val="both"/>
        <w:rPr>
          <w:rFonts w:ascii="Arial" w:hAnsi="Arial" w:cs="Arial"/>
          <w:color w:val="000000" w:themeColor="text1"/>
          <w:sz w:val="20"/>
          <w:szCs w:val="20"/>
        </w:rPr>
      </w:pPr>
    </w:p>
    <w:p w:rsidR="0061586D" w:rsidRPr="00FA6D9F" w:rsidRDefault="0061586D" w:rsidP="0032767C">
      <w:pPr>
        <w:pStyle w:val="Prrafodelista1"/>
        <w:ind w:left="0"/>
        <w:jc w:val="both"/>
        <w:rPr>
          <w:rFonts w:ascii="Arial" w:hAnsi="Arial" w:cs="Arial"/>
          <w:sz w:val="20"/>
          <w:szCs w:val="20"/>
          <w:lang w:eastAsia="en-US"/>
        </w:rPr>
      </w:pPr>
      <w:r w:rsidRPr="00FA6D9F">
        <w:rPr>
          <w:rFonts w:ascii="Arial" w:hAnsi="Arial" w:cs="Arial"/>
          <w:sz w:val="20"/>
          <w:szCs w:val="20"/>
        </w:rPr>
        <w:t xml:space="preserve">La </w:t>
      </w:r>
      <w:r w:rsidR="00F45356" w:rsidRPr="00FA6D9F">
        <w:rPr>
          <w:rFonts w:ascii="Arial" w:hAnsi="Arial" w:cs="Arial"/>
          <w:sz w:val="20"/>
          <w:szCs w:val="20"/>
        </w:rPr>
        <w:t>API DOS BOCAS</w:t>
      </w:r>
      <w:r w:rsidRPr="00FA6D9F">
        <w:rPr>
          <w:rFonts w:ascii="Arial" w:hAnsi="Arial" w:cs="Arial"/>
          <w:sz w:val="20"/>
          <w:szCs w:val="20"/>
        </w:rPr>
        <w:t xml:space="preserve">, debido a la gratuidad de la CONVOCATORIA y por resultar indispensable para facilitar el procedimiento de LICITACIÓN, podrá llevar a cabo revisiones preliminares a la documentación distinta a las PROPOSICIONES, de acuerdo a lo establecido en el último párrafo del artículo 34 último párrafo de la LEY y el artículo 39 fracción III inciso h) del REGLAMENTO, dicho registro se llevará a cabo de </w:t>
      </w:r>
      <w:r w:rsidR="00FA6D9F" w:rsidRPr="00FA6D9F">
        <w:rPr>
          <w:rFonts w:ascii="Arial" w:hAnsi="Arial" w:cs="Arial"/>
          <w:b/>
          <w:noProof/>
          <w:sz w:val="20"/>
          <w:szCs w:val="20"/>
        </w:rPr>
        <w:t>9:0</w:t>
      </w:r>
      <w:r w:rsidR="006B4164" w:rsidRPr="00FA6D9F">
        <w:rPr>
          <w:rFonts w:ascii="Arial" w:hAnsi="Arial" w:cs="Arial"/>
          <w:b/>
          <w:noProof/>
          <w:sz w:val="20"/>
          <w:szCs w:val="20"/>
        </w:rPr>
        <w:t>0</w:t>
      </w:r>
      <w:r w:rsidR="00367217" w:rsidRPr="00FA6D9F">
        <w:rPr>
          <w:rFonts w:ascii="Arial" w:hAnsi="Arial" w:cs="Arial"/>
          <w:b/>
          <w:noProof/>
          <w:sz w:val="20"/>
          <w:szCs w:val="20"/>
        </w:rPr>
        <w:t xml:space="preserve"> </w:t>
      </w:r>
      <w:r w:rsidRPr="00FA6D9F">
        <w:rPr>
          <w:rFonts w:ascii="Arial" w:hAnsi="Arial" w:cs="Arial"/>
          <w:b/>
          <w:noProof/>
          <w:sz w:val="20"/>
          <w:szCs w:val="20"/>
        </w:rPr>
        <w:t xml:space="preserve">a </w:t>
      </w:r>
      <w:r w:rsidR="00FA6D9F" w:rsidRPr="00FA6D9F">
        <w:rPr>
          <w:rFonts w:ascii="Arial" w:hAnsi="Arial" w:cs="Arial"/>
          <w:b/>
          <w:noProof/>
          <w:sz w:val="20"/>
          <w:szCs w:val="20"/>
        </w:rPr>
        <w:t>09:45</w:t>
      </w:r>
      <w:r w:rsidR="00367217" w:rsidRPr="00FA6D9F">
        <w:rPr>
          <w:rFonts w:ascii="Arial" w:hAnsi="Arial" w:cs="Arial"/>
          <w:b/>
          <w:noProof/>
          <w:sz w:val="20"/>
          <w:szCs w:val="20"/>
        </w:rPr>
        <w:t xml:space="preserve"> </w:t>
      </w:r>
      <w:r w:rsidRPr="00FA6D9F">
        <w:rPr>
          <w:rFonts w:ascii="Arial" w:hAnsi="Arial" w:cs="Arial"/>
          <w:b/>
          <w:noProof/>
          <w:sz w:val="20"/>
          <w:szCs w:val="20"/>
        </w:rPr>
        <w:t>las horas</w:t>
      </w:r>
      <w:r w:rsidRPr="00FA6D9F">
        <w:rPr>
          <w:rFonts w:ascii="Arial" w:hAnsi="Arial" w:cs="Arial"/>
          <w:b/>
          <w:sz w:val="20"/>
          <w:szCs w:val="20"/>
        </w:rPr>
        <w:t xml:space="preserve"> del día de la fecha programada </w:t>
      </w:r>
      <w:r w:rsidRPr="00FA6D9F">
        <w:rPr>
          <w:rFonts w:ascii="Arial" w:hAnsi="Arial" w:cs="Arial"/>
          <w:bCs/>
          <w:sz w:val="20"/>
          <w:szCs w:val="20"/>
        </w:rPr>
        <w:t xml:space="preserve">para dar inicio al acto de presentación y apertura de PROPOSICIONES, en el </w:t>
      </w:r>
      <w:r w:rsidRPr="00FA6D9F">
        <w:rPr>
          <w:rFonts w:ascii="Arial" w:hAnsi="Arial" w:cs="Arial"/>
          <w:bCs/>
          <w:sz w:val="20"/>
          <w:szCs w:val="20"/>
        </w:rPr>
        <w:lastRenderedPageBreak/>
        <w:t xml:space="preserve">domicilio descrito en el punto </w:t>
      </w:r>
      <w:r w:rsidRPr="00FA6D9F">
        <w:rPr>
          <w:rFonts w:ascii="Arial" w:hAnsi="Arial" w:cs="Arial"/>
          <w:b/>
          <w:bCs/>
          <w:sz w:val="20"/>
          <w:szCs w:val="20"/>
        </w:rPr>
        <w:t>1.1</w:t>
      </w:r>
      <w:r w:rsidRPr="00FA6D9F">
        <w:rPr>
          <w:rFonts w:ascii="Arial" w:hAnsi="Arial" w:cs="Arial"/>
          <w:bCs/>
          <w:sz w:val="20"/>
          <w:szCs w:val="20"/>
        </w:rPr>
        <w:t xml:space="preserve"> de la presente CONVOCATORIA, lo anterior </w:t>
      </w:r>
      <w:r w:rsidRPr="00FA6D9F">
        <w:rPr>
          <w:rFonts w:ascii="Arial" w:hAnsi="Arial" w:cs="Arial"/>
          <w:sz w:val="20"/>
          <w:szCs w:val="20"/>
          <w:lang w:eastAsia="en-US"/>
        </w:rPr>
        <w:t>será optativo para los LICITANTES, por lo que no se podrá impedir el acceso a quién decida presentar su documentación y PROPOSICIONES en la fecha, hora y lugar establecido en la CONVOCATORIA para la celebración del citado acto.</w:t>
      </w:r>
    </w:p>
    <w:p w:rsidR="001943F9" w:rsidRPr="00F639AB" w:rsidRDefault="001943F9" w:rsidP="0032767C">
      <w:pPr>
        <w:pStyle w:val="Prrafodelista1"/>
        <w:ind w:left="0"/>
        <w:jc w:val="both"/>
        <w:rPr>
          <w:rFonts w:ascii="Arial" w:hAnsi="Arial" w:cs="Arial"/>
          <w:color w:val="000000" w:themeColor="text1"/>
          <w:sz w:val="20"/>
          <w:szCs w:val="20"/>
        </w:rPr>
      </w:pPr>
    </w:p>
    <w:p w:rsidR="0061586D"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w:t>
      </w:r>
      <w:r w:rsidRPr="00F639AB">
        <w:rPr>
          <w:rFonts w:ascii="Arial" w:hAnsi="Arial" w:cs="Arial"/>
          <w:b/>
          <w:color w:val="000000" w:themeColor="text1"/>
          <w:sz w:val="20"/>
          <w:szCs w:val="20"/>
          <w:u w:val="single"/>
        </w:rPr>
        <w:t>información distinta</w:t>
      </w:r>
      <w:r w:rsidRPr="00F639AB">
        <w:rPr>
          <w:rFonts w:ascii="Arial" w:hAnsi="Arial" w:cs="Arial"/>
          <w:color w:val="000000" w:themeColor="text1"/>
          <w:sz w:val="20"/>
          <w:szCs w:val="20"/>
        </w:rPr>
        <w:t xml:space="preserve"> a la PROPOSICIÓN, que podrá ser revisada en este acto será la siguiente: </w:t>
      </w:r>
    </w:p>
    <w:p w:rsidR="001943F9" w:rsidRPr="00F639AB" w:rsidRDefault="001943F9" w:rsidP="0032767C">
      <w:pPr>
        <w:jc w:val="both"/>
        <w:rPr>
          <w:rFonts w:ascii="Arial" w:hAnsi="Arial" w:cs="Arial"/>
          <w:color w:val="000000" w:themeColor="text1"/>
          <w:sz w:val="20"/>
          <w:szCs w:val="20"/>
        </w:rPr>
      </w:pPr>
    </w:p>
    <w:p w:rsidR="0061586D" w:rsidRDefault="0061586D" w:rsidP="0032767C">
      <w:pPr>
        <w:widowControl w:val="0"/>
        <w:numPr>
          <w:ilvl w:val="0"/>
          <w:numId w:val="1"/>
        </w:numPr>
        <w:tabs>
          <w:tab w:val="clear" w:pos="720"/>
          <w:tab w:val="num" w:pos="540"/>
        </w:tabs>
        <w:ind w:left="539" w:hanging="539"/>
        <w:jc w:val="both"/>
        <w:rPr>
          <w:rFonts w:ascii="Arial" w:hAnsi="Arial" w:cs="Arial"/>
          <w:color w:val="000000" w:themeColor="text1"/>
          <w:sz w:val="20"/>
          <w:szCs w:val="20"/>
        </w:rPr>
      </w:pPr>
      <w:r w:rsidRPr="00F639AB">
        <w:rPr>
          <w:rFonts w:ascii="Arial" w:hAnsi="Arial" w:cs="Arial"/>
          <w:color w:val="000000" w:themeColor="text1"/>
          <w:sz w:val="20"/>
          <w:szCs w:val="20"/>
        </w:rPr>
        <w:t>Escrito simple bajo protesta de decir verdad mediante el cual el LICITANTE exprese su interés y compromiso en participar en la LICITACION, por sí o en representación de un tercero, manifestando en todos los casos los datos generales del LICITANTE y en su caso, del representante de acuerdo a lo establecido en el artículo 48, fracción V del REGLAMENTO, siendo estos datos los siguientes:</w:t>
      </w:r>
    </w:p>
    <w:p w:rsidR="00FA6D9F" w:rsidRDefault="00FA6D9F" w:rsidP="00FA6D9F">
      <w:pPr>
        <w:widowControl w:val="0"/>
        <w:ind w:left="539"/>
        <w:jc w:val="both"/>
        <w:rPr>
          <w:rFonts w:ascii="Arial" w:hAnsi="Arial" w:cs="Arial"/>
          <w:color w:val="000000" w:themeColor="text1"/>
          <w:sz w:val="20"/>
          <w:szCs w:val="20"/>
        </w:rPr>
      </w:pPr>
    </w:p>
    <w:p w:rsidR="0061586D" w:rsidRPr="00F639AB" w:rsidRDefault="0061586D" w:rsidP="0032767C">
      <w:pPr>
        <w:pStyle w:val="Prrafodelista1"/>
        <w:widowControl w:val="0"/>
        <w:numPr>
          <w:ilvl w:val="0"/>
          <w:numId w:val="2"/>
        </w:numPr>
        <w:ind w:hanging="357"/>
        <w:contextualSpacing w:val="0"/>
        <w:jc w:val="both"/>
        <w:rPr>
          <w:rFonts w:ascii="Arial" w:hAnsi="Arial" w:cs="Arial"/>
          <w:b/>
          <w:bCs/>
          <w:color w:val="000000" w:themeColor="text1"/>
          <w:sz w:val="20"/>
          <w:szCs w:val="20"/>
        </w:rPr>
      </w:pPr>
      <w:r w:rsidRPr="00F639AB">
        <w:rPr>
          <w:rFonts w:ascii="Arial" w:hAnsi="Arial" w:cs="Arial"/>
          <w:color w:val="000000" w:themeColor="text1"/>
          <w:sz w:val="20"/>
          <w:szCs w:val="20"/>
          <w:lang w:eastAsia="en-US"/>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rsidR="0061586D" w:rsidRPr="00F639AB" w:rsidRDefault="0061586D" w:rsidP="0032767C">
      <w:pPr>
        <w:pStyle w:val="Prrafodelista1"/>
        <w:widowControl w:val="0"/>
        <w:numPr>
          <w:ilvl w:val="0"/>
          <w:numId w:val="2"/>
        </w:numPr>
        <w:ind w:hanging="357"/>
        <w:jc w:val="both"/>
        <w:rPr>
          <w:rFonts w:ascii="Arial" w:hAnsi="Arial" w:cs="Arial"/>
          <w:color w:val="000000" w:themeColor="text1"/>
          <w:sz w:val="20"/>
          <w:szCs w:val="20"/>
        </w:rPr>
      </w:pPr>
      <w:r w:rsidRPr="00F639AB">
        <w:rPr>
          <w:rFonts w:ascii="Arial" w:hAnsi="Arial" w:cs="Arial"/>
          <w:color w:val="000000" w:themeColor="text1"/>
          <w:sz w:val="20"/>
          <w:szCs w:val="20"/>
          <w:lang w:eastAsia="en-US"/>
        </w:rPr>
        <w:t>Del representante del LICITANTE: datos de las escrituras públicas en las que le fueron otorgadas las facultades para suscribir las PROPOSICIONES.</w:t>
      </w:r>
    </w:p>
    <w:p w:rsidR="0061586D" w:rsidRPr="00F639AB" w:rsidRDefault="0061586D" w:rsidP="0032767C">
      <w:pPr>
        <w:pStyle w:val="Prrafodelista1"/>
        <w:widowControl w:val="0"/>
        <w:ind w:left="1259"/>
        <w:jc w:val="both"/>
        <w:rPr>
          <w:rFonts w:ascii="Arial" w:hAnsi="Arial" w:cs="Arial"/>
          <w:color w:val="000000" w:themeColor="text1"/>
          <w:sz w:val="20"/>
          <w:szCs w:val="20"/>
        </w:rPr>
      </w:pPr>
    </w:p>
    <w:p w:rsidR="0061586D" w:rsidRDefault="0061586D" w:rsidP="0032767C">
      <w:pPr>
        <w:pStyle w:val="Prrafodelista1"/>
        <w:widowControl w:val="0"/>
        <w:ind w:left="1259"/>
        <w:jc w:val="both"/>
        <w:rPr>
          <w:rFonts w:ascii="Arial" w:hAnsi="Arial" w:cs="Arial"/>
          <w:bCs/>
          <w:color w:val="000000" w:themeColor="text1"/>
          <w:sz w:val="20"/>
          <w:szCs w:val="20"/>
        </w:rPr>
      </w:pPr>
      <w:r w:rsidRPr="00F639AB">
        <w:rPr>
          <w:rFonts w:ascii="Arial" w:hAnsi="Arial" w:cs="Arial"/>
          <w:color w:val="000000" w:themeColor="text1"/>
          <w:sz w:val="20"/>
          <w:szCs w:val="20"/>
        </w:rPr>
        <w:t xml:space="preserve">Este escrito deberá ser elaborado en los términos del formato del </w:t>
      </w:r>
      <w:hyperlink w:anchor="ANEXO_2" w:history="1">
        <w:r w:rsidRPr="00F639AB">
          <w:rPr>
            <w:rStyle w:val="Hipervnculo"/>
            <w:rFonts w:ascii="Arial" w:hAnsi="Arial" w:cs="Arial"/>
            <w:b/>
            <w:color w:val="000000" w:themeColor="text1"/>
            <w:sz w:val="20"/>
            <w:szCs w:val="20"/>
            <w:u w:val="none"/>
          </w:rPr>
          <w:t>ANEXO 2</w:t>
        </w:r>
      </w:hyperlink>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 xml:space="preserve">que cuenta con facultades suficientes para comprometerse por sí o por su representada en los términos señalados en el punto </w:t>
      </w:r>
      <w:r w:rsidRPr="00F639AB">
        <w:rPr>
          <w:rFonts w:ascii="Arial" w:hAnsi="Arial" w:cs="Arial"/>
          <w:b/>
          <w:color w:val="000000" w:themeColor="text1"/>
          <w:sz w:val="20"/>
          <w:szCs w:val="20"/>
        </w:rPr>
        <w:t>3.</w:t>
      </w:r>
      <w:r w:rsidR="00FB2547" w:rsidRPr="00F639AB">
        <w:rPr>
          <w:rFonts w:ascii="Arial" w:hAnsi="Arial" w:cs="Arial"/>
          <w:b/>
          <w:color w:val="000000" w:themeColor="text1"/>
          <w:sz w:val="20"/>
          <w:szCs w:val="20"/>
        </w:rPr>
        <w:t>5</w:t>
      </w:r>
      <w:r w:rsidRPr="00F639AB">
        <w:rPr>
          <w:rFonts w:ascii="Arial" w:hAnsi="Arial" w:cs="Arial"/>
          <w:color w:val="000000" w:themeColor="text1"/>
          <w:sz w:val="20"/>
          <w:szCs w:val="20"/>
        </w:rPr>
        <w:t xml:space="preserve"> de esta CONVOCATORIA. Este documento lo presentará en hoja membretada del LICITANTE y deberá firmarse por su representante legal. Dicho escrito se quedará en el expediente de esta CONVOCATORIA, y bajo custodia de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w:t>
      </w:r>
      <w:r w:rsidRPr="00F639AB">
        <w:rPr>
          <w:rFonts w:ascii="Arial" w:hAnsi="Arial" w:cs="Arial"/>
          <w:bCs/>
          <w:color w:val="000000" w:themeColor="text1"/>
          <w:sz w:val="20"/>
          <w:szCs w:val="20"/>
        </w:rPr>
        <w:t xml:space="preserve">La omisión en la entrega de este documento se hará constar en el formato de recepción de documentos que integran la PROPOSICIÓN que al efecto se recabe para cada LICITANTE. </w:t>
      </w:r>
    </w:p>
    <w:p w:rsidR="00FA6D9F" w:rsidRPr="00F639AB" w:rsidRDefault="00FA6D9F" w:rsidP="0032767C">
      <w:pPr>
        <w:pStyle w:val="Prrafodelista1"/>
        <w:widowControl w:val="0"/>
        <w:ind w:left="1259"/>
        <w:jc w:val="both"/>
        <w:rPr>
          <w:rFonts w:ascii="Arial" w:hAnsi="Arial" w:cs="Arial"/>
          <w:bCs/>
          <w:color w:val="000000" w:themeColor="text1"/>
          <w:sz w:val="20"/>
          <w:szCs w:val="20"/>
        </w:rPr>
      </w:pPr>
    </w:p>
    <w:p w:rsidR="0061586D" w:rsidRPr="00FA6D9F" w:rsidRDefault="0061586D" w:rsidP="0032767C">
      <w:pPr>
        <w:pStyle w:val="Prrafodelista"/>
        <w:numPr>
          <w:ilvl w:val="0"/>
          <w:numId w:val="1"/>
        </w:numPr>
        <w:tabs>
          <w:tab w:val="clear" w:pos="720"/>
          <w:tab w:val="num" w:pos="567"/>
        </w:tabs>
        <w:ind w:left="567" w:hanging="567"/>
        <w:jc w:val="both"/>
        <w:rPr>
          <w:rFonts w:cs="Arial"/>
          <w:b/>
          <w:bCs/>
          <w:color w:val="000000" w:themeColor="text1"/>
        </w:rPr>
      </w:pPr>
      <w:r w:rsidRPr="00F639AB">
        <w:rPr>
          <w:rFonts w:cs="Arial"/>
          <w:color w:val="000000" w:themeColor="text1"/>
        </w:rPr>
        <w:t xml:space="preserve">Escrito en el que el firmante manifieste bajo protesta de decir verdad en los términos del formato del </w:t>
      </w:r>
      <w:hyperlink w:anchor="ANEXO_2" w:history="1">
        <w:r w:rsidRPr="00F639AB">
          <w:rPr>
            <w:rStyle w:val="Hipervnculo"/>
            <w:rFonts w:cs="Arial"/>
            <w:b/>
            <w:bCs/>
            <w:color w:val="000000" w:themeColor="text1"/>
            <w:u w:val="none"/>
          </w:rPr>
          <w:t>ANEXO 2</w:t>
        </w:r>
      </w:hyperlink>
      <w:r w:rsidRPr="00F639AB">
        <w:rPr>
          <w:rFonts w:cs="Arial"/>
          <w:b/>
          <w:bCs/>
          <w:color w:val="000000" w:themeColor="text1"/>
        </w:rPr>
        <w:t xml:space="preserve"> </w:t>
      </w:r>
      <w:r w:rsidRPr="00F639AB">
        <w:rPr>
          <w:rFonts w:cs="Arial"/>
          <w:color w:val="000000" w:themeColor="text1"/>
        </w:rPr>
        <w:t xml:space="preserve">y que cuenta con facultades suficientes para comprometerse por sí o por su representada de acuerdo a lo señalado en el punto </w:t>
      </w:r>
      <w:r w:rsidRPr="00F639AB">
        <w:rPr>
          <w:rFonts w:cs="Arial"/>
          <w:b/>
          <w:color w:val="000000" w:themeColor="text1"/>
        </w:rPr>
        <w:t>2.4</w:t>
      </w:r>
      <w:r w:rsidRPr="00F639AB">
        <w:rPr>
          <w:rFonts w:cs="Arial"/>
          <w:color w:val="000000" w:themeColor="text1"/>
        </w:rPr>
        <w:t xml:space="preserve"> y </w:t>
      </w:r>
      <w:r w:rsidRPr="00F639AB">
        <w:rPr>
          <w:rFonts w:cs="Arial"/>
          <w:b/>
          <w:color w:val="000000" w:themeColor="text1"/>
        </w:rPr>
        <w:t>2.5</w:t>
      </w:r>
      <w:r w:rsidRPr="00F639AB">
        <w:rPr>
          <w:rFonts w:cs="Arial"/>
          <w:color w:val="000000" w:themeColor="text1"/>
        </w:rPr>
        <w:t xml:space="preserve"> de esta CONVOCATORIA</w:t>
      </w:r>
      <w:r w:rsidR="00A9197B">
        <w:rPr>
          <w:rFonts w:cs="Arial"/>
          <w:color w:val="000000" w:themeColor="text1"/>
        </w:rPr>
        <w:t>. El escrito deberá contener lo</w:t>
      </w:r>
      <w:r w:rsidRPr="00F639AB">
        <w:rPr>
          <w:rFonts w:cs="Arial"/>
          <w:color w:val="000000" w:themeColor="text1"/>
        </w:rPr>
        <w:t xml:space="preserve"> que dispone el punto </w:t>
      </w:r>
      <w:r w:rsidRPr="00367217">
        <w:rPr>
          <w:rFonts w:cs="Arial"/>
          <w:color w:val="000000" w:themeColor="text1"/>
        </w:rPr>
        <w:t>8</w:t>
      </w:r>
      <w:r w:rsidRPr="00F639AB">
        <w:rPr>
          <w:rFonts w:cs="Arial"/>
          <w:color w:val="000000" w:themeColor="text1"/>
        </w:rPr>
        <w:t xml:space="preserve"> primer párrafo del “Acuerdo que establece la información relativa a los procedimientos de licitación pública que las dependencias y ENTIDADES de la Administración Pública Federal deberán remitir a la Secretaría de Contraloría y Desarrollo Administrativo (actualmente Secretaría de la Función Pública) por transmisión electrónica o en medio magnético, así como la documentación que las mismas podrán requerir a los PROVEEDORES para que estos acrediten su personalidad en los procedimientos de licitación pública”, publicado el viernes 11 de abril de 1997 en el Diario Oficial de la Federación. </w:t>
      </w:r>
      <w:r w:rsidR="008673C2">
        <w:rPr>
          <w:rFonts w:cs="Arial"/>
          <w:color w:val="000000" w:themeColor="text1"/>
        </w:rPr>
        <w:t xml:space="preserve">El </w:t>
      </w:r>
      <w:r w:rsidR="008673C2" w:rsidRPr="008673C2">
        <w:rPr>
          <w:rFonts w:cs="Arial"/>
          <w:b/>
          <w:color w:val="000000" w:themeColor="text1"/>
        </w:rPr>
        <w:t>ANEXO 2</w:t>
      </w:r>
      <w:r w:rsidR="008673C2">
        <w:rPr>
          <w:rFonts w:cs="Arial"/>
          <w:color w:val="000000" w:themeColor="text1"/>
        </w:rPr>
        <w:t xml:space="preserve"> se</w:t>
      </w:r>
      <w:r w:rsidRPr="00F639AB">
        <w:rPr>
          <w:rFonts w:cs="Arial"/>
          <w:color w:val="000000" w:themeColor="text1"/>
        </w:rPr>
        <w:t xml:space="preserve"> presentará en hoja </w:t>
      </w:r>
      <w:r w:rsidRPr="0032767C">
        <w:rPr>
          <w:rFonts w:cs="Arial"/>
          <w:b/>
        </w:rPr>
        <w:t>membreteada</w:t>
      </w:r>
      <w:r w:rsidRPr="0032767C">
        <w:rPr>
          <w:rFonts w:cs="Arial"/>
        </w:rPr>
        <w:t xml:space="preserve"> del LICITANTE y</w:t>
      </w:r>
      <w:r w:rsidRPr="00F639AB">
        <w:rPr>
          <w:rFonts w:cs="Arial"/>
          <w:color w:val="000000" w:themeColor="text1"/>
        </w:rPr>
        <w:t xml:space="preserve"> deberá firmarse por el representante legal del LICITANTE. Dicho escrito se quedará en el expediente de esta licitación, esto es, bajo custodia de la ENTIDAD. </w:t>
      </w:r>
    </w:p>
    <w:p w:rsidR="00FA6D9F" w:rsidRPr="001943F9" w:rsidRDefault="00FA6D9F" w:rsidP="00FA6D9F">
      <w:pPr>
        <w:pStyle w:val="Prrafodelista"/>
        <w:ind w:left="567"/>
        <w:jc w:val="both"/>
        <w:rPr>
          <w:rFonts w:cs="Arial"/>
          <w:b/>
          <w:bCs/>
          <w:color w:val="000000" w:themeColor="text1"/>
        </w:rPr>
      </w:pPr>
    </w:p>
    <w:p w:rsidR="0061586D" w:rsidRDefault="0061586D" w:rsidP="0032767C">
      <w:pPr>
        <w:pStyle w:val="Prrafodelista"/>
        <w:numPr>
          <w:ilvl w:val="0"/>
          <w:numId w:val="1"/>
        </w:numPr>
        <w:tabs>
          <w:tab w:val="clear" w:pos="720"/>
          <w:tab w:val="num" w:pos="567"/>
        </w:tabs>
        <w:ind w:left="567" w:hanging="567"/>
        <w:jc w:val="both"/>
        <w:rPr>
          <w:rFonts w:cs="Arial"/>
          <w:b/>
          <w:bCs/>
          <w:color w:val="000000" w:themeColor="text1"/>
        </w:rPr>
      </w:pPr>
      <w:r w:rsidRPr="00F639AB">
        <w:rPr>
          <w:rFonts w:cs="Arial"/>
          <w:color w:val="000000" w:themeColor="text1"/>
        </w:rPr>
        <w:t>Declaración bajo protesta de decir verdad, de no encontrarse en ninguno de los</w:t>
      </w:r>
      <w:r w:rsidR="00BA23E7">
        <w:rPr>
          <w:rFonts w:cs="Arial"/>
          <w:color w:val="000000" w:themeColor="text1"/>
        </w:rPr>
        <w:t xml:space="preserve"> supuestos establecidos por los</w:t>
      </w:r>
      <w:r w:rsidRPr="00F639AB">
        <w:rPr>
          <w:rFonts w:cs="Arial"/>
          <w:color w:val="000000" w:themeColor="text1"/>
        </w:rPr>
        <w:t xml:space="preserve"> Artículos 50 y 60 antepenúltimo párrafo de la LEY y artículo 8, fracción XX de la Ley Federal de Responsabilidades Administrativas de los Servidores Públicos (Ver Texto en </w:t>
      </w:r>
      <w:hyperlink w:anchor="ANEXO_4" w:history="1">
        <w:r w:rsidRPr="00F639AB">
          <w:rPr>
            <w:rFonts w:cs="Arial"/>
            <w:b/>
            <w:color w:val="000000" w:themeColor="text1"/>
          </w:rPr>
          <w:t>ANEXO 4</w:t>
        </w:r>
      </w:hyperlink>
      <w:r w:rsidRPr="00F639AB">
        <w:rPr>
          <w:rFonts w:cs="Arial"/>
          <w:color w:val="000000" w:themeColor="text1"/>
        </w:rPr>
        <w:t xml:space="preserve"> de esta LICITACION)</w:t>
      </w:r>
      <w:r w:rsidRPr="00F639AB">
        <w:rPr>
          <w:rFonts w:cs="Arial"/>
          <w:b/>
          <w:color w:val="000000" w:themeColor="text1"/>
        </w:rPr>
        <w:t>.</w:t>
      </w:r>
      <w:r w:rsidRPr="00F639AB">
        <w:rPr>
          <w:rFonts w:cs="Arial"/>
          <w:color w:val="000000" w:themeColor="text1"/>
        </w:rPr>
        <w:t xml:space="preserve"> Este documento deberá elaborarse en hoja membretada del LICITANTE y estar firmado por su representante legal. La carencia de este documento, será causa de desechamiento.</w:t>
      </w:r>
      <w:r w:rsidRPr="00F639AB">
        <w:rPr>
          <w:rFonts w:cs="Arial"/>
          <w:b/>
          <w:bCs/>
          <w:color w:val="000000" w:themeColor="text1"/>
        </w:rPr>
        <w:t xml:space="preserve"> </w:t>
      </w:r>
    </w:p>
    <w:p w:rsidR="00FA6D9F" w:rsidRPr="00FA6D9F" w:rsidRDefault="00FA6D9F" w:rsidP="00FA6D9F">
      <w:pPr>
        <w:jc w:val="both"/>
        <w:rPr>
          <w:rFonts w:cs="Arial"/>
          <w:b/>
          <w:bCs/>
          <w:color w:val="000000" w:themeColor="text1"/>
        </w:rPr>
      </w:pPr>
    </w:p>
    <w:p w:rsidR="0061586D" w:rsidRDefault="0061586D" w:rsidP="0032767C">
      <w:pPr>
        <w:widowControl w:val="0"/>
        <w:numPr>
          <w:ilvl w:val="0"/>
          <w:numId w:val="1"/>
        </w:numPr>
        <w:tabs>
          <w:tab w:val="clear" w:pos="720"/>
          <w:tab w:val="num" w:pos="540"/>
        </w:tabs>
        <w:ind w:left="539" w:hanging="539"/>
        <w:jc w:val="both"/>
        <w:rPr>
          <w:rFonts w:ascii="Arial" w:hAnsi="Arial" w:cs="Arial"/>
          <w:color w:val="000000" w:themeColor="text1"/>
          <w:sz w:val="20"/>
          <w:szCs w:val="20"/>
        </w:rPr>
      </w:pPr>
      <w:r w:rsidRPr="00F639AB">
        <w:rPr>
          <w:rFonts w:ascii="Arial" w:hAnsi="Arial" w:cs="Arial"/>
          <w:color w:val="000000" w:themeColor="text1"/>
          <w:sz w:val="20"/>
          <w:szCs w:val="20"/>
        </w:rPr>
        <w:t xml:space="preserve">Declaración de Integridad, en la que el LICITANTE manifieste que por sí mismo o a través de interpósita persona, se abstendrá de adoptar conductas, para que los servidores públicos de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induzcan o alteren las evaluaciones de las PROPOSICIONES, el resultado del procedimiento, u otros aspectos que otorguen condiciones más ventajosas con relación a los demás PARTICIPANTES </w:t>
      </w:r>
      <w:r w:rsidRPr="00F639AB">
        <w:rPr>
          <w:rFonts w:ascii="Arial" w:hAnsi="Arial" w:cs="Arial"/>
          <w:b/>
          <w:color w:val="000000" w:themeColor="text1"/>
          <w:sz w:val="20"/>
          <w:szCs w:val="20"/>
        </w:rPr>
        <w:t>(</w:t>
      </w:r>
      <w:hyperlink w:anchor="ANEXO_5" w:history="1">
        <w:r w:rsidRPr="00F639AB">
          <w:rPr>
            <w:rStyle w:val="Hipervnculo"/>
            <w:rFonts w:ascii="Arial" w:hAnsi="Arial" w:cs="Arial"/>
            <w:b/>
            <w:color w:val="000000" w:themeColor="text1"/>
            <w:sz w:val="20"/>
            <w:szCs w:val="20"/>
            <w:u w:val="none"/>
          </w:rPr>
          <w:t>ANEXO 5).</w:t>
        </w:r>
      </w:hyperlink>
      <w:r w:rsidRPr="00F639AB">
        <w:rPr>
          <w:rFonts w:ascii="Arial" w:hAnsi="Arial" w:cs="Arial"/>
          <w:color w:val="000000" w:themeColor="text1"/>
          <w:sz w:val="20"/>
          <w:szCs w:val="20"/>
        </w:rPr>
        <w:t xml:space="preserve"> La omisión en la presentación de este documento, será causal de desechamiento.</w:t>
      </w:r>
    </w:p>
    <w:p w:rsidR="00FA6D9F" w:rsidRPr="00F639AB" w:rsidRDefault="00FA6D9F" w:rsidP="00FA6D9F">
      <w:pPr>
        <w:widowControl w:val="0"/>
        <w:jc w:val="both"/>
        <w:rPr>
          <w:rFonts w:ascii="Arial" w:hAnsi="Arial" w:cs="Arial"/>
          <w:color w:val="000000" w:themeColor="text1"/>
          <w:sz w:val="20"/>
          <w:szCs w:val="20"/>
        </w:rPr>
      </w:pPr>
    </w:p>
    <w:p w:rsidR="0061586D" w:rsidRDefault="0061586D" w:rsidP="0032767C">
      <w:pPr>
        <w:widowControl w:val="0"/>
        <w:numPr>
          <w:ilvl w:val="0"/>
          <w:numId w:val="1"/>
        </w:numPr>
        <w:tabs>
          <w:tab w:val="clear" w:pos="720"/>
          <w:tab w:val="num" w:pos="540"/>
        </w:tabs>
        <w:ind w:left="539" w:hanging="539"/>
        <w:jc w:val="both"/>
        <w:rPr>
          <w:rFonts w:ascii="Arial" w:hAnsi="Arial" w:cs="Arial"/>
          <w:color w:val="000000" w:themeColor="text1"/>
          <w:sz w:val="20"/>
          <w:szCs w:val="20"/>
        </w:rPr>
      </w:pPr>
      <w:r w:rsidRPr="00F639AB">
        <w:rPr>
          <w:rFonts w:ascii="Arial" w:hAnsi="Arial" w:cs="Arial"/>
          <w:color w:val="000000" w:themeColor="text1"/>
          <w:sz w:val="20"/>
          <w:szCs w:val="20"/>
        </w:rPr>
        <w:t xml:space="preserve">Para intervenir en el acto de presentación y apertura de PROPOSICIONES, bastará que los LICITANTES </w:t>
      </w:r>
      <w:r w:rsidRPr="00F639AB">
        <w:rPr>
          <w:rFonts w:ascii="Arial" w:hAnsi="Arial" w:cs="Arial"/>
          <w:color w:val="000000" w:themeColor="text1"/>
          <w:sz w:val="20"/>
          <w:szCs w:val="20"/>
        </w:rPr>
        <w:lastRenderedPageBreak/>
        <w:t>presenten un escrito en el que su firmante manifieste, bajo protesta de decir verdad, que cuenta con facultades suficientes para comprometerse por sí o por su representada SIN QUE RESULTE NECESARIO ACREDITAR SU PERSONALIDAD JURÍDICA, de conformidad con el artí</w:t>
      </w:r>
      <w:r w:rsidR="00FA6D9F">
        <w:rPr>
          <w:rFonts w:ascii="Arial" w:hAnsi="Arial" w:cs="Arial"/>
          <w:color w:val="000000" w:themeColor="text1"/>
          <w:sz w:val="20"/>
          <w:szCs w:val="20"/>
        </w:rPr>
        <w:t>culo 29, fracción VI de la LEY.</w:t>
      </w:r>
    </w:p>
    <w:p w:rsidR="00FA6D9F" w:rsidRPr="00F639AB" w:rsidRDefault="00FA6D9F" w:rsidP="00FA6D9F">
      <w:pPr>
        <w:widowControl w:val="0"/>
        <w:jc w:val="both"/>
        <w:rPr>
          <w:rFonts w:ascii="Arial" w:hAnsi="Arial" w:cs="Arial"/>
          <w:color w:val="000000" w:themeColor="text1"/>
          <w:sz w:val="20"/>
          <w:szCs w:val="20"/>
        </w:rPr>
      </w:pPr>
    </w:p>
    <w:p w:rsidR="0061586D" w:rsidRDefault="0061586D" w:rsidP="0032767C">
      <w:pPr>
        <w:ind w:left="539"/>
        <w:jc w:val="both"/>
        <w:rPr>
          <w:rFonts w:ascii="Arial" w:hAnsi="Arial" w:cs="Arial"/>
          <w:color w:val="000000" w:themeColor="text1"/>
          <w:sz w:val="20"/>
          <w:szCs w:val="20"/>
        </w:rPr>
      </w:pPr>
      <w:r w:rsidRPr="00F639AB">
        <w:rPr>
          <w:rFonts w:ascii="Arial" w:hAnsi="Arial" w:cs="Arial"/>
          <w:color w:val="000000" w:themeColor="text1"/>
          <w:sz w:val="20"/>
          <w:szCs w:val="20"/>
        </w:rPr>
        <w:t>En caso de no presentar esta documentación, el representante entregará el SOBRE CERRADO y únicamente podrá participar durante el desarrollo del acto con el carácter de oyente.</w:t>
      </w:r>
    </w:p>
    <w:p w:rsidR="00FA6D9F" w:rsidRPr="00F639AB" w:rsidRDefault="00FA6D9F" w:rsidP="0032767C">
      <w:pPr>
        <w:ind w:left="539"/>
        <w:jc w:val="both"/>
        <w:rPr>
          <w:rFonts w:ascii="Arial" w:hAnsi="Arial" w:cs="Arial"/>
          <w:color w:val="000000" w:themeColor="text1"/>
          <w:sz w:val="20"/>
          <w:szCs w:val="20"/>
        </w:rPr>
      </w:pPr>
    </w:p>
    <w:p w:rsidR="0061586D" w:rsidRPr="00FA6D9F" w:rsidRDefault="0061586D" w:rsidP="0032767C">
      <w:pPr>
        <w:pStyle w:val="texto"/>
        <w:numPr>
          <w:ilvl w:val="0"/>
          <w:numId w:val="1"/>
        </w:numPr>
        <w:tabs>
          <w:tab w:val="clear" w:pos="720"/>
          <w:tab w:val="num" w:pos="540"/>
        </w:tabs>
        <w:spacing w:after="0" w:line="240" w:lineRule="auto"/>
        <w:ind w:left="533" w:hanging="533"/>
        <w:rPr>
          <w:rFonts w:cs="Arial"/>
          <w:color w:val="000000" w:themeColor="text1"/>
          <w:sz w:val="20"/>
          <w:u w:val="single"/>
          <w:lang w:val="es-MX"/>
        </w:rPr>
      </w:pPr>
      <w:r w:rsidRPr="00F639AB">
        <w:rPr>
          <w:rFonts w:cs="Arial"/>
          <w:color w:val="000000" w:themeColor="text1"/>
          <w:sz w:val="20"/>
          <w:lang w:val="es-MX"/>
        </w:rPr>
        <w:t xml:space="preserve">De conformidad con lo dispuesto en la fracción VIII inciso f) del artículo 39 del REGLAMENTO, el LICITANTE presentará el formato que se presenta como </w:t>
      </w:r>
      <w:r w:rsidRPr="00F639AB">
        <w:rPr>
          <w:rFonts w:cs="Arial"/>
          <w:b/>
          <w:color w:val="000000" w:themeColor="text1"/>
          <w:sz w:val="20"/>
          <w:lang w:val="es-MX"/>
        </w:rPr>
        <w:t>ANEXO 10</w:t>
      </w:r>
      <w:r w:rsidRPr="00F639AB">
        <w:rPr>
          <w:rFonts w:cs="Arial"/>
          <w:color w:val="000000" w:themeColor="text1"/>
          <w:sz w:val="20"/>
          <w:lang w:val="es-MX"/>
        </w:rPr>
        <w:t xml:space="preserve"> de esta CONVOCATORIA, debidamente requisitado. Dicho formato le servirá a cada participante como constancia de recepción de la documentación que entregan en el acto de presentación y apertura de PROPOSICIONES, asentándose dicha recepción en el acta respectiva. La falta de presentación del mismo no será motivo de descalificación y se extenderá un acuse de recibido de la documentación que entregue el LICITANTE en dicho acto, una vez entregadas las PROPOSICIONES al servidor público que preside el acto estas no podrán ser retiradas.</w:t>
      </w:r>
    </w:p>
    <w:p w:rsidR="00FA6D9F" w:rsidRPr="00F639AB" w:rsidRDefault="00FA6D9F" w:rsidP="00FA6D9F">
      <w:pPr>
        <w:pStyle w:val="texto"/>
        <w:spacing w:after="0" w:line="240" w:lineRule="auto"/>
        <w:ind w:left="533" w:firstLine="0"/>
        <w:rPr>
          <w:rFonts w:cs="Arial"/>
          <w:color w:val="000000" w:themeColor="text1"/>
          <w:sz w:val="20"/>
          <w:u w:val="single"/>
          <w:lang w:val="es-MX"/>
        </w:rPr>
      </w:pPr>
    </w:p>
    <w:p w:rsidR="0061586D" w:rsidRDefault="0061586D" w:rsidP="0032767C">
      <w:pPr>
        <w:pStyle w:val="texto"/>
        <w:numPr>
          <w:ilvl w:val="0"/>
          <w:numId w:val="1"/>
        </w:numPr>
        <w:tabs>
          <w:tab w:val="clear" w:pos="720"/>
          <w:tab w:val="num" w:pos="540"/>
        </w:tabs>
        <w:spacing w:after="0" w:line="240" w:lineRule="auto"/>
        <w:ind w:left="533" w:hanging="533"/>
        <w:rPr>
          <w:rFonts w:cs="Arial"/>
          <w:color w:val="000000" w:themeColor="text1"/>
          <w:sz w:val="20"/>
          <w:lang w:val="es-MX"/>
        </w:rPr>
      </w:pPr>
      <w:r w:rsidRPr="00F639AB">
        <w:rPr>
          <w:rFonts w:cs="Arial"/>
          <w:color w:val="000000" w:themeColor="text1"/>
          <w:sz w:val="20"/>
          <w:lang w:val="es-MX"/>
        </w:rPr>
        <w:t xml:space="preserve">Para el caso de lo señalado en el último párrafo del punto </w:t>
      </w:r>
      <w:r w:rsidRPr="00F639AB">
        <w:rPr>
          <w:rFonts w:cs="Arial"/>
          <w:b/>
          <w:color w:val="000000" w:themeColor="text1"/>
          <w:sz w:val="20"/>
          <w:lang w:val="es-MX"/>
        </w:rPr>
        <w:t>3.1</w:t>
      </w:r>
      <w:r w:rsidR="00FB2547" w:rsidRPr="00F639AB">
        <w:rPr>
          <w:rFonts w:cs="Arial"/>
          <w:b/>
          <w:color w:val="000000" w:themeColor="text1"/>
          <w:sz w:val="20"/>
          <w:lang w:val="es-MX"/>
        </w:rPr>
        <w:t>3</w:t>
      </w:r>
      <w:r w:rsidRPr="00F639AB">
        <w:rPr>
          <w:rFonts w:cs="Arial"/>
          <w:color w:val="000000" w:themeColor="text1"/>
          <w:sz w:val="20"/>
          <w:lang w:val="es-MX"/>
        </w:rPr>
        <w:t xml:space="preserve"> el LICITANTE deberá presentar el </w:t>
      </w:r>
      <w:r w:rsidRPr="00D936E6">
        <w:rPr>
          <w:rFonts w:cs="Arial"/>
          <w:b/>
          <w:color w:val="000000" w:themeColor="text1"/>
          <w:sz w:val="20"/>
          <w:lang w:val="es-MX"/>
        </w:rPr>
        <w:t>ANEXO 15</w:t>
      </w:r>
      <w:r w:rsidRPr="00F639AB">
        <w:rPr>
          <w:rFonts w:cs="Arial"/>
          <w:b/>
          <w:color w:val="000000" w:themeColor="text1"/>
          <w:sz w:val="20"/>
          <w:lang w:val="es-MX"/>
        </w:rPr>
        <w:t>,</w:t>
      </w:r>
      <w:r w:rsidRPr="00F639AB">
        <w:rPr>
          <w:rFonts w:cs="Arial"/>
          <w:color w:val="000000" w:themeColor="text1"/>
          <w:sz w:val="20"/>
          <w:lang w:val="es-MX"/>
        </w:rPr>
        <w:t xml:space="preserve"> señalando la información que en su caso se considere como confidencial o reservada. Este es un documento optativo dado que únicamente lo podrán presentar aquellas empresas que se encuentren bajo este supuesto.</w:t>
      </w:r>
    </w:p>
    <w:p w:rsidR="00EC7DC4" w:rsidRPr="00F639AB" w:rsidRDefault="00EC7DC4" w:rsidP="00EC7DC4">
      <w:pPr>
        <w:pStyle w:val="texto"/>
        <w:spacing w:after="0" w:line="240" w:lineRule="auto"/>
        <w:ind w:firstLine="0"/>
        <w:rPr>
          <w:rFonts w:cs="Arial"/>
          <w:color w:val="000000" w:themeColor="text1"/>
          <w:sz w:val="20"/>
          <w:lang w:val="es-MX"/>
        </w:rPr>
      </w:pPr>
    </w:p>
    <w:p w:rsidR="0061586D" w:rsidRDefault="003F2DEE" w:rsidP="0032767C">
      <w:pPr>
        <w:pStyle w:val="texto"/>
        <w:numPr>
          <w:ilvl w:val="0"/>
          <w:numId w:val="1"/>
        </w:numPr>
        <w:tabs>
          <w:tab w:val="clear" w:pos="720"/>
          <w:tab w:val="num" w:pos="540"/>
        </w:tabs>
        <w:spacing w:after="0" w:line="240" w:lineRule="auto"/>
        <w:ind w:left="533" w:hanging="533"/>
        <w:rPr>
          <w:rFonts w:cs="Arial"/>
          <w:color w:val="000000" w:themeColor="text1"/>
          <w:sz w:val="20"/>
          <w:lang w:val="es-MX"/>
        </w:rPr>
      </w:pPr>
      <w:r>
        <w:rPr>
          <w:rFonts w:cs="Arial"/>
          <w:color w:val="000000" w:themeColor="text1"/>
          <w:sz w:val="20"/>
          <w:lang w:val="es-MX"/>
        </w:rPr>
        <w:t>La carta de nacionalidad</w:t>
      </w:r>
      <w:r w:rsidR="0061586D" w:rsidRPr="00F639AB">
        <w:rPr>
          <w:rFonts w:cs="Arial"/>
          <w:color w:val="000000" w:themeColor="text1"/>
          <w:sz w:val="20"/>
          <w:lang w:val="es-MX"/>
        </w:rPr>
        <w:t xml:space="preserve"> señalada en el </w:t>
      </w:r>
      <w:r w:rsidR="0061586D" w:rsidRPr="00F639AB">
        <w:rPr>
          <w:rFonts w:cs="Arial"/>
          <w:b/>
          <w:color w:val="000000" w:themeColor="text1"/>
          <w:sz w:val="20"/>
          <w:lang w:val="es-MX"/>
        </w:rPr>
        <w:t>ANEXO 20</w:t>
      </w:r>
      <w:r w:rsidR="0061586D" w:rsidRPr="00F639AB">
        <w:rPr>
          <w:rFonts w:cs="Arial"/>
          <w:color w:val="000000" w:themeColor="text1"/>
          <w:sz w:val="20"/>
          <w:lang w:val="es-MX"/>
        </w:rPr>
        <w:t>.</w:t>
      </w:r>
    </w:p>
    <w:p w:rsidR="00FA6D9F" w:rsidRPr="00F639AB" w:rsidRDefault="00FA6D9F" w:rsidP="00FA6D9F">
      <w:pPr>
        <w:pStyle w:val="texto"/>
        <w:spacing w:after="0" w:line="240" w:lineRule="auto"/>
        <w:ind w:left="533" w:firstLine="0"/>
        <w:rPr>
          <w:rFonts w:cs="Arial"/>
          <w:color w:val="000000" w:themeColor="text1"/>
          <w:sz w:val="20"/>
          <w:lang w:val="es-MX"/>
        </w:rPr>
      </w:pPr>
    </w:p>
    <w:p w:rsidR="0061586D" w:rsidRPr="00FA6D9F" w:rsidRDefault="0061586D" w:rsidP="0032767C">
      <w:pPr>
        <w:pStyle w:val="texto"/>
        <w:numPr>
          <w:ilvl w:val="0"/>
          <w:numId w:val="1"/>
        </w:numPr>
        <w:tabs>
          <w:tab w:val="clear" w:pos="720"/>
          <w:tab w:val="num" w:pos="540"/>
        </w:tabs>
        <w:spacing w:after="0" w:line="240" w:lineRule="auto"/>
        <w:ind w:left="533" w:hanging="533"/>
        <w:rPr>
          <w:rFonts w:cs="Arial"/>
          <w:color w:val="000000" w:themeColor="text1"/>
          <w:sz w:val="20"/>
          <w:lang w:val="es-MX"/>
        </w:rPr>
      </w:pPr>
      <w:r w:rsidRPr="00F639AB">
        <w:rPr>
          <w:rFonts w:cs="Arial"/>
          <w:color w:val="000000" w:themeColor="text1"/>
          <w:sz w:val="20"/>
        </w:rPr>
        <w:t xml:space="preserve">Manifestación del domicilio para oír y recibir todo tipo de notificaciones </w:t>
      </w:r>
      <w:r w:rsidRPr="00F639AB">
        <w:rPr>
          <w:rFonts w:cs="Arial"/>
          <w:b/>
          <w:color w:val="000000" w:themeColor="text1"/>
          <w:sz w:val="20"/>
          <w:lang w:val="es-MX"/>
        </w:rPr>
        <w:t>ANEXO 21.</w:t>
      </w:r>
    </w:p>
    <w:p w:rsidR="00FA6D9F" w:rsidRPr="00F639AB" w:rsidRDefault="00FA6D9F" w:rsidP="00FA6D9F">
      <w:pPr>
        <w:pStyle w:val="texto"/>
        <w:spacing w:after="0" w:line="240" w:lineRule="auto"/>
        <w:ind w:firstLine="0"/>
        <w:rPr>
          <w:rFonts w:cs="Arial"/>
          <w:color w:val="000000" w:themeColor="text1"/>
          <w:sz w:val="20"/>
          <w:lang w:val="es-MX"/>
        </w:rPr>
      </w:pPr>
    </w:p>
    <w:p w:rsidR="00F45356" w:rsidRPr="00FA6D9F" w:rsidRDefault="008669A8" w:rsidP="0032767C">
      <w:pPr>
        <w:pStyle w:val="texto"/>
        <w:numPr>
          <w:ilvl w:val="0"/>
          <w:numId w:val="1"/>
        </w:numPr>
        <w:tabs>
          <w:tab w:val="clear" w:pos="720"/>
          <w:tab w:val="num" w:pos="540"/>
        </w:tabs>
        <w:spacing w:after="0" w:line="240" w:lineRule="auto"/>
        <w:ind w:left="533" w:hanging="533"/>
        <w:rPr>
          <w:rFonts w:cs="Arial"/>
          <w:color w:val="000000" w:themeColor="text1"/>
          <w:sz w:val="20"/>
          <w:lang w:val="es-MX"/>
        </w:rPr>
      </w:pPr>
      <w:r w:rsidRPr="00F639AB">
        <w:rPr>
          <w:rFonts w:cs="Arial"/>
          <w:color w:val="000000" w:themeColor="text1"/>
          <w:sz w:val="20"/>
        </w:rPr>
        <w:t>Carta de solvent</w:t>
      </w:r>
      <w:r w:rsidR="003F2DEE">
        <w:rPr>
          <w:rFonts w:cs="Arial"/>
          <w:color w:val="000000" w:themeColor="text1"/>
          <w:sz w:val="20"/>
        </w:rPr>
        <w:t>ación de obligaciones laborales</w:t>
      </w:r>
      <w:r w:rsidRPr="00F639AB">
        <w:rPr>
          <w:rFonts w:cs="Arial"/>
          <w:color w:val="000000" w:themeColor="text1"/>
          <w:sz w:val="20"/>
        </w:rPr>
        <w:t xml:space="preserve"> </w:t>
      </w:r>
      <w:r w:rsidRPr="00D936E6">
        <w:rPr>
          <w:rFonts w:cs="Arial"/>
          <w:b/>
          <w:color w:val="000000" w:themeColor="text1"/>
          <w:sz w:val="20"/>
        </w:rPr>
        <w:t>ANEXO 2</w:t>
      </w:r>
      <w:r w:rsidR="00044EA6" w:rsidRPr="00D936E6">
        <w:rPr>
          <w:rFonts w:cs="Arial"/>
          <w:b/>
          <w:color w:val="000000" w:themeColor="text1"/>
          <w:sz w:val="20"/>
        </w:rPr>
        <w:t>5</w:t>
      </w:r>
      <w:r w:rsidR="005C731D">
        <w:rPr>
          <w:rFonts w:cs="Arial"/>
          <w:b/>
          <w:color w:val="000000" w:themeColor="text1"/>
          <w:sz w:val="20"/>
        </w:rPr>
        <w:t>.</w:t>
      </w:r>
    </w:p>
    <w:p w:rsidR="00FA6D9F" w:rsidRPr="00F639AB" w:rsidRDefault="00FA6D9F" w:rsidP="00FA6D9F">
      <w:pPr>
        <w:pStyle w:val="texto"/>
        <w:spacing w:after="0" w:line="240" w:lineRule="auto"/>
        <w:ind w:firstLine="0"/>
        <w:rPr>
          <w:rFonts w:cs="Arial"/>
          <w:color w:val="000000" w:themeColor="text1"/>
          <w:sz w:val="20"/>
          <w:lang w:val="es-MX"/>
        </w:rPr>
      </w:pPr>
    </w:p>
    <w:p w:rsidR="00C61986" w:rsidRPr="005B47DA" w:rsidRDefault="00C61986" w:rsidP="0032767C">
      <w:pPr>
        <w:pStyle w:val="texto"/>
        <w:numPr>
          <w:ilvl w:val="0"/>
          <w:numId w:val="1"/>
        </w:numPr>
        <w:tabs>
          <w:tab w:val="clear" w:pos="720"/>
          <w:tab w:val="num" w:pos="540"/>
        </w:tabs>
        <w:spacing w:after="0" w:line="240" w:lineRule="auto"/>
        <w:ind w:left="533" w:hanging="533"/>
        <w:rPr>
          <w:rFonts w:cs="Arial"/>
          <w:color w:val="000000" w:themeColor="text1"/>
          <w:sz w:val="20"/>
          <w:lang w:val="es-MX"/>
        </w:rPr>
      </w:pPr>
      <w:r w:rsidRPr="00F639AB">
        <w:rPr>
          <w:rFonts w:cs="Arial"/>
          <w:color w:val="000000" w:themeColor="text1"/>
          <w:sz w:val="20"/>
        </w:rPr>
        <w:t>En su caso, el convenio privado de participación conjunta previsto por los artículos 44, fracción II del Reglamento de la LEY.</w:t>
      </w:r>
    </w:p>
    <w:p w:rsidR="005B47DA" w:rsidRPr="00F639AB" w:rsidRDefault="005B47DA" w:rsidP="005B47DA">
      <w:pPr>
        <w:pStyle w:val="texto"/>
        <w:spacing w:after="0" w:line="240" w:lineRule="auto"/>
        <w:ind w:firstLine="0"/>
        <w:rPr>
          <w:rFonts w:cs="Arial"/>
          <w:color w:val="000000" w:themeColor="text1"/>
          <w:sz w:val="20"/>
          <w:lang w:val="es-MX"/>
        </w:rPr>
      </w:pPr>
    </w:p>
    <w:p w:rsidR="0061586D" w:rsidRPr="00F639AB" w:rsidRDefault="0061586D" w:rsidP="0032767C">
      <w:pPr>
        <w:pStyle w:val="Prrafodelista"/>
        <w:ind w:left="0"/>
        <w:rPr>
          <w:rFonts w:cs="Arial"/>
          <w:color w:val="000000" w:themeColor="text1"/>
          <w:lang w:val="es-MX"/>
        </w:rPr>
      </w:pPr>
    </w:p>
    <w:p w:rsidR="0061586D" w:rsidRDefault="0061586D" w:rsidP="0032767C">
      <w:pPr>
        <w:pStyle w:val="Prrafodelista1"/>
        <w:autoSpaceDE w:val="0"/>
        <w:autoSpaceDN w:val="0"/>
        <w:adjustRightInd w:val="0"/>
        <w:ind w:left="0"/>
        <w:jc w:val="both"/>
        <w:rPr>
          <w:rFonts w:ascii="Arial" w:hAnsi="Arial" w:cs="Arial"/>
          <w:b/>
          <w:color w:val="000000" w:themeColor="text1"/>
          <w:sz w:val="20"/>
          <w:szCs w:val="20"/>
          <w:lang w:eastAsia="en-US"/>
        </w:rPr>
      </w:pPr>
      <w:r w:rsidRPr="00F639AB">
        <w:rPr>
          <w:rFonts w:ascii="Arial" w:hAnsi="Arial" w:cs="Arial"/>
          <w:b/>
          <w:color w:val="000000" w:themeColor="text1"/>
          <w:sz w:val="20"/>
          <w:szCs w:val="20"/>
          <w:lang w:eastAsia="en-US"/>
        </w:rPr>
        <w:t xml:space="preserve">3.5 </w:t>
      </w:r>
      <w:r w:rsidR="003F2DEE">
        <w:rPr>
          <w:rFonts w:ascii="Arial" w:hAnsi="Arial" w:cs="Arial"/>
          <w:b/>
          <w:color w:val="000000" w:themeColor="text1"/>
          <w:sz w:val="20"/>
          <w:szCs w:val="20"/>
          <w:lang w:eastAsia="en-US"/>
        </w:rPr>
        <w:t xml:space="preserve"> </w:t>
      </w:r>
      <w:r w:rsidRPr="00F639AB">
        <w:rPr>
          <w:rFonts w:ascii="Arial" w:hAnsi="Arial" w:cs="Arial"/>
          <w:b/>
          <w:color w:val="000000" w:themeColor="text1"/>
          <w:sz w:val="20"/>
          <w:szCs w:val="20"/>
          <w:lang w:eastAsia="en-US"/>
        </w:rPr>
        <w:t>FORMA EN QUE SE ACREDITARÁ LA EXISTENCIA Y PERSONALIDAD DE LOS LICITANTES.</w:t>
      </w:r>
    </w:p>
    <w:p w:rsidR="0032767C" w:rsidRPr="00F639AB" w:rsidRDefault="0032767C" w:rsidP="0032767C">
      <w:pPr>
        <w:pStyle w:val="Prrafodelista1"/>
        <w:autoSpaceDE w:val="0"/>
        <w:autoSpaceDN w:val="0"/>
        <w:adjustRightInd w:val="0"/>
        <w:ind w:left="0"/>
        <w:jc w:val="both"/>
        <w:rPr>
          <w:rFonts w:ascii="Arial" w:hAnsi="Arial" w:cs="Arial"/>
          <w:b/>
          <w:color w:val="000000" w:themeColor="text1"/>
          <w:sz w:val="20"/>
          <w:szCs w:val="20"/>
          <w:lang w:eastAsia="en-US"/>
        </w:rPr>
      </w:pPr>
    </w:p>
    <w:p w:rsidR="0061586D" w:rsidRDefault="0061586D" w:rsidP="0032767C">
      <w:pPr>
        <w:pStyle w:val="Textoindependiente"/>
        <w:rPr>
          <w:rFonts w:cs="Arial"/>
          <w:b w:val="0"/>
          <w:bCs/>
          <w:color w:val="000000" w:themeColor="text1"/>
          <w:sz w:val="20"/>
        </w:rPr>
      </w:pPr>
      <w:r w:rsidRPr="00F639AB">
        <w:rPr>
          <w:rFonts w:cs="Arial"/>
          <w:b w:val="0"/>
          <w:color w:val="000000" w:themeColor="text1"/>
          <w:sz w:val="20"/>
        </w:rPr>
        <w:t>De conformidad con el artículo 29, fracción VII de la LEY,</w:t>
      </w:r>
      <w:r w:rsidRPr="00F639AB">
        <w:rPr>
          <w:rFonts w:cs="Arial"/>
          <w:color w:val="000000" w:themeColor="text1"/>
          <w:sz w:val="20"/>
        </w:rPr>
        <w:t xml:space="preserve"> </w:t>
      </w:r>
      <w:r w:rsidRPr="00F639AB">
        <w:rPr>
          <w:rFonts w:cs="Arial"/>
          <w:b w:val="0"/>
          <w:bCs/>
          <w:color w:val="000000" w:themeColor="text1"/>
          <w:sz w:val="20"/>
        </w:rPr>
        <w:t xml:space="preserve">El LICITANTE, deberá proporcionar, durante la </w:t>
      </w:r>
      <w:r w:rsidR="002E3751" w:rsidRPr="00F639AB">
        <w:rPr>
          <w:rFonts w:cs="Arial"/>
          <w:b w:val="0"/>
          <w:bCs/>
          <w:color w:val="000000" w:themeColor="text1"/>
          <w:sz w:val="20"/>
        </w:rPr>
        <w:t>r</w:t>
      </w:r>
      <w:r w:rsidRPr="00F639AB">
        <w:rPr>
          <w:rFonts w:cs="Arial"/>
          <w:b w:val="0"/>
          <w:bCs/>
          <w:color w:val="000000" w:themeColor="text1"/>
          <w:sz w:val="20"/>
        </w:rPr>
        <w:t xml:space="preserve">evisión preliminar de documentos, el formato, debidamente requisitado, que se agrega en la presente CONVOCATORIA como </w:t>
      </w:r>
      <w:hyperlink w:anchor="ANEXO_2" w:history="1">
        <w:r w:rsidRPr="00F639AB">
          <w:rPr>
            <w:rStyle w:val="Hipervnculo"/>
            <w:rFonts w:cs="Arial"/>
            <w:bCs/>
            <w:color w:val="000000" w:themeColor="text1"/>
            <w:sz w:val="20"/>
            <w:u w:val="none"/>
          </w:rPr>
          <w:t>ANEXO 2.</w:t>
        </w:r>
      </w:hyperlink>
      <w:r w:rsidRPr="00F639AB">
        <w:rPr>
          <w:rFonts w:cs="Arial"/>
          <w:b w:val="0"/>
          <w:bCs/>
          <w:color w:val="000000" w:themeColor="text1"/>
          <w:sz w:val="20"/>
        </w:rPr>
        <w:t xml:space="preserve"> Dicho formato deberá elaborarse en hoja membretada del LICITANTE y estar rubricado por la persona que suscribe la oferta, quien deberá contar con los instrumentos notariales y/o registrales que la acrediten como apoderado o representante legal con las facultades expresas para firmar CONTRATOS, de acuerdo a lo establecido en el artículo 48, fracción V del REGLAMENTO de la LEY.</w:t>
      </w:r>
    </w:p>
    <w:p w:rsidR="0032767C" w:rsidRPr="00F639AB" w:rsidRDefault="0032767C" w:rsidP="0032767C">
      <w:pPr>
        <w:pStyle w:val="Textoindependiente"/>
        <w:rPr>
          <w:rFonts w:cs="Arial"/>
          <w:b w:val="0"/>
          <w:bCs/>
          <w:color w:val="000000" w:themeColor="text1"/>
          <w:sz w:val="20"/>
          <w:u w:val="single"/>
        </w:rPr>
      </w:pPr>
    </w:p>
    <w:p w:rsidR="0061586D"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u w:val="single"/>
        </w:rPr>
        <w:t>Únicamente el LICITANTE que resulte ganador de esta LICITACIÓN,</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rsidR="0032767C" w:rsidRPr="00F639AB" w:rsidRDefault="0032767C" w:rsidP="0032767C">
      <w:pPr>
        <w:jc w:val="both"/>
        <w:rPr>
          <w:rFonts w:ascii="Arial" w:hAnsi="Arial" w:cs="Arial"/>
          <w:color w:val="000000" w:themeColor="text1"/>
          <w:sz w:val="20"/>
          <w:szCs w:val="20"/>
        </w:rPr>
      </w:pPr>
    </w:p>
    <w:p w:rsidR="0061586D" w:rsidRDefault="003F2DEE" w:rsidP="0032767C">
      <w:pPr>
        <w:pStyle w:val="ACUERDO"/>
        <w:widowControl/>
        <w:tabs>
          <w:tab w:val="left" w:pos="-3119"/>
        </w:tabs>
        <w:rPr>
          <w:rFonts w:cs="Arial"/>
          <w:color w:val="000000" w:themeColor="text1"/>
          <w:sz w:val="20"/>
          <w:lang w:val="es-MX"/>
        </w:rPr>
      </w:pPr>
      <w:r>
        <w:rPr>
          <w:rFonts w:cs="Arial"/>
          <w:color w:val="000000" w:themeColor="text1"/>
          <w:sz w:val="20"/>
          <w:lang w:val="es-MX"/>
        </w:rPr>
        <w:t xml:space="preserve">3.6  </w:t>
      </w:r>
      <w:r w:rsidR="001943F9">
        <w:rPr>
          <w:rFonts w:cs="Arial"/>
          <w:color w:val="000000" w:themeColor="text1"/>
          <w:sz w:val="20"/>
          <w:lang w:val="es-MX"/>
        </w:rPr>
        <w:t>MONEDA EN QUE SE COTIZARÁ</w:t>
      </w:r>
      <w:r w:rsidR="0061586D" w:rsidRPr="00F639AB">
        <w:rPr>
          <w:rFonts w:cs="Arial"/>
          <w:color w:val="000000" w:themeColor="text1"/>
          <w:sz w:val="20"/>
          <w:lang w:val="es-MX"/>
        </w:rPr>
        <w:t xml:space="preserve">. </w:t>
      </w:r>
    </w:p>
    <w:p w:rsidR="0032767C" w:rsidRPr="00F639AB" w:rsidRDefault="0032767C" w:rsidP="0032767C">
      <w:pPr>
        <w:pStyle w:val="ACUERDO"/>
        <w:widowControl/>
        <w:tabs>
          <w:tab w:val="left" w:pos="-3119"/>
        </w:tabs>
        <w:rPr>
          <w:rFonts w:cs="Arial"/>
          <w:color w:val="000000" w:themeColor="text1"/>
          <w:sz w:val="20"/>
          <w:lang w:val="es-MX"/>
        </w:rPr>
      </w:pPr>
    </w:p>
    <w:p w:rsidR="0061586D"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moneda en que deberá presentar su cotización el LICITANTE será en pesos mexicanos (moneda nacional) y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efectuará el pago en la misma moneda; la contravención a lo dispuesto en el presente apartado será causal de desechamiento.</w:t>
      </w:r>
    </w:p>
    <w:p w:rsidR="0032767C" w:rsidRPr="00F639AB" w:rsidRDefault="0032767C" w:rsidP="0032767C">
      <w:pPr>
        <w:jc w:val="both"/>
        <w:rPr>
          <w:rFonts w:ascii="Arial" w:hAnsi="Arial" w:cs="Arial"/>
          <w:color w:val="000000" w:themeColor="text1"/>
          <w:sz w:val="20"/>
          <w:szCs w:val="20"/>
        </w:rPr>
      </w:pPr>
    </w:p>
    <w:p w:rsidR="0061586D" w:rsidRDefault="0061586D" w:rsidP="0032767C">
      <w:pPr>
        <w:pStyle w:val="ACUERDO"/>
        <w:widowControl/>
        <w:tabs>
          <w:tab w:val="left" w:pos="-3119"/>
        </w:tabs>
        <w:rPr>
          <w:rFonts w:cs="Arial"/>
          <w:color w:val="000000" w:themeColor="text1"/>
          <w:sz w:val="20"/>
          <w:lang w:val="es-MX"/>
        </w:rPr>
      </w:pPr>
      <w:r w:rsidRPr="00F639AB">
        <w:rPr>
          <w:rFonts w:cs="Arial"/>
          <w:color w:val="000000" w:themeColor="text1"/>
          <w:sz w:val="20"/>
          <w:lang w:val="es-MX"/>
        </w:rPr>
        <w:t>3.7. REQUISITOS QUE DEBERÁN REUNIR LOS LICITANTES PARA LA PRESENTACIÓN DE SUS PROPOSICIONES.</w:t>
      </w:r>
    </w:p>
    <w:p w:rsidR="0032767C" w:rsidRPr="00F639AB" w:rsidRDefault="0032767C" w:rsidP="0032767C">
      <w:pPr>
        <w:pStyle w:val="ACUERDO"/>
        <w:widowControl/>
        <w:tabs>
          <w:tab w:val="left" w:pos="-3119"/>
        </w:tabs>
        <w:rPr>
          <w:rFonts w:cs="Arial"/>
          <w:color w:val="000000" w:themeColor="text1"/>
          <w:sz w:val="20"/>
          <w:lang w:val="es-MX"/>
        </w:rPr>
      </w:pPr>
    </w:p>
    <w:p w:rsidR="0061586D" w:rsidRDefault="0061586D" w:rsidP="0032767C">
      <w:pPr>
        <w:pStyle w:val="ACUERDO"/>
        <w:widowControl/>
        <w:tabs>
          <w:tab w:val="left" w:pos="-3119"/>
        </w:tabs>
        <w:rPr>
          <w:rFonts w:cs="Arial"/>
          <w:color w:val="000000" w:themeColor="text1"/>
          <w:sz w:val="20"/>
          <w:lang w:val="es-MX"/>
        </w:rPr>
      </w:pPr>
      <w:r w:rsidRPr="00F639AB">
        <w:rPr>
          <w:rFonts w:cs="Arial"/>
          <w:color w:val="000000" w:themeColor="text1"/>
          <w:sz w:val="20"/>
          <w:lang w:val="es-MX"/>
        </w:rPr>
        <w:t>3.7.1</w:t>
      </w:r>
      <w:r w:rsidR="003F2DEE">
        <w:rPr>
          <w:rFonts w:cs="Arial"/>
          <w:color w:val="000000" w:themeColor="text1"/>
          <w:sz w:val="20"/>
          <w:lang w:val="es-MX"/>
        </w:rPr>
        <w:t xml:space="preserve"> </w:t>
      </w:r>
      <w:r w:rsidRPr="00F639AB">
        <w:rPr>
          <w:rFonts w:cs="Arial"/>
          <w:color w:val="000000" w:themeColor="text1"/>
          <w:sz w:val="20"/>
          <w:lang w:val="es-MX"/>
        </w:rPr>
        <w:t xml:space="preserve"> INSTRUCCIONES PARA ELABORAR LAS PROPOSICIONES.</w:t>
      </w:r>
    </w:p>
    <w:p w:rsidR="0032767C" w:rsidRPr="00F639AB" w:rsidRDefault="0032767C" w:rsidP="0032767C">
      <w:pPr>
        <w:pStyle w:val="ACUERDO"/>
        <w:widowControl/>
        <w:tabs>
          <w:tab w:val="left" w:pos="-3119"/>
        </w:tabs>
        <w:rPr>
          <w:rFonts w:cs="Arial"/>
          <w:color w:val="000000" w:themeColor="text1"/>
          <w:sz w:val="20"/>
          <w:lang w:val="es-MX"/>
        </w:rPr>
      </w:pPr>
    </w:p>
    <w:p w:rsidR="00BA4BBA" w:rsidRPr="00F639AB" w:rsidRDefault="0061586D" w:rsidP="0032767C">
      <w:pPr>
        <w:jc w:val="both"/>
        <w:rPr>
          <w:rFonts w:ascii="Arial" w:hAnsi="Arial" w:cs="Arial"/>
          <w:b/>
          <w:bCs/>
          <w:color w:val="000000" w:themeColor="text1"/>
          <w:sz w:val="20"/>
          <w:szCs w:val="20"/>
          <w:u w:val="single"/>
        </w:rPr>
      </w:pPr>
      <w:r w:rsidRPr="00F639AB">
        <w:rPr>
          <w:rFonts w:ascii="Arial" w:hAnsi="Arial" w:cs="Arial"/>
          <w:color w:val="000000" w:themeColor="text1"/>
          <w:sz w:val="20"/>
          <w:szCs w:val="20"/>
        </w:rPr>
        <w:t>Los LICITANTES entregarán sus PROPOSICIONES en el propio acto de apertura en un SOBRE CERRADO de manera inviolable, el cual contendrá la PROPOSICIÓN</w:t>
      </w:r>
      <w:r w:rsidR="003F2DEE">
        <w:rPr>
          <w:rFonts w:ascii="Arial" w:hAnsi="Arial" w:cs="Arial"/>
          <w:b/>
          <w:color w:val="000000" w:themeColor="text1"/>
          <w:sz w:val="20"/>
          <w:szCs w:val="20"/>
        </w:rPr>
        <w:t xml:space="preserve"> TÉ</w:t>
      </w:r>
      <w:r w:rsidRPr="00F639AB">
        <w:rPr>
          <w:rFonts w:ascii="Arial" w:hAnsi="Arial" w:cs="Arial"/>
          <w:b/>
          <w:color w:val="000000" w:themeColor="text1"/>
          <w:sz w:val="20"/>
          <w:szCs w:val="20"/>
        </w:rPr>
        <w:t>CNICA</w:t>
      </w:r>
      <w:r w:rsidRPr="00F639AB">
        <w:rPr>
          <w:rFonts w:ascii="Arial" w:hAnsi="Arial" w:cs="Arial"/>
          <w:color w:val="000000" w:themeColor="text1"/>
          <w:sz w:val="20"/>
          <w:szCs w:val="20"/>
        </w:rPr>
        <w:t xml:space="preserve"> y la PROPOSICIÓN</w:t>
      </w:r>
      <w:r w:rsidR="003F2DEE">
        <w:rPr>
          <w:rFonts w:ascii="Arial" w:hAnsi="Arial" w:cs="Arial"/>
          <w:b/>
          <w:color w:val="000000" w:themeColor="text1"/>
          <w:sz w:val="20"/>
          <w:szCs w:val="20"/>
        </w:rPr>
        <w:t xml:space="preserve"> ECONÓ</w:t>
      </w:r>
      <w:r w:rsidRPr="00F639AB">
        <w:rPr>
          <w:rFonts w:ascii="Arial" w:hAnsi="Arial" w:cs="Arial"/>
          <w:b/>
          <w:color w:val="000000" w:themeColor="text1"/>
          <w:sz w:val="20"/>
          <w:szCs w:val="20"/>
        </w:rPr>
        <w:t>MICA</w:t>
      </w:r>
      <w:r w:rsidRPr="00F639AB">
        <w:rPr>
          <w:rFonts w:ascii="Arial" w:hAnsi="Arial" w:cs="Arial"/>
          <w:color w:val="000000" w:themeColor="text1"/>
          <w:sz w:val="20"/>
          <w:szCs w:val="20"/>
        </w:rPr>
        <w:t xml:space="preserve"> indicando en el sobre el número del procedimiento de la CONVOCATORIA y el nombre de la empresa que lo presenta. Dicho sobre deberá contener los </w:t>
      </w:r>
      <w:r w:rsidR="00E359EA">
        <w:rPr>
          <w:rFonts w:ascii="Arial" w:hAnsi="Arial" w:cs="Arial"/>
          <w:b/>
          <w:bCs/>
          <w:color w:val="000000" w:themeColor="text1"/>
          <w:sz w:val="20"/>
          <w:szCs w:val="20"/>
        </w:rPr>
        <w:t>10</w:t>
      </w:r>
      <w:r w:rsidRPr="00F639AB">
        <w:rPr>
          <w:rFonts w:ascii="Arial" w:hAnsi="Arial" w:cs="Arial"/>
          <w:b/>
          <w:bCs/>
          <w:color w:val="000000" w:themeColor="text1"/>
          <w:sz w:val="20"/>
          <w:szCs w:val="20"/>
        </w:rPr>
        <w:t xml:space="preserve"> documentos de la PROPOSICIÓN técnica</w:t>
      </w:r>
      <w:r w:rsidRPr="00F639AB">
        <w:rPr>
          <w:rFonts w:ascii="Arial" w:hAnsi="Arial" w:cs="Arial"/>
          <w:color w:val="000000" w:themeColor="text1"/>
          <w:sz w:val="20"/>
          <w:szCs w:val="20"/>
        </w:rPr>
        <w:t xml:space="preserve"> y los </w:t>
      </w:r>
      <w:r w:rsidRPr="00F639AB">
        <w:rPr>
          <w:rFonts w:ascii="Arial" w:hAnsi="Arial" w:cs="Arial"/>
          <w:b/>
          <w:color w:val="000000" w:themeColor="text1"/>
          <w:sz w:val="20"/>
          <w:szCs w:val="20"/>
        </w:rPr>
        <w:t>3</w:t>
      </w:r>
      <w:r w:rsidRPr="00F639AB">
        <w:rPr>
          <w:rFonts w:ascii="Arial" w:hAnsi="Arial" w:cs="Arial"/>
          <w:b/>
          <w:bCs/>
          <w:color w:val="000000" w:themeColor="text1"/>
          <w:sz w:val="20"/>
          <w:szCs w:val="20"/>
        </w:rPr>
        <w:t xml:space="preserve"> documentos de la PROPOSICIÓN económica. </w:t>
      </w:r>
      <w:r w:rsidR="0032767C">
        <w:rPr>
          <w:rFonts w:ascii="Arial" w:hAnsi="Arial" w:cs="Arial"/>
          <w:b/>
          <w:bCs/>
          <w:color w:val="000000" w:themeColor="text1"/>
          <w:sz w:val="20"/>
          <w:szCs w:val="20"/>
          <w:u w:val="single"/>
        </w:rPr>
        <w:t>La</w:t>
      </w:r>
      <w:r w:rsidRPr="00F639AB">
        <w:rPr>
          <w:rFonts w:ascii="Arial" w:hAnsi="Arial" w:cs="Arial"/>
          <w:b/>
          <w:bCs/>
          <w:color w:val="000000" w:themeColor="text1"/>
          <w:sz w:val="20"/>
          <w:szCs w:val="20"/>
          <w:u w:val="single"/>
        </w:rPr>
        <w:t xml:space="preserve"> falta de entrega de cualquiera de estos documentos así como los referidos en el </w:t>
      </w:r>
      <w:r w:rsidR="00FB2547" w:rsidRPr="00F639AB">
        <w:rPr>
          <w:rFonts w:ascii="Arial" w:hAnsi="Arial" w:cs="Arial"/>
          <w:b/>
          <w:bCs/>
          <w:color w:val="000000" w:themeColor="text1"/>
          <w:sz w:val="20"/>
          <w:szCs w:val="20"/>
          <w:u w:val="single"/>
        </w:rPr>
        <w:t xml:space="preserve">punto </w:t>
      </w:r>
      <w:r w:rsidR="00FB2547" w:rsidRPr="00627E18">
        <w:rPr>
          <w:rFonts w:ascii="Arial" w:hAnsi="Arial" w:cs="Arial"/>
          <w:b/>
          <w:bCs/>
          <w:color w:val="000000" w:themeColor="text1"/>
          <w:sz w:val="20"/>
          <w:szCs w:val="20"/>
          <w:u w:val="single"/>
        </w:rPr>
        <w:t>3.16</w:t>
      </w:r>
      <w:r w:rsidRPr="00627E18">
        <w:rPr>
          <w:rFonts w:ascii="Arial" w:hAnsi="Arial" w:cs="Arial"/>
          <w:b/>
          <w:bCs/>
          <w:color w:val="000000" w:themeColor="text1"/>
          <w:sz w:val="20"/>
          <w:szCs w:val="20"/>
          <w:u w:val="single"/>
        </w:rPr>
        <w:t>.1,</w:t>
      </w:r>
      <w:r w:rsidRPr="00F639AB">
        <w:rPr>
          <w:rFonts w:ascii="Arial" w:hAnsi="Arial" w:cs="Arial"/>
          <w:b/>
          <w:bCs/>
          <w:color w:val="000000" w:themeColor="text1"/>
          <w:sz w:val="20"/>
          <w:szCs w:val="20"/>
          <w:u w:val="single"/>
        </w:rPr>
        <w:t xml:space="preserve"> es motivo para desechar la PROPOSICIÓN</w:t>
      </w:r>
      <w:r w:rsidR="002E3751" w:rsidRPr="00F639AB">
        <w:rPr>
          <w:rFonts w:ascii="Arial" w:hAnsi="Arial" w:cs="Arial"/>
          <w:b/>
          <w:bCs/>
          <w:color w:val="000000" w:themeColor="text1"/>
          <w:sz w:val="20"/>
          <w:szCs w:val="20"/>
          <w:u w:val="single"/>
        </w:rPr>
        <w:t>, siempre y cuando, afecte la solvencia de la proposición en los términos previstos por el artículo 29, fracción XV de la LEY</w:t>
      </w:r>
      <w:r w:rsidRPr="00F639AB">
        <w:rPr>
          <w:rFonts w:ascii="Arial" w:hAnsi="Arial" w:cs="Arial"/>
          <w:b/>
          <w:bCs/>
          <w:color w:val="000000" w:themeColor="text1"/>
          <w:sz w:val="20"/>
          <w:szCs w:val="20"/>
          <w:u w:val="single"/>
        </w:rPr>
        <w:t>.</w:t>
      </w:r>
      <w:r w:rsidR="00C072D9" w:rsidRPr="00F639AB">
        <w:rPr>
          <w:rFonts w:ascii="Arial" w:hAnsi="Arial" w:cs="Arial"/>
          <w:b/>
          <w:bCs/>
          <w:color w:val="000000" w:themeColor="text1"/>
          <w:sz w:val="20"/>
          <w:szCs w:val="20"/>
          <w:u w:val="single"/>
        </w:rPr>
        <w:t xml:space="preserve"> </w:t>
      </w:r>
    </w:p>
    <w:p w:rsidR="008267A6" w:rsidRPr="00F639AB" w:rsidRDefault="008267A6" w:rsidP="0032767C">
      <w:pPr>
        <w:jc w:val="both"/>
        <w:rPr>
          <w:rFonts w:ascii="Arial" w:hAnsi="Arial" w:cs="Arial"/>
          <w:color w:val="000000" w:themeColor="text1"/>
          <w:sz w:val="20"/>
          <w:szCs w:val="20"/>
        </w:rPr>
      </w:pPr>
    </w:p>
    <w:p w:rsidR="0061586D" w:rsidRPr="00F639AB" w:rsidRDefault="0061586D" w:rsidP="0032767C">
      <w:pPr>
        <w:pStyle w:val="Sangradetindependiente"/>
        <w:widowControl w:val="0"/>
        <w:tabs>
          <w:tab w:val="left" w:pos="5160"/>
        </w:tabs>
        <w:autoSpaceDE/>
        <w:autoSpaceDN/>
        <w:adjustRightInd/>
        <w:rPr>
          <w:rFonts w:cs="Arial"/>
          <w:color w:val="000000" w:themeColor="text1"/>
          <w:szCs w:val="20"/>
        </w:rPr>
      </w:pPr>
      <w:r w:rsidRPr="00F639AB">
        <w:rPr>
          <w:rFonts w:cs="Arial"/>
          <w:color w:val="000000" w:themeColor="text1"/>
          <w:szCs w:val="20"/>
        </w:rPr>
        <w:t xml:space="preserve">En todos los casos, las PROPOSICIONES </w:t>
      </w:r>
      <w:r w:rsidRPr="00F639AB">
        <w:rPr>
          <w:rFonts w:cs="Arial"/>
          <w:b/>
          <w:color w:val="000000" w:themeColor="text1"/>
          <w:szCs w:val="20"/>
          <w:u w:val="single"/>
        </w:rPr>
        <w:t>deberán ser firmadas en su totalidad</w:t>
      </w:r>
      <w:r w:rsidRPr="00F639AB">
        <w:rPr>
          <w:rFonts w:cs="Arial"/>
          <w:color w:val="000000" w:themeColor="text1"/>
          <w:szCs w:val="20"/>
        </w:rPr>
        <w:t xml:space="preserve"> de manera autógrafa con </w:t>
      </w:r>
      <w:r w:rsidRPr="00F639AB">
        <w:rPr>
          <w:rFonts w:cs="Arial"/>
          <w:b/>
          <w:color w:val="000000" w:themeColor="text1"/>
          <w:szCs w:val="20"/>
          <w:u w:val="single"/>
        </w:rPr>
        <w:t>TINTA COLOR AZUL,</w:t>
      </w:r>
      <w:r w:rsidRPr="00F639AB">
        <w:rPr>
          <w:rFonts w:cs="Arial"/>
          <w:color w:val="000000" w:themeColor="text1"/>
          <w:szCs w:val="20"/>
        </w:rPr>
        <w:t xml:space="preserve"> por persona facultada para ello en la última hoja del documento que las contenga, así como las cartas bajo protesta de decir verdad que se </w:t>
      </w:r>
      <w:r w:rsidR="00FE41B9" w:rsidRPr="00F639AB">
        <w:rPr>
          <w:rFonts w:cs="Arial"/>
          <w:color w:val="000000" w:themeColor="text1"/>
          <w:szCs w:val="20"/>
        </w:rPr>
        <w:t>requieren en esta CONVOCATORIA.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Los documentos que se incluyan en el sobre deberán presentarse sin tachaduras ni enmendaduras y deberán estar </w:t>
      </w:r>
      <w:r w:rsidRPr="00F639AB">
        <w:rPr>
          <w:rFonts w:ascii="Arial" w:hAnsi="Arial" w:cs="Arial"/>
          <w:b/>
          <w:color w:val="000000" w:themeColor="text1"/>
          <w:sz w:val="20"/>
          <w:szCs w:val="20"/>
          <w:u w:val="single"/>
        </w:rPr>
        <w:t>completamente</w:t>
      </w:r>
      <w:r w:rsidRPr="00F639AB">
        <w:rPr>
          <w:rFonts w:ascii="Arial" w:hAnsi="Arial" w:cs="Arial"/>
          <w:color w:val="000000" w:themeColor="text1"/>
          <w:sz w:val="20"/>
          <w:szCs w:val="20"/>
          <w:u w:val="single"/>
        </w:rPr>
        <w:t xml:space="preserve"> </w:t>
      </w:r>
      <w:r w:rsidRPr="00F639AB">
        <w:rPr>
          <w:rFonts w:ascii="Arial" w:hAnsi="Arial" w:cs="Arial"/>
          <w:b/>
          <w:bCs/>
          <w:color w:val="000000" w:themeColor="text1"/>
          <w:sz w:val="20"/>
          <w:szCs w:val="20"/>
          <w:u w:val="single"/>
        </w:rPr>
        <w:t>foliados</w:t>
      </w:r>
      <w:r w:rsidRPr="00F639AB">
        <w:rPr>
          <w:rFonts w:ascii="Arial" w:hAnsi="Arial" w:cs="Arial"/>
          <w:color w:val="000000" w:themeColor="text1"/>
          <w:sz w:val="20"/>
          <w:szCs w:val="20"/>
        </w:rPr>
        <w:t xml:space="preserve"> y presentados en el orden de la presente CONVOCATORIA. Los folios se harán constar en el acta como validación de presentación de documento para su revisión detallada. Es importante precisar que la carencia absoluta de folios, </w:t>
      </w:r>
      <w:r w:rsidRPr="003F2DEE">
        <w:rPr>
          <w:rFonts w:ascii="Arial" w:hAnsi="Arial" w:cs="Arial"/>
          <w:b/>
          <w:color w:val="000000" w:themeColor="text1"/>
          <w:sz w:val="20"/>
          <w:szCs w:val="20"/>
        </w:rPr>
        <w:t>será causa de desechamiento</w:t>
      </w:r>
      <w:r w:rsidRPr="00F639AB">
        <w:rPr>
          <w:rFonts w:ascii="Arial" w:hAnsi="Arial" w:cs="Arial"/>
          <w:color w:val="000000" w:themeColor="text1"/>
          <w:sz w:val="20"/>
          <w:szCs w:val="20"/>
        </w:rPr>
        <w:t xml:space="preserve"> de la PROPUESTA.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 xml:space="preserve">3.7.2 </w:t>
      </w:r>
      <w:r w:rsidR="003F2DEE">
        <w:rPr>
          <w:rFonts w:ascii="Arial" w:hAnsi="Arial" w:cs="Arial"/>
          <w:b/>
          <w:color w:val="000000" w:themeColor="text1"/>
          <w:sz w:val="20"/>
          <w:szCs w:val="20"/>
        </w:rPr>
        <w:t xml:space="preserve"> </w:t>
      </w:r>
      <w:r w:rsidRPr="00F639AB">
        <w:rPr>
          <w:rFonts w:ascii="Arial" w:hAnsi="Arial" w:cs="Arial"/>
          <w:b/>
          <w:color w:val="000000" w:themeColor="text1"/>
          <w:sz w:val="20"/>
          <w:szCs w:val="20"/>
        </w:rPr>
        <w:t>RELACIÓN DE DOCUMENTOS TÉCNICOS QUE INTEGRAN LA PROPOSICIÓN TÉCNICA.</w:t>
      </w:r>
    </w:p>
    <w:p w:rsidR="0061586D" w:rsidRPr="00F639AB" w:rsidRDefault="0061586D" w:rsidP="0032767C">
      <w:pPr>
        <w:pStyle w:val="Sangradetindependiente"/>
        <w:widowControl w:val="0"/>
        <w:autoSpaceDE/>
        <w:autoSpaceDN/>
        <w:adjustRightInd/>
        <w:rPr>
          <w:rFonts w:cs="Arial"/>
          <w:bCs/>
          <w:color w:val="000000" w:themeColor="text1"/>
          <w:szCs w:val="20"/>
        </w:rPr>
      </w:pPr>
    </w:p>
    <w:p w:rsidR="0061586D" w:rsidRPr="00F639AB" w:rsidRDefault="0061586D" w:rsidP="0032767C">
      <w:pPr>
        <w:pStyle w:val="Sangradetindependiente"/>
        <w:widowControl w:val="0"/>
        <w:autoSpaceDE/>
        <w:autoSpaceDN/>
        <w:adjustRightInd/>
        <w:rPr>
          <w:rFonts w:cs="Arial"/>
          <w:bCs/>
          <w:color w:val="000000" w:themeColor="text1"/>
          <w:szCs w:val="20"/>
        </w:rPr>
      </w:pPr>
      <w:r w:rsidRPr="00F639AB">
        <w:rPr>
          <w:rFonts w:cs="Arial"/>
          <w:bCs/>
          <w:color w:val="000000" w:themeColor="text1"/>
          <w:szCs w:val="20"/>
        </w:rPr>
        <w:t xml:space="preserve">Con la siguiente documentación, el LICITANTE demostrará su capacidad administrativa y técnica para la </w:t>
      </w:r>
      <w:r w:rsidRPr="00F639AB">
        <w:rPr>
          <w:rFonts w:cs="Arial"/>
          <w:bCs/>
          <w:noProof/>
          <w:color w:val="000000" w:themeColor="text1"/>
          <w:szCs w:val="20"/>
        </w:rPr>
        <w:t>entrega</w:t>
      </w:r>
      <w:r w:rsidRPr="00F639AB">
        <w:rPr>
          <w:rFonts w:cs="Arial"/>
          <w:bCs/>
          <w:color w:val="000000" w:themeColor="text1"/>
          <w:szCs w:val="20"/>
        </w:rPr>
        <w:t xml:space="preserve"> de los </w:t>
      </w:r>
      <w:r w:rsidRPr="00F639AB">
        <w:rPr>
          <w:rFonts w:cs="Arial"/>
          <w:bCs/>
          <w:noProof/>
          <w:color w:val="000000" w:themeColor="text1"/>
          <w:szCs w:val="20"/>
        </w:rPr>
        <w:t>SERVICIOS</w:t>
      </w:r>
      <w:r w:rsidRPr="00F639AB">
        <w:rPr>
          <w:rFonts w:cs="Arial"/>
          <w:bCs/>
          <w:color w:val="000000" w:themeColor="text1"/>
          <w:szCs w:val="20"/>
        </w:rPr>
        <w:t>, objeto de esta CONVOCATORIA. La PROPOSICIÓN técnica se conformará y deberá ser entregada de manera ordenada con los siguientes documentos:</w:t>
      </w:r>
    </w:p>
    <w:p w:rsidR="0061586D" w:rsidRPr="00F639AB" w:rsidRDefault="0061586D" w:rsidP="0032767C">
      <w:pPr>
        <w:rPr>
          <w:rFonts w:ascii="Arial" w:hAnsi="Arial" w:cs="Arial"/>
          <w:color w:val="000000" w:themeColor="text1"/>
          <w:sz w:val="20"/>
          <w:szCs w:val="20"/>
          <w:lang w:eastAsia="es-ES"/>
        </w:rPr>
      </w:pPr>
    </w:p>
    <w:tbl>
      <w:tblPr>
        <w:tblStyle w:val="Tablaconcuadrcula"/>
        <w:tblW w:w="0" w:type="auto"/>
        <w:tblInd w:w="108" w:type="dxa"/>
        <w:tblLook w:val="04A0" w:firstRow="1" w:lastRow="0" w:firstColumn="1" w:lastColumn="0" w:noHBand="0" w:noVBand="1"/>
      </w:tblPr>
      <w:tblGrid>
        <w:gridCol w:w="851"/>
        <w:gridCol w:w="9229"/>
      </w:tblGrid>
      <w:tr w:rsidR="00CC07B8" w:rsidRPr="00FA6D9F" w:rsidTr="00CC07B8">
        <w:tc>
          <w:tcPr>
            <w:tcW w:w="851" w:type="dxa"/>
          </w:tcPr>
          <w:p w:rsidR="00CC07B8" w:rsidRPr="00FA6D9F" w:rsidRDefault="00CC07B8" w:rsidP="00CC07B8">
            <w:pPr>
              <w:jc w:val="both"/>
              <w:rPr>
                <w:rFonts w:ascii="Arial" w:hAnsi="Arial" w:cs="Arial"/>
                <w:b/>
                <w:sz w:val="20"/>
                <w:szCs w:val="20"/>
                <w:lang w:eastAsia="es-ES"/>
              </w:rPr>
            </w:pPr>
            <w:r w:rsidRPr="00FA6D9F">
              <w:rPr>
                <w:rFonts w:ascii="Arial" w:hAnsi="Arial" w:cs="Arial"/>
                <w:b/>
                <w:sz w:val="20"/>
                <w:szCs w:val="20"/>
                <w:lang w:eastAsia="es-ES"/>
              </w:rPr>
              <w:t>DT01</w:t>
            </w:r>
          </w:p>
        </w:tc>
        <w:tc>
          <w:tcPr>
            <w:tcW w:w="9229" w:type="dxa"/>
          </w:tcPr>
          <w:p w:rsidR="00CC07B8" w:rsidRPr="00FA6D9F" w:rsidRDefault="00CC07B8" w:rsidP="00CC07B8">
            <w:pPr>
              <w:ind w:left="34"/>
              <w:jc w:val="both"/>
              <w:rPr>
                <w:rFonts w:ascii="Arial" w:hAnsi="Arial" w:cs="Arial"/>
                <w:sz w:val="20"/>
                <w:szCs w:val="20"/>
                <w:lang w:val="es-MX"/>
              </w:rPr>
            </w:pPr>
            <w:r w:rsidRPr="00FA6D9F">
              <w:rPr>
                <w:rFonts w:ascii="Arial" w:hAnsi="Arial" w:cs="Arial"/>
                <w:sz w:val="20"/>
                <w:szCs w:val="20"/>
                <w:lang w:val="es-MX"/>
              </w:rPr>
              <w:t xml:space="preserve">Escrito en el que el LICITANTE manifieste que conoce y acepta el contenido de la CONVOCATORIA y sus </w:t>
            </w:r>
            <w:r w:rsidRPr="00FA6D9F">
              <w:rPr>
                <w:rFonts w:ascii="Arial" w:hAnsi="Arial" w:cs="Arial"/>
                <w:b/>
                <w:sz w:val="20"/>
                <w:szCs w:val="20"/>
                <w:lang w:val="es-MX"/>
              </w:rPr>
              <w:t>ANEXOS</w:t>
            </w:r>
            <w:r w:rsidRPr="00FA6D9F">
              <w:rPr>
                <w:rFonts w:ascii="Arial" w:hAnsi="Arial" w:cs="Arial"/>
                <w:sz w:val="20"/>
                <w:szCs w:val="20"/>
                <w:lang w:val="es-MX"/>
              </w:rPr>
              <w:t xml:space="preserve"> y las condiciones establecidas en las mismas, así como de las modificaciones a tales documentos que en su caso se deriven de la(s) Junta(s) de Aclaraciones. (</w:t>
            </w:r>
            <w:hyperlink w:anchor="ANEXO_3" w:history="1">
              <w:r w:rsidRPr="00FA6D9F">
                <w:rPr>
                  <w:rStyle w:val="Hipervnculo"/>
                  <w:rFonts w:ascii="Arial" w:hAnsi="Arial" w:cs="Arial"/>
                  <w:b/>
                  <w:color w:val="auto"/>
                  <w:sz w:val="20"/>
                  <w:szCs w:val="20"/>
                  <w:u w:val="none"/>
                  <w:lang w:val="es-MX"/>
                </w:rPr>
                <w:t>ANEXO 3</w:t>
              </w:r>
            </w:hyperlink>
            <w:r w:rsidRPr="00FA6D9F">
              <w:rPr>
                <w:rFonts w:ascii="Arial" w:hAnsi="Arial" w:cs="Arial"/>
                <w:sz w:val="20"/>
                <w:szCs w:val="20"/>
                <w:lang w:val="es-MX"/>
              </w:rPr>
              <w:t>). Este documento deberá elaborarse en hoja membretada del LICITANTE y deberá estar firmado por su representante legal. De igual manera se deberá anexar el acta de visita a las instalaciones donde obre su presencia en dicho acto mediante Representante Legal.</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sidRPr="00BA23E7">
              <w:rPr>
                <w:rFonts w:ascii="Arial" w:hAnsi="Arial" w:cs="Arial"/>
                <w:b/>
                <w:color w:val="000000" w:themeColor="text1"/>
                <w:sz w:val="20"/>
                <w:szCs w:val="20"/>
                <w:lang w:eastAsia="es-ES"/>
              </w:rPr>
              <w:t>DT02</w:t>
            </w:r>
          </w:p>
        </w:tc>
        <w:tc>
          <w:tcPr>
            <w:tcW w:w="9229" w:type="dxa"/>
          </w:tcPr>
          <w:p w:rsidR="00CC07B8" w:rsidRPr="00B60B47" w:rsidRDefault="00CC07B8" w:rsidP="00CC07B8">
            <w:pPr>
              <w:jc w:val="both"/>
              <w:rPr>
                <w:rFonts w:ascii="Arial" w:hAnsi="Arial" w:cs="Arial"/>
                <w:color w:val="000000" w:themeColor="text1"/>
                <w:sz w:val="20"/>
                <w:szCs w:val="20"/>
                <w:lang w:val="es-MX"/>
              </w:rPr>
            </w:pPr>
            <w:r w:rsidRPr="00B60B47">
              <w:rPr>
                <w:rFonts w:ascii="Arial" w:hAnsi="Arial" w:cs="Arial"/>
                <w:color w:val="000000" w:themeColor="text1"/>
                <w:sz w:val="20"/>
                <w:szCs w:val="20"/>
                <w:lang w:val="es-MX"/>
              </w:rPr>
              <w:t xml:space="preserve">Escrito en el que el LICITANTE manifieste la descripción detallada de los </w:t>
            </w:r>
            <w:r w:rsidRPr="00B60B47">
              <w:rPr>
                <w:rFonts w:ascii="Arial" w:hAnsi="Arial" w:cs="Arial"/>
                <w:noProof/>
                <w:color w:val="000000" w:themeColor="text1"/>
                <w:sz w:val="20"/>
                <w:szCs w:val="20"/>
                <w:lang w:val="es-MX"/>
              </w:rPr>
              <w:t>SERVICIOS</w:t>
            </w:r>
            <w:r w:rsidRPr="00B60B47">
              <w:rPr>
                <w:rFonts w:ascii="Arial" w:hAnsi="Arial" w:cs="Arial"/>
                <w:color w:val="000000" w:themeColor="text1"/>
                <w:sz w:val="20"/>
                <w:szCs w:val="20"/>
                <w:lang w:val="es-MX"/>
              </w:rPr>
              <w:t xml:space="preserve"> que oferta, el cual como mínimo debe cubrir los requerimientos descritos en el </w:t>
            </w:r>
            <w:hyperlink w:anchor="anexo_1" w:history="1">
              <w:r w:rsidRPr="00B60B47">
                <w:rPr>
                  <w:rStyle w:val="Hipervnculo"/>
                  <w:rFonts w:ascii="Arial" w:hAnsi="Arial" w:cs="Arial"/>
                  <w:b/>
                  <w:bCs/>
                  <w:color w:val="000000" w:themeColor="text1"/>
                  <w:sz w:val="20"/>
                  <w:szCs w:val="20"/>
                  <w:u w:val="none"/>
                  <w:lang w:val="es-MX"/>
                </w:rPr>
                <w:t>ANEXO 1</w:t>
              </w:r>
            </w:hyperlink>
            <w:r w:rsidRPr="00B60B47">
              <w:rPr>
                <w:rFonts w:ascii="Arial" w:hAnsi="Arial" w:cs="Arial"/>
                <w:color w:val="000000" w:themeColor="text1"/>
                <w:sz w:val="20"/>
                <w:szCs w:val="20"/>
                <w:lang w:val="es-MX"/>
              </w:rPr>
              <w:t xml:space="preserve"> de esta CONVOCATORIA así como lo señalado en su caso, durante la junta de aclaraciones, </w:t>
            </w:r>
            <w:r w:rsidRPr="00B60B47">
              <w:rPr>
                <w:rFonts w:ascii="Arial" w:hAnsi="Arial" w:cs="Arial"/>
                <w:bCs/>
                <w:color w:val="000000" w:themeColor="text1"/>
                <w:sz w:val="20"/>
                <w:szCs w:val="20"/>
                <w:lang w:val="es-MX"/>
              </w:rPr>
              <w:t xml:space="preserve">para tal efecto el LICITANTE deberá redactar detalladamente la descripción técnica de los </w:t>
            </w:r>
            <w:r w:rsidRPr="00B60B47">
              <w:rPr>
                <w:rFonts w:ascii="Arial" w:hAnsi="Arial" w:cs="Arial"/>
                <w:bCs/>
                <w:noProof/>
                <w:color w:val="000000" w:themeColor="text1"/>
                <w:sz w:val="20"/>
                <w:szCs w:val="20"/>
                <w:lang w:val="es-MX"/>
              </w:rPr>
              <w:t>SERVICIOS</w:t>
            </w:r>
            <w:r w:rsidRPr="00B60B47">
              <w:rPr>
                <w:rFonts w:ascii="Arial" w:hAnsi="Arial" w:cs="Arial"/>
                <w:bCs/>
                <w:color w:val="000000" w:themeColor="text1"/>
                <w:sz w:val="20"/>
                <w:szCs w:val="20"/>
                <w:lang w:val="es-MX"/>
              </w:rPr>
              <w:t xml:space="preserve"> que oferte</w:t>
            </w:r>
            <w:r w:rsidRPr="00B60B47">
              <w:rPr>
                <w:rFonts w:ascii="Arial" w:hAnsi="Arial" w:cs="Arial"/>
                <w:b/>
                <w:bCs/>
                <w:color w:val="000000" w:themeColor="text1"/>
                <w:sz w:val="20"/>
                <w:szCs w:val="20"/>
                <w:lang w:val="es-MX"/>
              </w:rPr>
              <w:t>.</w:t>
            </w:r>
            <w:r w:rsidRPr="00B60B47">
              <w:rPr>
                <w:rFonts w:ascii="Arial" w:hAnsi="Arial" w:cs="Arial"/>
                <w:color w:val="000000" w:themeColor="text1"/>
                <w:sz w:val="20"/>
                <w:szCs w:val="20"/>
                <w:lang w:val="es-MX"/>
              </w:rPr>
              <w:t xml:space="preserve"> Para la redacción de este documento debe respetar el orden de la información descrita en el </w:t>
            </w:r>
            <w:r w:rsidRPr="00B60B47">
              <w:rPr>
                <w:rFonts w:ascii="Arial" w:hAnsi="Arial" w:cs="Arial"/>
                <w:bCs/>
                <w:color w:val="000000" w:themeColor="text1"/>
                <w:sz w:val="20"/>
                <w:szCs w:val="20"/>
                <w:lang w:val="es-MX"/>
              </w:rPr>
              <w:t>documento referido</w:t>
            </w:r>
            <w:r w:rsidRPr="00B60B47">
              <w:rPr>
                <w:rFonts w:ascii="Arial" w:hAnsi="Arial" w:cs="Arial"/>
                <w:color w:val="000000" w:themeColor="text1"/>
                <w:sz w:val="20"/>
                <w:szCs w:val="20"/>
                <w:lang w:val="es-MX"/>
              </w:rPr>
              <w:t xml:space="preserve">. Este documento deberá elaborarse en hoja membretada del LICITANTE y firmado por su representante legal utilizando el formato presentado como </w:t>
            </w:r>
            <w:r w:rsidRPr="00B60B47">
              <w:rPr>
                <w:rFonts w:ascii="Arial" w:hAnsi="Arial" w:cs="Arial"/>
                <w:b/>
                <w:color w:val="000000" w:themeColor="text1"/>
                <w:sz w:val="20"/>
                <w:szCs w:val="20"/>
                <w:lang w:val="es-MX"/>
              </w:rPr>
              <w:t>ANEXO 22</w:t>
            </w:r>
          </w:p>
        </w:tc>
      </w:tr>
      <w:tr w:rsidR="00CC07B8" w:rsidRPr="00FA6D9F" w:rsidTr="00CC07B8">
        <w:tc>
          <w:tcPr>
            <w:tcW w:w="851" w:type="dxa"/>
          </w:tcPr>
          <w:p w:rsidR="00CC07B8" w:rsidRPr="00FA6D9F" w:rsidRDefault="00CC07B8" w:rsidP="00CC07B8">
            <w:pPr>
              <w:jc w:val="both"/>
              <w:rPr>
                <w:rFonts w:ascii="Arial" w:hAnsi="Arial" w:cs="Arial"/>
                <w:b/>
                <w:sz w:val="20"/>
                <w:szCs w:val="20"/>
                <w:lang w:eastAsia="es-ES"/>
              </w:rPr>
            </w:pPr>
            <w:r w:rsidRPr="00FA6D9F">
              <w:rPr>
                <w:rFonts w:ascii="Arial" w:hAnsi="Arial" w:cs="Arial"/>
                <w:b/>
                <w:sz w:val="20"/>
                <w:szCs w:val="20"/>
                <w:lang w:eastAsia="es-ES"/>
              </w:rPr>
              <w:t>DT03</w:t>
            </w:r>
          </w:p>
        </w:tc>
        <w:tc>
          <w:tcPr>
            <w:tcW w:w="9229" w:type="dxa"/>
          </w:tcPr>
          <w:p w:rsidR="00CC07B8" w:rsidRPr="00FA6D9F" w:rsidRDefault="00CC07B8" w:rsidP="00CC07B8">
            <w:pPr>
              <w:widowControl w:val="0"/>
              <w:ind w:right="-91"/>
              <w:jc w:val="both"/>
              <w:rPr>
                <w:rFonts w:ascii="Arial" w:hAnsi="Arial" w:cs="Arial"/>
                <w:sz w:val="20"/>
                <w:szCs w:val="20"/>
              </w:rPr>
            </w:pPr>
            <w:r w:rsidRPr="00FA6D9F">
              <w:rPr>
                <w:rFonts w:ascii="Arial" w:hAnsi="Arial" w:cs="Arial"/>
                <w:sz w:val="20"/>
                <w:szCs w:val="20"/>
              </w:rPr>
              <w:t>El documento técnico 3, contendrá:</w:t>
            </w:r>
          </w:p>
          <w:p w:rsidR="00FA6D9F" w:rsidRPr="00FA6D9F" w:rsidRDefault="00FA6D9F" w:rsidP="00CC07B8">
            <w:pPr>
              <w:widowControl w:val="0"/>
              <w:ind w:right="-91"/>
              <w:jc w:val="both"/>
              <w:rPr>
                <w:rFonts w:ascii="Arial" w:hAnsi="Arial" w:cs="Arial"/>
                <w:sz w:val="20"/>
                <w:szCs w:val="20"/>
              </w:rPr>
            </w:pPr>
          </w:p>
          <w:p w:rsidR="00CC07B8" w:rsidRPr="00FA6D9F" w:rsidRDefault="00006BED" w:rsidP="00DE5108">
            <w:pPr>
              <w:pStyle w:val="Prrafodelista"/>
              <w:numPr>
                <w:ilvl w:val="0"/>
                <w:numId w:val="42"/>
              </w:numPr>
              <w:ind w:right="-91"/>
              <w:jc w:val="both"/>
              <w:rPr>
                <w:rFonts w:cs="Arial"/>
              </w:rPr>
            </w:pPr>
            <w:r>
              <w:rPr>
                <w:rFonts w:cs="Arial"/>
              </w:rPr>
              <w:t>Copia simple de los currículum</w:t>
            </w:r>
            <w:r w:rsidR="00CC07B8" w:rsidRPr="00FA6D9F">
              <w:rPr>
                <w:rFonts w:cs="Arial"/>
              </w:rPr>
              <w:t xml:space="preserve"> vitae del o los elementos del personal con que cuenta, que serán los responsables directos de atender las solicitudes de la convocante, </w:t>
            </w:r>
          </w:p>
          <w:p w:rsidR="00CC07B8" w:rsidRPr="00FA6D9F" w:rsidRDefault="00CC07B8" w:rsidP="00DE5108">
            <w:pPr>
              <w:pStyle w:val="Prrafodelista"/>
              <w:numPr>
                <w:ilvl w:val="0"/>
                <w:numId w:val="42"/>
              </w:numPr>
              <w:ind w:right="-91"/>
              <w:jc w:val="both"/>
              <w:rPr>
                <w:rFonts w:cs="Arial"/>
              </w:rPr>
            </w:pPr>
            <w:r w:rsidRPr="00FA6D9F">
              <w:rPr>
                <w:rFonts w:cs="Arial"/>
              </w:rPr>
              <w:t xml:space="preserve">Copia simple de los certificados, títulos y/o diplomas, que avalen la competencia del personal con que cuenta, que serán los  responsables directos de atender las solicitudes de la convocante, </w:t>
            </w:r>
          </w:p>
          <w:p w:rsidR="00CC07B8" w:rsidRPr="00FA6D9F" w:rsidRDefault="00CC07B8" w:rsidP="00DE5108">
            <w:pPr>
              <w:pStyle w:val="Prrafodelista"/>
              <w:numPr>
                <w:ilvl w:val="0"/>
                <w:numId w:val="42"/>
              </w:numPr>
              <w:ind w:right="-91"/>
              <w:jc w:val="both"/>
              <w:rPr>
                <w:rFonts w:cs="Arial"/>
              </w:rPr>
            </w:pPr>
            <w:r w:rsidRPr="00FA6D9F">
              <w:rPr>
                <w:rFonts w:cs="Arial"/>
              </w:rPr>
              <w:t>Copia simple de las constancias (pueden ser de instituciones privadas o públicas) con las que avalen el dominio de herramientas del personal</w:t>
            </w:r>
            <w:r w:rsidR="00EC7DC4">
              <w:rPr>
                <w:rFonts w:cs="Arial"/>
              </w:rPr>
              <w:t xml:space="preserve"> con que cuenta, que serán los </w:t>
            </w:r>
            <w:r w:rsidRPr="00FA6D9F">
              <w:rPr>
                <w:rFonts w:cs="Arial"/>
              </w:rPr>
              <w:t>responsables directos de atender las solicitudes de la convocante el capacitador deberá estar registrado ante la STPS y contar con el registro para impartir las capacitaciones solicitadas por la convocante DC-5.</w:t>
            </w:r>
          </w:p>
          <w:p w:rsidR="00DE5108" w:rsidRPr="00FA6D9F" w:rsidRDefault="00006BED" w:rsidP="00DE5108">
            <w:pPr>
              <w:pStyle w:val="Prrafodelista"/>
              <w:widowControl/>
              <w:numPr>
                <w:ilvl w:val="0"/>
                <w:numId w:val="42"/>
              </w:numPr>
              <w:jc w:val="both"/>
              <w:rPr>
                <w:rFonts w:cs="Arial"/>
              </w:rPr>
            </w:pPr>
            <w:r>
              <w:rPr>
                <w:rFonts w:cs="Arial"/>
              </w:rPr>
              <w:t>Se evaluará</w:t>
            </w:r>
            <w:r w:rsidR="00DE5108" w:rsidRPr="00FA6D9F">
              <w:rPr>
                <w:rFonts w:cs="Arial"/>
              </w:rPr>
              <w:t>n estados financieros y Declaración 2014 donde indique que se cuenta con una utilidad de por lo menos el 10% de los ingresos del ejercicio 2014. La omisión de la entrega de este documento IV provocará desechar la proposición.</w:t>
            </w:r>
          </w:p>
          <w:p w:rsidR="00CC07B8" w:rsidRPr="00FA6D9F" w:rsidRDefault="00CC07B8" w:rsidP="00DE5108">
            <w:pPr>
              <w:pStyle w:val="Prrafodelista"/>
              <w:numPr>
                <w:ilvl w:val="0"/>
                <w:numId w:val="42"/>
              </w:numPr>
              <w:ind w:right="-91"/>
              <w:jc w:val="both"/>
              <w:rPr>
                <w:rFonts w:cs="Arial"/>
              </w:rPr>
            </w:pPr>
            <w:r w:rsidRPr="00FA6D9F">
              <w:rPr>
                <w:rFonts w:cs="Arial"/>
              </w:rPr>
              <w:lastRenderedPageBreak/>
              <w:t xml:space="preserve">Carta donde bajo protesta de decir verdad, declare que cuenta con la capacidad para suministrar los equipos en tiempo y forma conforme a los requerimientos de la API DOS BOCAS, o en su caso, mediante carta de intención de compra formalizada con la empresa o empresas que le suministrarán los equipos. </w:t>
            </w:r>
          </w:p>
          <w:p w:rsidR="00CC07B8" w:rsidRPr="00FA6D9F" w:rsidRDefault="00CC07B8" w:rsidP="00DE5108">
            <w:pPr>
              <w:pStyle w:val="Prrafodelista"/>
              <w:numPr>
                <w:ilvl w:val="0"/>
                <w:numId w:val="42"/>
              </w:numPr>
              <w:ind w:right="-91"/>
              <w:jc w:val="both"/>
              <w:rPr>
                <w:rFonts w:cs="Arial"/>
              </w:rPr>
            </w:pPr>
            <w:r w:rsidRPr="00FA6D9F">
              <w:rPr>
                <w:rFonts w:cs="Arial"/>
              </w:rPr>
              <w:t>Aviso de alta al régimen obligatorio del IMSS</w:t>
            </w:r>
          </w:p>
          <w:p w:rsidR="00CC07B8" w:rsidRPr="00FA6D9F" w:rsidRDefault="00CC07B8" w:rsidP="00DE5108">
            <w:pPr>
              <w:pStyle w:val="Prrafodelista"/>
              <w:numPr>
                <w:ilvl w:val="0"/>
                <w:numId w:val="42"/>
              </w:numPr>
              <w:ind w:right="-91"/>
              <w:jc w:val="both"/>
              <w:rPr>
                <w:rFonts w:cs="Arial"/>
              </w:rPr>
            </w:pPr>
            <w:r w:rsidRPr="00FA6D9F">
              <w:rPr>
                <w:rFonts w:cs="Arial"/>
                <w:lang w:val="es-MX"/>
              </w:rPr>
              <w:t>Constancia que</w:t>
            </w:r>
            <w:r w:rsidR="00E61B6E">
              <w:rPr>
                <w:rFonts w:cs="Arial"/>
                <w:lang w:val="es-MX"/>
              </w:rPr>
              <w:t>, de ser el caso,</w:t>
            </w:r>
            <w:r w:rsidRPr="00FA6D9F">
              <w:rPr>
                <w:rFonts w:cs="Arial"/>
                <w:lang w:val="es-MX"/>
              </w:rPr>
              <w:t xml:space="preserve"> acredite que tiene trabajadores con discapacidad en términos de lo previsto por la fracción IX del artículo 2 de la Ley General de las Personas con Discapacidad en caso de no contar con estos entregar oficio bajo protesta de decir verdad de no contar con personal discapacitado;</w:t>
            </w:r>
          </w:p>
          <w:p w:rsidR="00CC07B8" w:rsidRPr="00FA6D9F" w:rsidRDefault="00CC07B8" w:rsidP="00DE5108">
            <w:pPr>
              <w:pStyle w:val="Prrafodelista"/>
              <w:numPr>
                <w:ilvl w:val="0"/>
                <w:numId w:val="42"/>
              </w:numPr>
              <w:ind w:right="-91"/>
              <w:jc w:val="both"/>
              <w:rPr>
                <w:rFonts w:cs="Arial"/>
                <w:lang w:val="es-MX"/>
              </w:rPr>
            </w:pPr>
            <w:r w:rsidRPr="00FA6D9F">
              <w:rPr>
                <w:rFonts w:cs="Arial"/>
              </w:rPr>
              <w:t>Copias certificadas de al menos 5 contratos formalizados con lo que se acredite que ha prestado el SERVICIO DE VIGILANCIA; los contratos deberán estar concluidos a la fecha de presentación de la propuesta.</w:t>
            </w:r>
          </w:p>
          <w:p w:rsidR="00CC07B8" w:rsidRPr="00FA6D9F" w:rsidRDefault="00CC07B8" w:rsidP="00DE5108">
            <w:pPr>
              <w:pStyle w:val="Prrafodelista"/>
              <w:numPr>
                <w:ilvl w:val="0"/>
                <w:numId w:val="42"/>
              </w:numPr>
              <w:ind w:right="-91"/>
              <w:jc w:val="both"/>
              <w:rPr>
                <w:rFonts w:cs="Arial"/>
                <w:lang w:val="es-MX"/>
              </w:rPr>
            </w:pPr>
            <w:r w:rsidRPr="00FA6D9F">
              <w:rPr>
                <w:rFonts w:cs="Arial"/>
                <w:lang w:val="es-MX"/>
              </w:rPr>
              <w:t xml:space="preserve">Copia simple y en original para cotejo o copia certificada, de un máximo de tres documentos que acrediten la liberación de las garantías de cumplimiento de contratos ya concluidos. </w:t>
            </w:r>
          </w:p>
          <w:p w:rsidR="00CC07B8" w:rsidRPr="00FA6D9F" w:rsidRDefault="00CC07B8" w:rsidP="00DE5108">
            <w:pPr>
              <w:pStyle w:val="Prrafodelista"/>
              <w:numPr>
                <w:ilvl w:val="0"/>
                <w:numId w:val="42"/>
              </w:numPr>
              <w:ind w:right="-91"/>
              <w:jc w:val="both"/>
              <w:rPr>
                <w:rFonts w:cs="Arial"/>
              </w:rPr>
            </w:pPr>
            <w:r w:rsidRPr="00FA6D9F">
              <w:rPr>
                <w:rFonts w:cs="Arial"/>
                <w:lang w:val="es-MX"/>
              </w:rPr>
              <w:t>Así mismo dentro de este apartado se deberán de incluir cualquier otro escrito o documentos, manifestaciones y demás requisitos establecidos en la tabla de puntos y porcentajes a que hace referencia el punto 3.14, que no se encuentren expresamente señalados como documento técnico.</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sidRPr="00BA23E7">
              <w:rPr>
                <w:rFonts w:ascii="Arial" w:hAnsi="Arial" w:cs="Arial"/>
                <w:b/>
                <w:color w:val="000000" w:themeColor="text1"/>
                <w:sz w:val="20"/>
                <w:szCs w:val="20"/>
                <w:lang w:eastAsia="es-ES"/>
              </w:rPr>
              <w:lastRenderedPageBreak/>
              <w:t>DT04</w:t>
            </w:r>
          </w:p>
        </w:tc>
        <w:tc>
          <w:tcPr>
            <w:tcW w:w="9229" w:type="dxa"/>
          </w:tcPr>
          <w:p w:rsidR="00CC07B8" w:rsidRPr="00F639AB" w:rsidRDefault="00CC07B8" w:rsidP="00CC07B8">
            <w:pPr>
              <w:pStyle w:val="Sangra3detindependiente1"/>
              <w:tabs>
                <w:tab w:val="left" w:pos="0"/>
              </w:tabs>
              <w:suppressAutoHyphens w:val="0"/>
              <w:autoSpaceDN w:val="0"/>
              <w:ind w:left="0" w:firstLine="0"/>
              <w:rPr>
                <w:color w:val="000000" w:themeColor="text1"/>
              </w:rPr>
            </w:pPr>
            <w:r w:rsidRPr="00F639AB">
              <w:rPr>
                <w:bCs/>
                <w:color w:val="000000" w:themeColor="text1"/>
              </w:rPr>
              <w:t xml:space="preserve">En caso de participar con el carácter de </w:t>
            </w:r>
            <w:r w:rsidRPr="00F639AB">
              <w:rPr>
                <w:color w:val="000000" w:themeColor="text1"/>
              </w:rPr>
              <w:t xml:space="preserve">Micro, Pequeña y Mediana Empresa (MIPYMES), presentar la manifestación que acredite su estratificación en términos del </w:t>
            </w:r>
            <w:r w:rsidRPr="00F639AB">
              <w:rPr>
                <w:b/>
                <w:color w:val="000000" w:themeColor="text1"/>
              </w:rPr>
              <w:t>ANEXO 6</w:t>
            </w:r>
            <w:r w:rsidRPr="00F639AB">
              <w:rPr>
                <w:color w:val="000000" w:themeColor="text1"/>
              </w:rPr>
              <w:t>, de la presente CONVOCATORIA.</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sidRPr="00BA23E7">
              <w:rPr>
                <w:rFonts w:ascii="Arial" w:hAnsi="Arial" w:cs="Arial"/>
                <w:b/>
                <w:color w:val="000000" w:themeColor="text1"/>
                <w:sz w:val="20"/>
                <w:szCs w:val="20"/>
                <w:lang w:eastAsia="es-ES"/>
              </w:rPr>
              <w:t>DT05</w:t>
            </w:r>
          </w:p>
        </w:tc>
        <w:tc>
          <w:tcPr>
            <w:tcW w:w="9229" w:type="dxa"/>
          </w:tcPr>
          <w:p w:rsidR="00CC07B8" w:rsidRPr="00F639AB" w:rsidRDefault="00CC07B8" w:rsidP="00CC07B8">
            <w:pPr>
              <w:jc w:val="both"/>
              <w:rPr>
                <w:rFonts w:ascii="Arial" w:eastAsia="Times New Roman" w:hAnsi="Arial" w:cs="Arial"/>
                <w:bCs/>
                <w:color w:val="000000" w:themeColor="text1"/>
                <w:sz w:val="20"/>
                <w:szCs w:val="20"/>
                <w:lang w:val="es-ES_tradnl" w:eastAsia="ar-SA"/>
              </w:rPr>
            </w:pPr>
            <w:r w:rsidRPr="00F639AB">
              <w:rPr>
                <w:rFonts w:ascii="Arial" w:eastAsia="Times New Roman" w:hAnsi="Arial" w:cs="Arial"/>
                <w:bCs/>
                <w:color w:val="000000" w:themeColor="text1"/>
                <w:sz w:val="20"/>
                <w:szCs w:val="20"/>
                <w:lang w:val="es-ES_tradnl" w:eastAsia="ar-SA"/>
              </w:rPr>
              <w:t xml:space="preserve">Escrito en el que el LICITANTE se compromete a otorgar la garantía de cumplimiento por el 10% del monto del contrato. (FORMATO LIBRE). </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sidRPr="00BA23E7">
              <w:rPr>
                <w:rFonts w:ascii="Arial" w:hAnsi="Arial" w:cs="Arial"/>
                <w:b/>
                <w:color w:val="000000" w:themeColor="text1"/>
                <w:sz w:val="20"/>
                <w:szCs w:val="20"/>
                <w:lang w:eastAsia="es-ES"/>
              </w:rPr>
              <w:t>DT06</w:t>
            </w:r>
          </w:p>
        </w:tc>
        <w:tc>
          <w:tcPr>
            <w:tcW w:w="9229" w:type="dxa"/>
          </w:tcPr>
          <w:p w:rsidR="00CC07B8" w:rsidRPr="00F639AB" w:rsidRDefault="00CC07B8" w:rsidP="00CC07B8">
            <w:pPr>
              <w:jc w:val="both"/>
              <w:rPr>
                <w:rFonts w:ascii="Arial" w:eastAsia="Times New Roman" w:hAnsi="Arial" w:cs="Arial"/>
                <w:bCs/>
                <w:sz w:val="20"/>
                <w:szCs w:val="20"/>
                <w:lang w:val="es-ES_tradnl" w:eastAsia="ar-SA"/>
              </w:rPr>
            </w:pPr>
            <w:r w:rsidRPr="00F639AB">
              <w:rPr>
                <w:rFonts w:ascii="Arial" w:eastAsia="Times New Roman" w:hAnsi="Arial" w:cs="Arial"/>
                <w:bCs/>
                <w:sz w:val="20"/>
                <w:szCs w:val="20"/>
                <w:lang w:val="es-ES_tradnl" w:eastAsia="ar-SA"/>
              </w:rPr>
              <w:t xml:space="preserve">Un escrito en el que el licitante manifieste, bajo protesta de decir verdad, conoce y acepta el contenido de la “Nota Informativa para participantes de países miembros de la Organización para la Cooperación y el Desarrollo Económicos (OCDE) y firmantes de la Convención para Combatir el Cohecho de Servidores Públicos Extranjeros en Transacciones Comerciales Internacionales”. </w:t>
            </w:r>
            <w:r w:rsidRPr="00F639AB">
              <w:rPr>
                <w:rFonts w:ascii="Arial" w:eastAsia="Times New Roman" w:hAnsi="Arial" w:cs="Arial"/>
                <w:b/>
                <w:sz w:val="20"/>
                <w:szCs w:val="20"/>
                <w:lang w:val="es-ES_tradnl" w:eastAsia="ar-SA"/>
              </w:rPr>
              <w:t>ANEXO 19.</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sidRPr="00BA23E7">
              <w:rPr>
                <w:rFonts w:ascii="Arial" w:hAnsi="Arial" w:cs="Arial"/>
                <w:b/>
                <w:color w:val="000000" w:themeColor="text1"/>
                <w:sz w:val="20"/>
                <w:szCs w:val="20"/>
                <w:lang w:eastAsia="es-ES"/>
              </w:rPr>
              <w:t>DT07</w:t>
            </w:r>
          </w:p>
        </w:tc>
        <w:tc>
          <w:tcPr>
            <w:tcW w:w="9229" w:type="dxa"/>
          </w:tcPr>
          <w:p w:rsidR="00CC07B8" w:rsidRPr="00A94DD4" w:rsidRDefault="00CC07B8" w:rsidP="00CC07B8">
            <w:pPr>
              <w:jc w:val="both"/>
              <w:rPr>
                <w:rFonts w:ascii="Arial" w:hAnsi="Arial" w:cs="Arial"/>
                <w:sz w:val="20"/>
                <w:szCs w:val="20"/>
                <w:lang w:val="es-MX"/>
              </w:rPr>
            </w:pPr>
            <w:r w:rsidRPr="00FA6D9F">
              <w:rPr>
                <w:rFonts w:ascii="Arial" w:hAnsi="Arial" w:cs="Arial"/>
                <w:sz w:val="20"/>
                <w:szCs w:val="20"/>
                <w:lang w:val="es-MX"/>
              </w:rPr>
              <w:t>Currículum del LICITANTE en el cual se deberá demostrar que cuente con experiencia en servicios similares a los requeridos en esta CONVOCATORIA</w:t>
            </w:r>
            <w:r w:rsidR="00A94DD4">
              <w:rPr>
                <w:rFonts w:ascii="Arial" w:hAnsi="Arial" w:cs="Arial"/>
                <w:sz w:val="20"/>
                <w:szCs w:val="20"/>
                <w:lang w:val="es-MX"/>
              </w:rPr>
              <w:t>,</w:t>
            </w:r>
            <w:r w:rsidRPr="00FA6D9F">
              <w:rPr>
                <w:rFonts w:ascii="Arial" w:hAnsi="Arial" w:cs="Arial"/>
                <w:sz w:val="20"/>
                <w:szCs w:val="20"/>
                <w:lang w:val="es-MX"/>
              </w:rPr>
              <w:t xml:space="preserve"> </w:t>
            </w:r>
            <w:r w:rsidR="00A94DD4">
              <w:rPr>
                <w:rFonts w:ascii="Arial" w:hAnsi="Arial" w:cs="Arial"/>
                <w:sz w:val="20"/>
                <w:szCs w:val="20"/>
                <w:lang w:val="es-MX"/>
              </w:rPr>
              <w:t>e</w:t>
            </w:r>
            <w:r w:rsidRPr="00A94DD4">
              <w:rPr>
                <w:rFonts w:ascii="Arial" w:hAnsi="Arial" w:cs="Arial"/>
                <w:sz w:val="20"/>
                <w:szCs w:val="20"/>
                <w:lang w:val="es-MX"/>
              </w:rPr>
              <w:t>n el que deberá incluir:</w:t>
            </w:r>
          </w:p>
          <w:p w:rsidR="00CC07B8" w:rsidRPr="00FA6D9F" w:rsidRDefault="00CC07B8" w:rsidP="00595EE6">
            <w:pPr>
              <w:pStyle w:val="Prrafodelista"/>
              <w:numPr>
                <w:ilvl w:val="0"/>
                <w:numId w:val="106"/>
              </w:numPr>
              <w:ind w:right="-91"/>
              <w:jc w:val="both"/>
              <w:rPr>
                <w:rFonts w:cs="Arial"/>
              </w:rPr>
            </w:pPr>
            <w:r w:rsidRPr="00FA6D9F">
              <w:rPr>
                <w:rFonts w:cs="Arial"/>
              </w:rPr>
              <w:t xml:space="preserve">Registro Patronal emitido por el Instituto Mexicano del Seguro Social. </w:t>
            </w:r>
          </w:p>
          <w:p w:rsidR="00CC07B8" w:rsidRPr="00FA6D9F" w:rsidRDefault="00CC07B8" w:rsidP="00595EE6">
            <w:pPr>
              <w:pStyle w:val="Prrafodelista"/>
              <w:numPr>
                <w:ilvl w:val="0"/>
                <w:numId w:val="106"/>
              </w:numPr>
              <w:ind w:right="-91"/>
              <w:jc w:val="both"/>
              <w:rPr>
                <w:rFonts w:cs="Arial"/>
              </w:rPr>
            </w:pPr>
            <w:r w:rsidRPr="00FA6D9F">
              <w:rPr>
                <w:rFonts w:cs="Arial"/>
              </w:rPr>
              <w:t>Registro de autorización para prestar servicios privados de seguridad privada expedido por la Dirección General de Seguridad Privada, de la Secretaria de Seguridad Pública Federal y en el cual se especifique que cuenta con autorización para operación de sistemas y equipo de seguridad (artículo 15, fracción II de la Ley Federal de Seguridad Privada), misma que mantendrá vigente durante la vigencia del contrato.</w:t>
            </w:r>
          </w:p>
          <w:p w:rsidR="00CC07B8" w:rsidRPr="00FA6D9F" w:rsidRDefault="00CC07B8" w:rsidP="00595EE6">
            <w:pPr>
              <w:pStyle w:val="Prrafodelista"/>
              <w:numPr>
                <w:ilvl w:val="0"/>
                <w:numId w:val="106"/>
              </w:numPr>
              <w:ind w:right="-91"/>
              <w:jc w:val="both"/>
              <w:rPr>
                <w:rFonts w:cs="Arial"/>
                <w:lang w:val="es-MX"/>
              </w:rPr>
            </w:pPr>
            <w:r w:rsidRPr="00FA6D9F">
              <w:rPr>
                <w:rFonts w:cs="Arial"/>
              </w:rPr>
              <w:t>Manual de Operaciones en el cual se incluyan los temas de capacitación solicitados por la convocante.</w:t>
            </w:r>
          </w:p>
          <w:p w:rsidR="00CC07B8" w:rsidRPr="00FA6D9F" w:rsidRDefault="00CC07B8" w:rsidP="00595EE6">
            <w:pPr>
              <w:pStyle w:val="Prrafodelista"/>
              <w:numPr>
                <w:ilvl w:val="0"/>
                <w:numId w:val="106"/>
              </w:numPr>
              <w:ind w:right="-91"/>
              <w:jc w:val="both"/>
              <w:rPr>
                <w:rFonts w:cs="Arial"/>
                <w:lang w:val="es-MX"/>
              </w:rPr>
            </w:pPr>
            <w:r w:rsidRPr="00FA6D9F">
              <w:rPr>
                <w:rFonts w:cs="Arial"/>
                <w:lang w:val="es-MX"/>
              </w:rPr>
              <w:t>Autorización estatal emitida por la Secretaria de Seguridad Pública en el Estado de Tabasco, para prestar servicios de seguridad privada en el Estado de Tabasco.</w:t>
            </w:r>
          </w:p>
          <w:p w:rsidR="00CC07B8" w:rsidRDefault="00CC07B8" w:rsidP="00595EE6">
            <w:pPr>
              <w:pStyle w:val="Prrafodelista"/>
              <w:numPr>
                <w:ilvl w:val="0"/>
                <w:numId w:val="106"/>
              </w:numPr>
              <w:ind w:right="-91"/>
              <w:jc w:val="both"/>
              <w:rPr>
                <w:rFonts w:cs="Arial"/>
                <w:lang w:val="es-MX"/>
              </w:rPr>
            </w:pPr>
            <w:r w:rsidRPr="00FA6D9F">
              <w:rPr>
                <w:rFonts w:cs="Arial"/>
                <w:lang w:val="es-MX"/>
              </w:rPr>
              <w:t xml:space="preserve">Copia </w:t>
            </w:r>
            <w:r w:rsidR="00411A4E">
              <w:rPr>
                <w:rFonts w:cs="Arial"/>
                <w:lang w:val="es-MX"/>
              </w:rPr>
              <w:t>simple</w:t>
            </w:r>
            <w:r w:rsidRPr="00FA6D9F">
              <w:rPr>
                <w:rFonts w:cs="Arial"/>
                <w:lang w:val="es-MX"/>
              </w:rPr>
              <w:t xml:space="preserve"> del certificado ISO 9001:2008 en Servicios de Seguridad y Vigilancia en Bienes Muebles e Inmuebles a favor de la licitante</w:t>
            </w:r>
            <w:r w:rsidR="00411A4E">
              <w:rPr>
                <w:rFonts w:cs="Arial"/>
                <w:lang w:val="es-MX"/>
              </w:rPr>
              <w:t xml:space="preserve">, </w:t>
            </w:r>
            <w:r w:rsidR="00411A4E" w:rsidRPr="00411A4E">
              <w:rPr>
                <w:rFonts w:cs="Arial"/>
                <w:lang w:val="es-MX"/>
              </w:rPr>
              <w:t>expedida por entidad certificadora debidamente acreditada</w:t>
            </w:r>
            <w:r w:rsidR="00411A4E">
              <w:rPr>
                <w:rFonts w:cs="Arial"/>
                <w:lang w:val="es-MX"/>
              </w:rPr>
              <w:t>.</w:t>
            </w:r>
          </w:p>
          <w:p w:rsidR="0066543F" w:rsidRPr="00FA6D9F" w:rsidRDefault="0066543F" w:rsidP="0066543F">
            <w:pPr>
              <w:pStyle w:val="Prrafodelista"/>
              <w:ind w:right="-91"/>
              <w:jc w:val="both"/>
              <w:rPr>
                <w:rFonts w:cs="Arial"/>
                <w:lang w:val="es-MX"/>
              </w:rPr>
            </w:pPr>
            <w:r w:rsidRPr="0066543F">
              <w:rPr>
                <w:rFonts w:eastAsiaTheme="minorHAnsi" w:cs="Arial"/>
                <w:color w:val="000000"/>
                <w:lang w:val="es-MX" w:eastAsia="en-US"/>
              </w:rPr>
              <w:t>El licitante a quien se le adjudique el contrato, deberá presentar original o copia certificada del documento señalado en el párrafo anterior para su cotejo.</w:t>
            </w:r>
          </w:p>
          <w:p w:rsidR="00CC07B8" w:rsidRPr="00FA6D9F" w:rsidRDefault="00CC07B8" w:rsidP="00595EE6">
            <w:pPr>
              <w:pStyle w:val="Prrafodelista"/>
              <w:numPr>
                <w:ilvl w:val="0"/>
                <w:numId w:val="106"/>
              </w:numPr>
              <w:ind w:right="-91"/>
              <w:jc w:val="both"/>
              <w:rPr>
                <w:rFonts w:cs="Arial"/>
                <w:lang w:val="es-MX"/>
              </w:rPr>
            </w:pPr>
            <w:r w:rsidRPr="00FA6D9F">
              <w:rPr>
                <w:rFonts w:cs="Arial"/>
                <w:lang w:val="es-MX"/>
              </w:rPr>
              <w:t>Manual de Calidad.</w:t>
            </w:r>
          </w:p>
          <w:p w:rsidR="00CC07B8" w:rsidRPr="00FA6D9F" w:rsidRDefault="00CC07B8" w:rsidP="00595EE6">
            <w:pPr>
              <w:pStyle w:val="Prrafodelista"/>
              <w:numPr>
                <w:ilvl w:val="0"/>
                <w:numId w:val="106"/>
              </w:numPr>
              <w:ind w:right="-91"/>
              <w:jc w:val="both"/>
              <w:rPr>
                <w:rFonts w:cs="Arial"/>
                <w:lang w:val="es-MX"/>
              </w:rPr>
            </w:pPr>
            <w:r w:rsidRPr="00FA6D9F">
              <w:rPr>
                <w:rFonts w:cs="Arial"/>
                <w:lang w:val="es-MX"/>
              </w:rPr>
              <w:t xml:space="preserve">Copia Certificada del Certificado que acredite que el </w:t>
            </w:r>
            <w:r w:rsidR="00FA6D9F" w:rsidRPr="00FA6D9F">
              <w:rPr>
                <w:rFonts w:cs="Arial"/>
                <w:lang w:val="es-MX"/>
              </w:rPr>
              <w:t>licitante</w:t>
            </w:r>
            <w:r w:rsidRPr="00FA6D9F">
              <w:rPr>
                <w:rFonts w:cs="Arial"/>
                <w:lang w:val="es-MX"/>
              </w:rPr>
              <w:t xml:space="preserve"> es miembro del CONSEJO NACIONAL DE SEGURIDAD PRIVADA A.C. (CNSP).</w:t>
            </w:r>
          </w:p>
          <w:p w:rsidR="00CC07B8" w:rsidRPr="00FA6D9F" w:rsidRDefault="00CC07B8" w:rsidP="00595EE6">
            <w:pPr>
              <w:pStyle w:val="Prrafodelista"/>
              <w:numPr>
                <w:ilvl w:val="0"/>
                <w:numId w:val="106"/>
              </w:numPr>
              <w:ind w:right="-91"/>
              <w:jc w:val="both"/>
              <w:rPr>
                <w:rFonts w:cs="Arial"/>
                <w:lang w:val="es-MX"/>
              </w:rPr>
            </w:pPr>
            <w:r w:rsidRPr="00FA6D9F">
              <w:rPr>
                <w:rFonts w:cs="Arial"/>
              </w:rPr>
              <w:t xml:space="preserve">Resultado de </w:t>
            </w:r>
            <w:r w:rsidR="006B040F">
              <w:rPr>
                <w:rFonts w:cs="Arial"/>
              </w:rPr>
              <w:t xml:space="preserve">máximo </w:t>
            </w:r>
            <w:r w:rsidRPr="00FA6D9F">
              <w:rPr>
                <w:rFonts w:cs="Arial"/>
              </w:rPr>
              <w:t xml:space="preserve">100 consultas de antecedentes policiales ante el Registro Nacional de Personal de Seguridad Pública de personal OPERATIVO solicitado por la licitante. (Artículo 5 fracción VII de la Ley Federal de Seguridad Privada). </w:t>
            </w:r>
            <w:r w:rsidR="00470A7E" w:rsidRPr="00FA6D9F">
              <w:rPr>
                <w:rFonts w:cs="Arial"/>
              </w:rPr>
              <w:t>Con una antigüedad no mayor a 12 meses.</w:t>
            </w:r>
          </w:p>
          <w:p w:rsidR="00CC07B8" w:rsidRPr="00FA6D9F" w:rsidRDefault="00CC07B8" w:rsidP="00595EE6">
            <w:pPr>
              <w:pStyle w:val="Prrafodelista"/>
              <w:numPr>
                <w:ilvl w:val="0"/>
                <w:numId w:val="106"/>
              </w:numPr>
              <w:ind w:right="-91"/>
              <w:jc w:val="both"/>
              <w:rPr>
                <w:rFonts w:cs="Arial"/>
              </w:rPr>
            </w:pPr>
            <w:r w:rsidRPr="00FA6D9F">
              <w:rPr>
                <w:rFonts w:cs="Arial"/>
              </w:rPr>
              <w:t>Manual de Procedimientos para la prestación del servicio licitado en el cual se incluyan los perfiles de puestos y principales actividades de cada puesto.</w:t>
            </w:r>
          </w:p>
          <w:p w:rsidR="00CC07B8" w:rsidRPr="00FA6D9F" w:rsidRDefault="00CC07B8" w:rsidP="00595EE6">
            <w:pPr>
              <w:pStyle w:val="Prrafodelista"/>
              <w:numPr>
                <w:ilvl w:val="0"/>
                <w:numId w:val="106"/>
              </w:numPr>
              <w:ind w:right="-91"/>
              <w:jc w:val="both"/>
              <w:rPr>
                <w:rFonts w:cs="Arial"/>
              </w:rPr>
            </w:pPr>
            <w:r w:rsidRPr="00FA6D9F">
              <w:rPr>
                <w:rFonts w:cs="Arial"/>
              </w:rPr>
              <w:lastRenderedPageBreak/>
              <w:t>Organigrama de la empresa.</w:t>
            </w:r>
          </w:p>
          <w:p w:rsidR="00CC07B8" w:rsidRPr="00FA6D9F" w:rsidRDefault="00CC07B8" w:rsidP="00595EE6">
            <w:pPr>
              <w:pStyle w:val="Prrafodelista"/>
              <w:numPr>
                <w:ilvl w:val="0"/>
                <w:numId w:val="106"/>
              </w:numPr>
              <w:ind w:right="-91"/>
              <w:jc w:val="both"/>
              <w:rPr>
                <w:rFonts w:cs="Arial"/>
              </w:rPr>
            </w:pPr>
            <w:r w:rsidRPr="00FA6D9F">
              <w:rPr>
                <w:rFonts w:cs="Arial"/>
              </w:rPr>
              <w:t>Documento que contenga las Políticas de Control Interno de la empresa para reducir rotación de personal.</w:t>
            </w:r>
          </w:p>
          <w:p w:rsidR="00CC07B8" w:rsidRPr="00FA6D9F" w:rsidRDefault="00CC07B8" w:rsidP="00595EE6">
            <w:pPr>
              <w:pStyle w:val="Prrafodelista"/>
              <w:numPr>
                <w:ilvl w:val="0"/>
                <w:numId w:val="106"/>
              </w:numPr>
              <w:ind w:right="-91"/>
              <w:jc w:val="both"/>
              <w:rPr>
                <w:rFonts w:cs="Arial"/>
              </w:rPr>
            </w:pPr>
            <w:r w:rsidRPr="00FA6D9F">
              <w:rPr>
                <w:rFonts w:cs="Arial"/>
              </w:rPr>
              <w:t>Copia del Reglamento Interior de Trabajo de la empresa así como el acuse ante la STPS.</w:t>
            </w:r>
          </w:p>
          <w:p w:rsidR="00CC07B8" w:rsidRPr="00FA6D9F" w:rsidRDefault="00CC07B8" w:rsidP="00595EE6">
            <w:pPr>
              <w:pStyle w:val="Prrafodelista"/>
              <w:numPr>
                <w:ilvl w:val="0"/>
                <w:numId w:val="106"/>
              </w:numPr>
              <w:ind w:right="-91"/>
              <w:jc w:val="both"/>
              <w:rPr>
                <w:rFonts w:cs="Arial"/>
                <w:lang w:val="es-MX"/>
              </w:rPr>
            </w:pPr>
            <w:r w:rsidRPr="00FA6D9F">
              <w:rPr>
                <w:rFonts w:cs="Arial"/>
                <w:lang w:val="es-MX"/>
              </w:rPr>
              <w:t>Planes y Programas de Capacitación.</w:t>
            </w:r>
          </w:p>
          <w:p w:rsidR="00CC07B8" w:rsidRPr="00FA6D9F" w:rsidRDefault="00CC07B8" w:rsidP="00595EE6">
            <w:pPr>
              <w:pStyle w:val="Prrafodelista"/>
              <w:numPr>
                <w:ilvl w:val="0"/>
                <w:numId w:val="106"/>
              </w:numPr>
              <w:ind w:right="-91"/>
              <w:jc w:val="both"/>
              <w:rPr>
                <w:rFonts w:cs="Arial"/>
                <w:lang w:val="es-MX"/>
              </w:rPr>
            </w:pPr>
            <w:r w:rsidRPr="00FA6D9F">
              <w:rPr>
                <w:rFonts w:cs="Arial"/>
              </w:rPr>
              <w:t>Constancias expedidas por Institución o capacitador competente que acredite la capacitación del personal operativo que labora en la empresa y carta compromiso de capacitar al de nuevo ingreso, la citada Institución, deberá estar autorizada por la Dirección General de Seguridad Privada de la Secretaría de Seguridad Pública Federal, conforme lo establece el artículo 45 del Reglamento de la Ley Federal de Seguridad privada.</w:t>
            </w:r>
          </w:p>
          <w:p w:rsidR="00470A7E" w:rsidRPr="00FA6D9F" w:rsidRDefault="00470A7E" w:rsidP="00470A7E">
            <w:pPr>
              <w:pStyle w:val="Prrafodelista"/>
              <w:ind w:right="-91"/>
              <w:jc w:val="both"/>
              <w:rPr>
                <w:rFonts w:cs="Arial"/>
                <w:lang w:val="es-MX"/>
              </w:rPr>
            </w:pPr>
          </w:p>
          <w:p w:rsidR="00CC07B8" w:rsidRPr="00FA6D9F" w:rsidRDefault="00CC07B8" w:rsidP="00CC07B8">
            <w:pPr>
              <w:ind w:right="-91"/>
              <w:jc w:val="both"/>
              <w:rPr>
                <w:rFonts w:cs="Arial"/>
                <w:lang w:val="es-MX"/>
              </w:rPr>
            </w:pPr>
          </w:p>
          <w:p w:rsidR="00CC07B8" w:rsidRPr="00FA6D9F" w:rsidRDefault="00CC07B8" w:rsidP="00595EE6">
            <w:pPr>
              <w:pStyle w:val="Prrafodelista"/>
              <w:numPr>
                <w:ilvl w:val="0"/>
                <w:numId w:val="106"/>
              </w:numPr>
              <w:ind w:right="-91"/>
              <w:jc w:val="both"/>
              <w:rPr>
                <w:rFonts w:cs="Arial"/>
              </w:rPr>
            </w:pPr>
            <w:r w:rsidRPr="00FA6D9F">
              <w:rPr>
                <w:rFonts w:cs="Arial"/>
              </w:rPr>
              <w:t>Relación de Personal Directivo y Administrativo, hasta el tercer nivel, con nombre, puesto, funciones teléfono y currículum vitae.</w:t>
            </w:r>
          </w:p>
          <w:p w:rsidR="00CC07B8" w:rsidRPr="00FA6D9F" w:rsidRDefault="00CC07B8" w:rsidP="00595EE6">
            <w:pPr>
              <w:pStyle w:val="Prrafodelista"/>
              <w:numPr>
                <w:ilvl w:val="0"/>
                <w:numId w:val="106"/>
              </w:numPr>
              <w:ind w:right="-91"/>
              <w:jc w:val="both"/>
              <w:rPr>
                <w:rFonts w:cs="Arial"/>
              </w:rPr>
            </w:pPr>
            <w:r w:rsidRPr="00FA6D9F">
              <w:rPr>
                <w:rFonts w:cs="Arial"/>
              </w:rPr>
              <w:t>Relación de equipo, mobiliario e inmuebles a utilizar en la prestación del servicio</w:t>
            </w:r>
          </w:p>
          <w:p w:rsidR="00CC07B8" w:rsidRPr="00FA6D9F" w:rsidRDefault="00CC07B8" w:rsidP="00595EE6">
            <w:pPr>
              <w:pStyle w:val="Prrafodelista"/>
              <w:numPr>
                <w:ilvl w:val="0"/>
                <w:numId w:val="106"/>
              </w:numPr>
              <w:ind w:right="-91"/>
              <w:jc w:val="both"/>
              <w:rPr>
                <w:rFonts w:cs="Arial"/>
                <w:lang w:val="es-MX"/>
              </w:rPr>
            </w:pPr>
            <w:r w:rsidRPr="00FA6D9F">
              <w:rPr>
                <w:rFonts w:cs="Arial"/>
                <w:lang w:val="es-MX"/>
              </w:rPr>
              <w:t>Constancia de No adeudo que emita el INFONAVIT con una vigencia de 5 días antes de la presentación de las propuestas.</w:t>
            </w:r>
          </w:p>
          <w:p w:rsidR="00CC07B8" w:rsidRPr="00FA6D9F" w:rsidRDefault="00CC07B8" w:rsidP="00595EE6">
            <w:pPr>
              <w:pStyle w:val="Prrafodelista"/>
              <w:numPr>
                <w:ilvl w:val="0"/>
                <w:numId w:val="106"/>
              </w:numPr>
              <w:ind w:right="-91"/>
              <w:jc w:val="both"/>
              <w:rPr>
                <w:rFonts w:cs="Arial"/>
                <w:lang w:val="es-MX"/>
              </w:rPr>
            </w:pPr>
            <w:r w:rsidRPr="00FA6D9F">
              <w:rPr>
                <w:rFonts w:cs="Arial"/>
                <w:lang w:val="es-MX"/>
              </w:rPr>
              <w:t>Constancia de No adeudo que emita el IMSS con una vigencia de 5 días antes de la presentación de las propuestas.</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sidRPr="00BA23E7">
              <w:rPr>
                <w:rFonts w:ascii="Arial" w:hAnsi="Arial" w:cs="Arial"/>
                <w:b/>
                <w:color w:val="000000" w:themeColor="text1"/>
                <w:sz w:val="20"/>
                <w:szCs w:val="20"/>
                <w:lang w:eastAsia="es-ES"/>
              </w:rPr>
              <w:lastRenderedPageBreak/>
              <w:t>DT08</w:t>
            </w:r>
          </w:p>
        </w:tc>
        <w:tc>
          <w:tcPr>
            <w:tcW w:w="9229" w:type="dxa"/>
          </w:tcPr>
          <w:p w:rsidR="00CC07B8" w:rsidRPr="00B60B47" w:rsidRDefault="00CC07B8" w:rsidP="00CC07B8">
            <w:pPr>
              <w:ind w:left="34"/>
              <w:jc w:val="both"/>
              <w:rPr>
                <w:rFonts w:ascii="Arial" w:hAnsi="Arial" w:cs="Arial"/>
                <w:color w:val="000000" w:themeColor="text1"/>
                <w:sz w:val="20"/>
                <w:szCs w:val="20"/>
                <w:lang w:val="es-MX"/>
              </w:rPr>
            </w:pPr>
            <w:r w:rsidRPr="00B60B47">
              <w:rPr>
                <w:rFonts w:ascii="Arial" w:hAnsi="Arial" w:cs="Arial"/>
                <w:color w:val="000000" w:themeColor="text1"/>
                <w:sz w:val="20"/>
                <w:szCs w:val="20"/>
                <w:lang w:val="es-MX"/>
              </w:rPr>
              <w:t xml:space="preserve">Escrito libre, en el cual, bajo protesta de decir verdad, en el que el LICITANTE se obliga, en caso de resultar adjudicado, a liberar a la API DOS BOCAS de toda responsabilidad de carácter laboral, civil, mercantil, penal o administrativa que, en su caso, se ocasione directa o indirectamente, con motivo de la prestación de los </w:t>
            </w:r>
            <w:r w:rsidRPr="00F639AB">
              <w:rPr>
                <w:rFonts w:ascii="Arial" w:hAnsi="Arial" w:cs="Arial"/>
                <w:color w:val="000000" w:themeColor="text1"/>
                <w:sz w:val="20"/>
                <w:szCs w:val="20"/>
                <w:lang w:val="es-ES"/>
              </w:rPr>
              <w:t>SERVICIOS</w:t>
            </w:r>
            <w:r w:rsidRPr="00B60B47">
              <w:rPr>
                <w:rFonts w:ascii="Arial" w:hAnsi="Arial" w:cs="Arial"/>
                <w:color w:val="000000" w:themeColor="text1"/>
                <w:sz w:val="20"/>
                <w:szCs w:val="20"/>
                <w:lang w:val="es-MX"/>
              </w:rPr>
              <w:t>, o cualquier otra consecuencia jurídica que se relacione o derive de los mismos.</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sidRPr="00BA23E7">
              <w:rPr>
                <w:rFonts w:ascii="Arial" w:hAnsi="Arial" w:cs="Arial"/>
                <w:b/>
                <w:color w:val="000000" w:themeColor="text1"/>
                <w:sz w:val="20"/>
                <w:szCs w:val="20"/>
                <w:lang w:eastAsia="es-ES"/>
              </w:rPr>
              <w:t>DT09</w:t>
            </w:r>
          </w:p>
        </w:tc>
        <w:tc>
          <w:tcPr>
            <w:tcW w:w="9229" w:type="dxa"/>
          </w:tcPr>
          <w:p w:rsidR="00CC07B8" w:rsidRPr="00F639AB" w:rsidRDefault="00CC07B8" w:rsidP="00CC07B8">
            <w:pPr>
              <w:widowControl w:val="0"/>
              <w:jc w:val="both"/>
              <w:rPr>
                <w:rFonts w:ascii="Arial" w:hAnsi="Arial" w:cs="Arial"/>
                <w:color w:val="000000" w:themeColor="text1"/>
                <w:sz w:val="20"/>
                <w:szCs w:val="20"/>
              </w:rPr>
            </w:pPr>
            <w:r w:rsidRPr="00B60B47">
              <w:rPr>
                <w:rFonts w:ascii="Arial" w:hAnsi="Arial" w:cs="Arial"/>
                <w:color w:val="000000" w:themeColor="text1"/>
                <w:sz w:val="20"/>
                <w:szCs w:val="20"/>
                <w:lang w:val="es-MX"/>
              </w:rPr>
              <w:t xml:space="preserve">Carta, bajo protesta de decir verdad, en donde manifieste que está al corriente en el pago de sus contribuciones de seguridad social. </w:t>
            </w:r>
            <w:r w:rsidRPr="00F639AB">
              <w:rPr>
                <w:rFonts w:ascii="Arial" w:hAnsi="Arial" w:cs="Arial"/>
                <w:b/>
                <w:color w:val="000000" w:themeColor="text1"/>
                <w:sz w:val="20"/>
                <w:szCs w:val="20"/>
              </w:rPr>
              <w:t>ANEXO 26.</w:t>
            </w:r>
            <w:r w:rsidRPr="00F639AB">
              <w:rPr>
                <w:rFonts w:ascii="Arial" w:hAnsi="Arial" w:cs="Arial"/>
                <w:color w:val="000000" w:themeColor="text1"/>
                <w:sz w:val="20"/>
                <w:szCs w:val="20"/>
              </w:rPr>
              <w:t xml:space="preserve"> </w:t>
            </w:r>
          </w:p>
        </w:tc>
      </w:tr>
      <w:tr w:rsidR="00CC07B8" w:rsidRPr="00F639AB" w:rsidTr="00CC07B8">
        <w:tc>
          <w:tcPr>
            <w:tcW w:w="851" w:type="dxa"/>
          </w:tcPr>
          <w:p w:rsidR="00CC07B8" w:rsidRPr="00BA23E7" w:rsidRDefault="00CC07B8" w:rsidP="00CC07B8">
            <w:pPr>
              <w:jc w:val="both"/>
              <w:rPr>
                <w:rFonts w:ascii="Arial" w:hAnsi="Arial" w:cs="Arial"/>
                <w:b/>
                <w:color w:val="000000" w:themeColor="text1"/>
                <w:sz w:val="20"/>
                <w:szCs w:val="20"/>
                <w:lang w:eastAsia="es-ES"/>
              </w:rPr>
            </w:pPr>
            <w:r>
              <w:rPr>
                <w:rFonts w:ascii="Arial" w:hAnsi="Arial" w:cs="Arial"/>
                <w:b/>
                <w:color w:val="000000" w:themeColor="text1"/>
                <w:sz w:val="20"/>
                <w:szCs w:val="20"/>
                <w:lang w:eastAsia="es-ES"/>
              </w:rPr>
              <w:t>DT10</w:t>
            </w:r>
          </w:p>
        </w:tc>
        <w:tc>
          <w:tcPr>
            <w:tcW w:w="9229" w:type="dxa"/>
          </w:tcPr>
          <w:p w:rsidR="00CC07B8" w:rsidRPr="00032B9E" w:rsidRDefault="00CC07B8" w:rsidP="00032B9E">
            <w:pPr>
              <w:jc w:val="both"/>
              <w:rPr>
                <w:rFonts w:ascii="Arial" w:hAnsi="Arial" w:cs="Arial"/>
                <w:b/>
                <w:sz w:val="20"/>
                <w:szCs w:val="20"/>
                <w:lang w:val="es-MX"/>
              </w:rPr>
            </w:pPr>
            <w:r w:rsidRPr="00032B9E">
              <w:rPr>
                <w:rFonts w:ascii="Arial" w:hAnsi="Arial" w:cs="Arial"/>
                <w:sz w:val="20"/>
                <w:szCs w:val="20"/>
                <w:lang w:val="es-MX"/>
              </w:rPr>
              <w:t xml:space="preserve">Presentar 3 constancias que corroboren el cumplimiento total de las obligaciones contractuales expedido en hoja membretada por la empresa o dependencia donde haya prestado el servicio. </w:t>
            </w:r>
            <w:r w:rsidR="00EC7DC4" w:rsidRPr="00032B9E">
              <w:rPr>
                <w:rFonts w:ascii="Arial" w:hAnsi="Arial" w:cs="Arial"/>
                <w:sz w:val="20"/>
                <w:szCs w:val="20"/>
                <w:lang w:val="es-MX"/>
              </w:rPr>
              <w:t>Las</w:t>
            </w:r>
            <w:r w:rsidRPr="00032B9E">
              <w:rPr>
                <w:rFonts w:ascii="Arial" w:hAnsi="Arial" w:cs="Arial"/>
                <w:sz w:val="20"/>
                <w:szCs w:val="20"/>
                <w:lang w:val="es-MX"/>
              </w:rPr>
              <w:t xml:space="preserve"> empresas que pretendan partici</w:t>
            </w:r>
            <w:r w:rsidR="00032B9E" w:rsidRPr="00032B9E">
              <w:rPr>
                <w:rFonts w:ascii="Arial" w:hAnsi="Arial" w:cs="Arial"/>
                <w:sz w:val="20"/>
                <w:szCs w:val="20"/>
                <w:lang w:val="es-MX"/>
              </w:rPr>
              <w:t xml:space="preserve">par en el evento licitatorio </w:t>
            </w:r>
            <w:r w:rsidR="00032B9E">
              <w:rPr>
                <w:rFonts w:ascii="Arial" w:hAnsi="Arial" w:cs="Arial"/>
                <w:b/>
                <w:sz w:val="20"/>
                <w:szCs w:val="20"/>
                <w:lang w:val="es-MX"/>
              </w:rPr>
              <w:t>No. LA-009J2P001-N76-2015</w:t>
            </w:r>
            <w:r w:rsidRPr="00032B9E">
              <w:rPr>
                <w:rFonts w:ascii="Arial" w:hAnsi="Arial" w:cs="Arial"/>
                <w:sz w:val="20"/>
                <w:szCs w:val="20"/>
                <w:lang w:val="es-MX"/>
              </w:rPr>
              <w:t xml:space="preserve"> servicio de SEGURIDAD PRIVADA, PROTECCION, CONTROL Y VIGILANCIA DE LAS INSTALACIONES DE LA ADMINISTRACION PORTUARIA INTEGRAL DE DOS BOCAS SA DE CV. que hayan prestado el servicio en comento en Recintos portuarios a nivel nacional en los años 2011, 2012, 2013, 2014 y 2015 deberán presentar obligatoriamente oficio en el cual la dependencia para la cual prestaron servicios, exprese que los servicios de vigilancia fueron recibidos, durante el periodo del contrato de manera satisfactoria sin tener observaciones en su desempeño, actuaciones administrativas por el incumplimiento del servicio prestado así como ser omisos en las consignas establecidas en los contratos, debiendo ser en hoja membretada de la dependencia, con firma </w:t>
            </w:r>
            <w:r w:rsidR="00032B9E" w:rsidRPr="00032B9E">
              <w:rPr>
                <w:rFonts w:ascii="Arial" w:hAnsi="Arial" w:cs="Arial"/>
                <w:sz w:val="20"/>
                <w:szCs w:val="20"/>
                <w:lang w:val="es-MX"/>
              </w:rPr>
              <w:t>autógrafa</w:t>
            </w:r>
            <w:r w:rsidRPr="00032B9E">
              <w:rPr>
                <w:rFonts w:ascii="Arial" w:hAnsi="Arial" w:cs="Arial"/>
                <w:sz w:val="20"/>
                <w:szCs w:val="20"/>
                <w:lang w:val="es-MX"/>
              </w:rPr>
              <w:t xml:space="preserve"> del Director </w:t>
            </w:r>
            <w:r w:rsidR="000365B8">
              <w:rPr>
                <w:rFonts w:ascii="Arial" w:hAnsi="Arial" w:cs="Arial"/>
                <w:sz w:val="20"/>
                <w:szCs w:val="20"/>
                <w:lang w:val="es-MX"/>
              </w:rPr>
              <w:t xml:space="preserve">General </w:t>
            </w:r>
            <w:r w:rsidRPr="00032B9E">
              <w:rPr>
                <w:rFonts w:ascii="Arial" w:hAnsi="Arial" w:cs="Arial"/>
                <w:sz w:val="20"/>
                <w:szCs w:val="20"/>
                <w:lang w:val="es-MX"/>
              </w:rPr>
              <w:t xml:space="preserve">de la Dependencia, colocando nombre, cargo, teléfono y correo electrónico del Director </w:t>
            </w:r>
            <w:r w:rsidR="000365B8">
              <w:rPr>
                <w:rFonts w:ascii="Arial" w:hAnsi="Arial" w:cs="Arial"/>
                <w:sz w:val="20"/>
                <w:szCs w:val="20"/>
                <w:lang w:val="es-MX"/>
              </w:rPr>
              <w:t xml:space="preserve">General </w:t>
            </w:r>
            <w:r w:rsidRPr="00032B9E">
              <w:rPr>
                <w:rFonts w:ascii="Arial" w:hAnsi="Arial" w:cs="Arial"/>
                <w:sz w:val="20"/>
                <w:szCs w:val="20"/>
                <w:lang w:val="es-MX"/>
              </w:rPr>
              <w:t>que emite el oficio, en el caso de no haber prestado servicios de Seguridad en la API Dos Bocas o cualquier otra Administración Portuaria en el Territorio Nacional deberá manifestar bajo protesta de decir verdad que su representada no ha prestado dichos servicios en ninguna Administración Portu</w:t>
            </w:r>
            <w:r w:rsidR="000365B8">
              <w:rPr>
                <w:rFonts w:ascii="Arial" w:hAnsi="Arial" w:cs="Arial"/>
                <w:sz w:val="20"/>
                <w:szCs w:val="20"/>
                <w:lang w:val="es-MX"/>
              </w:rPr>
              <w:t>aria en el Territorio Nacional.</w:t>
            </w:r>
          </w:p>
        </w:tc>
      </w:tr>
    </w:tbl>
    <w:p w:rsidR="0061586D" w:rsidRPr="00F639AB" w:rsidRDefault="0061586D" w:rsidP="0032767C">
      <w:pPr>
        <w:ind w:left="851"/>
        <w:jc w:val="both"/>
        <w:rPr>
          <w:rFonts w:ascii="Arial" w:hAnsi="Arial" w:cs="Arial"/>
          <w:color w:val="000000" w:themeColor="text1"/>
          <w:sz w:val="20"/>
          <w:szCs w:val="20"/>
        </w:rPr>
      </w:pPr>
    </w:p>
    <w:p w:rsidR="008027B1" w:rsidRPr="008027B1" w:rsidRDefault="0061586D" w:rsidP="008027B1">
      <w:pPr>
        <w:pStyle w:val="Textoindependiente"/>
        <w:rPr>
          <w:rFonts w:cs="Arial"/>
          <w:color w:val="000000" w:themeColor="text1"/>
          <w:sz w:val="20"/>
          <w:u w:val="single"/>
          <w:lang w:eastAsia="es-MX"/>
        </w:rPr>
      </w:pPr>
      <w:r w:rsidRPr="00F639AB">
        <w:rPr>
          <w:rFonts w:cs="Arial"/>
          <w:color w:val="000000" w:themeColor="text1"/>
          <w:sz w:val="20"/>
        </w:rPr>
        <w:t xml:space="preserve">Presentación de ofertas en medio magnético.- </w:t>
      </w:r>
      <w:r w:rsidRPr="00F639AB">
        <w:rPr>
          <w:rFonts w:cs="Arial"/>
          <w:b w:val="0"/>
          <w:color w:val="000000" w:themeColor="text1"/>
          <w:sz w:val="20"/>
          <w:lang w:eastAsia="es-MX"/>
        </w:rPr>
        <w:t xml:space="preserve">El LICITANTE </w:t>
      </w:r>
      <w:r w:rsidRPr="00F639AB">
        <w:rPr>
          <w:rFonts w:cs="Arial"/>
          <w:color w:val="000000" w:themeColor="text1"/>
          <w:sz w:val="20"/>
          <w:u w:val="single"/>
          <w:lang w:eastAsia="es-MX"/>
        </w:rPr>
        <w:t xml:space="preserve">deberá anexar dentro del sobre de su PROPOSICIÓN un disco compacto, debidamente rotulado con sus datos y número de la CONVOCATORIA, que deberá contener todos los archivos </w:t>
      </w:r>
      <w:r w:rsidR="00C61986" w:rsidRPr="00F639AB">
        <w:rPr>
          <w:rFonts w:cs="Arial"/>
          <w:color w:val="000000" w:themeColor="text1"/>
          <w:sz w:val="20"/>
          <w:u w:val="single"/>
          <w:lang w:eastAsia="es-MX"/>
        </w:rPr>
        <w:t>digitalizados (escaneados)</w:t>
      </w:r>
      <w:r w:rsidRPr="00F639AB">
        <w:rPr>
          <w:rFonts w:cs="Arial"/>
          <w:color w:val="000000" w:themeColor="text1"/>
          <w:sz w:val="20"/>
          <w:u w:val="single"/>
          <w:lang w:eastAsia="es-MX"/>
        </w:rPr>
        <w:t xml:space="preserve"> de la PROPOSICIÓN técnica, debidamente identificados y separados con el nombre del ANEXO correspondiente, esto es para agilizar el proceso de análisis de las PROPOSICIONES.</w:t>
      </w:r>
      <w:r w:rsidRPr="00F639AB">
        <w:rPr>
          <w:rFonts w:cs="Arial"/>
          <w:color w:val="000000" w:themeColor="text1"/>
          <w:sz w:val="20"/>
          <w:lang w:eastAsia="es-MX"/>
        </w:rPr>
        <w:t xml:space="preserve"> </w:t>
      </w:r>
      <w:r w:rsidR="008027B1" w:rsidRPr="008027B1">
        <w:rPr>
          <w:rFonts w:cs="Arial"/>
          <w:color w:val="000000" w:themeColor="text1"/>
          <w:sz w:val="20"/>
          <w:u w:val="single"/>
          <w:lang w:eastAsia="es-MX"/>
        </w:rPr>
        <w:t>El licitante se deberá asegurar que el disco compacto que entregue, no contenga algún virus informático, esté encriptado o no pueda ser accesado.</w:t>
      </w:r>
    </w:p>
    <w:p w:rsidR="0061586D" w:rsidRDefault="0061586D" w:rsidP="0032767C">
      <w:pPr>
        <w:pStyle w:val="Textoindependiente"/>
        <w:rPr>
          <w:rFonts w:cs="Arial"/>
          <w:color w:val="000000" w:themeColor="text1"/>
          <w:sz w:val="20"/>
          <w:lang w:eastAsia="es-MX"/>
        </w:rPr>
      </w:pPr>
    </w:p>
    <w:p w:rsidR="00D4743F" w:rsidRDefault="00D4743F" w:rsidP="0032767C">
      <w:pPr>
        <w:pStyle w:val="Textoindependiente"/>
        <w:rPr>
          <w:rFonts w:cs="Arial"/>
          <w:color w:val="000000" w:themeColor="text1"/>
          <w:sz w:val="20"/>
          <w:lang w:eastAsia="es-MX"/>
        </w:rPr>
      </w:pPr>
    </w:p>
    <w:p w:rsidR="0061586D" w:rsidRDefault="0061586D" w:rsidP="0032767C">
      <w:pPr>
        <w:pStyle w:val="Prrafodelista1"/>
        <w:ind w:left="0"/>
        <w:jc w:val="both"/>
        <w:rPr>
          <w:rFonts w:ascii="Arial" w:hAnsi="Arial" w:cs="Arial"/>
          <w:b/>
          <w:color w:val="000000" w:themeColor="text1"/>
          <w:sz w:val="20"/>
          <w:szCs w:val="20"/>
        </w:rPr>
      </w:pPr>
      <w:r w:rsidRPr="00F639AB">
        <w:rPr>
          <w:rFonts w:ascii="Arial" w:hAnsi="Arial" w:cs="Arial"/>
          <w:b/>
          <w:color w:val="000000" w:themeColor="text1"/>
          <w:sz w:val="20"/>
          <w:szCs w:val="20"/>
        </w:rPr>
        <w:t>3.7.3. RELACIÓN DE DOCUMENTOS QUE INTEGRAN LA PROPOSICIÓN ECONÓMICA.</w:t>
      </w:r>
    </w:p>
    <w:p w:rsidR="0038529A" w:rsidRPr="00F639AB" w:rsidRDefault="0038529A" w:rsidP="0032767C">
      <w:pPr>
        <w:pStyle w:val="Prrafodelista1"/>
        <w:ind w:left="0"/>
        <w:jc w:val="both"/>
        <w:rPr>
          <w:rFonts w:ascii="Arial" w:hAnsi="Arial" w:cs="Arial"/>
          <w:b/>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PROPOSICIÓN económica deberá integrarse y ordenarse como a continuación se señala:</w:t>
      </w:r>
    </w:p>
    <w:p w:rsidR="0061586D" w:rsidRPr="00F639AB" w:rsidRDefault="0061586D" w:rsidP="0032767C">
      <w:pPr>
        <w:ind w:left="708" w:hanging="708"/>
        <w:jc w:val="both"/>
        <w:rPr>
          <w:rFonts w:ascii="Arial" w:hAnsi="Arial" w:cs="Arial"/>
          <w:b/>
          <w:color w:val="000000" w:themeColor="text1"/>
          <w:sz w:val="20"/>
          <w:szCs w:val="20"/>
        </w:rPr>
      </w:pPr>
    </w:p>
    <w:tbl>
      <w:tblPr>
        <w:tblStyle w:val="Tablaconcuadrcula"/>
        <w:tblW w:w="0" w:type="auto"/>
        <w:tblInd w:w="108" w:type="dxa"/>
        <w:tblLook w:val="04A0" w:firstRow="1" w:lastRow="0" w:firstColumn="1" w:lastColumn="0" w:noHBand="0" w:noVBand="1"/>
      </w:tblPr>
      <w:tblGrid>
        <w:gridCol w:w="849"/>
        <w:gridCol w:w="9231"/>
      </w:tblGrid>
      <w:tr w:rsidR="0061586D" w:rsidRPr="00F639AB" w:rsidTr="00C8098F">
        <w:tc>
          <w:tcPr>
            <w:tcW w:w="851" w:type="dxa"/>
            <w:shd w:val="clear" w:color="auto" w:fill="auto"/>
          </w:tcPr>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DE01</w:t>
            </w:r>
          </w:p>
        </w:tc>
        <w:tc>
          <w:tcPr>
            <w:tcW w:w="9337" w:type="dxa"/>
            <w:shd w:val="clear" w:color="auto" w:fill="auto"/>
          </w:tcPr>
          <w:p w:rsidR="0061586D" w:rsidRPr="00B60B47" w:rsidRDefault="0061586D" w:rsidP="0032767C">
            <w:pPr>
              <w:ind w:left="317"/>
              <w:jc w:val="both"/>
              <w:rPr>
                <w:rFonts w:ascii="Arial" w:hAnsi="Arial" w:cs="Arial"/>
                <w:color w:val="000000" w:themeColor="text1"/>
                <w:sz w:val="20"/>
                <w:szCs w:val="20"/>
                <w:lang w:val="es-MX" w:eastAsia="es-ES"/>
              </w:rPr>
            </w:pPr>
            <w:r w:rsidRPr="00B60B47">
              <w:rPr>
                <w:rFonts w:ascii="Arial" w:hAnsi="Arial" w:cs="Arial"/>
                <w:b/>
                <w:color w:val="000000" w:themeColor="text1"/>
                <w:sz w:val="20"/>
                <w:szCs w:val="20"/>
                <w:lang w:val="es-MX" w:eastAsia="es-ES"/>
              </w:rPr>
              <w:t>Carta Compromiso</w:t>
            </w:r>
            <w:r w:rsidRPr="00B60B47">
              <w:rPr>
                <w:rFonts w:ascii="Arial" w:hAnsi="Arial" w:cs="Arial"/>
                <w:color w:val="000000" w:themeColor="text1"/>
                <w:sz w:val="20"/>
                <w:szCs w:val="20"/>
                <w:lang w:val="es-MX" w:eastAsia="es-ES"/>
              </w:rPr>
              <w:t xml:space="preserve">. Este documento deberá elaborarse en hoja membretada del LICITANTE y firmada por su representante legal. Para su elaboración favor de utilizar el formato del </w:t>
            </w:r>
            <w:hyperlink w:anchor="ANEXO_6" w:history="1">
              <w:r w:rsidRPr="002D7735">
                <w:rPr>
                  <w:rFonts w:ascii="Arial" w:hAnsi="Arial" w:cs="Arial"/>
                  <w:b/>
                  <w:color w:val="000000" w:themeColor="text1"/>
                  <w:sz w:val="20"/>
                  <w:szCs w:val="20"/>
                  <w:lang w:val="es-MX" w:eastAsia="es-ES"/>
                </w:rPr>
                <w:t>ANEXO 7.</w:t>
              </w:r>
            </w:hyperlink>
          </w:p>
        </w:tc>
      </w:tr>
      <w:tr w:rsidR="0061586D" w:rsidRPr="00F639AB" w:rsidTr="00C8098F">
        <w:tc>
          <w:tcPr>
            <w:tcW w:w="851" w:type="dxa"/>
            <w:shd w:val="clear" w:color="auto" w:fill="auto"/>
          </w:tcPr>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DE02</w:t>
            </w:r>
          </w:p>
        </w:tc>
        <w:tc>
          <w:tcPr>
            <w:tcW w:w="9337" w:type="dxa"/>
            <w:shd w:val="clear" w:color="auto" w:fill="auto"/>
          </w:tcPr>
          <w:p w:rsidR="0061586D" w:rsidRPr="00B60B47" w:rsidRDefault="0061586D" w:rsidP="0032767C">
            <w:pPr>
              <w:ind w:left="317"/>
              <w:jc w:val="both"/>
              <w:rPr>
                <w:rFonts w:ascii="Arial" w:hAnsi="Arial" w:cs="Arial"/>
                <w:color w:val="000000" w:themeColor="text1"/>
                <w:sz w:val="20"/>
                <w:szCs w:val="20"/>
                <w:lang w:val="es-MX"/>
              </w:rPr>
            </w:pPr>
            <w:r w:rsidRPr="00B60B47">
              <w:rPr>
                <w:rFonts w:ascii="Arial" w:hAnsi="Arial" w:cs="Arial"/>
                <w:color w:val="000000" w:themeColor="text1"/>
                <w:sz w:val="20"/>
                <w:szCs w:val="20"/>
                <w:lang w:val="es-MX"/>
              </w:rPr>
              <w:t>El LICITANTE deberá presentar en hoja membretada los siguientes documentos:</w:t>
            </w:r>
          </w:p>
          <w:p w:rsidR="0061586D" w:rsidRPr="00F639AB" w:rsidRDefault="0061586D" w:rsidP="0032767C">
            <w:pPr>
              <w:ind w:left="317"/>
              <w:jc w:val="both"/>
              <w:rPr>
                <w:rFonts w:ascii="Arial" w:hAnsi="Arial" w:cs="Arial"/>
                <w:b/>
                <w:color w:val="000000" w:themeColor="text1"/>
                <w:sz w:val="20"/>
                <w:szCs w:val="20"/>
                <w:lang w:val="es-ES"/>
              </w:rPr>
            </w:pPr>
            <w:r w:rsidRPr="00F639AB">
              <w:rPr>
                <w:rFonts w:ascii="Arial" w:hAnsi="Arial" w:cs="Arial"/>
                <w:b/>
                <w:color w:val="000000" w:themeColor="text1"/>
                <w:sz w:val="20"/>
                <w:szCs w:val="20"/>
                <w:lang w:val="es-ES"/>
              </w:rPr>
              <w:t>Anexo 8.1.</w:t>
            </w:r>
            <w:r w:rsidRPr="00B60B47">
              <w:rPr>
                <w:rFonts w:ascii="Arial" w:hAnsi="Arial" w:cs="Arial"/>
                <w:b/>
                <w:color w:val="000000" w:themeColor="text1"/>
                <w:sz w:val="20"/>
                <w:szCs w:val="20"/>
                <w:lang w:val="es-MX"/>
              </w:rPr>
              <w:t xml:space="preserve"> </w:t>
            </w:r>
            <w:r w:rsidRPr="00B60B47">
              <w:rPr>
                <w:rFonts w:ascii="Arial" w:hAnsi="Arial" w:cs="Arial"/>
                <w:color w:val="000000" w:themeColor="text1"/>
                <w:sz w:val="20"/>
                <w:szCs w:val="20"/>
                <w:lang w:val="es-MX"/>
              </w:rPr>
              <w:t>Formato para determinar los salarios de los trabajadores que prestaran los SERVICIOS</w:t>
            </w:r>
            <w:r w:rsidR="003E337F" w:rsidRPr="00B60B47">
              <w:rPr>
                <w:rFonts w:ascii="Arial" w:hAnsi="Arial" w:cs="Arial"/>
                <w:color w:val="000000" w:themeColor="text1"/>
                <w:sz w:val="20"/>
                <w:szCs w:val="20"/>
                <w:lang w:val="es-MX"/>
              </w:rPr>
              <w:t>.</w:t>
            </w:r>
          </w:p>
          <w:p w:rsidR="0061586D" w:rsidRDefault="0061586D" w:rsidP="00032B9E">
            <w:pPr>
              <w:ind w:left="317" w:right="49"/>
              <w:jc w:val="both"/>
              <w:rPr>
                <w:rFonts w:ascii="Arial" w:hAnsi="Arial" w:cs="Arial"/>
                <w:color w:val="000000" w:themeColor="text1"/>
                <w:sz w:val="20"/>
                <w:szCs w:val="20"/>
                <w:lang w:val="es-ES"/>
              </w:rPr>
            </w:pPr>
            <w:r w:rsidRPr="00F639AB">
              <w:rPr>
                <w:rFonts w:ascii="Arial" w:hAnsi="Arial" w:cs="Arial"/>
                <w:b/>
                <w:color w:val="000000" w:themeColor="text1"/>
                <w:sz w:val="20"/>
                <w:szCs w:val="20"/>
                <w:lang w:val="es-ES"/>
              </w:rPr>
              <w:t xml:space="preserve">Anexo 8.2. </w:t>
            </w:r>
            <w:r w:rsidRPr="00F639AB">
              <w:rPr>
                <w:rFonts w:ascii="Arial" w:hAnsi="Arial" w:cs="Arial"/>
                <w:color w:val="000000" w:themeColor="text1"/>
                <w:sz w:val="20"/>
                <w:szCs w:val="20"/>
                <w:lang w:val="es-ES"/>
              </w:rPr>
              <w:t>Relación de precios unitarios de los SERVICIOS, conteniendo, numero de partida, cantidad total, precio unitario, importe total. Este documento formará el presupuesto de los servicios que servirá para formalizar el CONTRATO correspondiente.</w:t>
            </w:r>
          </w:p>
          <w:p w:rsidR="006573EE" w:rsidRPr="006573EE" w:rsidRDefault="006573EE" w:rsidP="00032B9E">
            <w:pPr>
              <w:ind w:left="317" w:right="49"/>
              <w:jc w:val="both"/>
              <w:rPr>
                <w:rFonts w:ascii="Arial" w:hAnsi="Arial" w:cs="Arial"/>
                <w:color w:val="000000" w:themeColor="text1"/>
                <w:sz w:val="20"/>
                <w:szCs w:val="20"/>
                <w:lang w:val="es-MX"/>
              </w:rPr>
            </w:pPr>
          </w:p>
        </w:tc>
      </w:tr>
      <w:tr w:rsidR="0061586D" w:rsidRPr="00F639AB" w:rsidTr="00C8098F">
        <w:tc>
          <w:tcPr>
            <w:tcW w:w="851" w:type="dxa"/>
            <w:shd w:val="clear" w:color="auto" w:fill="auto"/>
          </w:tcPr>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DE03</w:t>
            </w:r>
          </w:p>
        </w:tc>
        <w:tc>
          <w:tcPr>
            <w:tcW w:w="9337" w:type="dxa"/>
            <w:shd w:val="clear" w:color="auto" w:fill="auto"/>
          </w:tcPr>
          <w:p w:rsidR="0061586D" w:rsidRPr="00B60B47" w:rsidRDefault="0061586D" w:rsidP="005C731D">
            <w:pPr>
              <w:ind w:left="317"/>
              <w:jc w:val="both"/>
              <w:rPr>
                <w:rFonts w:ascii="Arial" w:hAnsi="Arial" w:cs="Arial"/>
                <w:color w:val="000000" w:themeColor="text1"/>
                <w:sz w:val="20"/>
                <w:szCs w:val="20"/>
                <w:lang w:val="es-MX" w:eastAsia="es-ES"/>
              </w:rPr>
            </w:pPr>
            <w:r w:rsidRPr="00B60B47">
              <w:rPr>
                <w:rFonts w:ascii="Arial" w:hAnsi="Arial" w:cs="Arial"/>
                <w:b/>
                <w:color w:val="000000" w:themeColor="text1"/>
                <w:sz w:val="20"/>
                <w:szCs w:val="20"/>
                <w:lang w:val="es-MX" w:eastAsia="es-ES"/>
              </w:rPr>
              <w:t>Carta Proposición.</w:t>
            </w:r>
            <w:r w:rsidRPr="00B60B47">
              <w:rPr>
                <w:rFonts w:ascii="Arial" w:hAnsi="Arial" w:cs="Arial"/>
                <w:color w:val="000000" w:themeColor="text1"/>
                <w:sz w:val="20"/>
                <w:szCs w:val="20"/>
                <w:lang w:val="es-MX"/>
              </w:rPr>
              <w:t xml:space="preserve"> E</w:t>
            </w:r>
            <w:r w:rsidR="008723EE" w:rsidRPr="00B60B47">
              <w:rPr>
                <w:rFonts w:ascii="Arial" w:hAnsi="Arial" w:cs="Arial"/>
                <w:color w:val="000000" w:themeColor="text1"/>
                <w:sz w:val="20"/>
                <w:szCs w:val="20"/>
                <w:lang w:val="es-MX" w:eastAsia="es-ES"/>
              </w:rPr>
              <w:t>sta se</w:t>
            </w:r>
            <w:r w:rsidRPr="00B60B47">
              <w:rPr>
                <w:rFonts w:ascii="Arial" w:hAnsi="Arial" w:cs="Arial"/>
                <w:color w:val="000000" w:themeColor="text1"/>
                <w:sz w:val="20"/>
                <w:szCs w:val="20"/>
                <w:lang w:val="es-MX" w:eastAsia="es-ES"/>
              </w:rPr>
              <w:t xml:space="preserve"> debe presentar conforme al formato mostrado en el </w:t>
            </w:r>
            <w:r w:rsidRPr="00B60B47">
              <w:rPr>
                <w:rFonts w:ascii="Arial" w:hAnsi="Arial" w:cs="Arial"/>
                <w:b/>
                <w:color w:val="000000" w:themeColor="text1"/>
                <w:sz w:val="20"/>
                <w:szCs w:val="20"/>
                <w:lang w:val="es-MX" w:eastAsia="es-ES"/>
              </w:rPr>
              <w:t>ANEXO 12</w:t>
            </w:r>
            <w:r w:rsidRPr="00B60B47">
              <w:rPr>
                <w:rFonts w:ascii="Arial" w:hAnsi="Arial" w:cs="Arial"/>
                <w:color w:val="000000" w:themeColor="text1"/>
                <w:sz w:val="20"/>
                <w:szCs w:val="20"/>
                <w:lang w:val="es-MX" w:eastAsia="es-ES"/>
              </w:rPr>
              <w:t xml:space="preserve"> de esta CONVOCATORIA. Este documento deberá elaborarse en hoja membretada del licitante y rubricarse por el propio lici</w:t>
            </w:r>
            <w:r w:rsidR="005C731D">
              <w:rPr>
                <w:rFonts w:ascii="Arial" w:hAnsi="Arial" w:cs="Arial"/>
                <w:color w:val="000000" w:themeColor="text1"/>
                <w:sz w:val="20"/>
                <w:szCs w:val="20"/>
                <w:lang w:val="es-MX" w:eastAsia="es-ES"/>
              </w:rPr>
              <w:t>tante o su representante legal.</w:t>
            </w:r>
          </w:p>
        </w:tc>
      </w:tr>
    </w:tbl>
    <w:p w:rsidR="0061586D" w:rsidRPr="00F639AB" w:rsidRDefault="0061586D" w:rsidP="0032767C">
      <w:pPr>
        <w:ind w:left="708" w:hanging="708"/>
        <w:jc w:val="both"/>
        <w:rPr>
          <w:rFonts w:ascii="Arial" w:hAnsi="Arial" w:cs="Arial"/>
          <w:b/>
          <w:color w:val="000000" w:themeColor="text1"/>
          <w:sz w:val="20"/>
          <w:szCs w:val="20"/>
        </w:rPr>
      </w:pPr>
    </w:p>
    <w:p w:rsidR="0061586D" w:rsidRDefault="0061586D" w:rsidP="006573EE">
      <w:pPr>
        <w:pStyle w:val="Textoindependiente"/>
        <w:numPr>
          <w:ilvl w:val="0"/>
          <w:numId w:val="108"/>
        </w:numPr>
        <w:rPr>
          <w:rFonts w:cs="Arial"/>
          <w:b w:val="0"/>
          <w:bCs/>
          <w:color w:val="000000" w:themeColor="text1"/>
          <w:sz w:val="20"/>
        </w:rPr>
      </w:pPr>
      <w:r w:rsidRPr="00F639AB">
        <w:rPr>
          <w:rFonts w:cs="Arial"/>
          <w:b w:val="0"/>
          <w:bCs/>
          <w:color w:val="000000" w:themeColor="text1"/>
          <w:sz w:val="20"/>
        </w:rPr>
        <w:t xml:space="preserve">Las ofertas deberán presentarse sin tachaduras, en sobres cerrados de manera inviolable, conteniendo todos los documentos solicitados. El incumplimiento de lo antes descrito será motivo de descalificación de las PROPOSICIONES. </w:t>
      </w:r>
    </w:p>
    <w:p w:rsidR="0038529A" w:rsidRPr="00F639AB" w:rsidRDefault="0038529A" w:rsidP="0032767C">
      <w:pPr>
        <w:pStyle w:val="Textoindependiente"/>
        <w:rPr>
          <w:rFonts w:cs="Arial"/>
          <w:b w:val="0"/>
          <w:bCs/>
          <w:color w:val="000000" w:themeColor="text1"/>
          <w:sz w:val="20"/>
        </w:rPr>
      </w:pPr>
    </w:p>
    <w:p w:rsidR="0061586D" w:rsidRDefault="0061586D" w:rsidP="006573EE">
      <w:pPr>
        <w:pStyle w:val="Textoindependiente"/>
        <w:numPr>
          <w:ilvl w:val="0"/>
          <w:numId w:val="108"/>
        </w:numPr>
        <w:rPr>
          <w:rFonts w:cs="Arial"/>
          <w:b w:val="0"/>
          <w:color w:val="000000" w:themeColor="text1"/>
          <w:sz w:val="20"/>
        </w:rPr>
      </w:pPr>
      <w:r w:rsidRPr="00F639AB">
        <w:rPr>
          <w:rFonts w:cs="Arial"/>
          <w:b w:val="0"/>
          <w:color w:val="000000" w:themeColor="text1"/>
          <w:sz w:val="20"/>
        </w:rPr>
        <w:t xml:space="preserve">Se les solicita a los LICITANTES que cada una de las PROPOSICIONES (tanto técnica como económica) sea presentada preferentemente en carpetas de tres aros. Asimismo, </w:t>
      </w:r>
      <w:r w:rsidRPr="00F639AB">
        <w:rPr>
          <w:rFonts w:cs="Arial"/>
          <w:b w:val="0"/>
          <w:bCs/>
          <w:color w:val="000000" w:themeColor="text1"/>
          <w:sz w:val="20"/>
        </w:rPr>
        <w:t>se recomienda utilizar separadores en cada documento</w:t>
      </w:r>
      <w:r w:rsidRPr="00F639AB">
        <w:rPr>
          <w:rFonts w:cs="Arial"/>
          <w:b w:val="0"/>
          <w:color w:val="000000" w:themeColor="text1"/>
          <w:sz w:val="20"/>
        </w:rPr>
        <w:t>, e indicar mediante índice el contenido de cada PROPOSICIÓN.</w:t>
      </w:r>
    </w:p>
    <w:p w:rsidR="006573EE" w:rsidRPr="006573EE" w:rsidRDefault="006573EE" w:rsidP="006573EE">
      <w:pPr>
        <w:ind w:left="317" w:right="49"/>
        <w:jc w:val="both"/>
        <w:rPr>
          <w:rFonts w:ascii="Arial" w:hAnsi="Arial" w:cs="Arial"/>
          <w:sz w:val="20"/>
          <w:szCs w:val="20"/>
          <w:lang w:val="es-ES"/>
        </w:rPr>
      </w:pPr>
    </w:p>
    <w:p w:rsidR="0038529A" w:rsidRPr="006573EE" w:rsidRDefault="006573EE" w:rsidP="006573EE">
      <w:pPr>
        <w:pStyle w:val="Textoindependiente"/>
        <w:numPr>
          <w:ilvl w:val="0"/>
          <w:numId w:val="108"/>
        </w:numPr>
        <w:rPr>
          <w:rFonts w:cs="Arial"/>
          <w:b w:val="0"/>
          <w:sz w:val="20"/>
          <w:u w:val="single"/>
          <w:lang w:eastAsia="es-MX"/>
        </w:rPr>
      </w:pPr>
      <w:r w:rsidRPr="006573EE">
        <w:rPr>
          <w:rFonts w:cs="Arial"/>
          <w:b w:val="0"/>
          <w:sz w:val="20"/>
          <w:u w:val="single"/>
          <w:lang w:val="es-ES"/>
        </w:rPr>
        <w:t>A</w:t>
      </w:r>
      <w:r w:rsidRPr="006573EE">
        <w:rPr>
          <w:rFonts w:cs="Arial"/>
          <w:b w:val="0"/>
          <w:sz w:val="20"/>
          <w:u w:val="single"/>
          <w:lang w:eastAsia="es-MX"/>
        </w:rPr>
        <w:t>quellas proposiciones que se encuentren por debajo de las prestaciones que marca la Ley Federal de Trabajo serán rechazadas.</w:t>
      </w:r>
    </w:p>
    <w:p w:rsidR="006573EE" w:rsidRPr="00F639AB" w:rsidRDefault="006573EE" w:rsidP="006573EE">
      <w:pPr>
        <w:pStyle w:val="Textoindependiente"/>
        <w:rPr>
          <w:rFonts w:cs="Arial"/>
          <w:b w:val="0"/>
          <w:color w:val="000000" w:themeColor="text1"/>
          <w:sz w:val="20"/>
        </w:rPr>
      </w:pPr>
    </w:p>
    <w:p w:rsidR="0061586D" w:rsidRDefault="0061586D" w:rsidP="006573EE">
      <w:pPr>
        <w:pStyle w:val="Textoindependiente"/>
        <w:numPr>
          <w:ilvl w:val="0"/>
          <w:numId w:val="108"/>
        </w:numPr>
        <w:rPr>
          <w:rFonts w:cs="Arial"/>
          <w:b w:val="0"/>
          <w:color w:val="000000" w:themeColor="text1"/>
          <w:sz w:val="20"/>
        </w:rPr>
      </w:pPr>
      <w:r w:rsidRPr="00F639AB">
        <w:rPr>
          <w:rFonts w:cs="Arial"/>
          <w:b w:val="0"/>
          <w:color w:val="000000" w:themeColor="text1"/>
          <w:sz w:val="20"/>
        </w:rPr>
        <w:t>No será causa de desechamiento si los LICITANTES no presentan las PROPOSICIONES conforme a lo señalado en el párrafo que antecede; sin embargo, para efecto de llevar a cabo una mejor conducción del procedimiento, si se considera necesario.</w:t>
      </w:r>
    </w:p>
    <w:p w:rsidR="0038529A" w:rsidRPr="00F639AB" w:rsidRDefault="0038529A" w:rsidP="0032767C">
      <w:pPr>
        <w:pStyle w:val="Textoindependiente"/>
        <w:rPr>
          <w:rFonts w:cs="Arial"/>
          <w:b w:val="0"/>
          <w:color w:val="000000" w:themeColor="text1"/>
          <w:sz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Los sobres deberán presentarse preferentemente con la identificación en hoja membretada de la empresa LICITANTE, conforme a la siguiente forma:</w:t>
      </w:r>
    </w:p>
    <w:p w:rsidR="0061586D" w:rsidRDefault="0061586D" w:rsidP="0032767C">
      <w:pPr>
        <w:jc w:val="both"/>
        <w:rPr>
          <w:rFonts w:ascii="Arial" w:hAnsi="Arial" w:cs="Arial"/>
          <w:color w:val="000000" w:themeColor="text1"/>
          <w:sz w:val="20"/>
          <w:szCs w:val="20"/>
        </w:rPr>
      </w:pPr>
    </w:p>
    <w:p w:rsidR="00032B9E" w:rsidRPr="00F639AB" w:rsidRDefault="00032B9E" w:rsidP="0032767C">
      <w:pPr>
        <w:jc w:val="both"/>
        <w:rPr>
          <w:rFonts w:ascii="Arial" w:hAnsi="Arial" w:cs="Arial"/>
          <w:color w:val="000000" w:themeColor="text1"/>
          <w:sz w:val="20"/>
          <w:szCs w:val="20"/>
        </w:rPr>
      </w:pPr>
    </w:p>
    <w:tbl>
      <w:tblPr>
        <w:tblpPr w:leftFromText="180" w:rightFromText="180" w:vertAnchor="text" w:horzAnchor="margin" w:tblpXSpec="center" w:tblpY="12"/>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A0" w:firstRow="1" w:lastRow="0" w:firstColumn="1" w:lastColumn="0" w:noHBand="0" w:noVBand="0"/>
      </w:tblPr>
      <w:tblGrid>
        <w:gridCol w:w="4219"/>
        <w:gridCol w:w="4536"/>
      </w:tblGrid>
      <w:tr w:rsidR="0061586D" w:rsidRPr="00F639AB" w:rsidTr="008A2011">
        <w:tc>
          <w:tcPr>
            <w:tcW w:w="4219"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CONVOCATORIA A LA LICITACIÓN No.</w:t>
            </w:r>
          </w:p>
        </w:tc>
        <w:tc>
          <w:tcPr>
            <w:tcW w:w="4536"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_____________________________________</w:t>
            </w:r>
          </w:p>
        </w:tc>
      </w:tr>
      <w:tr w:rsidR="0061586D" w:rsidRPr="00F639AB" w:rsidTr="008A2011">
        <w:tc>
          <w:tcPr>
            <w:tcW w:w="4219"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FECHA DE LA CONVOCATORIA:</w:t>
            </w:r>
          </w:p>
        </w:tc>
        <w:tc>
          <w:tcPr>
            <w:tcW w:w="4536"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_____________________________________</w:t>
            </w:r>
          </w:p>
          <w:p w:rsidR="0061586D" w:rsidRPr="00F639AB" w:rsidRDefault="0061586D" w:rsidP="0032767C">
            <w:pPr>
              <w:jc w:val="both"/>
              <w:rPr>
                <w:rFonts w:ascii="Arial" w:hAnsi="Arial" w:cs="Arial"/>
                <w:color w:val="000000" w:themeColor="text1"/>
                <w:sz w:val="20"/>
                <w:szCs w:val="20"/>
              </w:rPr>
            </w:pPr>
          </w:p>
        </w:tc>
      </w:tr>
      <w:tr w:rsidR="0061586D" w:rsidRPr="00F639AB" w:rsidTr="008A2011">
        <w:trPr>
          <w:trHeight w:val="720"/>
        </w:trPr>
        <w:tc>
          <w:tcPr>
            <w:tcW w:w="4219"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DESCRIPCIÓN DE LA CONVOCATORIA:</w:t>
            </w:r>
          </w:p>
        </w:tc>
        <w:tc>
          <w:tcPr>
            <w:tcW w:w="4536"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_____________________________________</w:t>
            </w:r>
          </w:p>
        </w:tc>
      </w:tr>
      <w:tr w:rsidR="0061586D" w:rsidRPr="00F639AB" w:rsidTr="008A2011">
        <w:tc>
          <w:tcPr>
            <w:tcW w:w="4219"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NOMBRE DEL LICITANTE:</w:t>
            </w:r>
          </w:p>
        </w:tc>
        <w:tc>
          <w:tcPr>
            <w:tcW w:w="4536"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_____________________________________</w:t>
            </w:r>
          </w:p>
        </w:tc>
      </w:tr>
      <w:tr w:rsidR="0061586D" w:rsidRPr="00F639AB" w:rsidTr="008A2011">
        <w:tc>
          <w:tcPr>
            <w:tcW w:w="4219"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FECHA:</w:t>
            </w:r>
          </w:p>
        </w:tc>
        <w:tc>
          <w:tcPr>
            <w:tcW w:w="4536" w:type="dxa"/>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_____________________________________</w:t>
            </w:r>
          </w:p>
        </w:tc>
      </w:tr>
      <w:tr w:rsidR="0061586D" w:rsidRPr="00F639AB" w:rsidTr="008A2011">
        <w:tc>
          <w:tcPr>
            <w:tcW w:w="8755" w:type="dxa"/>
            <w:gridSpan w:val="2"/>
            <w:shd w:val="clear" w:color="auto" w:fill="D9D9D9" w:themeFill="background1" w:themeFillShade="D9"/>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EL CONTENIDO DE LA PROPOSICIÓN </w:t>
            </w:r>
            <w:r w:rsidR="008A2011">
              <w:rPr>
                <w:rFonts w:ascii="Arial" w:hAnsi="Arial" w:cs="Arial"/>
                <w:color w:val="000000" w:themeColor="text1"/>
                <w:sz w:val="20"/>
                <w:szCs w:val="20"/>
              </w:rPr>
              <w:t xml:space="preserve">ABARCA DEL FOLIO No.         </w:t>
            </w:r>
            <w:r w:rsidR="008A2011" w:rsidRPr="008A2011">
              <w:rPr>
                <w:rFonts w:ascii="Arial" w:hAnsi="Arial" w:cs="Arial"/>
                <w:color w:val="000000" w:themeColor="text1"/>
                <w:sz w:val="20"/>
                <w:szCs w:val="20"/>
              </w:rPr>
              <w:t>AL FOLIO No.</w:t>
            </w:r>
            <w:r w:rsidR="008A2011">
              <w:rPr>
                <w:rFonts w:ascii="Arial" w:hAnsi="Arial" w:cs="Arial"/>
                <w:color w:val="000000" w:themeColor="text1"/>
                <w:sz w:val="20"/>
                <w:szCs w:val="20"/>
              </w:rPr>
              <w:t xml:space="preserve">    </w:t>
            </w:r>
          </w:p>
        </w:tc>
      </w:tr>
    </w:tbl>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p>
    <w:p w:rsidR="00BA4BBA" w:rsidRPr="00F639AB" w:rsidRDefault="00BA4BBA" w:rsidP="0032767C">
      <w:pPr>
        <w:jc w:val="both"/>
        <w:rPr>
          <w:rFonts w:ascii="Arial" w:hAnsi="Arial" w:cs="Arial"/>
          <w:b/>
          <w:color w:val="000000" w:themeColor="text1"/>
          <w:sz w:val="20"/>
          <w:szCs w:val="20"/>
        </w:rPr>
      </w:pPr>
    </w:p>
    <w:p w:rsidR="008723EE" w:rsidRPr="00F639AB" w:rsidRDefault="008723EE" w:rsidP="0032767C">
      <w:pPr>
        <w:jc w:val="both"/>
        <w:rPr>
          <w:rFonts w:ascii="Arial" w:hAnsi="Arial" w:cs="Arial"/>
          <w:color w:val="000000" w:themeColor="text1"/>
          <w:sz w:val="20"/>
          <w:szCs w:val="20"/>
        </w:rPr>
      </w:pPr>
    </w:p>
    <w:p w:rsidR="008A2011" w:rsidRDefault="008A2011" w:rsidP="0032767C">
      <w:pPr>
        <w:jc w:val="both"/>
        <w:rPr>
          <w:rFonts w:ascii="Arial" w:hAnsi="Arial" w:cs="Arial"/>
          <w:color w:val="000000" w:themeColor="text1"/>
          <w:sz w:val="20"/>
          <w:szCs w:val="20"/>
        </w:rPr>
      </w:pPr>
    </w:p>
    <w:p w:rsidR="008A2011" w:rsidRDefault="008A2011" w:rsidP="0032767C">
      <w:pPr>
        <w:jc w:val="both"/>
        <w:rPr>
          <w:rFonts w:ascii="Arial" w:hAnsi="Arial" w:cs="Arial"/>
          <w:color w:val="000000" w:themeColor="text1"/>
          <w:sz w:val="20"/>
          <w:szCs w:val="20"/>
        </w:rPr>
      </w:pPr>
    </w:p>
    <w:p w:rsidR="008A2011" w:rsidRDefault="008A2011" w:rsidP="0032767C">
      <w:pPr>
        <w:jc w:val="both"/>
        <w:rPr>
          <w:rFonts w:ascii="Arial" w:hAnsi="Arial" w:cs="Arial"/>
          <w:color w:val="000000" w:themeColor="text1"/>
          <w:sz w:val="20"/>
          <w:szCs w:val="20"/>
        </w:rPr>
      </w:pPr>
    </w:p>
    <w:p w:rsidR="008A2011" w:rsidRDefault="008A2011" w:rsidP="0032767C">
      <w:pPr>
        <w:jc w:val="both"/>
        <w:rPr>
          <w:rFonts w:ascii="Arial" w:hAnsi="Arial" w:cs="Arial"/>
          <w:color w:val="000000" w:themeColor="text1"/>
          <w:sz w:val="20"/>
          <w:szCs w:val="20"/>
        </w:rPr>
      </w:pPr>
    </w:p>
    <w:p w:rsidR="008A2011" w:rsidRDefault="008A2011" w:rsidP="0032767C">
      <w:pPr>
        <w:jc w:val="both"/>
        <w:rPr>
          <w:rFonts w:ascii="Arial" w:hAnsi="Arial" w:cs="Arial"/>
          <w:color w:val="000000" w:themeColor="text1"/>
          <w:sz w:val="20"/>
          <w:szCs w:val="20"/>
        </w:rPr>
      </w:pPr>
    </w:p>
    <w:p w:rsidR="008A2011" w:rsidRDefault="008A2011" w:rsidP="0032767C">
      <w:pPr>
        <w:jc w:val="both"/>
        <w:rPr>
          <w:rFonts w:ascii="Arial" w:hAnsi="Arial" w:cs="Arial"/>
          <w:color w:val="000000" w:themeColor="text1"/>
          <w:sz w:val="20"/>
          <w:szCs w:val="20"/>
        </w:rPr>
      </w:pPr>
    </w:p>
    <w:p w:rsidR="0061586D" w:rsidRDefault="0061586D" w:rsidP="0032767C">
      <w:pPr>
        <w:jc w:val="both"/>
        <w:rPr>
          <w:rFonts w:ascii="Arial" w:hAnsi="Arial" w:cs="Arial"/>
          <w:b/>
          <w:color w:val="000000" w:themeColor="text1"/>
          <w:sz w:val="20"/>
          <w:szCs w:val="20"/>
          <w:u w:val="single"/>
        </w:rPr>
      </w:pPr>
      <w:r w:rsidRPr="00F639AB">
        <w:rPr>
          <w:rFonts w:ascii="Arial" w:hAnsi="Arial" w:cs="Arial"/>
          <w:color w:val="000000" w:themeColor="text1"/>
          <w:sz w:val="20"/>
          <w:szCs w:val="20"/>
        </w:rPr>
        <w:t xml:space="preserve">Presentación de ofertas en medio magnético.- </w:t>
      </w:r>
      <w:r w:rsidRPr="00F639AB">
        <w:rPr>
          <w:rFonts w:ascii="Arial" w:hAnsi="Arial" w:cs="Arial"/>
          <w:b/>
          <w:color w:val="000000" w:themeColor="text1"/>
          <w:sz w:val="20"/>
          <w:szCs w:val="20"/>
        </w:rPr>
        <w:t xml:space="preserve">El LICITANTE </w:t>
      </w:r>
      <w:r w:rsidRPr="00F639AB">
        <w:rPr>
          <w:rFonts w:ascii="Arial" w:hAnsi="Arial" w:cs="Arial"/>
          <w:b/>
          <w:color w:val="000000" w:themeColor="text1"/>
          <w:sz w:val="20"/>
          <w:szCs w:val="20"/>
          <w:u w:val="single"/>
        </w:rPr>
        <w:t xml:space="preserve">deberá anexar dentro del sobre de su PROPOSICIÓN un disco compacto, debidamente rotulado con sus datos y número de la CONVOCATORIA, que deberá contener todos los archivos </w:t>
      </w:r>
      <w:r w:rsidR="00C61986" w:rsidRPr="00F639AB">
        <w:rPr>
          <w:rFonts w:ascii="Arial" w:hAnsi="Arial" w:cs="Arial"/>
          <w:b/>
          <w:color w:val="000000" w:themeColor="text1"/>
          <w:sz w:val="20"/>
          <w:szCs w:val="20"/>
          <w:u w:val="single"/>
        </w:rPr>
        <w:t>digitalizados (escaneados)</w:t>
      </w:r>
      <w:r w:rsidR="00C61986" w:rsidRPr="00F639AB">
        <w:rPr>
          <w:rFonts w:ascii="Arial" w:hAnsi="Arial" w:cs="Arial"/>
          <w:color w:val="000000" w:themeColor="text1"/>
          <w:sz w:val="20"/>
          <w:szCs w:val="20"/>
          <w:u w:val="single"/>
        </w:rPr>
        <w:t xml:space="preserve"> </w:t>
      </w:r>
      <w:r w:rsidRPr="00F639AB">
        <w:rPr>
          <w:rFonts w:ascii="Arial" w:hAnsi="Arial" w:cs="Arial"/>
          <w:b/>
          <w:color w:val="000000" w:themeColor="text1"/>
          <w:sz w:val="20"/>
          <w:szCs w:val="20"/>
          <w:u w:val="single"/>
        </w:rPr>
        <w:t>de la PROPOSICIÓN económica, debidamente identificados y separados con el nombre del ANEXO correspondiente, esto es para agilizar el proceso de análisis de las PROPOSICIONES.</w:t>
      </w:r>
    </w:p>
    <w:p w:rsidR="009D0772" w:rsidRDefault="009D0772" w:rsidP="0032767C">
      <w:pPr>
        <w:jc w:val="both"/>
        <w:rPr>
          <w:rFonts w:ascii="Arial" w:hAnsi="Arial" w:cs="Arial"/>
          <w:b/>
          <w:color w:val="000000" w:themeColor="text1"/>
          <w:sz w:val="20"/>
          <w:szCs w:val="20"/>
          <w:u w:val="single"/>
        </w:rPr>
      </w:pPr>
    </w:p>
    <w:p w:rsidR="008A2011" w:rsidRPr="00595EE6" w:rsidRDefault="0061586D" w:rsidP="0032767C">
      <w:pPr>
        <w:jc w:val="both"/>
        <w:rPr>
          <w:rFonts w:ascii="Arial" w:hAnsi="Arial" w:cs="Arial"/>
          <w:b/>
          <w:sz w:val="20"/>
          <w:szCs w:val="20"/>
        </w:rPr>
      </w:pPr>
      <w:r w:rsidRPr="00595EE6">
        <w:rPr>
          <w:rFonts w:ascii="Arial" w:hAnsi="Arial" w:cs="Arial"/>
          <w:b/>
          <w:sz w:val="20"/>
          <w:szCs w:val="20"/>
        </w:rPr>
        <w:t>3.8</w:t>
      </w:r>
      <w:r w:rsidRPr="00595EE6">
        <w:rPr>
          <w:rFonts w:ascii="Arial" w:hAnsi="Arial" w:cs="Arial"/>
          <w:sz w:val="20"/>
          <w:szCs w:val="20"/>
        </w:rPr>
        <w:t xml:space="preserve"> </w:t>
      </w:r>
      <w:r w:rsidR="00BA23E7" w:rsidRPr="00595EE6">
        <w:rPr>
          <w:rFonts w:ascii="Arial" w:hAnsi="Arial" w:cs="Arial"/>
          <w:b/>
          <w:sz w:val="20"/>
          <w:szCs w:val="20"/>
        </w:rPr>
        <w:t>FORMA</w:t>
      </w:r>
      <w:r w:rsidRPr="00595EE6">
        <w:rPr>
          <w:rFonts w:ascii="Arial" w:hAnsi="Arial" w:cs="Arial"/>
          <w:b/>
          <w:sz w:val="20"/>
          <w:szCs w:val="20"/>
        </w:rPr>
        <w:t xml:space="preserve"> </w:t>
      </w:r>
      <w:r w:rsidR="008A2011" w:rsidRPr="00595EE6">
        <w:rPr>
          <w:rFonts w:ascii="Arial" w:hAnsi="Arial" w:cs="Arial"/>
          <w:b/>
          <w:sz w:val="20"/>
          <w:szCs w:val="20"/>
        </w:rPr>
        <w:t>PARA ENTREGAR LAS PROPOSICIONES.</w:t>
      </w:r>
    </w:p>
    <w:p w:rsidR="0061586D" w:rsidRPr="00595EE6" w:rsidRDefault="0061586D" w:rsidP="0032767C">
      <w:pPr>
        <w:jc w:val="both"/>
        <w:rPr>
          <w:rFonts w:ascii="Arial" w:hAnsi="Arial" w:cs="Arial"/>
          <w:sz w:val="20"/>
          <w:szCs w:val="20"/>
          <w:highlight w:val="yellow"/>
        </w:rPr>
      </w:pPr>
    </w:p>
    <w:p w:rsidR="00595EE6" w:rsidRPr="00595EE6" w:rsidRDefault="004D610B" w:rsidP="00595EE6">
      <w:pPr>
        <w:jc w:val="both"/>
        <w:rPr>
          <w:rFonts w:ascii="Arial" w:hAnsi="Arial" w:cs="Arial"/>
          <w:sz w:val="20"/>
          <w:szCs w:val="20"/>
        </w:rPr>
      </w:pPr>
      <w:r w:rsidRPr="00595EE6">
        <w:rPr>
          <w:rFonts w:ascii="Arial" w:hAnsi="Arial" w:cs="Arial"/>
          <w:sz w:val="20"/>
          <w:szCs w:val="20"/>
        </w:rPr>
        <w:lastRenderedPageBreak/>
        <w:t xml:space="preserve">De </w:t>
      </w:r>
      <w:r w:rsidR="00032B9E" w:rsidRPr="00595EE6">
        <w:rPr>
          <w:rFonts w:ascii="Arial" w:hAnsi="Arial" w:cs="Arial"/>
          <w:sz w:val="20"/>
          <w:szCs w:val="20"/>
        </w:rPr>
        <w:t>acuerdo</w:t>
      </w:r>
      <w:r w:rsidRPr="00595EE6">
        <w:rPr>
          <w:rFonts w:ascii="Arial" w:hAnsi="Arial" w:cs="Arial"/>
          <w:sz w:val="20"/>
          <w:szCs w:val="20"/>
        </w:rPr>
        <w:t xml:space="preserve"> al Artículo 26 Bis fracción </w:t>
      </w:r>
      <w:r w:rsidR="00595EE6" w:rsidRPr="00595EE6">
        <w:rPr>
          <w:rFonts w:ascii="Arial" w:hAnsi="Arial" w:cs="Arial"/>
          <w:sz w:val="20"/>
          <w:szCs w:val="20"/>
        </w:rPr>
        <w:t>II</w:t>
      </w:r>
      <w:r w:rsidRPr="00595EE6">
        <w:rPr>
          <w:rFonts w:ascii="Arial" w:hAnsi="Arial" w:cs="Arial"/>
          <w:sz w:val="20"/>
          <w:szCs w:val="20"/>
        </w:rPr>
        <w:t xml:space="preserve">I de la LEY, la forma para entregar sus PROPOSICIONES en esta CONVOCATORIA de </w:t>
      </w:r>
      <w:r w:rsidR="008A2011" w:rsidRPr="00595EE6">
        <w:rPr>
          <w:rFonts w:ascii="Arial" w:hAnsi="Arial" w:cs="Arial"/>
          <w:sz w:val="20"/>
          <w:szCs w:val="20"/>
        </w:rPr>
        <w:t xml:space="preserve">licitación pública </w:t>
      </w:r>
      <w:r w:rsidRPr="00595EE6">
        <w:rPr>
          <w:rFonts w:ascii="Arial" w:hAnsi="Arial" w:cs="Arial"/>
          <w:sz w:val="20"/>
          <w:szCs w:val="20"/>
        </w:rPr>
        <w:t xml:space="preserve">nacional será </w:t>
      </w:r>
      <w:r w:rsidR="00032B9E" w:rsidRPr="00595EE6">
        <w:rPr>
          <w:rFonts w:ascii="Arial" w:hAnsi="Arial" w:cs="Arial"/>
          <w:b/>
          <w:sz w:val="20"/>
          <w:szCs w:val="20"/>
          <w:u w:val="single"/>
        </w:rPr>
        <w:t>MIXTA</w:t>
      </w:r>
      <w:r w:rsidRPr="00595EE6">
        <w:rPr>
          <w:rFonts w:ascii="Arial" w:hAnsi="Arial" w:cs="Arial"/>
          <w:sz w:val="20"/>
          <w:szCs w:val="20"/>
        </w:rPr>
        <w:t xml:space="preserve">, esto es </w:t>
      </w:r>
      <w:r w:rsidR="00595EE6" w:rsidRPr="00595EE6">
        <w:rPr>
          <w:rFonts w:ascii="Arial" w:hAnsi="Arial" w:cs="Arial"/>
          <w:sz w:val="20"/>
          <w:szCs w:val="20"/>
        </w:rPr>
        <w:t>los licitantes, a su elección, podrán participar en forma presencial o electrónica (COMPRANET) en la o las juntas de aclaraciones, el acto de presentación y apertura de pr</w:t>
      </w:r>
      <w:r w:rsidR="00595EE6">
        <w:rPr>
          <w:rFonts w:ascii="Arial" w:hAnsi="Arial" w:cs="Arial"/>
          <w:sz w:val="20"/>
          <w:szCs w:val="20"/>
        </w:rPr>
        <w:t>oposiciones y el acto de fallo.</w:t>
      </w:r>
    </w:p>
    <w:p w:rsidR="004460C5" w:rsidRPr="00595EE6" w:rsidRDefault="004460C5" w:rsidP="00595EE6">
      <w:pPr>
        <w:pStyle w:val="Prrafodelista1"/>
        <w:widowControl w:val="0"/>
        <w:ind w:left="0"/>
        <w:contextualSpacing w:val="0"/>
        <w:jc w:val="both"/>
        <w:rPr>
          <w:rFonts w:ascii="Arial" w:hAnsi="Arial" w:cs="Arial"/>
          <w:b/>
          <w:color w:val="000000" w:themeColor="text1"/>
          <w:sz w:val="20"/>
          <w:szCs w:val="20"/>
        </w:rPr>
      </w:pPr>
    </w:p>
    <w:p w:rsidR="0061586D" w:rsidRPr="00595EE6" w:rsidRDefault="0061586D" w:rsidP="00595EE6">
      <w:pPr>
        <w:pStyle w:val="Prrafodelista1"/>
        <w:widowControl w:val="0"/>
        <w:ind w:left="0"/>
        <w:contextualSpacing w:val="0"/>
        <w:jc w:val="both"/>
        <w:rPr>
          <w:rFonts w:ascii="Arial" w:hAnsi="Arial" w:cs="Arial"/>
          <w:b/>
          <w:color w:val="000000" w:themeColor="text1"/>
          <w:sz w:val="20"/>
          <w:szCs w:val="20"/>
        </w:rPr>
      </w:pPr>
      <w:r w:rsidRPr="00595EE6">
        <w:rPr>
          <w:rFonts w:ascii="Arial" w:hAnsi="Arial" w:cs="Arial"/>
          <w:b/>
          <w:color w:val="000000" w:themeColor="text1"/>
          <w:sz w:val="20"/>
          <w:szCs w:val="20"/>
        </w:rPr>
        <w:t>3.9  PARTIC</w:t>
      </w:r>
      <w:r w:rsidR="004D610B" w:rsidRPr="00595EE6">
        <w:rPr>
          <w:rFonts w:ascii="Arial" w:hAnsi="Arial" w:cs="Arial"/>
          <w:b/>
          <w:color w:val="000000" w:themeColor="text1"/>
          <w:sz w:val="20"/>
          <w:szCs w:val="20"/>
        </w:rPr>
        <w:t>IPACIÓN CONJUNTA DE LICITANTES.</w:t>
      </w:r>
    </w:p>
    <w:p w:rsidR="004460C5" w:rsidRDefault="004460C5" w:rsidP="0032767C">
      <w:pPr>
        <w:pStyle w:val="texto"/>
        <w:spacing w:after="0" w:line="240" w:lineRule="auto"/>
        <w:ind w:firstLine="0"/>
        <w:rPr>
          <w:rFonts w:cs="Arial"/>
          <w:color w:val="000000" w:themeColor="text1"/>
          <w:sz w:val="20"/>
          <w:lang w:val="es-MX"/>
        </w:rPr>
      </w:pPr>
    </w:p>
    <w:p w:rsidR="0061586D" w:rsidRPr="00F639AB" w:rsidRDefault="0061586D" w:rsidP="0032767C">
      <w:pPr>
        <w:pStyle w:val="texto"/>
        <w:spacing w:after="0" w:line="240" w:lineRule="auto"/>
        <w:ind w:firstLine="0"/>
        <w:rPr>
          <w:rFonts w:cs="Arial"/>
          <w:color w:val="000000" w:themeColor="text1"/>
          <w:sz w:val="20"/>
          <w:lang w:val="es-MX"/>
        </w:rPr>
      </w:pPr>
      <w:r w:rsidRPr="00F639AB">
        <w:rPr>
          <w:rFonts w:cs="Arial"/>
          <w:color w:val="000000" w:themeColor="text1"/>
          <w:sz w:val="20"/>
          <w:lang w:val="es-MX"/>
        </w:rPr>
        <w:t xml:space="preserve">De conformidad con el artículo 34, párrafo quinto de la LEY y el artículo 44 del REGLAMENTO, dos o más personas podrán presentar conjuntamente una PROPOSICIÓN en la presente LICITACION, sin necesidad de constituir una sociedad, o nueva sociedad en caso de personas morales; para tales efectos, en la PROPOSICIÓN y en el CONTRATO se establecerán con precisión y a satisfacción de la </w:t>
      </w:r>
      <w:r w:rsidR="00F45356" w:rsidRPr="00F639AB">
        <w:rPr>
          <w:rFonts w:cs="Arial"/>
          <w:color w:val="000000" w:themeColor="text1"/>
          <w:sz w:val="20"/>
          <w:lang w:val="es-MX"/>
        </w:rPr>
        <w:t>API DOS BOCAS</w:t>
      </w:r>
      <w:r w:rsidRPr="00F639AB">
        <w:rPr>
          <w:rFonts w:cs="Arial"/>
          <w:color w:val="000000" w:themeColor="text1"/>
          <w:sz w:val="20"/>
          <w:lang w:val="es-MX"/>
        </w:rPr>
        <w:t xml:space="preserve">, las obligaciones de cada una de ellas, así como la manera en que se exigiría su cumplimiento </w:t>
      </w:r>
      <w:r w:rsidRPr="00F639AB">
        <w:rPr>
          <w:rFonts w:cs="Arial"/>
          <w:b/>
          <w:color w:val="000000" w:themeColor="text1"/>
          <w:sz w:val="20"/>
          <w:lang w:val="es-MX"/>
        </w:rPr>
        <w:t>(ANEXO 18).</w:t>
      </w:r>
      <w:r w:rsidRPr="00F639AB">
        <w:rPr>
          <w:rFonts w:cs="Arial"/>
          <w:color w:val="000000" w:themeColor="text1"/>
          <w:sz w:val="20"/>
          <w:lang w:val="es-MX"/>
        </w:rPr>
        <w:t xml:space="preserve"> En este supuesto, la PROPOSICIÓN deberá ser firmada por el representante común que para este acto haya sido designado por el grupo de personas, ya sea autógrafamente o por los medios de identificación electrónica autorizados por la Secretaría de la Función Pública.</w:t>
      </w:r>
    </w:p>
    <w:p w:rsidR="004460C5" w:rsidRDefault="004460C5" w:rsidP="0032767C">
      <w:pPr>
        <w:pStyle w:val="texto"/>
        <w:spacing w:after="0" w:line="240" w:lineRule="auto"/>
        <w:ind w:firstLine="0"/>
        <w:rPr>
          <w:rFonts w:cs="Arial"/>
          <w:color w:val="000000" w:themeColor="text1"/>
          <w:sz w:val="20"/>
        </w:rPr>
      </w:pPr>
    </w:p>
    <w:p w:rsidR="0061586D" w:rsidRDefault="0061586D" w:rsidP="0032767C">
      <w:pPr>
        <w:pStyle w:val="texto"/>
        <w:spacing w:after="0" w:line="240" w:lineRule="auto"/>
        <w:ind w:firstLine="0"/>
        <w:rPr>
          <w:rFonts w:cs="Arial"/>
          <w:color w:val="000000" w:themeColor="text1"/>
          <w:sz w:val="20"/>
        </w:rPr>
      </w:pPr>
      <w:r w:rsidRPr="00F639AB">
        <w:rPr>
          <w:rFonts w:cs="Arial"/>
          <w:color w:val="000000" w:themeColor="text1"/>
          <w:sz w:val="20"/>
        </w:rPr>
        <w:t>Los PROVEEDORES que se agrupen para presentar una PROPOSICIÓN, deberán cumplir con los siguientes aspectos:</w:t>
      </w:r>
    </w:p>
    <w:p w:rsidR="004460C5" w:rsidRPr="00F639AB" w:rsidRDefault="004460C5" w:rsidP="0032767C">
      <w:pPr>
        <w:pStyle w:val="texto"/>
        <w:spacing w:after="0" w:line="240" w:lineRule="auto"/>
        <w:ind w:firstLine="0"/>
        <w:rPr>
          <w:rFonts w:cs="Arial"/>
          <w:color w:val="000000" w:themeColor="text1"/>
          <w:sz w:val="20"/>
        </w:rPr>
      </w:pPr>
    </w:p>
    <w:p w:rsidR="0061586D" w:rsidRPr="00F639AB" w:rsidRDefault="0061586D" w:rsidP="0032767C">
      <w:pPr>
        <w:widowControl w:val="0"/>
        <w:numPr>
          <w:ilvl w:val="0"/>
          <w:numId w:val="16"/>
        </w:numPr>
        <w:ind w:left="426" w:hanging="426"/>
        <w:jc w:val="both"/>
        <w:rPr>
          <w:rFonts w:ascii="Arial" w:hAnsi="Arial" w:cs="Arial"/>
          <w:b/>
          <w:color w:val="000000" w:themeColor="text1"/>
          <w:sz w:val="20"/>
          <w:szCs w:val="20"/>
        </w:rPr>
      </w:pPr>
      <w:r w:rsidRPr="00F639AB">
        <w:rPr>
          <w:rFonts w:ascii="Arial" w:hAnsi="Arial" w:cs="Arial"/>
          <w:color w:val="000000" w:themeColor="text1"/>
          <w:sz w:val="20"/>
          <w:szCs w:val="20"/>
        </w:rPr>
        <w:t xml:space="preserve">Ninguno de los interesados en agruparse deberá encontrarse en alguno de los supuestos de los artículos, 50 y 60 de la LEY y artículo 8, fracción XX de la Ley Federal de Responsabilidades Administrativas de los Servidores Públicos. </w:t>
      </w:r>
      <w:r w:rsidRPr="00F639AB">
        <w:rPr>
          <w:rFonts w:ascii="Arial" w:hAnsi="Arial" w:cs="Arial"/>
          <w:b/>
          <w:bCs/>
          <w:color w:val="000000" w:themeColor="text1"/>
          <w:sz w:val="20"/>
          <w:szCs w:val="20"/>
        </w:rPr>
        <w:t xml:space="preserve">En este caso cada una de las personas morales que se agrupen deberán presentar de manera individual el </w:t>
      </w:r>
      <w:hyperlink w:anchor="ANEXO_4" w:history="1">
        <w:r w:rsidRPr="00F639AB">
          <w:rPr>
            <w:rStyle w:val="Hipervnculo"/>
            <w:rFonts w:ascii="Arial" w:hAnsi="Arial" w:cs="Arial"/>
            <w:b/>
            <w:color w:val="000000" w:themeColor="text1"/>
            <w:sz w:val="20"/>
            <w:szCs w:val="20"/>
            <w:u w:val="none"/>
          </w:rPr>
          <w:t>ANEXO 4</w:t>
        </w:r>
      </w:hyperlink>
      <w:r w:rsidR="00274B6E">
        <w:rPr>
          <w:rFonts w:ascii="Arial" w:hAnsi="Arial" w:cs="Arial"/>
          <w:b/>
          <w:color w:val="000000" w:themeColor="text1"/>
          <w:sz w:val="20"/>
          <w:szCs w:val="20"/>
        </w:rPr>
        <w:t>.</w:t>
      </w:r>
      <w:r w:rsidRPr="00F639AB">
        <w:rPr>
          <w:rFonts w:ascii="Arial" w:hAnsi="Arial" w:cs="Arial"/>
          <w:color w:val="000000" w:themeColor="text1"/>
          <w:sz w:val="20"/>
          <w:szCs w:val="20"/>
        </w:rPr>
        <w:t xml:space="preserve"> La carencia de un solo documento, será causa de desechamiento.</w:t>
      </w:r>
    </w:p>
    <w:p w:rsidR="0061586D" w:rsidRPr="00F639AB" w:rsidRDefault="0061586D" w:rsidP="0032767C">
      <w:pPr>
        <w:widowControl w:val="0"/>
        <w:numPr>
          <w:ilvl w:val="0"/>
          <w:numId w:val="16"/>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Para participar en la </w:t>
      </w:r>
      <w:r w:rsidRPr="00F639AB">
        <w:rPr>
          <w:rFonts w:ascii="Arial" w:hAnsi="Arial" w:cs="Arial"/>
          <w:noProof/>
          <w:color w:val="000000" w:themeColor="text1"/>
          <w:sz w:val="20"/>
          <w:szCs w:val="20"/>
        </w:rPr>
        <w:t xml:space="preserve">LICITACIÓN PÚBLICA NACIONAL </w:t>
      </w:r>
      <w:r w:rsidR="00BD4DCC">
        <w:rPr>
          <w:rFonts w:ascii="Arial" w:hAnsi="Arial" w:cs="Arial"/>
          <w:noProof/>
          <w:color w:val="000000" w:themeColor="text1"/>
          <w:sz w:val="20"/>
          <w:szCs w:val="20"/>
        </w:rPr>
        <w:t>MIXTA</w:t>
      </w:r>
      <w:r w:rsidRPr="00F639AB">
        <w:rPr>
          <w:rFonts w:ascii="Arial" w:hAnsi="Arial" w:cs="Arial"/>
          <w:color w:val="000000" w:themeColor="text1"/>
          <w:sz w:val="20"/>
          <w:szCs w:val="20"/>
        </w:rPr>
        <w:t xml:space="preserve"> el grupo de LICITANTES que presentan PROPOSICIÓN conjunta deberán manifestar por escrito su intención de presentar PROPOSICIÓN.</w:t>
      </w:r>
    </w:p>
    <w:p w:rsidR="0061586D" w:rsidRPr="00F639AB" w:rsidRDefault="0061586D" w:rsidP="0032767C">
      <w:pPr>
        <w:widowControl w:val="0"/>
        <w:numPr>
          <w:ilvl w:val="0"/>
          <w:numId w:val="16"/>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Presentar de manera individual, los documentos distintos a la PROPOSICIÓN, mismos a que se aluden los Anexos 2, 3, 4, 5, 6, 19, 20 y 21.</w:t>
      </w:r>
    </w:p>
    <w:p w:rsidR="0061586D" w:rsidRDefault="0061586D" w:rsidP="0032767C">
      <w:pPr>
        <w:widowControl w:val="0"/>
        <w:numPr>
          <w:ilvl w:val="0"/>
          <w:numId w:val="16"/>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Deberán celebrar entre todas las personas que integren la agrupación, un convenio en los términos de la legislación aplicable. Dicho documento lo entregarán en el acto de registro de participantes (o bien dentro del sobre que contenga su PROPOSICIÓN). En el referido convenio se establecerán con precisión los aspectos siguientes:</w:t>
      </w:r>
    </w:p>
    <w:p w:rsidR="0038529A" w:rsidRPr="00F639AB" w:rsidRDefault="0038529A" w:rsidP="0038529A">
      <w:pPr>
        <w:widowControl w:val="0"/>
        <w:ind w:left="357"/>
        <w:jc w:val="both"/>
        <w:rPr>
          <w:rFonts w:ascii="Arial" w:hAnsi="Arial" w:cs="Arial"/>
          <w:color w:val="000000" w:themeColor="text1"/>
          <w:sz w:val="20"/>
          <w:szCs w:val="20"/>
        </w:rPr>
      </w:pPr>
    </w:p>
    <w:p w:rsidR="0061586D" w:rsidRPr="00F639AB" w:rsidRDefault="0061586D" w:rsidP="0032767C">
      <w:pPr>
        <w:pStyle w:val="Prrafodelista1"/>
        <w:numPr>
          <w:ilvl w:val="0"/>
          <w:numId w:val="17"/>
        </w:numPr>
        <w:tabs>
          <w:tab w:val="clear" w:pos="360"/>
        </w:tabs>
        <w:ind w:left="709" w:hanging="357"/>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rsidR="0061586D" w:rsidRPr="00F639AB" w:rsidRDefault="0061586D" w:rsidP="0032767C">
      <w:pPr>
        <w:pStyle w:val="Prrafodelista1"/>
        <w:numPr>
          <w:ilvl w:val="0"/>
          <w:numId w:val="17"/>
        </w:numPr>
        <w:tabs>
          <w:tab w:val="clear" w:pos="360"/>
        </w:tabs>
        <w:ind w:left="709" w:hanging="357"/>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Nombre y domicilio de los representantes de cada una de las personas agrupadas, identificando en su caso los datos de las escrituras públicas con las que acreditan las facultades de representación;</w:t>
      </w:r>
    </w:p>
    <w:p w:rsidR="0061586D" w:rsidRPr="00F639AB" w:rsidRDefault="0061586D" w:rsidP="0032767C">
      <w:pPr>
        <w:pStyle w:val="Prrafodelista1"/>
        <w:numPr>
          <w:ilvl w:val="0"/>
          <w:numId w:val="17"/>
        </w:numPr>
        <w:tabs>
          <w:tab w:val="clear" w:pos="360"/>
        </w:tabs>
        <w:ind w:left="709" w:hanging="357"/>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La designación de un representante común, otorgándole poder amplio y suficiente, para atender todo lo relacionado con la PROPOSICIÓN en el procedimiento de LICITACION, mismo que firmará la PROPOSICIÓN;</w:t>
      </w:r>
    </w:p>
    <w:p w:rsidR="0061586D" w:rsidRPr="00F639AB" w:rsidRDefault="0061586D" w:rsidP="0032767C">
      <w:pPr>
        <w:pStyle w:val="Prrafodelista1"/>
        <w:numPr>
          <w:ilvl w:val="0"/>
          <w:numId w:val="17"/>
        </w:numPr>
        <w:tabs>
          <w:tab w:val="clear" w:pos="360"/>
        </w:tabs>
        <w:ind w:left="709" w:hanging="357"/>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La descripción de las partes objeto del CONTRATO que corresponderá cumplir a cada persona, así como la manera en que se exigirá el cumplimiento de las obligaciones, y</w:t>
      </w:r>
    </w:p>
    <w:p w:rsidR="0038529A" w:rsidRDefault="0061586D" w:rsidP="0038529A">
      <w:pPr>
        <w:pStyle w:val="Prrafodelista1"/>
        <w:numPr>
          <w:ilvl w:val="0"/>
          <w:numId w:val="17"/>
        </w:numPr>
        <w:tabs>
          <w:tab w:val="clear" w:pos="360"/>
        </w:tabs>
        <w:ind w:left="709" w:hanging="357"/>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Estipulación expresa de que cada uno de los firmantes quedará obligado en forma mancomunada o solidaria con los demás integrantes para comprometerse por cualquier responsabilidad derivada del CONTRATO que se firme, y;</w:t>
      </w:r>
    </w:p>
    <w:p w:rsidR="0061586D" w:rsidRPr="0038529A" w:rsidRDefault="0061586D" w:rsidP="0038529A">
      <w:pPr>
        <w:pStyle w:val="Prrafodelista1"/>
        <w:numPr>
          <w:ilvl w:val="0"/>
          <w:numId w:val="17"/>
        </w:numPr>
        <w:tabs>
          <w:tab w:val="clear" w:pos="360"/>
        </w:tabs>
        <w:ind w:left="709" w:hanging="357"/>
        <w:contextualSpacing w:val="0"/>
        <w:jc w:val="both"/>
        <w:rPr>
          <w:rFonts w:ascii="Arial" w:hAnsi="Arial" w:cs="Arial"/>
          <w:color w:val="000000" w:themeColor="text1"/>
          <w:sz w:val="20"/>
          <w:szCs w:val="20"/>
        </w:rPr>
      </w:pPr>
      <w:r w:rsidRPr="0038529A">
        <w:rPr>
          <w:rFonts w:ascii="Arial" w:hAnsi="Arial" w:cs="Arial"/>
          <w:color w:val="000000" w:themeColor="text1"/>
          <w:sz w:val="20"/>
          <w:szCs w:val="20"/>
          <w:lang w:eastAsia="en-US"/>
        </w:rPr>
        <w:t xml:space="preserve">Cuando la PROPOSICIÓN conjunta resulte adjudicada con un CONTRATO, dicho instrumento deberá ser firmado por el representante legal de cada una de las personas participantes en la PROPOSICIÓN, a quienes la </w:t>
      </w:r>
      <w:r w:rsidR="00F45356" w:rsidRPr="0038529A">
        <w:rPr>
          <w:rFonts w:ascii="Arial" w:hAnsi="Arial" w:cs="Arial"/>
          <w:color w:val="000000" w:themeColor="text1"/>
          <w:sz w:val="20"/>
          <w:szCs w:val="20"/>
          <w:lang w:eastAsia="en-US"/>
        </w:rPr>
        <w:t>API DOS BOCAS</w:t>
      </w:r>
      <w:r w:rsidRPr="0038529A">
        <w:rPr>
          <w:rFonts w:ascii="Arial" w:hAnsi="Arial" w:cs="Arial"/>
          <w:color w:val="000000" w:themeColor="text1"/>
          <w:sz w:val="20"/>
          <w:szCs w:val="20"/>
          <w:lang w:eastAsia="en-US"/>
        </w:rPr>
        <w:t xml:space="preserve"> considerará, para efectos del procedimiento y del CONTRATO, como responsables solidarios o mancomunados, según se establezca en el propio convenio de proposición conjunta.</w:t>
      </w:r>
    </w:p>
    <w:p w:rsidR="004460C5" w:rsidRDefault="004460C5" w:rsidP="0032767C">
      <w:pPr>
        <w:autoSpaceDE w:val="0"/>
        <w:autoSpaceDN w:val="0"/>
        <w:adjustRightInd w:val="0"/>
        <w:jc w:val="both"/>
        <w:rPr>
          <w:rFonts w:ascii="Arial" w:hAnsi="Arial" w:cs="Arial"/>
          <w:color w:val="000000" w:themeColor="text1"/>
          <w:sz w:val="20"/>
          <w:szCs w:val="20"/>
        </w:rPr>
      </w:pPr>
    </w:p>
    <w:p w:rsidR="0061586D"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lastRenderedPageBreak/>
        <w:t>El convenio a que se refiere la fracción III anterior, así como la acreditación de las facultades y personalidad de los representantes legales de cada una de las personas participantes en la PROPOSICIÓN que firmarán el CONTRATO, deberán constar en escritura pública.</w:t>
      </w:r>
    </w:p>
    <w:p w:rsidR="0038529A" w:rsidRPr="00F639AB" w:rsidRDefault="0038529A" w:rsidP="0032767C">
      <w:pPr>
        <w:autoSpaceDE w:val="0"/>
        <w:autoSpaceDN w:val="0"/>
        <w:adjustRightInd w:val="0"/>
        <w:jc w:val="both"/>
        <w:rPr>
          <w:rFonts w:ascii="Arial" w:hAnsi="Arial" w:cs="Arial"/>
          <w:color w:val="000000" w:themeColor="text1"/>
          <w:sz w:val="20"/>
          <w:szCs w:val="20"/>
          <w:lang w:eastAsia="en-US"/>
        </w:rPr>
      </w:pPr>
    </w:p>
    <w:p w:rsidR="005C731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 de acuerdo a lo establecido en el artículo 34  párrafo quinto de la LEY.</w:t>
      </w:r>
    </w:p>
    <w:p w:rsidR="00032B9E" w:rsidRPr="00F639AB" w:rsidRDefault="00032B9E"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274B6E" w:rsidP="0032767C">
      <w:pPr>
        <w:pStyle w:val="Prrafodelista1"/>
        <w:widowControl w:val="0"/>
        <w:ind w:left="0"/>
        <w:contextualSpacing w:val="0"/>
        <w:jc w:val="both"/>
        <w:rPr>
          <w:rFonts w:ascii="Arial" w:hAnsi="Arial" w:cs="Arial"/>
          <w:b/>
          <w:color w:val="000000" w:themeColor="text1"/>
          <w:sz w:val="20"/>
          <w:szCs w:val="20"/>
        </w:rPr>
      </w:pPr>
      <w:r>
        <w:rPr>
          <w:rFonts w:ascii="Arial" w:hAnsi="Arial" w:cs="Arial"/>
          <w:b/>
          <w:color w:val="000000" w:themeColor="text1"/>
          <w:sz w:val="20"/>
          <w:szCs w:val="20"/>
        </w:rPr>
        <w:t xml:space="preserve">3.10  </w:t>
      </w:r>
      <w:r w:rsidR="0061586D" w:rsidRPr="00F639AB">
        <w:rPr>
          <w:rFonts w:ascii="Arial" w:hAnsi="Arial" w:cs="Arial"/>
          <w:b/>
          <w:color w:val="000000" w:themeColor="text1"/>
          <w:sz w:val="20"/>
          <w:szCs w:val="20"/>
        </w:rPr>
        <w:t>FECHA Y HORA LIMITE PARA LA RECEPCIÓN DE PROPOSICIONES.</w:t>
      </w:r>
    </w:p>
    <w:p w:rsidR="0061586D" w:rsidRPr="00F639AB" w:rsidRDefault="0061586D" w:rsidP="0032767C">
      <w:pPr>
        <w:pStyle w:val="Prrafodelista1"/>
        <w:widowControl w:val="0"/>
        <w:ind w:left="0"/>
        <w:contextualSpacing w:val="0"/>
        <w:jc w:val="both"/>
        <w:rPr>
          <w:rFonts w:ascii="Arial" w:hAnsi="Arial" w:cs="Arial"/>
          <w:b/>
          <w:color w:val="000000" w:themeColor="text1"/>
          <w:sz w:val="20"/>
          <w:szCs w:val="20"/>
        </w:rPr>
      </w:pPr>
    </w:p>
    <w:p w:rsidR="0061586D" w:rsidRPr="00032B9E" w:rsidRDefault="0061586D" w:rsidP="0006778F">
      <w:pPr>
        <w:autoSpaceDE w:val="0"/>
        <w:autoSpaceDN w:val="0"/>
        <w:adjustRightInd w:val="0"/>
        <w:jc w:val="both"/>
        <w:rPr>
          <w:rFonts w:ascii="Arial" w:hAnsi="Arial" w:cs="Arial"/>
          <w:b/>
          <w:sz w:val="20"/>
          <w:szCs w:val="20"/>
        </w:rPr>
      </w:pPr>
      <w:r w:rsidRPr="00032B9E">
        <w:rPr>
          <w:rFonts w:ascii="Arial" w:hAnsi="Arial" w:cs="Arial"/>
          <w:sz w:val="20"/>
          <w:szCs w:val="20"/>
        </w:rPr>
        <w:t xml:space="preserve">La fecha límite para que los PARTICIPANTES presenten su PROPOSICIÓN de manera </w:t>
      </w:r>
      <w:r w:rsidR="00BD4DCC">
        <w:rPr>
          <w:rFonts w:ascii="Arial" w:hAnsi="Arial" w:cs="Arial"/>
          <w:sz w:val="20"/>
          <w:szCs w:val="20"/>
        </w:rPr>
        <w:t>MIXTA</w:t>
      </w:r>
      <w:r w:rsidRPr="00032B9E">
        <w:rPr>
          <w:rFonts w:ascii="Arial" w:hAnsi="Arial" w:cs="Arial"/>
          <w:sz w:val="20"/>
          <w:szCs w:val="20"/>
        </w:rPr>
        <w:t xml:space="preserve"> es </w:t>
      </w:r>
      <w:r w:rsidRPr="00032B9E">
        <w:rPr>
          <w:rFonts w:ascii="Arial" w:hAnsi="Arial" w:cs="Arial"/>
          <w:b/>
          <w:noProof/>
          <w:sz w:val="20"/>
          <w:szCs w:val="20"/>
        </w:rPr>
        <w:t xml:space="preserve">el </w:t>
      </w:r>
      <w:r w:rsidRPr="00032B9E">
        <w:rPr>
          <w:rFonts w:ascii="Arial" w:hAnsi="Arial" w:cs="Arial"/>
          <w:b/>
          <w:noProof/>
          <w:sz w:val="20"/>
          <w:szCs w:val="20"/>
          <w:u w:val="single"/>
        </w:rPr>
        <w:t xml:space="preserve">día </w:t>
      </w:r>
      <w:r w:rsidR="00032B9E" w:rsidRPr="00032B9E">
        <w:rPr>
          <w:rFonts w:ascii="Arial" w:hAnsi="Arial" w:cs="Arial"/>
          <w:b/>
          <w:noProof/>
          <w:sz w:val="20"/>
          <w:szCs w:val="20"/>
          <w:u w:val="single"/>
        </w:rPr>
        <w:t>10</w:t>
      </w:r>
      <w:r w:rsidR="002D7735" w:rsidRPr="00032B9E">
        <w:rPr>
          <w:rFonts w:ascii="Arial" w:hAnsi="Arial" w:cs="Arial"/>
          <w:b/>
          <w:noProof/>
          <w:sz w:val="20"/>
          <w:szCs w:val="20"/>
          <w:u w:val="single"/>
        </w:rPr>
        <w:t xml:space="preserve"> de </w:t>
      </w:r>
      <w:r w:rsidR="00470A7E" w:rsidRPr="00032B9E">
        <w:rPr>
          <w:rFonts w:ascii="Arial" w:hAnsi="Arial" w:cs="Arial"/>
          <w:b/>
          <w:noProof/>
          <w:sz w:val="20"/>
          <w:szCs w:val="20"/>
          <w:u w:val="single"/>
        </w:rPr>
        <w:t>Jul</w:t>
      </w:r>
      <w:r w:rsidR="002D7735" w:rsidRPr="00032B9E">
        <w:rPr>
          <w:rFonts w:ascii="Arial" w:hAnsi="Arial" w:cs="Arial"/>
          <w:b/>
          <w:noProof/>
          <w:sz w:val="20"/>
          <w:szCs w:val="20"/>
          <w:u w:val="single"/>
        </w:rPr>
        <w:t>io de 2015 a las 10:00</w:t>
      </w:r>
      <w:r w:rsidR="0006778F" w:rsidRPr="00032B9E">
        <w:rPr>
          <w:rFonts w:ascii="Arial" w:hAnsi="Arial" w:cs="Arial"/>
          <w:b/>
          <w:noProof/>
          <w:sz w:val="20"/>
          <w:szCs w:val="20"/>
          <w:u w:val="single"/>
        </w:rPr>
        <w:t xml:space="preserve"> horas</w:t>
      </w:r>
      <w:r w:rsidR="0006778F" w:rsidRPr="00032B9E">
        <w:rPr>
          <w:rFonts w:ascii="Arial" w:hAnsi="Arial" w:cs="Arial"/>
          <w:b/>
          <w:sz w:val="20"/>
          <w:szCs w:val="20"/>
          <w:u w:val="single"/>
        </w:rPr>
        <w:t>.</w:t>
      </w:r>
      <w:r w:rsidR="0006778F" w:rsidRPr="00032B9E">
        <w:rPr>
          <w:rFonts w:ascii="Arial" w:hAnsi="Arial" w:cs="Arial"/>
          <w:b/>
          <w:sz w:val="20"/>
          <w:szCs w:val="20"/>
        </w:rPr>
        <w:t xml:space="preserve"> </w:t>
      </w:r>
      <w:r w:rsidRPr="00032B9E">
        <w:rPr>
          <w:rFonts w:ascii="Arial" w:hAnsi="Arial" w:cs="Arial"/>
          <w:sz w:val="20"/>
          <w:szCs w:val="20"/>
        </w:rPr>
        <w:t>Dicha PROPOSICIÓN se deberá entregar en SOBRE CERRADO y deberá contener la oferta técnica y económica</w:t>
      </w:r>
      <w:r w:rsidR="0006778F" w:rsidRPr="00032B9E">
        <w:rPr>
          <w:rFonts w:ascii="Arial" w:hAnsi="Arial" w:cs="Arial"/>
          <w:sz w:val="20"/>
          <w:szCs w:val="20"/>
        </w:rPr>
        <w:t>, podrá ser entregada a través del representante legal de la empresa licitante</w:t>
      </w:r>
      <w:r w:rsidRPr="00032B9E">
        <w:rPr>
          <w:rFonts w:ascii="Arial" w:hAnsi="Arial" w:cs="Arial"/>
          <w:sz w:val="20"/>
          <w:szCs w:val="20"/>
        </w:rPr>
        <w:t xml:space="preserve"> </w:t>
      </w:r>
      <w:r w:rsidR="0006778F" w:rsidRPr="00032B9E">
        <w:rPr>
          <w:rFonts w:ascii="Arial" w:hAnsi="Arial" w:cs="Arial"/>
          <w:sz w:val="20"/>
          <w:szCs w:val="20"/>
        </w:rPr>
        <w:t xml:space="preserve">a través </w:t>
      </w:r>
      <w:r w:rsidRPr="00032B9E">
        <w:rPr>
          <w:rFonts w:ascii="Arial" w:hAnsi="Arial" w:cs="Arial"/>
          <w:sz w:val="20"/>
          <w:szCs w:val="20"/>
        </w:rPr>
        <w:t>de un representante de la empresa, haciendo la aclaración que por ningún motivo se aceptarán PROPOSICIONES recibidas con posterioridad a la fecha y hora indicada.</w:t>
      </w:r>
      <w:r w:rsidR="00595EE6">
        <w:rPr>
          <w:rFonts w:ascii="Arial" w:hAnsi="Arial" w:cs="Arial"/>
          <w:sz w:val="20"/>
          <w:szCs w:val="20"/>
        </w:rPr>
        <w:t xml:space="preserve"> También se podrá subir su PROPOSICIÓN por el sistema COMPRANET de la SFP.</w:t>
      </w:r>
    </w:p>
    <w:p w:rsidR="0061586D" w:rsidRPr="00F639AB" w:rsidRDefault="0061586D" w:rsidP="0032767C">
      <w:pPr>
        <w:pStyle w:val="Prrafodelista1"/>
        <w:widowControl w:val="0"/>
        <w:tabs>
          <w:tab w:val="left" w:pos="4900"/>
        </w:tabs>
        <w:ind w:left="0"/>
        <w:contextualSpacing w:val="0"/>
        <w:jc w:val="both"/>
        <w:rPr>
          <w:rFonts w:ascii="Arial" w:hAnsi="Arial" w:cs="Arial"/>
          <w:b/>
          <w:color w:val="000000" w:themeColor="text1"/>
          <w:sz w:val="20"/>
          <w:szCs w:val="20"/>
        </w:rPr>
      </w:pPr>
    </w:p>
    <w:p w:rsidR="0061586D" w:rsidRPr="00F639AB" w:rsidRDefault="00274B6E" w:rsidP="0032767C">
      <w:pPr>
        <w:pStyle w:val="Prrafodelista1"/>
        <w:widowControl w:val="0"/>
        <w:tabs>
          <w:tab w:val="left" w:pos="4900"/>
        </w:tabs>
        <w:ind w:left="0"/>
        <w:contextualSpacing w:val="0"/>
        <w:jc w:val="both"/>
        <w:rPr>
          <w:rFonts w:ascii="Arial" w:hAnsi="Arial" w:cs="Arial"/>
          <w:b/>
          <w:color w:val="000000" w:themeColor="text1"/>
          <w:sz w:val="20"/>
          <w:szCs w:val="20"/>
        </w:rPr>
      </w:pPr>
      <w:r>
        <w:rPr>
          <w:rFonts w:ascii="Arial" w:hAnsi="Arial" w:cs="Arial"/>
          <w:b/>
          <w:color w:val="000000" w:themeColor="text1"/>
          <w:sz w:val="20"/>
          <w:szCs w:val="20"/>
        </w:rPr>
        <w:t xml:space="preserve">3.11  </w:t>
      </w:r>
      <w:r w:rsidR="0061586D" w:rsidRPr="00F639AB">
        <w:rPr>
          <w:rFonts w:ascii="Arial" w:hAnsi="Arial" w:cs="Arial"/>
          <w:b/>
          <w:color w:val="000000" w:themeColor="text1"/>
          <w:sz w:val="20"/>
          <w:szCs w:val="20"/>
        </w:rPr>
        <w:t>ACTO DE PRESENTACIÓN Y APERTURA DE PROPOSICIONES</w:t>
      </w:r>
      <w:r w:rsidR="0006778F">
        <w:rPr>
          <w:rFonts w:ascii="Arial" w:hAnsi="Arial" w:cs="Arial"/>
          <w:b/>
          <w:color w:val="000000" w:themeColor="text1"/>
          <w:sz w:val="20"/>
          <w:szCs w:val="20"/>
        </w:rPr>
        <w:t>.</w:t>
      </w:r>
    </w:p>
    <w:p w:rsidR="0061586D" w:rsidRPr="00F639AB" w:rsidRDefault="0061586D" w:rsidP="0032767C">
      <w:pPr>
        <w:pStyle w:val="Prrafodelista1"/>
        <w:widowControl w:val="0"/>
        <w:tabs>
          <w:tab w:val="left" w:pos="4900"/>
        </w:tabs>
        <w:ind w:left="0"/>
        <w:contextualSpacing w:val="0"/>
        <w:jc w:val="both"/>
        <w:rPr>
          <w:rFonts w:ascii="Arial" w:hAnsi="Arial" w:cs="Arial"/>
          <w:b/>
          <w:color w:val="000000" w:themeColor="text1"/>
          <w:sz w:val="20"/>
          <w:szCs w:val="20"/>
        </w:rPr>
      </w:pPr>
    </w:p>
    <w:p w:rsidR="0061586D" w:rsidRPr="00032B9E" w:rsidRDefault="0061586D" w:rsidP="0032767C">
      <w:pPr>
        <w:autoSpaceDE w:val="0"/>
        <w:autoSpaceDN w:val="0"/>
        <w:adjustRightInd w:val="0"/>
        <w:jc w:val="both"/>
        <w:rPr>
          <w:rFonts w:ascii="Arial" w:hAnsi="Arial" w:cs="Arial"/>
          <w:b/>
          <w:sz w:val="20"/>
          <w:szCs w:val="20"/>
        </w:rPr>
      </w:pPr>
      <w:r w:rsidRPr="00032B9E">
        <w:rPr>
          <w:rFonts w:ascii="Arial" w:hAnsi="Arial" w:cs="Arial"/>
          <w:sz w:val="20"/>
          <w:szCs w:val="20"/>
          <w:lang w:eastAsia="en-US"/>
        </w:rPr>
        <w:t xml:space="preserve">De conformidad con el artículo 35 de la LEY, el acto de presentación y apertura de PROPOSICIONES de la presente </w:t>
      </w:r>
      <w:r w:rsidRPr="00032B9E">
        <w:rPr>
          <w:rFonts w:ascii="Arial" w:hAnsi="Arial" w:cs="Arial"/>
          <w:noProof/>
          <w:sz w:val="20"/>
          <w:szCs w:val="20"/>
          <w:lang w:eastAsia="en-US"/>
        </w:rPr>
        <w:t>LICITACIÓN</w:t>
      </w:r>
      <w:r w:rsidRPr="00032B9E">
        <w:rPr>
          <w:rFonts w:ascii="Arial" w:hAnsi="Arial" w:cs="Arial"/>
          <w:sz w:val="20"/>
          <w:szCs w:val="20"/>
          <w:lang w:eastAsia="en-US"/>
        </w:rPr>
        <w:t xml:space="preserve">, se llevará a cabo en una etapa de acuerdo al calendario de eventos, </w:t>
      </w:r>
      <w:r w:rsidRPr="00032B9E">
        <w:rPr>
          <w:rFonts w:ascii="Arial" w:hAnsi="Arial" w:cs="Arial"/>
          <w:sz w:val="20"/>
          <w:szCs w:val="20"/>
        </w:rPr>
        <w:t xml:space="preserve">en la sala de licitaciones ubicada en la planta baja del domicilio de la </w:t>
      </w:r>
      <w:r w:rsidR="00F45356" w:rsidRPr="00032B9E">
        <w:rPr>
          <w:rFonts w:ascii="Arial" w:hAnsi="Arial" w:cs="Arial"/>
          <w:sz w:val="20"/>
          <w:szCs w:val="20"/>
        </w:rPr>
        <w:t>API DOS BOCAS</w:t>
      </w:r>
      <w:r w:rsidRPr="00032B9E">
        <w:rPr>
          <w:rFonts w:ascii="Arial" w:hAnsi="Arial" w:cs="Arial"/>
          <w:sz w:val="20"/>
          <w:szCs w:val="20"/>
        </w:rPr>
        <w:t xml:space="preserve"> descrito en el </w:t>
      </w:r>
      <w:r w:rsidRPr="00032B9E">
        <w:rPr>
          <w:rFonts w:ascii="Arial" w:hAnsi="Arial" w:cs="Arial"/>
          <w:b/>
          <w:sz w:val="20"/>
          <w:szCs w:val="20"/>
        </w:rPr>
        <w:t>punto 1.</w:t>
      </w:r>
      <w:r w:rsidR="00161E65" w:rsidRPr="00032B9E">
        <w:rPr>
          <w:rFonts w:ascii="Arial" w:hAnsi="Arial" w:cs="Arial"/>
          <w:b/>
          <w:sz w:val="20"/>
          <w:szCs w:val="20"/>
        </w:rPr>
        <w:t>1</w:t>
      </w:r>
      <w:r w:rsidRPr="00032B9E">
        <w:rPr>
          <w:rFonts w:ascii="Arial" w:hAnsi="Arial" w:cs="Arial"/>
          <w:sz w:val="20"/>
          <w:szCs w:val="20"/>
        </w:rPr>
        <w:t xml:space="preserve"> de esta CONVOCATORIA</w:t>
      </w:r>
      <w:r w:rsidRPr="00032B9E">
        <w:rPr>
          <w:rFonts w:ascii="Arial" w:hAnsi="Arial" w:cs="Arial"/>
          <w:b/>
          <w:sz w:val="20"/>
          <w:szCs w:val="20"/>
        </w:rPr>
        <w:t xml:space="preserve">, </w:t>
      </w:r>
      <w:r w:rsidRPr="00032B9E">
        <w:rPr>
          <w:rFonts w:ascii="Arial" w:hAnsi="Arial" w:cs="Arial"/>
          <w:b/>
          <w:noProof/>
          <w:sz w:val="20"/>
          <w:szCs w:val="20"/>
        </w:rPr>
        <w:t xml:space="preserve">el día </w:t>
      </w:r>
      <w:r w:rsidR="00032B9E" w:rsidRPr="00032B9E">
        <w:rPr>
          <w:rFonts w:ascii="Arial" w:hAnsi="Arial" w:cs="Arial"/>
          <w:b/>
          <w:noProof/>
          <w:sz w:val="20"/>
          <w:szCs w:val="20"/>
          <w:u w:val="single"/>
        </w:rPr>
        <w:t>10</w:t>
      </w:r>
      <w:r w:rsidR="00032B9E">
        <w:rPr>
          <w:rFonts w:ascii="Arial" w:hAnsi="Arial" w:cs="Arial"/>
          <w:b/>
          <w:noProof/>
          <w:sz w:val="20"/>
          <w:szCs w:val="20"/>
          <w:u w:val="single"/>
        </w:rPr>
        <w:t xml:space="preserve"> </w:t>
      </w:r>
      <w:r w:rsidR="002D7735" w:rsidRPr="00032B9E">
        <w:rPr>
          <w:rFonts w:ascii="Arial" w:hAnsi="Arial" w:cs="Arial"/>
          <w:b/>
          <w:noProof/>
          <w:sz w:val="20"/>
          <w:szCs w:val="20"/>
          <w:u w:val="single"/>
        </w:rPr>
        <w:t xml:space="preserve">de </w:t>
      </w:r>
      <w:r w:rsidR="00470A7E" w:rsidRPr="00032B9E">
        <w:rPr>
          <w:rFonts w:ascii="Arial" w:hAnsi="Arial" w:cs="Arial"/>
          <w:b/>
          <w:noProof/>
          <w:sz w:val="20"/>
          <w:szCs w:val="20"/>
          <w:u w:val="single"/>
        </w:rPr>
        <w:t>Jul</w:t>
      </w:r>
      <w:r w:rsidR="002D7735" w:rsidRPr="00032B9E">
        <w:rPr>
          <w:rFonts w:ascii="Arial" w:hAnsi="Arial" w:cs="Arial"/>
          <w:b/>
          <w:noProof/>
          <w:sz w:val="20"/>
          <w:szCs w:val="20"/>
          <w:u w:val="single"/>
        </w:rPr>
        <w:t>io de 2015 a las 10:00 horas</w:t>
      </w:r>
      <w:r w:rsidR="002D7735" w:rsidRPr="00032B9E">
        <w:rPr>
          <w:rFonts w:ascii="Arial" w:hAnsi="Arial" w:cs="Arial"/>
          <w:b/>
          <w:sz w:val="20"/>
          <w:szCs w:val="20"/>
          <w:u w:val="single"/>
        </w:rPr>
        <w:t>.</w:t>
      </w:r>
      <w:r w:rsidR="00032B9E" w:rsidRPr="00032B9E">
        <w:rPr>
          <w:rFonts w:ascii="Arial" w:hAnsi="Arial" w:cs="Arial"/>
          <w:b/>
          <w:sz w:val="20"/>
          <w:szCs w:val="20"/>
          <w:u w:val="single"/>
        </w:rPr>
        <w:t xml:space="preserve"> Así mismo sus proposiciones la podrán subir al sistema COMPRANET de la SFP.</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Cs/>
          <w:color w:val="000000" w:themeColor="text1"/>
          <w:sz w:val="20"/>
          <w:szCs w:val="20"/>
        </w:rPr>
        <w:t xml:space="preserve">Se aclara que </w:t>
      </w:r>
      <w:r w:rsidRPr="00F639AB">
        <w:rPr>
          <w:rFonts w:ascii="Arial" w:hAnsi="Arial" w:cs="Arial"/>
          <w:b/>
          <w:color w:val="000000" w:themeColor="text1"/>
          <w:sz w:val="20"/>
          <w:szCs w:val="20"/>
          <w:u w:val="single"/>
        </w:rPr>
        <w:t>NO</w:t>
      </w:r>
      <w:r w:rsidRPr="00F639AB">
        <w:rPr>
          <w:rFonts w:ascii="Arial" w:hAnsi="Arial" w:cs="Arial"/>
          <w:color w:val="000000" w:themeColor="text1"/>
          <w:sz w:val="20"/>
          <w:szCs w:val="20"/>
        </w:rPr>
        <w:t xml:space="preserve"> se recibirán PROPOSICIONES después de la hora fijada para su inicio, por lo que se les recomienda a los participantes llegar al lugar de la reunión con la antelación suficiente para que registre su asistencia con oportunidad o bien tomar las medidas que consideren para asegurarse de que su PROPOSICIÓN será allegada en tiempo y forma a esta entidad. Asimismo, a partir de la hora señalada para el inicio del acto de presentación y apertura de PROPOSICIONES, no se permitirá el acceso a ningún LICITANTE ni observador, esto de conformidad con lo dispuesto en el artículo 47 cuarto párrafo del REGLAMENTO.</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En este acto los LICITANTES entregarán el SOBRE CERRADO que contendrá la PROPOSICIONES, y en su caso la información distinta a dicha PROPOSICIÓN siempre y cuando el LICITANTE no la haya entregado durante el acto de revisión preliminar, procediéndose conforme a lo siguiente: </w:t>
      </w:r>
    </w:p>
    <w:p w:rsidR="0061586D" w:rsidRPr="00F639AB" w:rsidRDefault="0061586D" w:rsidP="0032767C">
      <w:pPr>
        <w:jc w:val="both"/>
        <w:rPr>
          <w:rFonts w:ascii="Arial" w:hAnsi="Arial" w:cs="Arial"/>
          <w:color w:val="000000" w:themeColor="text1"/>
          <w:sz w:val="20"/>
          <w:szCs w:val="20"/>
        </w:rPr>
      </w:pPr>
    </w:p>
    <w:p w:rsidR="0061586D" w:rsidRDefault="0061586D" w:rsidP="0032767C">
      <w:pPr>
        <w:pStyle w:val="Prrafodelista1"/>
        <w:numPr>
          <w:ilvl w:val="0"/>
          <w:numId w:val="4"/>
        </w:numPr>
        <w:autoSpaceDE w:val="0"/>
        <w:autoSpaceDN w:val="0"/>
        <w:adjustRightInd w:val="0"/>
        <w:ind w:left="426"/>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Una vez recibidas las PROPOSICIONES en SOBRE CERRADO, se procederá a su apertura, haciéndose constar la documentación presentada, sin que ello implique la evaluación de su contenido;</w:t>
      </w:r>
    </w:p>
    <w:p w:rsidR="002A5D08" w:rsidRPr="00F639AB" w:rsidRDefault="002A5D08" w:rsidP="002A5D08">
      <w:pPr>
        <w:pStyle w:val="Prrafodelista1"/>
        <w:autoSpaceDE w:val="0"/>
        <w:autoSpaceDN w:val="0"/>
        <w:adjustRightInd w:val="0"/>
        <w:ind w:left="426"/>
        <w:jc w:val="both"/>
        <w:rPr>
          <w:rFonts w:ascii="Arial" w:hAnsi="Arial" w:cs="Arial"/>
          <w:color w:val="000000" w:themeColor="text1"/>
          <w:sz w:val="20"/>
          <w:szCs w:val="20"/>
          <w:lang w:eastAsia="en-US"/>
        </w:rPr>
      </w:pPr>
    </w:p>
    <w:p w:rsidR="0061586D" w:rsidRDefault="0061586D" w:rsidP="0032767C">
      <w:pPr>
        <w:pStyle w:val="Prrafodelista1"/>
        <w:autoSpaceDE w:val="0"/>
        <w:autoSpaceDN w:val="0"/>
        <w:adjustRightInd w:val="0"/>
        <w:ind w:left="425"/>
        <w:contextualSpacing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De acuerdo a lo establecido en esta fracción, y en el entendido de que en este acto de presentación y apertura de las PROPOSICIONES, no se llevará a cabo la evaluación cualitativa de las mismas, por lo que aún en caso de que algún LICITANTE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 con posterioridad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llevará a cabo la evaluación integral de las PROPOSICIONES, haciendo la valoración que corresponda a cada requisito solicitado así como en su caso, a la omisión de los mismos y el resultado de dicha revisión o análisis se dará a conocer en el fallo correspondiente, lo anterior de conformidad con el 47 del REGLAMENTO</w:t>
      </w:r>
      <w:r w:rsidR="00E2193C">
        <w:rPr>
          <w:rFonts w:ascii="Arial" w:hAnsi="Arial" w:cs="Arial"/>
          <w:color w:val="000000" w:themeColor="text1"/>
          <w:sz w:val="20"/>
          <w:szCs w:val="20"/>
          <w:lang w:eastAsia="en-US"/>
        </w:rPr>
        <w:t>.</w:t>
      </w:r>
    </w:p>
    <w:p w:rsidR="002A5D08" w:rsidRPr="00F639AB" w:rsidRDefault="002A5D08" w:rsidP="0032767C">
      <w:pPr>
        <w:pStyle w:val="Prrafodelista1"/>
        <w:autoSpaceDE w:val="0"/>
        <w:autoSpaceDN w:val="0"/>
        <w:adjustRightInd w:val="0"/>
        <w:ind w:left="425"/>
        <w:contextualSpacing w:val="0"/>
        <w:jc w:val="both"/>
        <w:rPr>
          <w:rFonts w:ascii="Arial" w:hAnsi="Arial" w:cs="Arial"/>
          <w:color w:val="000000" w:themeColor="text1"/>
          <w:sz w:val="20"/>
          <w:szCs w:val="20"/>
          <w:lang w:eastAsia="en-US"/>
        </w:rPr>
      </w:pPr>
    </w:p>
    <w:p w:rsidR="0061586D" w:rsidRDefault="0061586D" w:rsidP="0032767C">
      <w:pPr>
        <w:pStyle w:val="Prrafodelista1"/>
        <w:numPr>
          <w:ilvl w:val="0"/>
          <w:numId w:val="4"/>
        </w:numPr>
        <w:autoSpaceDE w:val="0"/>
        <w:autoSpaceDN w:val="0"/>
        <w:adjustRightInd w:val="0"/>
        <w:ind w:left="425" w:hanging="357"/>
        <w:contextualSpacing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De entre los LICITANTES que hayan asistido, éstos elegirán a uno, que en forma conjunta con el servidor público de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designado, rubricarán las partes de las PROPOSICIONES tales como </w:t>
      </w:r>
      <w:r w:rsidRPr="009179A0">
        <w:rPr>
          <w:rFonts w:ascii="Arial" w:hAnsi="Arial" w:cs="Arial"/>
          <w:color w:val="000000" w:themeColor="text1"/>
          <w:sz w:val="20"/>
          <w:szCs w:val="20"/>
          <w:highlight w:val="yellow"/>
          <w:lang w:eastAsia="en-US"/>
        </w:rPr>
        <w:t>DT-02</w:t>
      </w:r>
      <w:r w:rsidR="00307850" w:rsidRPr="009179A0">
        <w:rPr>
          <w:rFonts w:ascii="Arial" w:hAnsi="Arial" w:cs="Arial"/>
          <w:color w:val="000000" w:themeColor="text1"/>
          <w:sz w:val="20"/>
          <w:szCs w:val="20"/>
          <w:highlight w:val="yellow"/>
          <w:lang w:eastAsia="en-US"/>
        </w:rPr>
        <w:t>, DT</w:t>
      </w:r>
      <w:r w:rsidR="005C731D" w:rsidRPr="009179A0">
        <w:rPr>
          <w:rFonts w:ascii="Arial" w:hAnsi="Arial" w:cs="Arial"/>
          <w:color w:val="000000" w:themeColor="text1"/>
          <w:sz w:val="20"/>
          <w:szCs w:val="20"/>
          <w:highlight w:val="yellow"/>
          <w:lang w:eastAsia="en-US"/>
        </w:rPr>
        <w:t>-</w:t>
      </w:r>
      <w:r w:rsidR="00307850" w:rsidRPr="009179A0">
        <w:rPr>
          <w:rFonts w:ascii="Arial" w:hAnsi="Arial" w:cs="Arial"/>
          <w:color w:val="000000" w:themeColor="text1"/>
          <w:sz w:val="20"/>
          <w:szCs w:val="20"/>
          <w:highlight w:val="yellow"/>
          <w:lang w:eastAsia="en-US"/>
        </w:rPr>
        <w:t>03</w:t>
      </w:r>
      <w:r w:rsidR="005C731D" w:rsidRPr="009179A0">
        <w:rPr>
          <w:rFonts w:ascii="Arial" w:hAnsi="Arial" w:cs="Arial"/>
          <w:color w:val="000000" w:themeColor="text1"/>
          <w:sz w:val="20"/>
          <w:szCs w:val="20"/>
          <w:highlight w:val="yellow"/>
          <w:lang w:eastAsia="en-US"/>
        </w:rPr>
        <w:t xml:space="preserve"> y DT-</w:t>
      </w:r>
      <w:r w:rsidR="00443132" w:rsidRPr="009179A0">
        <w:rPr>
          <w:rFonts w:ascii="Arial" w:hAnsi="Arial" w:cs="Arial"/>
          <w:color w:val="000000" w:themeColor="text1"/>
          <w:sz w:val="20"/>
          <w:szCs w:val="20"/>
          <w:highlight w:val="yellow"/>
          <w:lang w:eastAsia="en-US"/>
        </w:rPr>
        <w:t>06</w:t>
      </w:r>
      <w:r w:rsidRPr="009179A0">
        <w:rPr>
          <w:rFonts w:ascii="Arial" w:hAnsi="Arial" w:cs="Arial"/>
          <w:color w:val="000000" w:themeColor="text1"/>
          <w:sz w:val="20"/>
          <w:szCs w:val="20"/>
          <w:highlight w:val="yellow"/>
          <w:lang w:eastAsia="en-US"/>
        </w:rPr>
        <w:t>, DE-01, DE-02</w:t>
      </w:r>
      <w:r w:rsidR="00443132" w:rsidRPr="009179A0">
        <w:rPr>
          <w:rFonts w:ascii="Arial" w:hAnsi="Arial" w:cs="Arial"/>
          <w:color w:val="000000" w:themeColor="text1"/>
          <w:sz w:val="20"/>
          <w:szCs w:val="20"/>
          <w:highlight w:val="yellow"/>
          <w:lang w:eastAsia="en-US"/>
        </w:rPr>
        <w:t>,</w:t>
      </w:r>
      <w:r w:rsidRPr="009179A0">
        <w:rPr>
          <w:rFonts w:ascii="Arial" w:hAnsi="Arial" w:cs="Arial"/>
          <w:color w:val="000000" w:themeColor="text1"/>
          <w:sz w:val="20"/>
          <w:szCs w:val="20"/>
          <w:highlight w:val="yellow"/>
          <w:lang w:eastAsia="en-US"/>
        </w:rPr>
        <w:t xml:space="preserve"> DE-03, las que para estos efectos constarán documentalmente, y en</w:t>
      </w:r>
      <w:r w:rsidRPr="00F639AB">
        <w:rPr>
          <w:rFonts w:ascii="Arial" w:hAnsi="Arial" w:cs="Arial"/>
          <w:color w:val="000000" w:themeColor="text1"/>
          <w:sz w:val="20"/>
          <w:szCs w:val="20"/>
          <w:lang w:eastAsia="en-US"/>
        </w:rPr>
        <w:t xml:space="preserve"> </w:t>
      </w:r>
      <w:r w:rsidRPr="00F639AB">
        <w:rPr>
          <w:rFonts w:ascii="Arial" w:hAnsi="Arial" w:cs="Arial"/>
          <w:color w:val="000000" w:themeColor="text1"/>
          <w:sz w:val="20"/>
          <w:szCs w:val="20"/>
          <w:lang w:eastAsia="en-US"/>
        </w:rPr>
        <w:lastRenderedPageBreak/>
        <w:t>caso de que los LICITANTES participantes no se pongan de acuerdo en quien firmará las PROPOSICIONES, el servidor público facultado para presidir el acto nombrará a uno de entre ellos.</w:t>
      </w:r>
    </w:p>
    <w:p w:rsidR="00EC7DC4" w:rsidRPr="00F639AB" w:rsidRDefault="00EC7DC4" w:rsidP="00EC7DC4">
      <w:pPr>
        <w:pStyle w:val="Prrafodelista1"/>
        <w:autoSpaceDE w:val="0"/>
        <w:autoSpaceDN w:val="0"/>
        <w:adjustRightInd w:val="0"/>
        <w:ind w:left="425"/>
        <w:contextualSpacing w:val="0"/>
        <w:jc w:val="both"/>
        <w:rPr>
          <w:rFonts w:ascii="Arial" w:hAnsi="Arial" w:cs="Arial"/>
          <w:color w:val="000000" w:themeColor="text1"/>
          <w:sz w:val="20"/>
          <w:szCs w:val="20"/>
          <w:lang w:eastAsia="en-US"/>
        </w:rPr>
      </w:pPr>
    </w:p>
    <w:p w:rsidR="0061586D" w:rsidRDefault="0061586D" w:rsidP="0032767C">
      <w:pPr>
        <w:autoSpaceDE w:val="0"/>
        <w:autoSpaceDN w:val="0"/>
        <w:adjustRightInd w:val="0"/>
        <w:ind w:left="426"/>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En caso de que más de un LICITANTE decida rubricar las PROPOSICIONES, el servidor público que preside el acto les permitirá rubricar las partes de las PROPOSICIONES señaladas en el párrafo que precede. </w:t>
      </w:r>
    </w:p>
    <w:p w:rsidR="002A5D08" w:rsidRPr="00F639AB" w:rsidRDefault="002A5D08" w:rsidP="0032767C">
      <w:pPr>
        <w:autoSpaceDE w:val="0"/>
        <w:autoSpaceDN w:val="0"/>
        <w:adjustRightInd w:val="0"/>
        <w:ind w:left="426"/>
        <w:jc w:val="both"/>
        <w:rPr>
          <w:rFonts w:ascii="Arial" w:hAnsi="Arial" w:cs="Arial"/>
          <w:color w:val="000000" w:themeColor="text1"/>
          <w:sz w:val="20"/>
          <w:szCs w:val="20"/>
          <w:lang w:eastAsia="en-US"/>
        </w:rPr>
      </w:pPr>
    </w:p>
    <w:p w:rsidR="0061586D" w:rsidRDefault="0061586D" w:rsidP="0032767C">
      <w:pPr>
        <w:ind w:left="426"/>
        <w:jc w:val="both"/>
        <w:rPr>
          <w:rFonts w:ascii="Arial" w:hAnsi="Arial" w:cs="Arial"/>
          <w:color w:val="000000" w:themeColor="text1"/>
          <w:sz w:val="20"/>
          <w:szCs w:val="20"/>
        </w:rPr>
      </w:pPr>
      <w:r w:rsidRPr="00F639AB">
        <w:rPr>
          <w:rFonts w:ascii="Arial" w:hAnsi="Arial" w:cs="Arial"/>
          <w:color w:val="000000" w:themeColor="text1"/>
          <w:sz w:val="20"/>
          <w:szCs w:val="20"/>
        </w:rPr>
        <w:t>Se aclara que los LICITANTES solo podrán presentar una PROPOSICIÓN; asimismo, previo al inicio de este acto, deberán presentar un escrito en el que su firmante manifieste, bajo protesta de decir verdad, que cuenta con facultades suficientes para comprometerse por sí o por su representada, sin que resulte necesario acreditar su personalidad jurídica lo anterior en términos del artículo 29, fracción VI de la LEY.</w:t>
      </w:r>
    </w:p>
    <w:p w:rsidR="002A5D08" w:rsidRPr="00F639AB" w:rsidRDefault="002A5D08" w:rsidP="0032767C">
      <w:pPr>
        <w:ind w:left="426"/>
        <w:jc w:val="both"/>
        <w:rPr>
          <w:rFonts w:ascii="Arial" w:hAnsi="Arial" w:cs="Arial"/>
          <w:color w:val="000000" w:themeColor="text1"/>
          <w:sz w:val="20"/>
          <w:szCs w:val="20"/>
          <w:u w:val="single"/>
        </w:rPr>
      </w:pPr>
    </w:p>
    <w:p w:rsidR="0061586D" w:rsidRDefault="0061586D" w:rsidP="0032767C">
      <w:pPr>
        <w:pStyle w:val="Prrafodelista1"/>
        <w:numPr>
          <w:ilvl w:val="0"/>
          <w:numId w:val="4"/>
        </w:numPr>
        <w:autoSpaceDE w:val="0"/>
        <w:autoSpaceDN w:val="0"/>
        <w:adjustRightInd w:val="0"/>
        <w:ind w:left="426" w:hanging="284"/>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CONVOCATORIA, para lo cual la CONVOCANTE podrá anticipar o diferir dicha fecha, siempre que quede asentado en el acta correspondiente para efectos de su notificación a los LICITANTES. </w:t>
      </w:r>
    </w:p>
    <w:p w:rsidR="002A5D08" w:rsidRPr="00F639AB" w:rsidRDefault="002A5D08" w:rsidP="002A5D08">
      <w:pPr>
        <w:pStyle w:val="Prrafodelista1"/>
        <w:autoSpaceDE w:val="0"/>
        <w:autoSpaceDN w:val="0"/>
        <w:adjustRightInd w:val="0"/>
        <w:ind w:left="426"/>
        <w:jc w:val="both"/>
        <w:rPr>
          <w:rFonts w:ascii="Arial" w:hAnsi="Arial" w:cs="Arial"/>
          <w:color w:val="000000" w:themeColor="text1"/>
          <w:sz w:val="20"/>
          <w:szCs w:val="20"/>
          <w:lang w:eastAsia="en-US"/>
        </w:rPr>
      </w:pPr>
    </w:p>
    <w:p w:rsidR="0061586D" w:rsidRPr="00F639AB" w:rsidRDefault="0061586D" w:rsidP="0032767C">
      <w:pPr>
        <w:pStyle w:val="NormalLatinaArial"/>
        <w:spacing w:before="0"/>
        <w:rPr>
          <w:color w:val="000000" w:themeColor="text1"/>
          <w:sz w:val="20"/>
          <w:szCs w:val="20"/>
        </w:rPr>
      </w:pPr>
      <w:r w:rsidRPr="00F639AB">
        <w:rPr>
          <w:color w:val="000000" w:themeColor="text1"/>
          <w:sz w:val="20"/>
          <w:szCs w:val="20"/>
        </w:rPr>
        <w:t xml:space="preserve">Una vez hecho lo anterior, se dará lectura a la misma y se entregará copia simple  a los LICITANTES que hayan asistido al acto. Dicha acta se publicará en el sistema COMPRANET </w:t>
      </w:r>
      <w:r w:rsidR="00206E18">
        <w:rPr>
          <w:color w:val="000000" w:themeColor="text1"/>
          <w:sz w:val="20"/>
          <w:szCs w:val="20"/>
        </w:rPr>
        <w:t xml:space="preserve">el mismo </w:t>
      </w:r>
      <w:r w:rsidRPr="00F639AB">
        <w:rPr>
          <w:color w:val="000000" w:themeColor="text1"/>
          <w:sz w:val="20"/>
          <w:szCs w:val="20"/>
        </w:rPr>
        <w:t xml:space="preserve">día en que se celebre el acto; lo anterior de acuerdo a lo establecido en los artículos 2, fracción II y 37 BIS de la LEY, además, al concluir el mismo, también se pondrá a la vista del público durante un período de 5 días hábiles, </w:t>
      </w:r>
      <w:r w:rsidR="00D07E8A" w:rsidRPr="00D07E8A">
        <w:rPr>
          <w:color w:val="000000" w:themeColor="text1"/>
          <w:sz w:val="20"/>
          <w:szCs w:val="20"/>
        </w:rPr>
        <w:t>en el tablero del Departamento de Recursos Materiales</w:t>
      </w:r>
      <w:r w:rsidR="00D07E8A">
        <w:rPr>
          <w:color w:val="000000" w:themeColor="text1"/>
          <w:sz w:val="20"/>
          <w:szCs w:val="20"/>
        </w:rPr>
        <w:t xml:space="preserve">, ubicado en </w:t>
      </w:r>
      <w:r w:rsidR="00D07E8A" w:rsidRPr="00F639AB">
        <w:rPr>
          <w:color w:val="000000" w:themeColor="text1"/>
          <w:sz w:val="20"/>
          <w:szCs w:val="20"/>
        </w:rPr>
        <w:t>el mismo sitio descrito en el punto 1.1 de esta CONVOCATORIA</w:t>
      </w:r>
      <w:r w:rsidRPr="00F639AB">
        <w:rPr>
          <w:color w:val="000000" w:themeColor="text1"/>
          <w:sz w:val="20"/>
          <w:szCs w:val="20"/>
        </w:rPr>
        <w:t xml:space="preserve">.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acta que se levante quedará como constancia de la celebración del acto de presentación y apertura de PROPOSICIONES, la cual será firmada por los que hayan intervenido en dicho acto, sin que la falta de firma de alguno de ellos reste validez o efectos a la misma.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Una vez recibidas las PROPOSICIONES por la CONVOCANTE en la fecha, hora y lugar establecidos, éstas no podrán ser retiradas o dejarse sin efecto, por lo que se considerarán vigentes dentro del procedimiento de la LICITACIÓN hasta su conclusión.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De conformidad con lo estipulado en el sexto párrafo del artículo 34 de la LEY, los actos, CONTRATOS, convenios o combinaciones que lleven a cabo los LICITANTES en cualquier etapa del procedimiento de la CONVOCATORIA deberán apegarse a lo dispuesto por la Ley Federal de Competencia Económica en materia de prácticas monopólicas y concentraciones, sin perjuicio de que la </w:t>
      </w:r>
      <w:r w:rsidR="00F45356" w:rsidRPr="00F639AB">
        <w:rPr>
          <w:rFonts w:ascii="Arial" w:hAnsi="Arial" w:cs="Arial"/>
          <w:color w:val="000000" w:themeColor="text1"/>
          <w:sz w:val="20"/>
          <w:szCs w:val="20"/>
          <w:lang w:val="es-ES"/>
        </w:rPr>
        <w:t>API DOS BOCAS</w:t>
      </w:r>
      <w:r w:rsidRPr="00F639AB">
        <w:rPr>
          <w:rFonts w:ascii="Arial" w:hAnsi="Arial" w:cs="Arial"/>
          <w:color w:val="000000" w:themeColor="text1"/>
          <w:sz w:val="20"/>
          <w:szCs w:val="20"/>
          <w:lang w:val="es-ES"/>
        </w:rPr>
        <w:t xml:space="preserve"> determinare los requisitos, características y condiciones de los mismos en el ámbito de sus atribuciones. Cualquier LICITANTE o el CONVOCANTE podrá hacer del conocimiento de la Comisión Federal de Competencia hechos materia de la citada Ley Federal de competencia económica para que resuelva lo conducente. </w:t>
      </w:r>
    </w:p>
    <w:p w:rsidR="0061586D" w:rsidRPr="00F639AB" w:rsidRDefault="0061586D" w:rsidP="0032767C">
      <w:pPr>
        <w:jc w:val="both"/>
        <w:rPr>
          <w:rFonts w:ascii="Arial" w:hAnsi="Arial" w:cs="Arial"/>
          <w:b/>
          <w:color w:val="000000" w:themeColor="text1"/>
          <w:sz w:val="20"/>
          <w:szCs w:val="20"/>
        </w:rPr>
      </w:pPr>
    </w:p>
    <w:p w:rsidR="0061586D" w:rsidRPr="00F639AB" w:rsidRDefault="00E2193C" w:rsidP="0032767C">
      <w:pPr>
        <w:jc w:val="both"/>
        <w:rPr>
          <w:rFonts w:ascii="Arial" w:hAnsi="Arial" w:cs="Arial"/>
          <w:b/>
          <w:color w:val="000000" w:themeColor="text1"/>
          <w:sz w:val="20"/>
          <w:szCs w:val="20"/>
        </w:rPr>
      </w:pPr>
      <w:r>
        <w:rPr>
          <w:rFonts w:ascii="Arial" w:hAnsi="Arial" w:cs="Arial"/>
          <w:b/>
          <w:color w:val="000000" w:themeColor="text1"/>
          <w:sz w:val="20"/>
          <w:szCs w:val="20"/>
        </w:rPr>
        <w:t xml:space="preserve">3.12  </w:t>
      </w:r>
      <w:r w:rsidR="0061586D" w:rsidRPr="00F639AB">
        <w:rPr>
          <w:rFonts w:ascii="Arial" w:hAnsi="Arial" w:cs="Arial"/>
          <w:b/>
          <w:color w:val="000000" w:themeColor="text1"/>
          <w:sz w:val="20"/>
          <w:szCs w:val="20"/>
        </w:rPr>
        <w:t>CONFIDENCIALIDAD.</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Después de abrir públicamente, tanto las PROPOSICIONES técnicas como las económicas, toda información relacionada con la revisión, evaluación y comparación de las mismas, así como las recomendaciones concernientes a la adjudicación del CONTRATO, no será dada a conocer a ningún LICITANTE u otras personas que no se relacionen oficialmente con este proceso, hasta que se haya realizado la evaluación y se haya anunciado la adjudicación del CONTRATO. Lo anterior sin contravenir lo establecido en la L</w:t>
      </w:r>
      <w:r w:rsidR="00AE3B81">
        <w:rPr>
          <w:rFonts w:ascii="Arial" w:hAnsi="Arial" w:cs="Arial"/>
          <w:color w:val="000000" w:themeColor="text1"/>
          <w:sz w:val="20"/>
          <w:szCs w:val="20"/>
        </w:rPr>
        <w:t>ey</w:t>
      </w:r>
      <w:r w:rsidRPr="00F639AB">
        <w:rPr>
          <w:rFonts w:ascii="Arial" w:hAnsi="Arial" w:cs="Arial"/>
          <w:color w:val="000000" w:themeColor="text1"/>
          <w:sz w:val="20"/>
          <w:szCs w:val="20"/>
        </w:rPr>
        <w:t xml:space="preserve"> </w:t>
      </w:r>
      <w:r w:rsidR="00AE3B81">
        <w:rPr>
          <w:rFonts w:ascii="Arial" w:hAnsi="Arial" w:cs="Arial"/>
          <w:color w:val="000000" w:themeColor="text1"/>
          <w:sz w:val="20"/>
          <w:szCs w:val="20"/>
        </w:rPr>
        <w:t xml:space="preserve">General </w:t>
      </w:r>
      <w:r w:rsidRPr="00F639AB">
        <w:rPr>
          <w:rFonts w:ascii="Arial" w:hAnsi="Arial" w:cs="Arial"/>
          <w:color w:val="000000" w:themeColor="text1"/>
          <w:sz w:val="20"/>
          <w:szCs w:val="20"/>
        </w:rPr>
        <w:t>de Transparencia y Acceso a la información Pública</w:t>
      </w:r>
      <w:r w:rsidR="00AE3B81">
        <w:rPr>
          <w:rFonts w:ascii="Arial" w:hAnsi="Arial" w:cs="Arial"/>
          <w:color w:val="000000" w:themeColor="text1"/>
          <w:sz w:val="20"/>
          <w:szCs w:val="20"/>
        </w:rPr>
        <w:t>,</w:t>
      </w:r>
      <w:r w:rsidRPr="00F639AB">
        <w:rPr>
          <w:rFonts w:ascii="Arial" w:hAnsi="Arial" w:cs="Arial"/>
          <w:color w:val="000000" w:themeColor="text1"/>
          <w:sz w:val="20"/>
          <w:szCs w:val="20"/>
        </w:rPr>
        <w:t xml:space="preserve"> </w:t>
      </w:r>
      <w:r w:rsidR="00AE3B81" w:rsidRPr="00AE3B81">
        <w:rPr>
          <w:rFonts w:ascii="Arial" w:hAnsi="Arial" w:cs="Arial"/>
          <w:color w:val="000000" w:themeColor="text1"/>
          <w:sz w:val="20"/>
          <w:szCs w:val="20"/>
        </w:rPr>
        <w:t>publicada en el Diario Oficial de la Federación el 4 de mayo de 2015</w:t>
      </w:r>
      <w:r w:rsidRPr="00F639AB">
        <w:rPr>
          <w:rFonts w:ascii="Arial" w:hAnsi="Arial" w:cs="Arial"/>
          <w:color w:val="000000" w:themeColor="text1"/>
          <w:sz w:val="20"/>
          <w:szCs w:val="20"/>
        </w:rPr>
        <w:t>.</w:t>
      </w:r>
    </w:p>
    <w:p w:rsidR="0061586D" w:rsidRPr="00F639AB" w:rsidRDefault="0061586D" w:rsidP="0032767C">
      <w:pPr>
        <w:jc w:val="both"/>
        <w:rPr>
          <w:rFonts w:ascii="Arial" w:hAnsi="Arial" w:cs="Arial"/>
          <w:color w:val="000000" w:themeColor="text1"/>
          <w:sz w:val="20"/>
          <w:szCs w:val="20"/>
        </w:rPr>
      </w:pPr>
    </w:p>
    <w:p w:rsidR="0061586D"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Lo anterior no impide que durante la evaluación de las PROPOSICIONES recibidas,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pueda hacer las investigaciones pertinentes para corroborar la veracidad de la información presentada por el LICITANTE dentro de los Documentos que conforman su PROPOSICIÓN, pudiendo llevar a cabo las visitas a las instalaciones del LICITANTE.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pStyle w:val="Sangradetindependiente"/>
        <w:widowControl w:val="0"/>
        <w:autoSpaceDE/>
        <w:autoSpaceDN/>
        <w:adjustRightInd/>
        <w:rPr>
          <w:rFonts w:cs="Arial"/>
          <w:color w:val="000000" w:themeColor="text1"/>
          <w:szCs w:val="20"/>
        </w:rPr>
      </w:pPr>
      <w:r w:rsidRPr="00F639AB">
        <w:rPr>
          <w:rFonts w:cs="Arial"/>
          <w:color w:val="000000" w:themeColor="text1"/>
          <w:szCs w:val="20"/>
        </w:rPr>
        <w:t xml:space="preserve">Por otro lado, toda información respecto a los </w:t>
      </w:r>
      <w:r w:rsidRPr="00F639AB">
        <w:rPr>
          <w:rFonts w:cs="Arial"/>
          <w:noProof/>
          <w:color w:val="000000" w:themeColor="text1"/>
          <w:szCs w:val="20"/>
        </w:rPr>
        <w:t>SERVICIOS</w:t>
      </w:r>
      <w:r w:rsidRPr="00F639AB">
        <w:rPr>
          <w:rFonts w:cs="Arial"/>
          <w:color w:val="000000" w:themeColor="text1"/>
          <w:szCs w:val="20"/>
        </w:rPr>
        <w:t xml:space="preserve"> que se brinde entre las partes (</w:t>
      </w:r>
      <w:r w:rsidR="00F45356" w:rsidRPr="00F639AB">
        <w:rPr>
          <w:rFonts w:cs="Arial"/>
          <w:color w:val="000000" w:themeColor="text1"/>
          <w:szCs w:val="20"/>
        </w:rPr>
        <w:t>API DOS BOCAS</w:t>
      </w:r>
      <w:r w:rsidRPr="00F639AB">
        <w:rPr>
          <w:rFonts w:cs="Arial"/>
          <w:color w:val="000000" w:themeColor="text1"/>
          <w:szCs w:val="20"/>
        </w:rPr>
        <w:t xml:space="preserve">-PROVEEDOR) se considerará confidencial, por lo que no podrá hacerse del conocimiento de terceros sin la autorización previa y escrita de la </w:t>
      </w:r>
      <w:r w:rsidR="00F45356" w:rsidRPr="00F639AB">
        <w:rPr>
          <w:rFonts w:cs="Arial"/>
          <w:color w:val="000000" w:themeColor="text1"/>
          <w:szCs w:val="20"/>
        </w:rPr>
        <w:t>API DOS BOCAS</w:t>
      </w:r>
      <w:r w:rsidRPr="00F639AB">
        <w:rPr>
          <w:rFonts w:cs="Arial"/>
          <w:color w:val="000000" w:themeColor="text1"/>
          <w:szCs w:val="20"/>
        </w:rPr>
        <w:t xml:space="preserve">. Esta restricción no es aplicable a la información que deba rendirse a las autoridades competentes ni a la que éstas requieran en el ejercicio de sus facultades. La contravención de lo señalado en este punto dará lugar a que la </w:t>
      </w:r>
      <w:r w:rsidR="00F45356" w:rsidRPr="00F639AB">
        <w:rPr>
          <w:rFonts w:cs="Arial"/>
          <w:color w:val="000000" w:themeColor="text1"/>
          <w:szCs w:val="20"/>
        </w:rPr>
        <w:t>API DOS BOCAS</w:t>
      </w:r>
      <w:r w:rsidRPr="00F639AB">
        <w:rPr>
          <w:rFonts w:cs="Arial"/>
          <w:color w:val="000000" w:themeColor="text1"/>
          <w:szCs w:val="20"/>
        </w:rPr>
        <w:t xml:space="preserve"> pueda demandar al PROVEEDOR los daños y perjuicios que se llegasen a ocasionar.</w:t>
      </w:r>
    </w:p>
    <w:p w:rsidR="0061586D" w:rsidRPr="00F639AB" w:rsidRDefault="0061586D" w:rsidP="0032767C">
      <w:pPr>
        <w:rPr>
          <w:rFonts w:ascii="Arial" w:hAnsi="Arial" w:cs="Arial"/>
          <w:color w:val="000000" w:themeColor="text1"/>
          <w:sz w:val="20"/>
          <w:szCs w:val="20"/>
          <w:lang w:eastAsia="es-ES"/>
        </w:rPr>
      </w:pPr>
    </w:p>
    <w:p w:rsidR="0061586D" w:rsidRPr="00F639AB" w:rsidRDefault="00E2193C" w:rsidP="0032767C">
      <w:pPr>
        <w:pStyle w:val="ACUERDO"/>
        <w:widowControl/>
        <w:tabs>
          <w:tab w:val="left" w:pos="-3119"/>
        </w:tabs>
        <w:rPr>
          <w:rFonts w:cs="Arial"/>
          <w:color w:val="000000" w:themeColor="text1"/>
          <w:sz w:val="20"/>
          <w:lang w:val="es-MX"/>
        </w:rPr>
      </w:pPr>
      <w:r>
        <w:rPr>
          <w:rFonts w:cs="Arial"/>
          <w:color w:val="000000" w:themeColor="text1"/>
          <w:sz w:val="20"/>
          <w:lang w:val="es-MX"/>
        </w:rPr>
        <w:t xml:space="preserve">3.13  </w:t>
      </w:r>
      <w:r w:rsidR="0061586D" w:rsidRPr="00F639AB">
        <w:rPr>
          <w:rFonts w:cs="Arial"/>
          <w:color w:val="000000" w:themeColor="text1"/>
          <w:sz w:val="20"/>
          <w:lang w:val="es-MX"/>
        </w:rPr>
        <w:t>ACCESO A LA INFORMACIÓN.</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ind w:left="851"/>
        <w:jc w:val="both"/>
        <w:rPr>
          <w:rFonts w:ascii="Arial" w:hAnsi="Arial" w:cs="Arial"/>
          <w:i/>
          <w:color w:val="000000" w:themeColor="text1"/>
          <w:sz w:val="20"/>
          <w:szCs w:val="20"/>
        </w:rPr>
      </w:pPr>
    </w:p>
    <w:p w:rsidR="000B6887" w:rsidRPr="000B6887" w:rsidRDefault="000B6887" w:rsidP="000B6887">
      <w:pPr>
        <w:jc w:val="both"/>
        <w:rPr>
          <w:rFonts w:ascii="Arial" w:hAnsi="Arial" w:cs="Arial"/>
          <w:color w:val="000000" w:themeColor="text1"/>
          <w:sz w:val="20"/>
          <w:szCs w:val="20"/>
          <w:lang w:eastAsia="es-ES"/>
        </w:rPr>
      </w:pPr>
      <w:r w:rsidRPr="000B6887">
        <w:rPr>
          <w:rFonts w:ascii="Arial" w:hAnsi="Arial" w:cs="Arial"/>
          <w:color w:val="000000" w:themeColor="text1"/>
          <w:sz w:val="20"/>
          <w:szCs w:val="20"/>
          <w:lang w:eastAsia="es-ES"/>
        </w:rPr>
        <w:t>La Ley General de Transparencia y Acceso a la Información Pública  señala dentro de su articulado lo siguiente:</w:t>
      </w:r>
    </w:p>
    <w:p w:rsidR="000B6887" w:rsidRPr="000B6887" w:rsidRDefault="000B6887" w:rsidP="000B6887">
      <w:pPr>
        <w:ind w:left="851"/>
        <w:jc w:val="both"/>
        <w:rPr>
          <w:rFonts w:ascii="Arial" w:hAnsi="Arial" w:cs="Arial"/>
          <w:color w:val="000000" w:themeColor="text1"/>
          <w:sz w:val="20"/>
          <w:szCs w:val="20"/>
          <w:lang w:eastAsia="es-ES"/>
        </w:rPr>
      </w:pPr>
    </w:p>
    <w:p w:rsidR="000B6887" w:rsidRPr="000B6887" w:rsidRDefault="000B6887" w:rsidP="000B6887">
      <w:pPr>
        <w:pStyle w:val="Texto0"/>
        <w:spacing w:line="222" w:lineRule="exact"/>
        <w:rPr>
          <w:color w:val="000000" w:themeColor="text1"/>
          <w:sz w:val="20"/>
          <w:szCs w:val="20"/>
          <w:lang w:eastAsia="es-ES"/>
        </w:rPr>
      </w:pPr>
      <w:r w:rsidRPr="000B6887">
        <w:rPr>
          <w:b/>
          <w:color w:val="000000" w:themeColor="text1"/>
          <w:sz w:val="20"/>
          <w:szCs w:val="20"/>
          <w:lang w:eastAsia="es-ES"/>
        </w:rPr>
        <w:t>Artículo 116.</w:t>
      </w:r>
      <w:r w:rsidRPr="000B6887">
        <w:rPr>
          <w:color w:val="000000" w:themeColor="text1"/>
          <w:sz w:val="20"/>
          <w:szCs w:val="20"/>
          <w:lang w:eastAsia="es-ES"/>
        </w:rPr>
        <w:t xml:space="preserve"> Se considera información confidencial la que contiene datos personales concernientes a una persona identificada o identificable.</w:t>
      </w:r>
    </w:p>
    <w:p w:rsidR="000B6887" w:rsidRPr="000B6887" w:rsidRDefault="000B6887" w:rsidP="000B6887">
      <w:pPr>
        <w:pStyle w:val="Texto0"/>
        <w:spacing w:line="222" w:lineRule="exact"/>
        <w:rPr>
          <w:color w:val="000000" w:themeColor="text1"/>
          <w:sz w:val="20"/>
          <w:szCs w:val="20"/>
          <w:lang w:eastAsia="es-ES"/>
        </w:rPr>
      </w:pPr>
      <w:r w:rsidRPr="000B6887">
        <w:rPr>
          <w:color w:val="000000" w:themeColor="text1"/>
          <w:sz w:val="20"/>
          <w:szCs w:val="20"/>
          <w:lang w:eastAsia="es-ES"/>
        </w:rPr>
        <w:t>La información confidencial no estará sujeta a temporalidad alguna y sólo podrán tener acceso a ella los titulares de la misma, sus representantes y los Servidores Públicos facultados para ello.</w:t>
      </w:r>
    </w:p>
    <w:p w:rsidR="000B6887" w:rsidRPr="000B6887" w:rsidRDefault="000B6887" w:rsidP="000B6887">
      <w:pPr>
        <w:pStyle w:val="Texto0"/>
        <w:spacing w:line="222" w:lineRule="exact"/>
        <w:rPr>
          <w:color w:val="000000" w:themeColor="text1"/>
          <w:sz w:val="20"/>
          <w:szCs w:val="20"/>
          <w:lang w:eastAsia="es-ES"/>
        </w:rPr>
      </w:pPr>
      <w:r w:rsidRPr="000B6887">
        <w:rPr>
          <w:color w:val="000000" w:themeColor="text1"/>
          <w:sz w:val="20"/>
          <w:szCs w:val="20"/>
          <w:lang w:eastAsia="es-ES"/>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B6887" w:rsidRPr="000B6887" w:rsidRDefault="000B6887" w:rsidP="000B6887">
      <w:pPr>
        <w:pStyle w:val="Texto0"/>
        <w:spacing w:line="222" w:lineRule="exact"/>
        <w:rPr>
          <w:color w:val="000000" w:themeColor="text1"/>
          <w:sz w:val="20"/>
          <w:szCs w:val="20"/>
          <w:lang w:eastAsia="es-ES"/>
        </w:rPr>
      </w:pPr>
      <w:r w:rsidRPr="000B6887">
        <w:rPr>
          <w:color w:val="000000" w:themeColor="text1"/>
          <w:sz w:val="20"/>
          <w:szCs w:val="20"/>
          <w:lang w:eastAsia="es-ES"/>
        </w:rPr>
        <w:t>Asimismo, será información confidencial aquella que presenten los particulares a los sujetos obligados, siempre que tengan el derecho a ello, de conformidad con lo dispuesto por las leyes o los tratados internacionales.</w:t>
      </w:r>
    </w:p>
    <w:p w:rsidR="000B6887" w:rsidRPr="000B6887" w:rsidRDefault="000B6887" w:rsidP="000B6887">
      <w:pPr>
        <w:pStyle w:val="Texto0"/>
        <w:spacing w:line="222" w:lineRule="exact"/>
        <w:rPr>
          <w:color w:val="000000" w:themeColor="text1"/>
          <w:sz w:val="20"/>
          <w:szCs w:val="20"/>
          <w:lang w:eastAsia="es-ES"/>
        </w:rPr>
      </w:pPr>
      <w:r w:rsidRPr="000B6887">
        <w:rPr>
          <w:b/>
          <w:color w:val="000000" w:themeColor="text1"/>
          <w:sz w:val="20"/>
          <w:szCs w:val="20"/>
          <w:lang w:eastAsia="es-ES"/>
        </w:rPr>
        <w:t>Artículo 120.</w:t>
      </w:r>
      <w:r w:rsidRPr="000B6887">
        <w:rPr>
          <w:color w:val="000000" w:themeColor="text1"/>
          <w:sz w:val="20"/>
          <w:szCs w:val="20"/>
          <w:lang w:eastAsia="es-ES"/>
        </w:rPr>
        <w:t xml:space="preserve"> Para que los sujetos obligados puedan permitir el acceso a información confidencial requieren obtener el consentimiento de los particulares titulares de la información.</w:t>
      </w:r>
    </w:p>
    <w:p w:rsidR="000B6887" w:rsidRPr="000B6887" w:rsidRDefault="000B6887" w:rsidP="000B6887">
      <w:pPr>
        <w:pStyle w:val="Texto0"/>
        <w:spacing w:line="222" w:lineRule="exact"/>
        <w:rPr>
          <w:color w:val="000000" w:themeColor="text1"/>
          <w:sz w:val="20"/>
          <w:szCs w:val="20"/>
          <w:lang w:eastAsia="es-ES"/>
        </w:rPr>
      </w:pPr>
      <w:r w:rsidRPr="000B6887">
        <w:rPr>
          <w:color w:val="000000" w:themeColor="text1"/>
          <w:sz w:val="20"/>
          <w:szCs w:val="20"/>
          <w:lang w:eastAsia="es-ES"/>
        </w:rPr>
        <w:t>No se requerirá el consentimiento del titular de la información confidencial cuando:</w:t>
      </w:r>
    </w:p>
    <w:p w:rsidR="000B6887" w:rsidRPr="000B6887" w:rsidRDefault="000B6887" w:rsidP="000B6887">
      <w:pPr>
        <w:pStyle w:val="Texto0"/>
        <w:spacing w:line="222" w:lineRule="exact"/>
        <w:ind w:left="1008" w:hanging="720"/>
        <w:rPr>
          <w:color w:val="000000" w:themeColor="text1"/>
          <w:sz w:val="20"/>
          <w:szCs w:val="20"/>
          <w:lang w:eastAsia="es-ES"/>
        </w:rPr>
      </w:pPr>
      <w:r w:rsidRPr="000B6887">
        <w:rPr>
          <w:color w:val="000000" w:themeColor="text1"/>
          <w:sz w:val="20"/>
          <w:szCs w:val="20"/>
          <w:lang w:eastAsia="es-ES"/>
        </w:rPr>
        <w:t>I.</w:t>
      </w:r>
      <w:r w:rsidRPr="000B6887">
        <w:rPr>
          <w:color w:val="000000" w:themeColor="text1"/>
          <w:sz w:val="20"/>
          <w:szCs w:val="20"/>
          <w:lang w:eastAsia="es-ES"/>
        </w:rPr>
        <w:tab/>
        <w:t>La información se encuentre en registros públicos o fuentes de acceso público;</w:t>
      </w:r>
    </w:p>
    <w:p w:rsidR="000B6887" w:rsidRPr="000B6887" w:rsidRDefault="000B6887" w:rsidP="000B6887">
      <w:pPr>
        <w:pStyle w:val="Texto0"/>
        <w:spacing w:line="222" w:lineRule="exact"/>
        <w:ind w:left="1008" w:hanging="720"/>
        <w:rPr>
          <w:color w:val="000000" w:themeColor="text1"/>
          <w:sz w:val="20"/>
          <w:szCs w:val="20"/>
          <w:lang w:eastAsia="es-ES"/>
        </w:rPr>
      </w:pPr>
      <w:r w:rsidRPr="000B6887">
        <w:rPr>
          <w:color w:val="000000" w:themeColor="text1"/>
          <w:sz w:val="20"/>
          <w:szCs w:val="20"/>
          <w:lang w:eastAsia="es-ES"/>
        </w:rPr>
        <w:t>II.</w:t>
      </w:r>
      <w:r w:rsidRPr="000B6887">
        <w:rPr>
          <w:color w:val="000000" w:themeColor="text1"/>
          <w:sz w:val="20"/>
          <w:szCs w:val="20"/>
          <w:lang w:eastAsia="es-ES"/>
        </w:rPr>
        <w:tab/>
        <w:t>Por ley tenga el carácter de pública;</w:t>
      </w:r>
    </w:p>
    <w:p w:rsidR="000B6887" w:rsidRPr="000B6887" w:rsidRDefault="000B6887" w:rsidP="000B6887">
      <w:pPr>
        <w:pStyle w:val="Texto0"/>
        <w:spacing w:line="222" w:lineRule="exact"/>
        <w:ind w:left="1008" w:hanging="720"/>
        <w:rPr>
          <w:color w:val="000000" w:themeColor="text1"/>
          <w:sz w:val="20"/>
          <w:szCs w:val="20"/>
          <w:lang w:eastAsia="es-ES"/>
        </w:rPr>
      </w:pPr>
      <w:r w:rsidRPr="000B6887">
        <w:rPr>
          <w:color w:val="000000" w:themeColor="text1"/>
          <w:sz w:val="20"/>
          <w:szCs w:val="20"/>
          <w:lang w:eastAsia="es-ES"/>
        </w:rPr>
        <w:t>III.</w:t>
      </w:r>
      <w:r w:rsidRPr="000B6887">
        <w:rPr>
          <w:color w:val="000000" w:themeColor="text1"/>
          <w:sz w:val="20"/>
          <w:szCs w:val="20"/>
          <w:lang w:eastAsia="es-ES"/>
        </w:rPr>
        <w:tab/>
        <w:t>Exista una orden judicial;</w:t>
      </w:r>
    </w:p>
    <w:p w:rsidR="000B6887" w:rsidRPr="000B6887" w:rsidRDefault="000B6887" w:rsidP="000B6887">
      <w:pPr>
        <w:pStyle w:val="Texto0"/>
        <w:spacing w:line="222" w:lineRule="exact"/>
        <w:ind w:left="1008" w:hanging="720"/>
        <w:rPr>
          <w:color w:val="000000" w:themeColor="text1"/>
          <w:sz w:val="20"/>
          <w:szCs w:val="20"/>
          <w:lang w:eastAsia="es-ES"/>
        </w:rPr>
      </w:pPr>
      <w:r w:rsidRPr="000B6887">
        <w:rPr>
          <w:color w:val="000000" w:themeColor="text1"/>
          <w:sz w:val="20"/>
          <w:szCs w:val="20"/>
          <w:lang w:eastAsia="es-ES"/>
        </w:rPr>
        <w:t>IV.</w:t>
      </w:r>
      <w:r w:rsidRPr="000B6887">
        <w:rPr>
          <w:color w:val="000000" w:themeColor="text1"/>
          <w:sz w:val="20"/>
          <w:szCs w:val="20"/>
          <w:lang w:eastAsia="es-ES"/>
        </w:rPr>
        <w:tab/>
        <w:t>Por razones de seguridad nacional y salubridad general, o para proteger los derechos de terceros, se requiera su publicación, o</w:t>
      </w:r>
    </w:p>
    <w:p w:rsidR="000B6887" w:rsidRPr="000B6887" w:rsidRDefault="000B6887" w:rsidP="000B6887">
      <w:pPr>
        <w:pStyle w:val="Texto0"/>
        <w:spacing w:line="222" w:lineRule="exact"/>
        <w:ind w:left="1008" w:hanging="720"/>
        <w:rPr>
          <w:color w:val="000000" w:themeColor="text1"/>
          <w:sz w:val="20"/>
          <w:szCs w:val="20"/>
          <w:lang w:eastAsia="es-ES"/>
        </w:rPr>
      </w:pPr>
      <w:r w:rsidRPr="000B6887">
        <w:rPr>
          <w:color w:val="000000" w:themeColor="text1"/>
          <w:sz w:val="20"/>
          <w:szCs w:val="20"/>
          <w:lang w:eastAsia="es-ES"/>
        </w:rPr>
        <w:t>V.</w:t>
      </w:r>
      <w:r w:rsidRPr="000B6887">
        <w:rPr>
          <w:color w:val="000000" w:themeColor="text1"/>
          <w:sz w:val="20"/>
          <w:szCs w:val="20"/>
          <w:lang w:eastAsia="es-ES"/>
        </w:rPr>
        <w:tab/>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61586D" w:rsidRPr="000B6887" w:rsidRDefault="0061586D" w:rsidP="0032767C">
      <w:pPr>
        <w:ind w:left="851"/>
        <w:jc w:val="both"/>
        <w:rPr>
          <w:rFonts w:ascii="Arial" w:hAnsi="Arial" w:cs="Arial"/>
          <w:color w:val="000000" w:themeColor="text1"/>
          <w:sz w:val="20"/>
          <w:szCs w:val="20"/>
          <w:lang w:eastAsia="es-ES"/>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Por su parte, el Reglamento de Ley Federal de Transparencia y Acceso a la Información Pública Gubernamental, indica en su Artículo 38 lo siguiente:</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ind w:left="851"/>
        <w:jc w:val="both"/>
        <w:rPr>
          <w:rFonts w:ascii="Arial" w:hAnsi="Arial" w:cs="Arial"/>
          <w:color w:val="000000" w:themeColor="text1"/>
          <w:sz w:val="20"/>
          <w:szCs w:val="20"/>
        </w:rPr>
      </w:pPr>
      <w:r w:rsidRPr="00F639AB">
        <w:rPr>
          <w:rFonts w:ascii="Arial" w:hAnsi="Arial" w:cs="Arial"/>
          <w:i/>
          <w:color w:val="000000" w:themeColor="text1"/>
          <w:sz w:val="20"/>
          <w:szCs w:val="20"/>
        </w:rPr>
        <w:t>“Artículo 38.- Los particulares que entreguen a las dependencias y entidades información confidencial de conformidad con lo establecido en el artículo 19 de la LEY, deberán señalar los documentos o las secciones de éstos que la contengan, así como el fundamento por el cual consideran que tenga ese carácter</w:t>
      </w:r>
      <w:r w:rsidRPr="00F639AB">
        <w:rPr>
          <w:rFonts w:ascii="Arial" w:hAnsi="Arial" w:cs="Arial"/>
          <w:color w:val="000000" w:themeColor="text1"/>
          <w:sz w:val="20"/>
          <w:szCs w:val="20"/>
        </w:rPr>
        <w:t>.”</w:t>
      </w:r>
    </w:p>
    <w:p w:rsidR="0061586D" w:rsidRPr="00F639AB" w:rsidRDefault="0061586D" w:rsidP="0032767C">
      <w:pPr>
        <w:ind w:left="851"/>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lastRenderedPageBreak/>
        <w:t xml:space="preserve">En función de los antecedentes señalados, los LICITANTES deberán entregar debidamente requisitado el </w:t>
      </w:r>
      <w:r w:rsidRPr="00627E18">
        <w:rPr>
          <w:rFonts w:ascii="Arial" w:hAnsi="Arial" w:cs="Arial"/>
          <w:b/>
          <w:color w:val="000000" w:themeColor="text1"/>
          <w:sz w:val="20"/>
          <w:szCs w:val="20"/>
        </w:rPr>
        <w:t>ANEXO 15,</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 xml:space="preserve">mediante el cual darán a conocer a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de ser el caso, los documentos que le entregarán en la LICITACION con información confidencial, reservada o comercial reservada.</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b/>
          <w:color w:val="000000" w:themeColor="text1"/>
          <w:sz w:val="20"/>
          <w:szCs w:val="20"/>
        </w:rPr>
        <w:t>3.14  CRITERIOS DE EVALUACIÓN DE LAS PROPOSICIONES</w:t>
      </w:r>
      <w:r w:rsidR="00E2193C">
        <w:rPr>
          <w:rFonts w:ascii="Arial" w:hAnsi="Arial" w:cs="Arial"/>
          <w:b/>
          <w:color w:val="000000" w:themeColor="text1"/>
          <w:sz w:val="20"/>
          <w:szCs w:val="20"/>
        </w:rPr>
        <w:t>.</w:t>
      </w:r>
    </w:p>
    <w:p w:rsidR="0061586D" w:rsidRPr="00F639AB" w:rsidRDefault="0061586D" w:rsidP="0032767C">
      <w:pPr>
        <w:pStyle w:val="Prrafodelista1"/>
        <w:ind w:left="0"/>
        <w:contextualSpacing w:val="0"/>
        <w:jc w:val="both"/>
        <w:rPr>
          <w:rFonts w:ascii="Arial" w:hAnsi="Arial" w:cs="Arial"/>
          <w:b/>
          <w:color w:val="000000" w:themeColor="text1"/>
          <w:sz w:val="20"/>
          <w:szCs w:val="20"/>
        </w:rPr>
      </w:pPr>
    </w:p>
    <w:p w:rsidR="005F5C27" w:rsidRPr="00F639AB" w:rsidRDefault="005F5C27" w:rsidP="0032767C">
      <w:pPr>
        <w:pStyle w:val="Textosinformato"/>
        <w:jc w:val="both"/>
        <w:rPr>
          <w:rFonts w:ascii="Arial" w:eastAsia="MS Mincho" w:hAnsi="Arial" w:cs="Arial"/>
          <w:color w:val="000000" w:themeColor="text1"/>
        </w:rPr>
      </w:pPr>
      <w:r w:rsidRPr="00F639AB">
        <w:rPr>
          <w:rFonts w:ascii="Arial" w:eastAsia="MS Mincho" w:hAnsi="Arial" w:cs="Arial"/>
          <w:color w:val="000000" w:themeColor="text1"/>
        </w:rPr>
        <w:t>El resultado de la evaluación se llevará a cabo en apego a los CRITERIOS DE EVALUACION previstos en esta LICITACIÓN, mediante el análisis detallado de las PROPOSICIONES.</w:t>
      </w:r>
    </w:p>
    <w:p w:rsidR="005F5C27" w:rsidRPr="00F639AB" w:rsidRDefault="005F5C27" w:rsidP="0032767C">
      <w:pPr>
        <w:pStyle w:val="Textosinformato"/>
        <w:jc w:val="both"/>
        <w:rPr>
          <w:rFonts w:ascii="Arial" w:eastAsia="MS Mincho" w:hAnsi="Arial" w:cs="Arial"/>
          <w:color w:val="000000" w:themeColor="text1"/>
        </w:rPr>
      </w:pPr>
    </w:p>
    <w:p w:rsidR="005F5C27" w:rsidRPr="00F639AB" w:rsidRDefault="005F5C27" w:rsidP="0032767C">
      <w:pPr>
        <w:pStyle w:val="Textosinformato"/>
        <w:jc w:val="both"/>
        <w:rPr>
          <w:rFonts w:ascii="Arial" w:hAnsi="Arial" w:cs="Arial"/>
          <w:color w:val="000000" w:themeColor="text1"/>
        </w:rPr>
      </w:pPr>
      <w:r w:rsidRPr="00F639AB">
        <w:rPr>
          <w:rFonts w:ascii="Arial" w:eastAsia="MS Mincho" w:hAnsi="Arial" w:cs="Arial"/>
          <w:color w:val="000000" w:themeColor="text1"/>
        </w:rPr>
        <w:t xml:space="preserve">Para hacer la evaluación de las PROPOSICIONES, la </w:t>
      </w:r>
      <w:r w:rsidR="00F45356" w:rsidRPr="00F639AB">
        <w:rPr>
          <w:rFonts w:ascii="Arial" w:eastAsia="MS Mincho" w:hAnsi="Arial" w:cs="Arial"/>
          <w:color w:val="000000" w:themeColor="text1"/>
        </w:rPr>
        <w:t>API DOS BOCAS</w:t>
      </w:r>
      <w:r w:rsidRPr="00F639AB">
        <w:rPr>
          <w:rFonts w:ascii="Arial" w:eastAsia="MS Mincho" w:hAnsi="Arial" w:cs="Arial"/>
          <w:color w:val="000000" w:themeColor="text1"/>
        </w:rPr>
        <w:t xml:space="preserve"> verificará que las mismas cumplan con todos los requisitos solicitados en las bases de la LICITACION; en este sentido, s</w:t>
      </w:r>
      <w:r w:rsidRPr="00F639AB">
        <w:rPr>
          <w:rFonts w:ascii="Arial" w:hAnsi="Arial" w:cs="Arial"/>
          <w:color w:val="000000" w:themeColor="text1"/>
        </w:rPr>
        <w:t xml:space="preserve">ólo se evaluarán aquellas PROPOSICIONES que satisfagan la totalidad de las formalidades, requisitos, condiciones, especificaciones, informes y documentos establecidos en esta CONVOCATORIA. </w:t>
      </w:r>
    </w:p>
    <w:p w:rsidR="005F5C27" w:rsidRPr="00F639AB" w:rsidRDefault="005F5C27" w:rsidP="00BA23E7">
      <w:pPr>
        <w:pStyle w:val="Textoindependiente"/>
        <w:rPr>
          <w:rFonts w:cs="Arial"/>
          <w:color w:val="000000" w:themeColor="text1"/>
          <w:sz w:val="20"/>
        </w:rPr>
      </w:pPr>
    </w:p>
    <w:p w:rsidR="005F5C27" w:rsidRDefault="005F5C27" w:rsidP="0032767C">
      <w:pPr>
        <w:pStyle w:val="texto"/>
        <w:spacing w:after="0" w:line="240" w:lineRule="auto"/>
        <w:ind w:firstLine="0"/>
        <w:rPr>
          <w:rFonts w:cs="Arial"/>
          <w:color w:val="000000" w:themeColor="text1"/>
          <w:sz w:val="20"/>
          <w:lang w:val="es-ES"/>
        </w:rPr>
      </w:pPr>
      <w:r w:rsidRPr="00F639AB">
        <w:rPr>
          <w:rFonts w:cs="Arial"/>
          <w:color w:val="000000" w:themeColor="text1"/>
          <w:sz w:val="20"/>
          <w:lang w:val="es-ES"/>
        </w:rPr>
        <w:t xml:space="preserve">Cuando se presente un error de cálculo en las propuestas presentadas, sólo habrá lugar a su rectificación por parte de </w:t>
      </w:r>
      <w:r w:rsidR="00F45356" w:rsidRPr="00F639AB">
        <w:rPr>
          <w:rFonts w:cs="Arial"/>
          <w:color w:val="000000" w:themeColor="text1"/>
          <w:sz w:val="20"/>
          <w:lang w:val="es-ES"/>
        </w:rPr>
        <w:t>API DOS BOCAS</w:t>
      </w:r>
      <w:r w:rsidRPr="00F639AB">
        <w:rPr>
          <w:rFonts w:cs="Arial"/>
          <w:color w:val="000000" w:themeColor="text1"/>
          <w:sz w:val="20"/>
          <w:lang w:val="es-ES"/>
        </w:rPr>
        <w:t>,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5F5C27" w:rsidRPr="00F639AB" w:rsidRDefault="005F5C27" w:rsidP="00BA23E7">
      <w:pPr>
        <w:pStyle w:val="texto"/>
        <w:spacing w:after="0" w:line="240" w:lineRule="auto"/>
        <w:ind w:firstLine="0"/>
        <w:rPr>
          <w:rFonts w:cs="Arial"/>
          <w:color w:val="000000" w:themeColor="text1"/>
          <w:sz w:val="20"/>
          <w:lang w:val="es-ES"/>
        </w:rPr>
      </w:pPr>
    </w:p>
    <w:p w:rsidR="005F5C27" w:rsidRPr="00F639AB" w:rsidRDefault="005F5C27" w:rsidP="0032767C">
      <w:pPr>
        <w:pStyle w:val="Textoindependiente"/>
        <w:rPr>
          <w:rFonts w:cs="Arial"/>
          <w:color w:val="000000" w:themeColor="text1"/>
          <w:sz w:val="20"/>
        </w:rPr>
      </w:pPr>
      <w:r w:rsidRPr="00F639AB">
        <w:rPr>
          <w:rFonts w:cs="Arial"/>
          <w:b w:val="0"/>
          <w:color w:val="000000" w:themeColor="text1"/>
          <w:sz w:val="20"/>
        </w:rPr>
        <w:t>Las correcciones se harán constar en el Acta de Fallo a que se refiere el artículo 36 Bis de la LEY. Si el licitante no acepta la corrección de la propuesta, ésta se desechará. Esto con fundamento en el artículo 45 del REGLAMENTO</w:t>
      </w:r>
      <w:r w:rsidRPr="00F639AB">
        <w:rPr>
          <w:rFonts w:cs="Arial"/>
          <w:color w:val="000000" w:themeColor="text1"/>
          <w:sz w:val="20"/>
        </w:rPr>
        <w:t>.</w:t>
      </w:r>
    </w:p>
    <w:p w:rsidR="005F5C27" w:rsidRPr="00F639AB" w:rsidRDefault="005F5C27" w:rsidP="00BA23E7">
      <w:pPr>
        <w:pStyle w:val="Prrafodelista"/>
        <w:tabs>
          <w:tab w:val="left" w:pos="6255"/>
        </w:tabs>
        <w:ind w:left="0"/>
        <w:rPr>
          <w:rFonts w:cs="Arial"/>
          <w:color w:val="000000" w:themeColor="text1"/>
        </w:rPr>
      </w:pPr>
    </w:p>
    <w:p w:rsidR="005F5C27" w:rsidRDefault="005F5C27" w:rsidP="0032767C">
      <w:pPr>
        <w:pStyle w:val="Textoindependiente"/>
        <w:tabs>
          <w:tab w:val="left" w:pos="720"/>
          <w:tab w:val="left" w:pos="1080"/>
        </w:tabs>
        <w:rPr>
          <w:rFonts w:cs="Arial"/>
          <w:b w:val="0"/>
          <w:color w:val="000000" w:themeColor="text1"/>
          <w:sz w:val="20"/>
        </w:rPr>
      </w:pPr>
      <w:r w:rsidRPr="00F639AB">
        <w:rPr>
          <w:rFonts w:cs="Arial"/>
          <w:b w:val="0"/>
          <w:color w:val="000000" w:themeColor="text1"/>
          <w:sz w:val="20"/>
        </w:rPr>
        <w:t>Los requisitos técnicos establecidos se determinan con la finalidad de garantizar que los SERVICIOS cumplirán con los estándares de calidad requeridos por la CONVOCANTE. En tanto los requisitos económicos se establecen con objeto de garantizar que el precio ofertado se encuentra dentro de los márgenes y mejores condiciones del mercado.</w:t>
      </w:r>
    </w:p>
    <w:p w:rsidR="00E2193C" w:rsidRPr="00F639AB" w:rsidRDefault="00E2193C" w:rsidP="0032767C">
      <w:pPr>
        <w:pStyle w:val="Textoindependiente"/>
        <w:tabs>
          <w:tab w:val="left" w:pos="720"/>
          <w:tab w:val="left" w:pos="1080"/>
        </w:tabs>
        <w:rPr>
          <w:rFonts w:cs="Arial"/>
          <w:b w:val="0"/>
          <w:color w:val="000000" w:themeColor="text1"/>
          <w:sz w:val="20"/>
        </w:rPr>
      </w:pPr>
    </w:p>
    <w:p w:rsidR="005F5C27" w:rsidRPr="00F639AB" w:rsidRDefault="005F5C27" w:rsidP="0032767C">
      <w:pPr>
        <w:pStyle w:val="Textosinformato"/>
        <w:jc w:val="both"/>
        <w:rPr>
          <w:rFonts w:ascii="Arial" w:eastAsia="MS Mincho" w:hAnsi="Arial" w:cs="Arial"/>
          <w:color w:val="000000" w:themeColor="text1"/>
        </w:rPr>
      </w:pPr>
      <w:r w:rsidRPr="00F639AB">
        <w:rPr>
          <w:rFonts w:ascii="Arial" w:eastAsia="MS Mincho" w:hAnsi="Arial" w:cs="Arial"/>
          <w:color w:val="000000" w:themeColor="text1"/>
        </w:rPr>
        <w:t>No serán objeto de evaluación, las condiciones establecidas por la convocante que tengan como propósito facilitar la presentación de las PROPOSICIONES y agilizar la conducción de los actos de la LICITACIÓN; así como cualquier otro requisito cuyo incumplimiento, por sí mismo, no afecte la solvencia de las propuestas.</w:t>
      </w:r>
    </w:p>
    <w:p w:rsidR="005F5C27" w:rsidRPr="00F639AB" w:rsidRDefault="005F5C27" w:rsidP="0032767C">
      <w:pPr>
        <w:pStyle w:val="Textosinformato"/>
        <w:ind w:left="990"/>
        <w:jc w:val="both"/>
        <w:rPr>
          <w:rFonts w:ascii="Arial" w:eastAsia="MS Mincho" w:hAnsi="Arial" w:cs="Arial"/>
          <w:color w:val="000000" w:themeColor="text1"/>
        </w:rPr>
      </w:pPr>
    </w:p>
    <w:p w:rsidR="005F5C27" w:rsidRPr="00F639AB" w:rsidRDefault="005F5C27" w:rsidP="0032767C">
      <w:pPr>
        <w:pStyle w:val="Textosinformato"/>
        <w:jc w:val="both"/>
        <w:rPr>
          <w:rFonts w:ascii="Arial" w:eastAsia="MS Mincho" w:hAnsi="Arial" w:cs="Arial"/>
          <w:color w:val="000000" w:themeColor="text1"/>
        </w:rPr>
      </w:pPr>
      <w:r w:rsidRPr="00F639AB">
        <w:rPr>
          <w:rFonts w:ascii="Arial" w:eastAsia="MS Mincho" w:hAnsi="Arial" w:cs="Arial"/>
          <w:color w:val="000000" w:themeColor="text1"/>
        </w:rPr>
        <w:t>Una vez cubiertos todos los requisitos solicitados por la CONVOCANTE, a través de la presente CONVOCATORIA, esto es, que el LICITANTE cumpla con todos y cada uno de los requisitos solicitados en el ANEXO 1 de la presente LICITACIÓN, así como con lo solicitado en la “Tabla de Asignación de Puntos para la calificación de los LICITANTES” siguiente, de conformidad con el artículo 36, párrafo tercero de la LEY, y conforme al mecanismo previsto en el artículo 51 y 52 de su REGLAMENTO, la evaluación de las PROPOSICIONES se realizará por puntos y porcentajes, en los siguientes términos:</w:t>
      </w:r>
    </w:p>
    <w:p w:rsidR="004460C5" w:rsidRDefault="004460C5" w:rsidP="0032767C">
      <w:pPr>
        <w:pStyle w:val="Textosinformato"/>
        <w:jc w:val="both"/>
        <w:rPr>
          <w:rFonts w:ascii="Arial" w:eastAsia="MS Mincho" w:hAnsi="Arial" w:cs="Arial"/>
          <w:color w:val="000000" w:themeColor="text1"/>
        </w:rPr>
      </w:pPr>
    </w:p>
    <w:p w:rsidR="004460C5" w:rsidRPr="00F639AB" w:rsidRDefault="004460C5" w:rsidP="0032767C">
      <w:pPr>
        <w:pStyle w:val="Textosinformato"/>
        <w:jc w:val="both"/>
        <w:rPr>
          <w:rFonts w:ascii="Arial" w:eastAsia="MS Mincho" w:hAnsi="Arial" w:cs="Arial"/>
          <w:color w:val="000000" w:themeColor="text1"/>
        </w:rPr>
      </w:pPr>
    </w:p>
    <w:tbl>
      <w:tblPr>
        <w:tblW w:w="11204" w:type="dxa"/>
        <w:tblInd w:w="-430" w:type="dxa"/>
        <w:tblLayout w:type="fixed"/>
        <w:tblCellMar>
          <w:left w:w="70" w:type="dxa"/>
          <w:right w:w="70" w:type="dxa"/>
        </w:tblCellMar>
        <w:tblLook w:val="0000" w:firstRow="0" w:lastRow="0" w:firstColumn="0" w:lastColumn="0" w:noHBand="0" w:noVBand="0"/>
      </w:tblPr>
      <w:tblGrid>
        <w:gridCol w:w="784"/>
        <w:gridCol w:w="283"/>
        <w:gridCol w:w="426"/>
        <w:gridCol w:w="283"/>
        <w:gridCol w:w="3191"/>
        <w:gridCol w:w="1533"/>
        <w:gridCol w:w="2720"/>
        <w:gridCol w:w="425"/>
        <w:gridCol w:w="425"/>
        <w:gridCol w:w="425"/>
        <w:gridCol w:w="709"/>
      </w:tblGrid>
      <w:tr w:rsidR="00276B8C" w:rsidRPr="001E27F8" w:rsidTr="00276B8C">
        <w:trPr>
          <w:cantSplit/>
          <w:trHeight w:val="274"/>
        </w:trPr>
        <w:tc>
          <w:tcPr>
            <w:tcW w:w="11204" w:type="dxa"/>
            <w:gridSpan w:val="11"/>
            <w:tcBorders>
              <w:bottom w:val="single" w:sz="4" w:space="0" w:color="auto"/>
            </w:tcBorders>
            <w:shd w:val="clear" w:color="auto" w:fill="FFFFFF"/>
            <w:vAlign w:val="center"/>
          </w:tcPr>
          <w:p w:rsidR="00276B8C" w:rsidRPr="001E27F8" w:rsidRDefault="00276B8C" w:rsidP="0032767C">
            <w:pPr>
              <w:ind w:right="-244"/>
              <w:jc w:val="center"/>
              <w:rPr>
                <w:rFonts w:ascii="Arial" w:hAnsi="Arial" w:cs="Arial"/>
                <w:b/>
                <w:sz w:val="14"/>
                <w:szCs w:val="20"/>
              </w:rPr>
            </w:pPr>
            <w:r w:rsidRPr="001E27F8">
              <w:rPr>
                <w:rFonts w:ascii="Arial" w:hAnsi="Arial" w:cs="Arial"/>
                <w:b/>
                <w:sz w:val="14"/>
                <w:szCs w:val="20"/>
              </w:rPr>
              <w:t xml:space="preserve">“TABLA DE ASIGNACIÓN DE PUNTOS PARA LA </w:t>
            </w:r>
            <w:r w:rsidR="00BA23E7" w:rsidRPr="001E27F8">
              <w:rPr>
                <w:rFonts w:ascii="Arial" w:hAnsi="Arial" w:cs="Arial"/>
                <w:b/>
                <w:sz w:val="14"/>
                <w:szCs w:val="20"/>
              </w:rPr>
              <w:t>CALIFICACIÓN DE LOS LICITANTES”</w:t>
            </w:r>
          </w:p>
          <w:p w:rsidR="003E337F" w:rsidRPr="001E27F8" w:rsidRDefault="003E337F" w:rsidP="0032767C">
            <w:pPr>
              <w:ind w:right="-244"/>
              <w:jc w:val="center"/>
              <w:rPr>
                <w:rFonts w:ascii="Arial" w:hAnsi="Arial" w:cs="Arial"/>
                <w:b/>
                <w:sz w:val="14"/>
                <w:szCs w:val="16"/>
              </w:rPr>
            </w:pPr>
          </w:p>
        </w:tc>
      </w:tr>
      <w:tr w:rsidR="00276B8C" w:rsidRPr="001E27F8" w:rsidTr="00276B8C">
        <w:trPr>
          <w:cantSplit/>
          <w:trHeight w:val="1124"/>
        </w:trPr>
        <w:tc>
          <w:tcPr>
            <w:tcW w:w="784"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 xml:space="preserve">propuesta </w:t>
            </w:r>
          </w:p>
        </w:tc>
        <w:tc>
          <w:tcPr>
            <w:tcW w:w="283" w:type="dxa"/>
            <w:tcBorders>
              <w:top w:val="single" w:sz="4" w:space="0" w:color="auto"/>
              <w:left w:val="nil"/>
              <w:bottom w:val="single" w:sz="4" w:space="0" w:color="auto"/>
              <w:right w:val="single" w:sz="4" w:space="0" w:color="auto"/>
            </w:tcBorders>
            <w:shd w:val="clear" w:color="auto" w:fill="C0C0C0"/>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Rubro</w:t>
            </w:r>
          </w:p>
        </w:tc>
        <w:tc>
          <w:tcPr>
            <w:tcW w:w="426" w:type="dxa"/>
            <w:tcBorders>
              <w:top w:val="single" w:sz="4" w:space="0" w:color="auto"/>
              <w:left w:val="nil"/>
              <w:bottom w:val="single" w:sz="4" w:space="0" w:color="auto"/>
              <w:right w:val="single" w:sz="4" w:space="0" w:color="auto"/>
            </w:tcBorders>
            <w:shd w:val="clear" w:color="auto" w:fill="C0C0C0"/>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Subrubro</w:t>
            </w:r>
          </w:p>
        </w:tc>
        <w:tc>
          <w:tcPr>
            <w:tcW w:w="283" w:type="dxa"/>
            <w:tcBorders>
              <w:top w:val="single" w:sz="4" w:space="0" w:color="auto"/>
              <w:left w:val="nil"/>
              <w:bottom w:val="single" w:sz="4" w:space="0" w:color="auto"/>
              <w:right w:val="single" w:sz="4" w:space="0" w:color="auto"/>
            </w:tcBorders>
            <w:shd w:val="clear" w:color="auto" w:fill="C0C0C0"/>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sub-subrubro</w:t>
            </w:r>
          </w:p>
        </w:tc>
        <w:tc>
          <w:tcPr>
            <w:tcW w:w="3191" w:type="dxa"/>
            <w:tcBorders>
              <w:top w:val="single" w:sz="4" w:space="0" w:color="auto"/>
              <w:left w:val="nil"/>
              <w:bottom w:val="single" w:sz="4" w:space="0" w:color="auto"/>
              <w:right w:val="single" w:sz="4" w:space="0" w:color="auto"/>
            </w:tcBorders>
            <w:shd w:val="clear" w:color="auto" w:fill="C0C0C0"/>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Requerimiento de la Convocante</w:t>
            </w:r>
          </w:p>
        </w:tc>
        <w:tc>
          <w:tcPr>
            <w:tcW w:w="4253" w:type="dxa"/>
            <w:gridSpan w:val="2"/>
            <w:tcBorders>
              <w:top w:val="single" w:sz="4" w:space="0" w:color="auto"/>
              <w:left w:val="nil"/>
              <w:bottom w:val="single" w:sz="4" w:space="0" w:color="auto"/>
              <w:right w:val="single" w:sz="4" w:space="0" w:color="auto"/>
            </w:tcBorders>
            <w:shd w:val="clear" w:color="auto" w:fill="C0C0C0"/>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Acreditación de Cumplimiento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Puntos por sub-Subrubro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Puntos por Subrubro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Puntos por Rubro</w:t>
            </w:r>
          </w:p>
        </w:tc>
        <w:tc>
          <w:tcPr>
            <w:tcW w:w="709" w:type="dxa"/>
            <w:tcBorders>
              <w:top w:val="single" w:sz="4" w:space="0" w:color="auto"/>
              <w:left w:val="nil"/>
              <w:bottom w:val="single" w:sz="4" w:space="0" w:color="auto"/>
              <w:right w:val="single" w:sz="4" w:space="0" w:color="auto"/>
            </w:tcBorders>
            <w:shd w:val="clear" w:color="auto" w:fill="C0C0C0"/>
            <w:textDirection w:val="btLr"/>
            <w:vAlign w:val="center"/>
          </w:tcPr>
          <w:p w:rsidR="00276B8C" w:rsidRPr="001E27F8" w:rsidRDefault="00276B8C" w:rsidP="0032767C">
            <w:pPr>
              <w:ind w:left="113" w:right="113"/>
              <w:jc w:val="center"/>
              <w:rPr>
                <w:rFonts w:ascii="Arial" w:hAnsi="Arial" w:cs="Arial"/>
                <w:b/>
                <w:bCs/>
                <w:color w:val="000000"/>
                <w:sz w:val="14"/>
                <w:szCs w:val="16"/>
              </w:rPr>
            </w:pPr>
            <w:r w:rsidRPr="001E27F8">
              <w:rPr>
                <w:rFonts w:ascii="Arial" w:hAnsi="Arial" w:cs="Arial"/>
                <w:b/>
                <w:bCs/>
                <w:color w:val="000000"/>
                <w:sz w:val="14"/>
                <w:szCs w:val="16"/>
              </w:rPr>
              <w:t>puntuación total de rubros por propuesta</w:t>
            </w:r>
          </w:p>
        </w:tc>
      </w:tr>
      <w:tr w:rsidR="00276B8C" w:rsidRPr="001E27F8" w:rsidTr="00BA23E7">
        <w:trPr>
          <w:trHeight w:val="240"/>
        </w:trPr>
        <w:tc>
          <w:tcPr>
            <w:tcW w:w="784" w:type="dxa"/>
            <w:vMerge w:val="restart"/>
            <w:tcBorders>
              <w:top w:val="single" w:sz="4" w:space="0" w:color="auto"/>
              <w:left w:val="single" w:sz="4" w:space="0" w:color="auto"/>
              <w:right w:val="single" w:sz="4" w:space="0" w:color="auto"/>
            </w:tcBorders>
            <w:shd w:val="clear" w:color="auto" w:fill="auto"/>
            <w:noWrap/>
            <w:textDirection w:val="btLr"/>
            <w:vAlign w:val="center"/>
          </w:tcPr>
          <w:p w:rsidR="00276B8C" w:rsidRPr="001E27F8" w:rsidRDefault="00276B8C" w:rsidP="0032767C">
            <w:pPr>
              <w:rPr>
                <w:rFonts w:ascii="Arial" w:hAnsi="Arial" w:cs="Arial"/>
                <w:b/>
                <w:bCs/>
                <w:color w:val="000000"/>
                <w:sz w:val="14"/>
                <w:szCs w:val="16"/>
              </w:rPr>
            </w:pPr>
            <w:r w:rsidRPr="001E27F8">
              <w:rPr>
                <w:rFonts w:ascii="Arial" w:hAnsi="Arial" w:cs="Arial"/>
                <w:b/>
                <w:bCs/>
                <w:color w:val="000000"/>
                <w:sz w:val="14"/>
                <w:szCs w:val="16"/>
              </w:rPr>
              <w:t>I.- PROPUESTA TECNICA</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i)</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8719"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tcPr>
          <w:p w:rsidR="00276B8C" w:rsidRPr="001E27F8" w:rsidRDefault="00276B8C" w:rsidP="0032767C">
            <w:pPr>
              <w:rPr>
                <w:rFonts w:ascii="Arial" w:hAnsi="Arial" w:cs="Arial"/>
                <w:b/>
                <w:bCs/>
                <w:color w:val="000000"/>
                <w:sz w:val="14"/>
                <w:szCs w:val="16"/>
              </w:rPr>
            </w:pPr>
            <w:r w:rsidRPr="001E27F8">
              <w:rPr>
                <w:rFonts w:ascii="Arial" w:hAnsi="Arial" w:cs="Arial"/>
                <w:b/>
                <w:bCs/>
                <w:color w:val="000000"/>
                <w:sz w:val="14"/>
                <w:szCs w:val="16"/>
              </w:rPr>
              <w:t>Capacidad del licitante</w:t>
            </w:r>
          </w:p>
        </w:tc>
        <w:tc>
          <w:tcPr>
            <w:tcW w:w="709" w:type="dxa"/>
            <w:vMerge w:val="restart"/>
            <w:tcBorders>
              <w:top w:val="single" w:sz="4" w:space="0" w:color="auto"/>
              <w:left w:val="nil"/>
              <w:right w:val="single" w:sz="4" w:space="0" w:color="auto"/>
            </w:tcBorders>
            <w:shd w:val="clear" w:color="auto" w:fill="auto"/>
            <w:noWrap/>
            <w:vAlign w:val="center"/>
          </w:tcPr>
          <w:p w:rsidR="00276B8C" w:rsidRPr="001E27F8" w:rsidRDefault="003D2A4A" w:rsidP="0032767C">
            <w:pPr>
              <w:jc w:val="center"/>
              <w:rPr>
                <w:rFonts w:ascii="Arial" w:hAnsi="Arial" w:cs="Arial"/>
                <w:b/>
                <w:bCs/>
                <w:color w:val="000000"/>
                <w:sz w:val="14"/>
                <w:szCs w:val="16"/>
                <w:u w:val="single"/>
              </w:rPr>
            </w:pPr>
            <w:r>
              <w:rPr>
                <w:rFonts w:ascii="Arial" w:hAnsi="Arial" w:cs="Arial"/>
                <w:b/>
                <w:bCs/>
                <w:color w:val="000000"/>
                <w:sz w:val="14"/>
                <w:szCs w:val="16"/>
                <w:u w:val="single"/>
              </w:rPr>
              <w:t>6</w:t>
            </w:r>
            <w:r w:rsidR="00276B8C" w:rsidRPr="001E27F8">
              <w:rPr>
                <w:rFonts w:ascii="Arial" w:hAnsi="Arial" w:cs="Arial"/>
                <w:b/>
                <w:bCs/>
                <w:color w:val="000000"/>
                <w:sz w:val="14"/>
                <w:szCs w:val="16"/>
                <w:u w:val="single"/>
              </w:rPr>
              <w:t>0</w:t>
            </w:r>
          </w:p>
        </w:tc>
      </w:tr>
      <w:tr w:rsidR="00276B8C" w:rsidRPr="001E27F8" w:rsidTr="00C13964">
        <w:trPr>
          <w:trHeight w:val="152"/>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color w:val="000000"/>
                <w:sz w:val="14"/>
                <w:szCs w:val="16"/>
              </w:rPr>
            </w:pPr>
            <w:r w:rsidRPr="001E27F8">
              <w:rPr>
                <w:rFonts w:ascii="Arial" w:hAnsi="Arial" w:cs="Arial"/>
                <w:b/>
                <w:color w:val="000000"/>
                <w:sz w:val="14"/>
                <w:szCs w:val="16"/>
              </w:rPr>
              <w:t>a)</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7869"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276B8C" w:rsidRPr="001E27F8" w:rsidRDefault="00276B8C" w:rsidP="00E2193C">
            <w:pPr>
              <w:rPr>
                <w:rFonts w:ascii="Arial" w:hAnsi="Arial" w:cs="Arial"/>
                <w:b/>
                <w:color w:val="000000"/>
                <w:sz w:val="14"/>
                <w:szCs w:val="16"/>
              </w:rPr>
            </w:pPr>
            <w:r w:rsidRPr="001E27F8">
              <w:rPr>
                <w:rFonts w:ascii="Arial" w:hAnsi="Arial" w:cs="Arial"/>
                <w:b/>
                <w:color w:val="000000"/>
                <w:sz w:val="14"/>
                <w:szCs w:val="16"/>
              </w:rPr>
              <w:t>Capacidad de los recursos humanos</w:t>
            </w:r>
            <w:r w:rsidR="00E2193C" w:rsidRPr="001E27F8">
              <w:rPr>
                <w:rFonts w:ascii="Arial" w:hAnsi="Arial" w:cs="Arial"/>
                <w:b/>
                <w:bCs/>
                <w:color w:val="FF0000"/>
                <w:sz w:val="14"/>
                <w:szCs w:val="16"/>
              </w:rPr>
              <w:t>.</w:t>
            </w:r>
          </w:p>
        </w:tc>
        <w:tc>
          <w:tcPr>
            <w:tcW w:w="425" w:type="dxa"/>
            <w:vMerge w:val="restart"/>
            <w:tcBorders>
              <w:top w:val="nil"/>
              <w:left w:val="single" w:sz="4" w:space="0" w:color="auto"/>
              <w:right w:val="single" w:sz="4" w:space="0" w:color="auto"/>
            </w:tcBorders>
            <w:shd w:val="clear" w:color="auto" w:fill="D9D9D9" w:themeFill="background1" w:themeFillShade="D9"/>
            <w:vAlign w:val="center"/>
          </w:tcPr>
          <w:p w:rsidR="00276B8C" w:rsidRPr="001E27F8" w:rsidRDefault="00F564C2" w:rsidP="0032767C">
            <w:pPr>
              <w:jc w:val="center"/>
              <w:rPr>
                <w:rFonts w:ascii="Arial" w:hAnsi="Arial" w:cs="Arial"/>
                <w:b/>
                <w:color w:val="000000"/>
                <w:sz w:val="14"/>
                <w:szCs w:val="16"/>
              </w:rPr>
            </w:pPr>
            <w:r>
              <w:rPr>
                <w:rFonts w:ascii="Arial" w:hAnsi="Arial" w:cs="Arial"/>
                <w:b/>
                <w:color w:val="000000"/>
                <w:sz w:val="14"/>
                <w:szCs w:val="16"/>
              </w:rPr>
              <w:t>10</w:t>
            </w:r>
          </w:p>
        </w:tc>
        <w:tc>
          <w:tcPr>
            <w:tcW w:w="425" w:type="dxa"/>
            <w:vMerge w:val="restart"/>
            <w:tcBorders>
              <w:top w:val="nil"/>
              <w:left w:val="single" w:sz="4" w:space="0" w:color="auto"/>
              <w:right w:val="single" w:sz="4" w:space="0" w:color="auto"/>
            </w:tcBorders>
            <w:shd w:val="clear" w:color="auto" w:fill="D9D9D9" w:themeFill="background1" w:themeFillShade="D9"/>
            <w:vAlign w:val="center"/>
          </w:tcPr>
          <w:p w:rsidR="00276B8C" w:rsidRPr="001E27F8" w:rsidRDefault="003D2A4A" w:rsidP="0032767C">
            <w:pPr>
              <w:jc w:val="center"/>
              <w:rPr>
                <w:rFonts w:ascii="Arial" w:hAnsi="Arial" w:cs="Arial"/>
                <w:b/>
                <w:color w:val="000000"/>
                <w:sz w:val="14"/>
                <w:szCs w:val="16"/>
              </w:rPr>
            </w:pPr>
            <w:r>
              <w:rPr>
                <w:rFonts w:ascii="Arial" w:hAnsi="Arial" w:cs="Arial"/>
                <w:b/>
                <w:color w:val="000000"/>
                <w:sz w:val="14"/>
                <w:szCs w:val="16"/>
              </w:rPr>
              <w:t>22</w:t>
            </w: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C13964">
        <w:trPr>
          <w:cantSplit/>
          <w:trHeight w:val="1278"/>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283" w:type="dxa"/>
            <w:tcBorders>
              <w:top w:val="single" w:sz="4" w:space="0" w:color="auto"/>
              <w:left w:val="nil"/>
              <w:bottom w:val="single" w:sz="4" w:space="0" w:color="auto"/>
              <w:right w:val="single" w:sz="4" w:space="0" w:color="auto"/>
            </w:tcBorders>
            <w:shd w:val="clear" w:color="auto" w:fill="auto"/>
            <w:noWrap/>
            <w:textDirection w:val="btLr"/>
            <w:vAlign w:val="center"/>
          </w:tcPr>
          <w:p w:rsidR="00276B8C" w:rsidRPr="001E27F8" w:rsidRDefault="00276B8C" w:rsidP="0032767C">
            <w:pPr>
              <w:ind w:left="113" w:right="113"/>
              <w:jc w:val="center"/>
              <w:rPr>
                <w:rFonts w:ascii="Arial" w:hAnsi="Arial" w:cs="Arial"/>
                <w:b/>
                <w:color w:val="000000"/>
                <w:sz w:val="14"/>
                <w:szCs w:val="16"/>
              </w:rPr>
            </w:pPr>
            <w:r w:rsidRPr="001E27F8">
              <w:rPr>
                <w:rFonts w:ascii="Arial" w:hAnsi="Arial" w:cs="Arial"/>
                <w:b/>
                <w:color w:val="000000"/>
                <w:sz w:val="14"/>
                <w:szCs w:val="16"/>
              </w:rPr>
              <w:t>Primero</w:t>
            </w:r>
          </w:p>
        </w:tc>
        <w:tc>
          <w:tcPr>
            <w:tcW w:w="3191" w:type="dxa"/>
            <w:tcBorders>
              <w:top w:val="single" w:sz="4" w:space="0" w:color="auto"/>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sz w:val="14"/>
                <w:szCs w:val="16"/>
              </w:rPr>
            </w:pPr>
            <w:r w:rsidRPr="001E27F8">
              <w:rPr>
                <w:rFonts w:ascii="Arial" w:hAnsi="Arial" w:cs="Arial"/>
                <w:sz w:val="14"/>
                <w:szCs w:val="16"/>
              </w:rPr>
              <w:t>Experiencia en asuntos relacionados con la materia del servicio objeto del procedimiento de la</w:t>
            </w:r>
            <w:r w:rsidR="00EC7DC4">
              <w:rPr>
                <w:rFonts w:ascii="Arial" w:hAnsi="Arial" w:cs="Arial"/>
                <w:sz w:val="14"/>
                <w:szCs w:val="16"/>
              </w:rPr>
              <w:t xml:space="preserve"> contratación de que se trate. </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F564C2" w:rsidRPr="00F564C2" w:rsidRDefault="00F564C2" w:rsidP="00F564C2">
            <w:pPr>
              <w:jc w:val="both"/>
              <w:rPr>
                <w:rFonts w:ascii="Arial" w:hAnsi="Arial" w:cs="Arial"/>
                <w:sz w:val="14"/>
                <w:szCs w:val="16"/>
              </w:rPr>
            </w:pPr>
            <w:r w:rsidRPr="00F564C2">
              <w:rPr>
                <w:rFonts w:ascii="Arial" w:hAnsi="Arial" w:cs="Arial"/>
                <w:sz w:val="14"/>
                <w:szCs w:val="16"/>
              </w:rPr>
              <w:t xml:space="preserve">El LICITANTE deberá entregar en copia simple, los Curriculum vitae del o los elementos del personal administrativo o de base con que cuenta, que serán los responsables directos de atender las solicitudes de la convocante, en materia de trámites ante la Secretaría de Seguridad Pública (CUIP de los elementos); cumplimiento de obligaciones obrero patronales; suministro de recursos humanos y materiales. Con la finalidad de que se presten los servicios en el tiempo, condiciones y niveles de calidad requeridos. </w:t>
            </w:r>
          </w:p>
          <w:p w:rsidR="00F564C2" w:rsidRPr="00F564C2" w:rsidRDefault="00F564C2" w:rsidP="00F564C2">
            <w:pPr>
              <w:jc w:val="both"/>
              <w:rPr>
                <w:rFonts w:ascii="Arial" w:hAnsi="Arial" w:cs="Arial"/>
                <w:sz w:val="14"/>
                <w:szCs w:val="16"/>
              </w:rPr>
            </w:pPr>
            <w:r w:rsidRPr="00F564C2">
              <w:rPr>
                <w:rFonts w:ascii="Arial" w:hAnsi="Arial" w:cs="Arial"/>
                <w:sz w:val="14"/>
                <w:szCs w:val="16"/>
              </w:rPr>
              <w:t>Se asignará 1 punto en el cumplimiento de éste requisito, de lo contrario serán 0 puntos cuando no presenten los documentos o cuando presenten documentos vencidos.</w:t>
            </w:r>
          </w:p>
          <w:p w:rsidR="00F564C2" w:rsidRPr="00F564C2" w:rsidRDefault="00F564C2" w:rsidP="00F564C2">
            <w:pPr>
              <w:jc w:val="both"/>
              <w:rPr>
                <w:rFonts w:ascii="Arial" w:hAnsi="Arial" w:cs="Arial"/>
                <w:sz w:val="14"/>
                <w:szCs w:val="16"/>
              </w:rPr>
            </w:pPr>
          </w:p>
          <w:p w:rsidR="00F564C2" w:rsidRPr="00F564C2" w:rsidRDefault="00F564C2" w:rsidP="00F564C2">
            <w:pPr>
              <w:jc w:val="both"/>
              <w:rPr>
                <w:rFonts w:ascii="Arial" w:hAnsi="Arial" w:cs="Arial"/>
                <w:sz w:val="14"/>
                <w:szCs w:val="16"/>
              </w:rPr>
            </w:pPr>
            <w:r w:rsidRPr="00F564C2">
              <w:rPr>
                <w:rFonts w:ascii="Arial" w:hAnsi="Arial" w:cs="Arial"/>
                <w:sz w:val="14"/>
                <w:szCs w:val="16"/>
              </w:rPr>
              <w:t>Para el personal de Vigilancia, debe demostrar que al menos 120 elementos del personal a su cargo están dado de alta ante el Instituto Mexicano del Seguro Social (IMSS) con una relación laboral vigente con el LICITANTE. EL LICITANTE deberá anexar copia de las altas ante el IMSS.</w:t>
            </w:r>
          </w:p>
          <w:p w:rsidR="00F564C2" w:rsidRPr="00F564C2" w:rsidRDefault="00F564C2" w:rsidP="00F564C2">
            <w:pPr>
              <w:jc w:val="both"/>
              <w:rPr>
                <w:rFonts w:ascii="Arial" w:hAnsi="Arial" w:cs="Arial"/>
                <w:sz w:val="14"/>
                <w:szCs w:val="16"/>
              </w:rPr>
            </w:pPr>
            <w:r w:rsidRPr="00F564C2">
              <w:rPr>
                <w:rFonts w:ascii="Arial" w:hAnsi="Arial" w:cs="Arial"/>
                <w:sz w:val="14"/>
                <w:szCs w:val="16"/>
              </w:rPr>
              <w:t>Se asignará 1 punto en el cumplimiento de éste requisito, de lo contrario serán 0 puntos cuando no presenten los documentos o cuando presenten documentos vencidos.</w:t>
            </w:r>
          </w:p>
          <w:p w:rsidR="00F564C2" w:rsidRDefault="00F564C2" w:rsidP="00F564C2">
            <w:pPr>
              <w:jc w:val="both"/>
              <w:rPr>
                <w:rFonts w:ascii="Arial" w:hAnsi="Arial" w:cs="Arial"/>
                <w:sz w:val="14"/>
                <w:szCs w:val="16"/>
              </w:rPr>
            </w:pPr>
          </w:p>
          <w:p w:rsidR="006B040F" w:rsidRPr="006B040F" w:rsidRDefault="006B040F" w:rsidP="006B040F">
            <w:pPr>
              <w:jc w:val="both"/>
              <w:rPr>
                <w:rFonts w:ascii="Arial" w:hAnsi="Arial" w:cs="Arial"/>
                <w:sz w:val="14"/>
                <w:szCs w:val="16"/>
              </w:rPr>
            </w:pPr>
            <w:r w:rsidRPr="006B040F">
              <w:rPr>
                <w:rFonts w:ascii="Arial" w:hAnsi="Arial" w:cs="Arial"/>
                <w:sz w:val="14"/>
                <w:szCs w:val="16"/>
              </w:rPr>
              <w:t>El LICITANTE deberá demostrar que cuenta, al momento de la presentación de la propuesta, con la respuesta de consulta de Antecedentes policiales de al menos cien (100) y un máximo de ciento veinte (120) elementos la contestación de la consulta debe de ir dirigida a nombre de la.licitante y pueden ser consultas acumuladas en las que la suma de elementos consultados dé como resultado el mínimo y máximo de elementos solicitados de igual manera se manifiesta que no deben de tener un</w:t>
            </w:r>
            <w:r w:rsidR="00C6534B">
              <w:rPr>
                <w:rFonts w:ascii="Arial" w:hAnsi="Arial" w:cs="Arial"/>
                <w:sz w:val="14"/>
                <w:szCs w:val="16"/>
              </w:rPr>
              <w:t>a antigüedad mayor a 12 meses di</w:t>
            </w:r>
            <w:r w:rsidRPr="006B040F">
              <w:rPr>
                <w:rFonts w:ascii="Arial" w:hAnsi="Arial" w:cs="Arial"/>
                <w:sz w:val="14"/>
                <w:szCs w:val="16"/>
              </w:rPr>
              <w:t>chas consultas.</w:t>
            </w:r>
          </w:p>
          <w:p w:rsidR="00F564C2" w:rsidRPr="00F564C2" w:rsidRDefault="00F564C2" w:rsidP="00F564C2">
            <w:pPr>
              <w:jc w:val="both"/>
              <w:rPr>
                <w:rFonts w:ascii="Arial" w:hAnsi="Arial" w:cs="Arial"/>
                <w:sz w:val="14"/>
                <w:szCs w:val="16"/>
              </w:rPr>
            </w:pPr>
          </w:p>
          <w:p w:rsidR="00F564C2" w:rsidRDefault="00F564C2" w:rsidP="00F564C2">
            <w:pPr>
              <w:jc w:val="both"/>
              <w:rPr>
                <w:rFonts w:ascii="Arial" w:hAnsi="Arial" w:cs="Arial"/>
                <w:sz w:val="14"/>
                <w:szCs w:val="16"/>
              </w:rPr>
            </w:pPr>
            <w:r w:rsidRPr="00F564C2">
              <w:rPr>
                <w:rFonts w:ascii="Arial" w:hAnsi="Arial" w:cs="Arial"/>
                <w:sz w:val="14"/>
                <w:szCs w:val="16"/>
              </w:rPr>
              <w:t>Se asignará 1 punto en el cumplimiento de éste requisito, de lo contrario serán 0 puntos cuando no presenten los documentos o cuando presenten documentos vencidos.</w:t>
            </w:r>
          </w:p>
          <w:p w:rsidR="00F564C2" w:rsidRPr="001E27F8" w:rsidRDefault="00F564C2" w:rsidP="009D0772">
            <w:pPr>
              <w:jc w:val="both"/>
              <w:rPr>
                <w:rFonts w:ascii="Arial" w:hAnsi="Arial" w:cs="Arial"/>
                <w:sz w:val="14"/>
                <w:szCs w:val="16"/>
              </w:rPr>
            </w:pPr>
          </w:p>
        </w:tc>
        <w:tc>
          <w:tcPr>
            <w:tcW w:w="425" w:type="dxa"/>
            <w:tcBorders>
              <w:top w:val="nil"/>
              <w:left w:val="nil"/>
              <w:right w:val="single" w:sz="4" w:space="0" w:color="auto"/>
            </w:tcBorders>
            <w:shd w:val="clear" w:color="auto" w:fill="auto"/>
            <w:vAlign w:val="center"/>
          </w:tcPr>
          <w:p w:rsidR="00276B8C" w:rsidRPr="001E27F8" w:rsidRDefault="00F564C2" w:rsidP="0032767C">
            <w:pPr>
              <w:jc w:val="center"/>
              <w:rPr>
                <w:rFonts w:ascii="Arial" w:hAnsi="Arial" w:cs="Arial"/>
                <w:color w:val="000000"/>
                <w:sz w:val="14"/>
                <w:szCs w:val="16"/>
              </w:rPr>
            </w:pPr>
            <w:r>
              <w:rPr>
                <w:rFonts w:ascii="Arial" w:hAnsi="Arial" w:cs="Arial"/>
                <w:color w:val="000000"/>
                <w:sz w:val="14"/>
                <w:szCs w:val="16"/>
              </w:rPr>
              <w:t>3</w:t>
            </w: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rPr>
            </w:pP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C13964">
        <w:trPr>
          <w:cantSplit/>
          <w:trHeight w:val="842"/>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single" w:sz="4" w:space="0" w:color="auto"/>
              <w:left w:val="nil"/>
              <w:bottom w:val="single" w:sz="4" w:space="0" w:color="auto"/>
              <w:right w:val="single" w:sz="4" w:space="0" w:color="auto"/>
            </w:tcBorders>
            <w:shd w:val="clear" w:color="auto" w:fill="auto"/>
            <w:noWrap/>
            <w:textDirection w:val="btLr"/>
            <w:vAlign w:val="center"/>
          </w:tcPr>
          <w:p w:rsidR="00276B8C" w:rsidRPr="001E27F8" w:rsidRDefault="00276B8C" w:rsidP="0032767C">
            <w:pPr>
              <w:ind w:left="113" w:right="113"/>
              <w:jc w:val="center"/>
              <w:rPr>
                <w:rFonts w:ascii="Arial" w:hAnsi="Arial" w:cs="Arial"/>
                <w:b/>
                <w:color w:val="000000"/>
                <w:sz w:val="14"/>
                <w:szCs w:val="16"/>
              </w:rPr>
            </w:pPr>
            <w:r w:rsidRPr="001E27F8">
              <w:rPr>
                <w:rFonts w:ascii="Arial" w:hAnsi="Arial" w:cs="Arial"/>
                <w:b/>
                <w:color w:val="000000"/>
                <w:sz w:val="14"/>
                <w:szCs w:val="16"/>
              </w:rPr>
              <w:t>Segundo</w:t>
            </w:r>
          </w:p>
        </w:tc>
        <w:tc>
          <w:tcPr>
            <w:tcW w:w="3191" w:type="dxa"/>
            <w:tcBorders>
              <w:top w:val="single" w:sz="4" w:space="0" w:color="auto"/>
              <w:left w:val="nil"/>
              <w:bottom w:val="single" w:sz="4" w:space="0" w:color="auto"/>
              <w:right w:val="single" w:sz="4" w:space="0" w:color="auto"/>
            </w:tcBorders>
            <w:shd w:val="clear" w:color="auto" w:fill="auto"/>
            <w:vAlign w:val="center"/>
          </w:tcPr>
          <w:p w:rsidR="00276B8C" w:rsidRPr="001E27F8" w:rsidRDefault="00F564C2" w:rsidP="00F564C2">
            <w:pPr>
              <w:jc w:val="both"/>
              <w:rPr>
                <w:rFonts w:ascii="Arial" w:hAnsi="Arial" w:cs="Arial"/>
                <w:sz w:val="14"/>
                <w:szCs w:val="16"/>
              </w:rPr>
            </w:pPr>
            <w:r w:rsidRPr="00F564C2">
              <w:rPr>
                <w:rFonts w:ascii="Arial" w:hAnsi="Arial" w:cs="Arial"/>
                <w:sz w:val="14"/>
                <w:szCs w:val="16"/>
              </w:rPr>
              <w:t>Competencia o habilidad en el trabajo de acuerdo a sus conocimientos académicos o profesionales.</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F564C2" w:rsidRPr="00F564C2" w:rsidRDefault="00F564C2" w:rsidP="00F564C2">
            <w:pPr>
              <w:jc w:val="both"/>
              <w:rPr>
                <w:rFonts w:ascii="Arial" w:hAnsi="Arial" w:cs="Arial"/>
                <w:sz w:val="14"/>
              </w:rPr>
            </w:pPr>
            <w:r w:rsidRPr="00F564C2">
              <w:rPr>
                <w:rFonts w:ascii="Arial" w:hAnsi="Arial" w:cs="Arial"/>
                <w:sz w:val="14"/>
              </w:rPr>
              <w:t>El LICITANTE deberá entregar en copia simple, los certificados, títulos y/o diplomas, que avalen la competencia del personal administrativo con que cuenta, quienes serán los responsables directos de atender las solicitudes de la convocante, en materia de trámites ante la Secretaría de Seguridad Pública (Tramite de CUIP de cada uno de los elementos); cumplimiento de obligaciones obrero patronales; suministro de recursos humanos y materiales. Con la finalidad de que se presten los servicios en el tiempo, condiciones y niveles de calidad requeridos.</w:t>
            </w:r>
          </w:p>
          <w:p w:rsidR="00F564C2" w:rsidRPr="00F564C2" w:rsidRDefault="00F564C2" w:rsidP="00F564C2">
            <w:pPr>
              <w:jc w:val="both"/>
              <w:rPr>
                <w:rFonts w:ascii="Arial" w:hAnsi="Arial" w:cs="Arial"/>
                <w:sz w:val="14"/>
              </w:rPr>
            </w:pPr>
            <w:r w:rsidRPr="00F564C2">
              <w:rPr>
                <w:rFonts w:ascii="Arial" w:hAnsi="Arial" w:cs="Arial"/>
                <w:sz w:val="14"/>
              </w:rPr>
              <w:t xml:space="preserve">Se asignará 3 puntos en el cumplimiento de éste requisito, de lo contrario serán 0 puntos. </w:t>
            </w:r>
          </w:p>
          <w:p w:rsidR="00F564C2" w:rsidRPr="00F564C2" w:rsidRDefault="00F564C2" w:rsidP="00F564C2">
            <w:pPr>
              <w:jc w:val="both"/>
              <w:rPr>
                <w:rFonts w:ascii="Arial" w:hAnsi="Arial" w:cs="Arial"/>
                <w:sz w:val="14"/>
              </w:rPr>
            </w:pPr>
          </w:p>
          <w:p w:rsidR="00F564C2" w:rsidRPr="00F564C2" w:rsidRDefault="00F564C2" w:rsidP="00F564C2">
            <w:pPr>
              <w:jc w:val="both"/>
              <w:rPr>
                <w:rFonts w:ascii="Arial" w:hAnsi="Arial" w:cs="Arial"/>
                <w:sz w:val="14"/>
              </w:rPr>
            </w:pPr>
            <w:r w:rsidRPr="00F564C2">
              <w:rPr>
                <w:rFonts w:ascii="Arial" w:hAnsi="Arial" w:cs="Arial"/>
                <w:sz w:val="14"/>
              </w:rPr>
              <w:t>El LICITANTE deberá presentar copia del Certificado de ser miembro del Consejo Nacional de Seguridad Privada A.C.</w:t>
            </w:r>
          </w:p>
          <w:p w:rsidR="00276B8C" w:rsidRPr="001E27F8" w:rsidRDefault="00F564C2" w:rsidP="00F564C2">
            <w:pPr>
              <w:jc w:val="both"/>
              <w:rPr>
                <w:rFonts w:ascii="Arial" w:hAnsi="Arial" w:cs="Arial"/>
                <w:sz w:val="14"/>
                <w:szCs w:val="16"/>
              </w:rPr>
            </w:pPr>
            <w:r w:rsidRPr="00F564C2">
              <w:rPr>
                <w:rFonts w:ascii="Arial" w:hAnsi="Arial" w:cs="Arial"/>
                <w:sz w:val="14"/>
              </w:rPr>
              <w:t>Se asignará 2 puntos en el cumplimiento de éste requisito, de lo contrario serán 0 puntos.</w:t>
            </w:r>
          </w:p>
        </w:tc>
        <w:tc>
          <w:tcPr>
            <w:tcW w:w="425" w:type="dxa"/>
            <w:tcBorders>
              <w:top w:val="single" w:sz="4" w:space="0" w:color="auto"/>
              <w:left w:val="nil"/>
              <w:bottom w:val="single" w:sz="4" w:space="0" w:color="auto"/>
              <w:right w:val="single" w:sz="4" w:space="0" w:color="auto"/>
            </w:tcBorders>
            <w:shd w:val="clear" w:color="auto" w:fill="auto"/>
            <w:vAlign w:val="center"/>
          </w:tcPr>
          <w:p w:rsidR="00276B8C" w:rsidRPr="001E27F8" w:rsidRDefault="00F564C2" w:rsidP="0032767C">
            <w:pPr>
              <w:jc w:val="center"/>
              <w:rPr>
                <w:rFonts w:ascii="Arial" w:hAnsi="Arial" w:cs="Arial"/>
                <w:color w:val="000000"/>
                <w:sz w:val="14"/>
                <w:szCs w:val="16"/>
              </w:rPr>
            </w:pPr>
            <w:r>
              <w:rPr>
                <w:rFonts w:ascii="Arial" w:hAnsi="Arial" w:cs="Arial"/>
                <w:color w:val="000000"/>
                <w:sz w:val="14"/>
                <w:szCs w:val="16"/>
              </w:rPr>
              <w:t>5</w:t>
            </w: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rPr>
            </w:pP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76B8C">
        <w:trPr>
          <w:cantSplit/>
          <w:trHeight w:val="1771"/>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nil"/>
              <w:left w:val="nil"/>
              <w:bottom w:val="single" w:sz="4" w:space="0" w:color="auto"/>
              <w:right w:val="single" w:sz="4" w:space="0" w:color="auto"/>
            </w:tcBorders>
            <w:shd w:val="clear" w:color="auto" w:fill="auto"/>
            <w:noWrap/>
            <w:textDirection w:val="btLr"/>
            <w:vAlign w:val="center"/>
          </w:tcPr>
          <w:p w:rsidR="00276B8C" w:rsidRPr="001E27F8" w:rsidRDefault="00276B8C" w:rsidP="0032767C">
            <w:pPr>
              <w:ind w:left="113" w:right="113"/>
              <w:jc w:val="center"/>
              <w:rPr>
                <w:rFonts w:ascii="Arial" w:hAnsi="Arial" w:cs="Arial"/>
                <w:b/>
                <w:color w:val="000000"/>
                <w:sz w:val="14"/>
                <w:szCs w:val="16"/>
              </w:rPr>
            </w:pPr>
            <w:r w:rsidRPr="001E27F8">
              <w:rPr>
                <w:rFonts w:ascii="Arial" w:hAnsi="Arial" w:cs="Arial"/>
                <w:b/>
                <w:color w:val="000000"/>
                <w:sz w:val="14"/>
                <w:szCs w:val="16"/>
              </w:rPr>
              <w:t>Tercero</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 xml:space="preserve">Dominio de herramientas relacionadas con el servicio, como </w:t>
            </w:r>
            <w:r w:rsidR="00C13964">
              <w:rPr>
                <w:rFonts w:ascii="Arial" w:hAnsi="Arial" w:cs="Arial"/>
                <w:color w:val="000000"/>
                <w:sz w:val="14"/>
                <w:szCs w:val="16"/>
              </w:rPr>
              <w:t xml:space="preserve">son </w:t>
            </w:r>
            <w:r w:rsidRPr="001E27F8">
              <w:rPr>
                <w:rFonts w:ascii="Arial" w:hAnsi="Arial" w:cs="Arial"/>
                <w:color w:val="000000"/>
                <w:sz w:val="14"/>
                <w:szCs w:val="16"/>
              </w:rPr>
              <w:t>el idioma</w:t>
            </w:r>
            <w:r w:rsidR="00C13964">
              <w:rPr>
                <w:rFonts w:ascii="Arial" w:hAnsi="Arial" w:cs="Arial"/>
                <w:color w:val="000000"/>
                <w:sz w:val="14"/>
                <w:szCs w:val="16"/>
              </w:rPr>
              <w:t xml:space="preserve"> inglés</w:t>
            </w:r>
            <w:r w:rsidRPr="001E27F8">
              <w:rPr>
                <w:rFonts w:ascii="Arial" w:hAnsi="Arial" w:cs="Arial"/>
                <w:color w:val="000000"/>
                <w:sz w:val="14"/>
                <w:szCs w:val="16"/>
              </w:rPr>
              <w:t>, programas informáticos o participación en la resolución o tratamiento de problemáticas similares a la que sea materia del servicio de que se trate.</w:t>
            </w:r>
          </w:p>
          <w:p w:rsidR="00276B8C" w:rsidRPr="001E27F8" w:rsidRDefault="00276B8C" w:rsidP="0032767C">
            <w:pPr>
              <w:jc w:val="both"/>
              <w:rPr>
                <w:rFonts w:ascii="Arial" w:hAnsi="Arial" w:cs="Arial"/>
                <w:color w:val="000000"/>
                <w:sz w:val="14"/>
                <w:szCs w:val="16"/>
              </w:rPr>
            </w:pPr>
          </w:p>
        </w:tc>
        <w:tc>
          <w:tcPr>
            <w:tcW w:w="4253" w:type="dxa"/>
            <w:gridSpan w:val="2"/>
            <w:tcBorders>
              <w:top w:val="nil"/>
              <w:left w:val="nil"/>
              <w:bottom w:val="single" w:sz="4" w:space="0" w:color="auto"/>
              <w:right w:val="single" w:sz="4" w:space="0" w:color="auto"/>
            </w:tcBorders>
            <w:shd w:val="clear" w:color="auto" w:fill="auto"/>
            <w:vAlign w:val="center"/>
          </w:tcPr>
          <w:p w:rsidR="00F564C2" w:rsidRPr="00F564C2" w:rsidRDefault="00F564C2" w:rsidP="00F564C2">
            <w:pPr>
              <w:jc w:val="both"/>
              <w:rPr>
                <w:rFonts w:ascii="Arial" w:hAnsi="Arial" w:cs="Arial"/>
                <w:color w:val="000000"/>
                <w:sz w:val="14"/>
                <w:szCs w:val="16"/>
              </w:rPr>
            </w:pPr>
            <w:r w:rsidRPr="00F564C2">
              <w:rPr>
                <w:rFonts w:ascii="Arial" w:hAnsi="Arial" w:cs="Arial"/>
                <w:color w:val="000000"/>
                <w:sz w:val="14"/>
                <w:szCs w:val="16"/>
              </w:rPr>
              <w:t xml:space="preserve">El licitante deberá entregar en copia simple, las constancias (pueden ser de instituciones privadas o públicas) con las que avalen el dominio de herramientas del personal administrativo </w:t>
            </w:r>
          </w:p>
          <w:p w:rsidR="00F564C2" w:rsidRPr="00F564C2" w:rsidRDefault="00F564C2" w:rsidP="00F564C2">
            <w:pPr>
              <w:jc w:val="both"/>
              <w:rPr>
                <w:rFonts w:ascii="Arial" w:hAnsi="Arial" w:cs="Arial"/>
                <w:color w:val="000000"/>
                <w:sz w:val="14"/>
                <w:szCs w:val="16"/>
              </w:rPr>
            </w:pPr>
            <w:r w:rsidRPr="00F564C2">
              <w:rPr>
                <w:rFonts w:ascii="Arial" w:hAnsi="Arial" w:cs="Arial"/>
                <w:color w:val="000000"/>
                <w:sz w:val="14"/>
                <w:szCs w:val="16"/>
              </w:rPr>
              <w:t>Se asignará 1 punto en el cumplimiento de éste requisito, de lo contrario serán 0 puntos.</w:t>
            </w:r>
          </w:p>
          <w:p w:rsidR="00F564C2" w:rsidRPr="00F564C2" w:rsidRDefault="00F564C2" w:rsidP="00F564C2">
            <w:pPr>
              <w:jc w:val="both"/>
              <w:rPr>
                <w:rFonts w:ascii="Arial" w:hAnsi="Arial" w:cs="Arial"/>
                <w:color w:val="000000"/>
                <w:sz w:val="14"/>
                <w:szCs w:val="16"/>
              </w:rPr>
            </w:pPr>
          </w:p>
          <w:p w:rsidR="00F564C2" w:rsidRDefault="00F564C2" w:rsidP="00F564C2">
            <w:pPr>
              <w:jc w:val="both"/>
              <w:rPr>
                <w:rFonts w:ascii="Arial" w:hAnsi="Arial" w:cs="Arial"/>
                <w:color w:val="000000"/>
                <w:sz w:val="14"/>
                <w:szCs w:val="16"/>
              </w:rPr>
            </w:pPr>
            <w:r w:rsidRPr="00F564C2">
              <w:rPr>
                <w:rFonts w:ascii="Arial" w:hAnsi="Arial" w:cs="Arial"/>
                <w:color w:val="000000"/>
                <w:sz w:val="14"/>
                <w:szCs w:val="16"/>
              </w:rPr>
              <w:t>Mediante escrito de bajo protesta de decir verdad manifestar por parte del LICITANTE, que cuenta con operadores de sistemas de CCTV y que tienen experiencia y dominio utilizando sistemas de CCTV de al menos 1 (un año).</w:t>
            </w:r>
          </w:p>
          <w:p w:rsidR="00F564C2" w:rsidRPr="00F564C2" w:rsidRDefault="00F564C2" w:rsidP="00F564C2">
            <w:pPr>
              <w:jc w:val="both"/>
              <w:rPr>
                <w:rFonts w:ascii="Arial" w:hAnsi="Arial" w:cs="Arial"/>
                <w:color w:val="000000"/>
                <w:sz w:val="14"/>
                <w:szCs w:val="16"/>
              </w:rPr>
            </w:pPr>
          </w:p>
          <w:p w:rsidR="00F564C2" w:rsidRPr="00F564C2" w:rsidRDefault="00F564C2" w:rsidP="00F564C2">
            <w:pPr>
              <w:jc w:val="both"/>
              <w:rPr>
                <w:rFonts w:ascii="Arial" w:hAnsi="Arial" w:cs="Arial"/>
                <w:color w:val="000000"/>
                <w:sz w:val="14"/>
                <w:szCs w:val="16"/>
              </w:rPr>
            </w:pPr>
            <w:r w:rsidRPr="00F564C2">
              <w:rPr>
                <w:rFonts w:ascii="Arial" w:hAnsi="Arial" w:cs="Arial"/>
                <w:color w:val="000000"/>
                <w:sz w:val="14"/>
                <w:szCs w:val="16"/>
              </w:rPr>
              <w:t>Se asignará 1 punto en el cumplimiento de éste requisito, de lo contrario serán 0 puntos.</w:t>
            </w:r>
          </w:p>
          <w:p w:rsidR="00F564C2" w:rsidRPr="00F564C2" w:rsidRDefault="00F564C2" w:rsidP="00F564C2">
            <w:pPr>
              <w:jc w:val="both"/>
              <w:rPr>
                <w:rFonts w:ascii="Arial" w:hAnsi="Arial" w:cs="Arial"/>
                <w:color w:val="000000"/>
                <w:sz w:val="14"/>
                <w:szCs w:val="16"/>
              </w:rPr>
            </w:pPr>
          </w:p>
          <w:p w:rsidR="00F564C2" w:rsidRPr="00F564C2" w:rsidRDefault="00F564C2" w:rsidP="00F564C2">
            <w:pPr>
              <w:jc w:val="both"/>
              <w:rPr>
                <w:rFonts w:ascii="Arial" w:hAnsi="Arial" w:cs="Arial"/>
                <w:color w:val="000000"/>
                <w:sz w:val="14"/>
                <w:szCs w:val="16"/>
              </w:rPr>
            </w:pPr>
            <w:r w:rsidRPr="00F564C2">
              <w:rPr>
                <w:rFonts w:ascii="Arial" w:hAnsi="Arial" w:cs="Arial"/>
                <w:color w:val="000000"/>
                <w:sz w:val="14"/>
                <w:szCs w:val="16"/>
              </w:rPr>
              <w:t>El puntaje de este Subrubro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p w:rsidR="00F564C2" w:rsidRPr="00F564C2" w:rsidRDefault="00F564C2" w:rsidP="00F564C2">
            <w:pPr>
              <w:jc w:val="both"/>
              <w:rPr>
                <w:rFonts w:ascii="Arial" w:hAnsi="Arial" w:cs="Arial"/>
                <w:color w:val="000000"/>
                <w:sz w:val="14"/>
                <w:szCs w:val="16"/>
              </w:rPr>
            </w:pPr>
          </w:p>
          <w:p w:rsidR="00276B8C" w:rsidRPr="001E27F8" w:rsidRDefault="00F564C2" w:rsidP="00F564C2">
            <w:pPr>
              <w:jc w:val="both"/>
              <w:rPr>
                <w:rFonts w:ascii="Arial" w:hAnsi="Arial" w:cs="Arial"/>
                <w:color w:val="000000"/>
                <w:sz w:val="14"/>
                <w:szCs w:val="16"/>
              </w:rPr>
            </w:pPr>
            <w:r w:rsidRPr="00F564C2">
              <w:rPr>
                <w:rFonts w:ascii="Arial" w:hAnsi="Arial" w:cs="Arial"/>
                <w:color w:val="000000"/>
                <w:sz w:val="14"/>
                <w:szCs w:val="16"/>
              </w:rPr>
              <w:t>Se asignará 2 puntos en el cumplimiento total de éste requisito, o en su caso la suma de los puntos por los requisitos que presenten documentación, de lo contrario serán 0 puntos. Cuando no presenten ningún documento o presente documentes vencidos.</w:t>
            </w:r>
          </w:p>
        </w:tc>
        <w:tc>
          <w:tcPr>
            <w:tcW w:w="425" w:type="dxa"/>
            <w:tcBorders>
              <w:top w:val="single" w:sz="4" w:space="0" w:color="auto"/>
              <w:left w:val="nil"/>
              <w:bottom w:val="single" w:sz="4" w:space="0" w:color="auto"/>
              <w:right w:val="single" w:sz="4" w:space="0" w:color="auto"/>
            </w:tcBorders>
            <w:shd w:val="clear" w:color="auto" w:fill="auto"/>
            <w:vAlign w:val="center"/>
          </w:tcPr>
          <w:p w:rsidR="00276B8C" w:rsidRPr="001E27F8" w:rsidRDefault="00806D7D" w:rsidP="0032767C">
            <w:pPr>
              <w:jc w:val="center"/>
              <w:rPr>
                <w:rFonts w:ascii="Arial" w:hAnsi="Arial" w:cs="Arial"/>
                <w:color w:val="000000"/>
                <w:sz w:val="14"/>
                <w:szCs w:val="16"/>
              </w:rPr>
            </w:pPr>
            <w:r>
              <w:rPr>
                <w:rFonts w:ascii="Arial" w:hAnsi="Arial" w:cs="Arial"/>
                <w:color w:val="000000"/>
                <w:sz w:val="14"/>
                <w:szCs w:val="16"/>
              </w:rPr>
              <w:t>2</w:t>
            </w: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rPr>
            </w:pP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62B86">
        <w:trPr>
          <w:trHeight w:val="209"/>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color w:val="000000"/>
                <w:sz w:val="14"/>
                <w:szCs w:val="16"/>
              </w:rPr>
            </w:pPr>
            <w:r w:rsidRPr="001E27F8">
              <w:rPr>
                <w:rFonts w:ascii="Arial" w:hAnsi="Arial" w:cs="Arial"/>
                <w:b/>
                <w:color w:val="000000"/>
                <w:sz w:val="14"/>
                <w:szCs w:val="16"/>
              </w:rPr>
              <w:t>b)</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7869" w:type="dxa"/>
            <w:gridSpan w:val="4"/>
            <w:tcBorders>
              <w:top w:val="nil"/>
              <w:left w:val="nil"/>
              <w:bottom w:val="single" w:sz="4" w:space="0" w:color="auto"/>
              <w:right w:val="single" w:sz="4" w:space="0" w:color="auto"/>
            </w:tcBorders>
            <w:shd w:val="clear" w:color="auto" w:fill="D9D9D9" w:themeFill="background1" w:themeFillShade="D9"/>
            <w:vAlign w:val="center"/>
          </w:tcPr>
          <w:p w:rsidR="00276B8C" w:rsidRPr="001E27F8" w:rsidRDefault="00276B8C" w:rsidP="0032767C">
            <w:pPr>
              <w:jc w:val="both"/>
              <w:rPr>
                <w:rFonts w:ascii="Arial" w:hAnsi="Arial" w:cs="Arial"/>
                <w:b/>
                <w:color w:val="000000"/>
                <w:sz w:val="14"/>
                <w:szCs w:val="16"/>
              </w:rPr>
            </w:pPr>
            <w:r w:rsidRPr="001E27F8">
              <w:rPr>
                <w:rFonts w:ascii="Arial" w:hAnsi="Arial" w:cs="Arial"/>
                <w:b/>
                <w:color w:val="000000"/>
                <w:sz w:val="14"/>
                <w:szCs w:val="16"/>
              </w:rPr>
              <w:t>Capacidad de los recurso</w:t>
            </w:r>
            <w:r w:rsidR="00131487" w:rsidRPr="001E27F8">
              <w:rPr>
                <w:rFonts w:ascii="Arial" w:hAnsi="Arial" w:cs="Arial"/>
                <w:b/>
                <w:color w:val="000000"/>
                <w:sz w:val="14"/>
                <w:szCs w:val="16"/>
              </w:rPr>
              <w:t>s económicos y de equipamiento.</w:t>
            </w:r>
          </w:p>
        </w:tc>
        <w:tc>
          <w:tcPr>
            <w:tcW w:w="425"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tcPr>
          <w:p w:rsidR="00276B8C" w:rsidRPr="001E27F8" w:rsidRDefault="00653072" w:rsidP="0032767C">
            <w:pPr>
              <w:jc w:val="center"/>
              <w:rPr>
                <w:rFonts w:ascii="Arial" w:hAnsi="Arial" w:cs="Arial"/>
                <w:color w:val="000000"/>
                <w:sz w:val="14"/>
                <w:szCs w:val="16"/>
              </w:rPr>
            </w:pPr>
            <w:r>
              <w:rPr>
                <w:rFonts w:ascii="Arial" w:hAnsi="Arial" w:cs="Arial"/>
                <w:color w:val="000000"/>
                <w:sz w:val="14"/>
                <w:szCs w:val="16"/>
              </w:rPr>
              <w:t>9</w:t>
            </w: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62B86">
        <w:trPr>
          <w:trHeight w:val="565"/>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color w:val="000000"/>
                <w:sz w:val="14"/>
                <w:szCs w:val="16"/>
              </w:rPr>
            </w:pPr>
            <w:r w:rsidRPr="001E27F8">
              <w:rPr>
                <w:rFonts w:ascii="Arial" w:hAnsi="Arial" w:cs="Arial"/>
                <w:b/>
                <w:color w:val="000000"/>
                <w:sz w:val="14"/>
                <w:szCs w:val="16"/>
              </w:rPr>
              <w:t>*</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Recursos económicos</w:t>
            </w:r>
          </w:p>
        </w:tc>
        <w:tc>
          <w:tcPr>
            <w:tcW w:w="4253" w:type="dxa"/>
            <w:gridSpan w:val="2"/>
            <w:tcBorders>
              <w:top w:val="nil"/>
              <w:left w:val="nil"/>
              <w:bottom w:val="single" w:sz="4" w:space="0" w:color="auto"/>
              <w:right w:val="single" w:sz="4" w:space="0" w:color="auto"/>
            </w:tcBorders>
            <w:shd w:val="clear" w:color="auto" w:fill="auto"/>
            <w:vAlign w:val="center"/>
          </w:tcPr>
          <w:p w:rsidR="00653072" w:rsidRDefault="00653072" w:rsidP="00653072">
            <w:pPr>
              <w:jc w:val="both"/>
              <w:rPr>
                <w:rFonts w:ascii="Arial" w:hAnsi="Arial" w:cs="Arial"/>
                <w:color w:val="000000"/>
                <w:sz w:val="14"/>
                <w:szCs w:val="16"/>
              </w:rPr>
            </w:pPr>
            <w:r w:rsidRPr="00653072">
              <w:rPr>
                <w:rFonts w:ascii="Arial" w:hAnsi="Arial" w:cs="Arial"/>
                <w:color w:val="000000"/>
                <w:sz w:val="14"/>
                <w:szCs w:val="16"/>
              </w:rPr>
              <w:t>Capacidad de Recursos económicos y de equipamiento</w:t>
            </w:r>
            <w:r>
              <w:rPr>
                <w:rFonts w:ascii="Arial" w:hAnsi="Arial" w:cs="Arial"/>
                <w:color w:val="000000"/>
                <w:sz w:val="14"/>
                <w:szCs w:val="16"/>
              </w:rPr>
              <w:t>.</w:t>
            </w:r>
          </w:p>
          <w:p w:rsidR="00653072" w:rsidRPr="00653072" w:rsidRDefault="00653072" w:rsidP="00653072">
            <w:pPr>
              <w:jc w:val="both"/>
              <w:rPr>
                <w:rFonts w:ascii="Arial" w:hAnsi="Arial" w:cs="Arial"/>
                <w:color w:val="000000"/>
                <w:sz w:val="14"/>
                <w:szCs w:val="16"/>
              </w:rPr>
            </w:pPr>
          </w:p>
          <w:p w:rsidR="00653072" w:rsidRDefault="00653072" w:rsidP="00653072">
            <w:pPr>
              <w:jc w:val="both"/>
              <w:rPr>
                <w:rFonts w:ascii="Arial" w:hAnsi="Arial" w:cs="Arial"/>
                <w:color w:val="000000"/>
                <w:sz w:val="14"/>
                <w:szCs w:val="16"/>
              </w:rPr>
            </w:pPr>
            <w:r w:rsidRPr="00653072">
              <w:rPr>
                <w:rFonts w:ascii="Arial" w:hAnsi="Arial" w:cs="Arial"/>
                <w:color w:val="000000"/>
                <w:sz w:val="14"/>
                <w:szCs w:val="16"/>
              </w:rPr>
              <w:t>El LICITANTE deberá entregar</w:t>
            </w:r>
          </w:p>
          <w:p w:rsidR="00653072" w:rsidRPr="00653072" w:rsidRDefault="00653072" w:rsidP="00653072">
            <w:pPr>
              <w:jc w:val="both"/>
              <w:rPr>
                <w:rFonts w:ascii="Arial" w:hAnsi="Arial" w:cs="Arial"/>
                <w:color w:val="000000"/>
                <w:sz w:val="14"/>
                <w:szCs w:val="16"/>
              </w:rPr>
            </w:pPr>
          </w:p>
          <w:p w:rsidR="00653072" w:rsidRDefault="00653072" w:rsidP="00653072">
            <w:pPr>
              <w:jc w:val="both"/>
              <w:rPr>
                <w:rFonts w:ascii="Arial" w:hAnsi="Arial" w:cs="Arial"/>
                <w:color w:val="000000"/>
                <w:sz w:val="14"/>
                <w:szCs w:val="16"/>
              </w:rPr>
            </w:pPr>
            <w:r w:rsidRPr="00653072">
              <w:rPr>
                <w:rFonts w:ascii="Arial" w:hAnsi="Arial" w:cs="Arial"/>
                <w:color w:val="000000"/>
                <w:sz w:val="14"/>
                <w:szCs w:val="16"/>
              </w:rPr>
              <w:t>Para determinar el importe de la utilidad:</w:t>
            </w:r>
          </w:p>
          <w:p w:rsidR="00653072" w:rsidRPr="00653072" w:rsidRDefault="00653072" w:rsidP="00653072">
            <w:pPr>
              <w:jc w:val="both"/>
              <w:rPr>
                <w:rFonts w:ascii="Arial" w:hAnsi="Arial" w:cs="Arial"/>
                <w:color w:val="000000"/>
                <w:sz w:val="14"/>
                <w:szCs w:val="16"/>
              </w:rPr>
            </w:pPr>
          </w:p>
          <w:p w:rsidR="00653072" w:rsidRPr="00653072" w:rsidRDefault="003D2A4A" w:rsidP="00653072">
            <w:pPr>
              <w:jc w:val="both"/>
              <w:rPr>
                <w:rFonts w:ascii="Arial" w:hAnsi="Arial" w:cs="Arial"/>
                <w:color w:val="000000"/>
                <w:sz w:val="14"/>
                <w:szCs w:val="16"/>
              </w:rPr>
            </w:pPr>
            <w:r>
              <w:rPr>
                <w:rFonts w:ascii="Arial" w:hAnsi="Arial" w:cs="Arial"/>
                <w:color w:val="000000"/>
                <w:sz w:val="14"/>
                <w:szCs w:val="16"/>
              </w:rPr>
              <w:t>•</w:t>
            </w:r>
            <w:r w:rsidR="006B040F" w:rsidRPr="00653072">
              <w:rPr>
                <w:rFonts w:ascii="Arial" w:hAnsi="Arial" w:cs="Arial"/>
                <w:color w:val="000000"/>
                <w:sz w:val="14"/>
                <w:szCs w:val="16"/>
              </w:rPr>
              <w:t xml:space="preserve"> Personas</w:t>
            </w:r>
            <w:r w:rsidR="00653072" w:rsidRPr="00653072">
              <w:rPr>
                <w:rFonts w:ascii="Arial" w:hAnsi="Arial" w:cs="Arial"/>
                <w:color w:val="000000"/>
                <w:sz w:val="14"/>
                <w:szCs w:val="16"/>
              </w:rPr>
              <w:t xml:space="preserve"> morales y físicas deberán adjuntar la declaración anual correspondiente al ejercicio fiscal 2014.</w:t>
            </w:r>
          </w:p>
          <w:p w:rsidR="00653072" w:rsidRPr="00653072" w:rsidRDefault="00653072" w:rsidP="00653072">
            <w:pPr>
              <w:jc w:val="both"/>
              <w:rPr>
                <w:rFonts w:ascii="Arial" w:hAnsi="Arial" w:cs="Arial"/>
                <w:color w:val="000000"/>
                <w:sz w:val="14"/>
                <w:szCs w:val="16"/>
              </w:rPr>
            </w:pPr>
          </w:p>
          <w:p w:rsidR="006B040F" w:rsidRPr="006B040F" w:rsidRDefault="006B040F" w:rsidP="006B040F">
            <w:pPr>
              <w:jc w:val="both"/>
              <w:rPr>
                <w:rFonts w:ascii="Arial" w:hAnsi="Arial" w:cs="Arial"/>
                <w:color w:val="000000"/>
                <w:sz w:val="14"/>
                <w:szCs w:val="16"/>
              </w:rPr>
            </w:pPr>
            <w:r w:rsidRPr="006B040F">
              <w:rPr>
                <w:rFonts w:ascii="Arial" w:hAnsi="Arial" w:cs="Arial"/>
                <w:color w:val="000000"/>
                <w:sz w:val="14"/>
                <w:szCs w:val="16"/>
              </w:rPr>
              <w:t>Se evaluarán Estados Financieros y Declaración 2014, donde indique que se cuenta con una utilidad de por lo menos el 10% de los ingresos del ejercicio 2014, mismos ingresos no podrán ser menores al 20% del total de la propuesta económica del LICITANTE. La omisión en la entrega de este documento IV provocará desechar la proposición</w:t>
            </w:r>
          </w:p>
          <w:p w:rsidR="00653072" w:rsidRPr="00653072" w:rsidRDefault="00653072" w:rsidP="00653072">
            <w:pPr>
              <w:jc w:val="both"/>
              <w:rPr>
                <w:rFonts w:ascii="Arial" w:hAnsi="Arial" w:cs="Arial"/>
                <w:color w:val="000000"/>
                <w:sz w:val="14"/>
                <w:szCs w:val="16"/>
              </w:rPr>
            </w:pPr>
          </w:p>
          <w:p w:rsidR="00276B8C" w:rsidRPr="001E27F8" w:rsidRDefault="00653072" w:rsidP="00653072">
            <w:pPr>
              <w:jc w:val="both"/>
              <w:rPr>
                <w:rFonts w:ascii="Arial" w:hAnsi="Arial" w:cs="Arial"/>
                <w:color w:val="000000"/>
                <w:sz w:val="14"/>
                <w:szCs w:val="16"/>
              </w:rPr>
            </w:pPr>
            <w:r w:rsidRPr="00653072">
              <w:rPr>
                <w:rFonts w:ascii="Arial" w:hAnsi="Arial" w:cs="Arial"/>
                <w:color w:val="000000"/>
                <w:sz w:val="14"/>
                <w:szCs w:val="16"/>
              </w:rPr>
              <w:t>En el caso de proposiciones presentadas en forma conjunta o en grupo, se sumarán los capitales contables para cumplir con el porcentaje mínimo señalado.</w:t>
            </w: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653072" w:rsidP="0032767C">
            <w:pPr>
              <w:jc w:val="center"/>
              <w:rPr>
                <w:rFonts w:ascii="Arial" w:hAnsi="Arial" w:cs="Arial"/>
                <w:color w:val="000000"/>
                <w:sz w:val="14"/>
                <w:szCs w:val="16"/>
              </w:rPr>
            </w:pPr>
            <w:r>
              <w:rPr>
                <w:rFonts w:ascii="Arial" w:hAnsi="Arial" w:cs="Arial"/>
                <w:color w:val="000000"/>
                <w:sz w:val="14"/>
                <w:szCs w:val="16"/>
              </w:rPr>
              <w:t>7</w:t>
            </w:r>
          </w:p>
        </w:tc>
        <w:tc>
          <w:tcPr>
            <w:tcW w:w="425" w:type="dxa"/>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276B8C" w:rsidRPr="001E27F8" w:rsidRDefault="00276B8C" w:rsidP="0032767C">
            <w:pPr>
              <w:rPr>
                <w:rFonts w:ascii="Arial" w:hAnsi="Arial" w:cs="Arial"/>
                <w:color w:val="000000"/>
                <w:sz w:val="14"/>
                <w:szCs w:val="16"/>
              </w:rPr>
            </w:pP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62B86">
        <w:trPr>
          <w:trHeight w:val="475"/>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color w:val="000000"/>
                <w:sz w:val="14"/>
                <w:szCs w:val="16"/>
              </w:rPr>
            </w:pPr>
            <w:r w:rsidRPr="001E27F8">
              <w:rPr>
                <w:rFonts w:ascii="Arial" w:hAnsi="Arial" w:cs="Arial"/>
                <w:b/>
                <w:color w:val="000000"/>
                <w:sz w:val="14"/>
                <w:szCs w:val="16"/>
              </w:rPr>
              <w:t>**</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Equipamiento</w:t>
            </w:r>
          </w:p>
        </w:tc>
        <w:tc>
          <w:tcPr>
            <w:tcW w:w="4253" w:type="dxa"/>
            <w:gridSpan w:val="2"/>
            <w:tcBorders>
              <w:top w:val="nil"/>
              <w:left w:val="nil"/>
              <w:bottom w:val="single" w:sz="4" w:space="0" w:color="auto"/>
              <w:right w:val="single" w:sz="4" w:space="0" w:color="auto"/>
            </w:tcBorders>
            <w:shd w:val="clear" w:color="auto" w:fill="auto"/>
            <w:vAlign w:val="bottom"/>
          </w:tcPr>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El</w:t>
            </w:r>
            <w:r w:rsidR="00E2193C" w:rsidRPr="001E27F8">
              <w:rPr>
                <w:rFonts w:ascii="Arial" w:hAnsi="Arial" w:cs="Arial"/>
                <w:color w:val="000000"/>
                <w:sz w:val="14"/>
                <w:szCs w:val="16"/>
              </w:rPr>
              <w:t xml:space="preserve"> LICITANTE </w:t>
            </w:r>
            <w:r w:rsidRPr="001E27F8">
              <w:rPr>
                <w:rFonts w:ascii="Arial" w:hAnsi="Arial" w:cs="Arial"/>
                <w:color w:val="000000"/>
                <w:sz w:val="14"/>
                <w:szCs w:val="16"/>
              </w:rPr>
              <w:t xml:space="preserve">deberá acreditar la capacidad de suministro del equipamiento requerido en la presente LICITACIÓN, mediante  carta donde bajo protesta de decir verdad, declare que cuenta con la capacidad para suministrar los equipos en tiempo y forma conforme a los requerimientos de la </w:t>
            </w:r>
            <w:r w:rsidR="00F45356" w:rsidRPr="001E27F8">
              <w:rPr>
                <w:rFonts w:ascii="Arial" w:hAnsi="Arial" w:cs="Arial"/>
                <w:color w:val="000000"/>
                <w:sz w:val="14"/>
                <w:szCs w:val="16"/>
              </w:rPr>
              <w:t>API DOS BOCAS</w:t>
            </w:r>
            <w:r w:rsidRPr="001E27F8">
              <w:rPr>
                <w:rFonts w:ascii="Arial" w:hAnsi="Arial" w:cs="Arial"/>
                <w:color w:val="000000"/>
                <w:sz w:val="14"/>
                <w:szCs w:val="16"/>
              </w:rPr>
              <w:t xml:space="preserve">, o en su caso, mediante carta de intención de compra formalizada con la empresa o empresas que le suministrarán los equipos. </w:t>
            </w:r>
          </w:p>
          <w:p w:rsidR="00276B8C" w:rsidRPr="001E27F8" w:rsidRDefault="00276B8C" w:rsidP="0032767C">
            <w:pPr>
              <w:jc w:val="both"/>
              <w:rPr>
                <w:rFonts w:ascii="Arial" w:hAnsi="Arial" w:cs="Arial"/>
                <w:color w:val="000000"/>
                <w:sz w:val="14"/>
                <w:szCs w:val="16"/>
              </w:rPr>
            </w:pP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132E2E" w:rsidP="0032767C">
            <w:pPr>
              <w:jc w:val="center"/>
              <w:rPr>
                <w:rFonts w:ascii="Arial" w:hAnsi="Arial" w:cs="Arial"/>
                <w:color w:val="000000"/>
                <w:sz w:val="14"/>
                <w:szCs w:val="16"/>
              </w:rPr>
            </w:pPr>
            <w:r>
              <w:rPr>
                <w:rFonts w:ascii="Arial" w:hAnsi="Arial" w:cs="Arial"/>
                <w:color w:val="000000"/>
                <w:sz w:val="14"/>
                <w:szCs w:val="16"/>
              </w:rPr>
              <w:t>2</w:t>
            </w:r>
          </w:p>
        </w:tc>
        <w:tc>
          <w:tcPr>
            <w:tcW w:w="425" w:type="dxa"/>
            <w:vMerge/>
            <w:tcBorders>
              <w:top w:val="nil"/>
              <w:left w:val="single" w:sz="4" w:space="0" w:color="auto"/>
              <w:bottom w:val="single" w:sz="4" w:space="0" w:color="auto"/>
              <w:right w:val="single" w:sz="4" w:space="0" w:color="auto"/>
            </w:tcBorders>
            <w:shd w:val="clear" w:color="auto" w:fill="F2F2F2" w:themeFill="background1" w:themeFillShade="F2"/>
            <w:vAlign w:val="center"/>
          </w:tcPr>
          <w:p w:rsidR="00276B8C" w:rsidRPr="001E27F8" w:rsidRDefault="00276B8C" w:rsidP="0032767C">
            <w:pPr>
              <w:rPr>
                <w:rFonts w:ascii="Arial" w:hAnsi="Arial" w:cs="Arial"/>
                <w:color w:val="000000"/>
                <w:sz w:val="14"/>
                <w:szCs w:val="16"/>
              </w:rPr>
            </w:pP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76B8C">
        <w:trPr>
          <w:trHeight w:val="2254"/>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color w:val="000000"/>
                <w:sz w:val="14"/>
                <w:szCs w:val="16"/>
              </w:rPr>
            </w:pPr>
            <w:r w:rsidRPr="001E27F8">
              <w:rPr>
                <w:rFonts w:ascii="Arial" w:hAnsi="Arial" w:cs="Arial"/>
                <w:b/>
                <w:color w:val="000000"/>
                <w:sz w:val="14"/>
                <w:szCs w:val="16"/>
              </w:rPr>
              <w:t>c)</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Participación de discapacitados o empresas que cuenten con trabajadores con discapacidad</w:t>
            </w:r>
          </w:p>
        </w:tc>
        <w:tc>
          <w:tcPr>
            <w:tcW w:w="4253" w:type="dxa"/>
            <w:gridSpan w:val="2"/>
            <w:tcBorders>
              <w:top w:val="nil"/>
              <w:left w:val="nil"/>
              <w:bottom w:val="single" w:sz="4" w:space="0" w:color="auto"/>
              <w:right w:val="single" w:sz="4" w:space="0" w:color="auto"/>
            </w:tcBorders>
            <w:shd w:val="clear" w:color="auto" w:fill="auto"/>
            <w:vAlign w:val="center"/>
          </w:tcPr>
          <w:p w:rsidR="00653072" w:rsidRPr="00653072" w:rsidRDefault="00653072" w:rsidP="00653072">
            <w:pPr>
              <w:jc w:val="both"/>
              <w:rPr>
                <w:rFonts w:ascii="Arial" w:hAnsi="Arial" w:cs="Arial"/>
                <w:color w:val="000000"/>
                <w:sz w:val="14"/>
                <w:szCs w:val="16"/>
              </w:rPr>
            </w:pPr>
            <w:r w:rsidRPr="00653072">
              <w:rPr>
                <w:rFonts w:ascii="Arial" w:hAnsi="Arial" w:cs="Arial"/>
                <w:color w:val="000000"/>
                <w:sz w:val="14"/>
                <w:szCs w:val="16"/>
              </w:rPr>
              <w:t xml:space="preserve">El puntaje máximo de este subrubro se otorgará al licitante que acredite contar con al menos 5% 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p>
          <w:p w:rsidR="00653072" w:rsidRPr="00653072" w:rsidRDefault="00653072" w:rsidP="00653072">
            <w:pPr>
              <w:jc w:val="both"/>
              <w:rPr>
                <w:rFonts w:ascii="Arial" w:hAnsi="Arial" w:cs="Arial"/>
                <w:color w:val="000000"/>
                <w:sz w:val="14"/>
                <w:szCs w:val="16"/>
              </w:rPr>
            </w:pPr>
          </w:p>
          <w:p w:rsidR="00276B8C" w:rsidRPr="001E27F8" w:rsidRDefault="00653072" w:rsidP="00653072">
            <w:pPr>
              <w:jc w:val="both"/>
              <w:rPr>
                <w:rFonts w:ascii="Arial" w:hAnsi="Arial" w:cs="Arial"/>
                <w:color w:val="000000"/>
                <w:sz w:val="14"/>
                <w:szCs w:val="16"/>
              </w:rPr>
            </w:pPr>
            <w:r w:rsidRPr="00653072">
              <w:rPr>
                <w:rFonts w:ascii="Arial" w:hAnsi="Arial" w:cs="Arial"/>
                <w:color w:val="000000"/>
                <w:sz w:val="14"/>
                <w:szCs w:val="16"/>
              </w:rPr>
              <w:t xml:space="preserve">A partir de la puntuación máxima asignada, la convocante efectuara un reparto proporcional de puntuación entre el resto de los licitantes que demuestren con los </w:t>
            </w:r>
            <w:r>
              <w:rPr>
                <w:rFonts w:ascii="Arial" w:hAnsi="Arial" w:cs="Arial"/>
                <w:color w:val="000000"/>
                <w:sz w:val="14"/>
                <w:szCs w:val="16"/>
              </w:rPr>
              <w:t>mismos documentos ya señalados.</w:t>
            </w:r>
            <w:r w:rsidRPr="00653072">
              <w:rPr>
                <w:rFonts w:ascii="Arial" w:hAnsi="Arial" w:cs="Arial"/>
                <w:color w:val="000000"/>
                <w:sz w:val="14"/>
                <w:szCs w:val="16"/>
              </w:rPr>
              <w:t xml:space="preserve"> El licitante que no lo acredite no recibirá puntos pero no será desechada su propuesta.</w:t>
            </w: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656E52" w:rsidP="0032767C">
            <w:pPr>
              <w:jc w:val="center"/>
              <w:rPr>
                <w:rFonts w:ascii="Arial" w:hAnsi="Arial" w:cs="Arial"/>
                <w:color w:val="000000"/>
                <w:sz w:val="14"/>
                <w:szCs w:val="16"/>
              </w:rPr>
            </w:pPr>
            <w:r w:rsidRPr="001E27F8">
              <w:rPr>
                <w:rFonts w:ascii="Arial" w:hAnsi="Arial" w:cs="Arial"/>
                <w:color w:val="000000"/>
                <w:sz w:val="14"/>
                <w:szCs w:val="16"/>
              </w:rPr>
              <w:t>1</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tcPr>
          <w:p w:rsidR="00276B8C" w:rsidRPr="003D2A4A" w:rsidRDefault="00132E2E" w:rsidP="0032767C">
            <w:pPr>
              <w:jc w:val="center"/>
              <w:rPr>
                <w:rFonts w:ascii="Arial" w:hAnsi="Arial" w:cs="Arial"/>
                <w:b/>
                <w:color w:val="000000"/>
                <w:sz w:val="14"/>
                <w:szCs w:val="16"/>
              </w:rPr>
            </w:pPr>
            <w:r w:rsidRPr="003D2A4A">
              <w:rPr>
                <w:rFonts w:ascii="Arial" w:hAnsi="Arial" w:cs="Arial"/>
                <w:b/>
                <w:color w:val="000000"/>
                <w:sz w:val="14"/>
                <w:szCs w:val="16"/>
              </w:rPr>
              <w:t>3</w:t>
            </w:r>
          </w:p>
        </w:tc>
        <w:tc>
          <w:tcPr>
            <w:tcW w:w="425" w:type="dxa"/>
            <w:vMerge/>
            <w:tcBorders>
              <w:left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76B8C">
        <w:trPr>
          <w:trHeight w:val="1690"/>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color w:val="000000"/>
                <w:sz w:val="14"/>
                <w:szCs w:val="16"/>
              </w:rPr>
            </w:pPr>
            <w:r w:rsidRPr="001E27F8">
              <w:rPr>
                <w:rFonts w:ascii="Arial" w:hAnsi="Arial" w:cs="Arial"/>
                <w:b/>
                <w:color w:val="000000"/>
                <w:sz w:val="14"/>
                <w:szCs w:val="16"/>
              </w:rPr>
              <w:t>d)</w:t>
            </w:r>
          </w:p>
          <w:p w:rsidR="00CC07B8" w:rsidRPr="001E27F8" w:rsidRDefault="00CC07B8" w:rsidP="0032767C">
            <w:pPr>
              <w:jc w:val="center"/>
              <w:rPr>
                <w:rFonts w:ascii="Arial" w:hAnsi="Arial" w:cs="Arial"/>
                <w:b/>
                <w:color w:val="000000"/>
                <w:sz w:val="14"/>
                <w:szCs w:val="16"/>
              </w:rPr>
            </w:pPr>
          </w:p>
          <w:p w:rsidR="00CC07B8" w:rsidRPr="001E27F8" w:rsidRDefault="00CC07B8" w:rsidP="0032767C">
            <w:pPr>
              <w:jc w:val="center"/>
              <w:rPr>
                <w:rFonts w:ascii="Arial" w:hAnsi="Arial" w:cs="Arial"/>
                <w:b/>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C13964" w:rsidP="0032767C">
            <w:pPr>
              <w:jc w:val="both"/>
              <w:rPr>
                <w:rFonts w:ascii="Arial" w:hAnsi="Arial" w:cs="Arial"/>
                <w:color w:val="000000"/>
                <w:sz w:val="14"/>
                <w:szCs w:val="16"/>
              </w:rPr>
            </w:pPr>
            <w:r w:rsidRPr="001E27F8">
              <w:rPr>
                <w:rFonts w:ascii="Arial" w:hAnsi="Arial" w:cs="Arial"/>
                <w:color w:val="000000"/>
                <w:sz w:val="14"/>
                <w:szCs w:val="16"/>
              </w:rPr>
              <w:t>Participación</w:t>
            </w:r>
            <w:r w:rsidR="00656E52" w:rsidRPr="001E27F8">
              <w:rPr>
                <w:rFonts w:ascii="Arial" w:hAnsi="Arial" w:cs="Arial"/>
                <w:color w:val="000000"/>
                <w:sz w:val="14"/>
                <w:szCs w:val="16"/>
              </w:rPr>
              <w:t xml:space="preserve"> de empresas que pertenezcan al CNSP A.C.</w:t>
            </w:r>
          </w:p>
        </w:tc>
        <w:tc>
          <w:tcPr>
            <w:tcW w:w="4253" w:type="dxa"/>
            <w:gridSpan w:val="2"/>
            <w:tcBorders>
              <w:top w:val="nil"/>
              <w:left w:val="nil"/>
              <w:bottom w:val="single" w:sz="4" w:space="0" w:color="auto"/>
              <w:right w:val="single" w:sz="4" w:space="0" w:color="auto"/>
            </w:tcBorders>
            <w:shd w:val="clear" w:color="auto" w:fill="auto"/>
            <w:vAlign w:val="center"/>
          </w:tcPr>
          <w:p w:rsidR="00276B8C" w:rsidRPr="00C13964" w:rsidRDefault="00276B8C" w:rsidP="00656E52">
            <w:pPr>
              <w:jc w:val="both"/>
              <w:rPr>
                <w:rFonts w:ascii="Arial" w:hAnsi="Arial" w:cs="Arial"/>
                <w:color w:val="000000"/>
                <w:sz w:val="14"/>
                <w:szCs w:val="16"/>
              </w:rPr>
            </w:pPr>
            <w:r w:rsidRPr="00C13964">
              <w:rPr>
                <w:rFonts w:ascii="Arial" w:hAnsi="Arial" w:cs="Arial"/>
                <w:sz w:val="14"/>
                <w:szCs w:val="16"/>
              </w:rPr>
              <w:t xml:space="preserve">Para esta LICITACIÓN, </w:t>
            </w:r>
            <w:r w:rsidR="00656E52" w:rsidRPr="00C13964">
              <w:rPr>
                <w:rFonts w:ascii="Arial" w:hAnsi="Arial" w:cs="Arial"/>
                <w:sz w:val="14"/>
                <w:szCs w:val="16"/>
              </w:rPr>
              <w:t>se sugiere que las empresas pertenezcan al CNSP A.C</w:t>
            </w:r>
            <w:r w:rsidRPr="00C13964">
              <w:rPr>
                <w:rFonts w:ascii="Arial" w:hAnsi="Arial" w:cs="Arial"/>
                <w:sz w:val="14"/>
                <w:szCs w:val="16"/>
              </w:rPr>
              <w:t xml:space="preserve">. </w:t>
            </w:r>
            <w:r w:rsidR="00C13964">
              <w:rPr>
                <w:rFonts w:ascii="Arial" w:hAnsi="Arial" w:cs="Arial"/>
                <w:sz w:val="14"/>
                <w:szCs w:val="16"/>
              </w:rPr>
              <w:t>(</w:t>
            </w:r>
            <w:r w:rsidR="00C13964" w:rsidRPr="00C13964">
              <w:rPr>
                <w:rFonts w:ascii="Arial" w:hAnsi="Arial" w:cs="Arial"/>
                <w:sz w:val="14"/>
                <w:szCs w:val="27"/>
              </w:rPr>
              <w:t>Consejo Nacional de Seguridad Privada</w:t>
            </w:r>
            <w:r w:rsidR="00C13964">
              <w:rPr>
                <w:rFonts w:ascii="Arial" w:hAnsi="Arial" w:cs="Arial"/>
                <w:sz w:val="14"/>
                <w:szCs w:val="27"/>
              </w:rPr>
              <w:t>)</w:t>
            </w:r>
            <w:r w:rsidR="00C13964" w:rsidRPr="00C13964">
              <w:rPr>
                <w:rFonts w:ascii="Arial" w:hAnsi="Arial" w:cs="Arial"/>
                <w:sz w:val="14"/>
                <w:szCs w:val="16"/>
              </w:rPr>
              <w:t xml:space="preserve"> </w:t>
            </w:r>
            <w:r w:rsidR="00656E52" w:rsidRPr="00C13964">
              <w:rPr>
                <w:rFonts w:ascii="Arial" w:hAnsi="Arial" w:cs="Arial"/>
                <w:sz w:val="14"/>
                <w:szCs w:val="16"/>
              </w:rPr>
              <w:t xml:space="preserve">para ello deberán de comprobar con copia certificada del Certificado de esta </w:t>
            </w:r>
            <w:r w:rsidR="001E27F8" w:rsidRPr="00C13964">
              <w:rPr>
                <w:rFonts w:ascii="Arial" w:hAnsi="Arial" w:cs="Arial"/>
                <w:sz w:val="14"/>
                <w:szCs w:val="16"/>
              </w:rPr>
              <w:t>asociación</w:t>
            </w:r>
            <w:r w:rsidR="00656E52" w:rsidRPr="00C13964">
              <w:rPr>
                <w:rFonts w:ascii="Arial" w:hAnsi="Arial" w:cs="Arial"/>
                <w:sz w:val="14"/>
                <w:szCs w:val="16"/>
              </w:rPr>
              <w:t xml:space="preserve"> a favor de la licitante</w:t>
            </w: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132E2E" w:rsidP="0032767C">
            <w:pPr>
              <w:jc w:val="center"/>
              <w:rPr>
                <w:rFonts w:ascii="Arial" w:hAnsi="Arial" w:cs="Arial"/>
                <w:color w:val="000000"/>
                <w:sz w:val="14"/>
                <w:szCs w:val="16"/>
              </w:rPr>
            </w:pPr>
            <w:r>
              <w:rPr>
                <w:rFonts w:ascii="Arial" w:hAnsi="Arial" w:cs="Arial"/>
                <w:color w:val="000000"/>
                <w:sz w:val="14"/>
                <w:szCs w:val="16"/>
              </w:rPr>
              <w:t>2</w:t>
            </w:r>
          </w:p>
        </w:tc>
        <w:tc>
          <w:tcPr>
            <w:tcW w:w="425" w:type="dxa"/>
            <w:vMerge/>
            <w:tcBorders>
              <w:top w:val="nil"/>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rPr>
            </w:pPr>
          </w:p>
        </w:tc>
        <w:tc>
          <w:tcPr>
            <w:tcW w:w="425" w:type="dxa"/>
            <w:vMerge/>
            <w:tcBorders>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131487">
        <w:trPr>
          <w:trHeight w:val="85"/>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3C1D82" w:rsidRPr="001E27F8" w:rsidRDefault="003C1D82" w:rsidP="0032767C">
            <w:pPr>
              <w:jc w:val="center"/>
              <w:rPr>
                <w:rFonts w:ascii="Arial" w:hAnsi="Arial" w:cs="Arial"/>
                <w:b/>
                <w:bCs/>
                <w:color w:val="000000"/>
                <w:sz w:val="14"/>
                <w:szCs w:val="16"/>
              </w:rPr>
            </w:pPr>
          </w:p>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ii</w:t>
            </w:r>
          </w:p>
        </w:tc>
        <w:tc>
          <w:tcPr>
            <w:tcW w:w="426" w:type="dxa"/>
            <w:tcBorders>
              <w:top w:val="single" w:sz="4" w:space="0" w:color="auto"/>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7444"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tcPr>
          <w:p w:rsidR="00276B8C" w:rsidRPr="001E27F8" w:rsidRDefault="00276B8C" w:rsidP="0032767C">
            <w:pPr>
              <w:rPr>
                <w:rFonts w:ascii="Arial" w:hAnsi="Arial" w:cs="Arial"/>
                <w:b/>
                <w:bCs/>
                <w:color w:val="000000"/>
                <w:sz w:val="14"/>
                <w:szCs w:val="16"/>
              </w:rPr>
            </w:pPr>
            <w:r w:rsidRPr="001E27F8">
              <w:rPr>
                <w:rFonts w:ascii="Arial" w:hAnsi="Arial" w:cs="Arial"/>
                <w:b/>
                <w:bCs/>
                <w:color w:val="000000"/>
                <w:sz w:val="14"/>
                <w:szCs w:val="16"/>
              </w:rPr>
              <w:t>Experiencia y especialidad del licitante</w:t>
            </w:r>
          </w:p>
        </w:tc>
        <w:tc>
          <w:tcPr>
            <w:tcW w:w="425" w:type="dxa"/>
            <w:tcBorders>
              <w:top w:val="single" w:sz="4" w:space="0" w:color="auto"/>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76B8C">
        <w:trPr>
          <w:trHeight w:val="3482"/>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a</w:t>
            </w: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p w:rsidR="00276B8C" w:rsidRPr="001E27F8" w:rsidRDefault="00276B8C" w:rsidP="0032767C">
            <w:pPr>
              <w:rPr>
                <w:rFonts w:ascii="Arial" w:hAnsi="Arial" w:cs="Arial"/>
                <w:sz w:val="14"/>
                <w:szCs w:val="16"/>
              </w:rPr>
            </w:pP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 xml:space="preserve">Experiencia. </w:t>
            </w:r>
            <w:r w:rsidRPr="00EC1767">
              <w:rPr>
                <w:rFonts w:ascii="Arial" w:hAnsi="Arial" w:cs="Arial"/>
                <w:b/>
                <w:color w:val="000000"/>
                <w:sz w:val="14"/>
                <w:szCs w:val="16"/>
              </w:rPr>
              <w:t>Mayor tiempo prestando servicios similares</w:t>
            </w:r>
            <w:r w:rsidRPr="001E27F8">
              <w:rPr>
                <w:rFonts w:ascii="Arial" w:hAnsi="Arial" w:cs="Arial"/>
                <w:color w:val="000000"/>
                <w:sz w:val="14"/>
                <w:szCs w:val="16"/>
              </w:rPr>
              <w:t xml:space="preserve"> a los requeridos en el procedimiento de contratación de que se trate.</w:t>
            </w:r>
          </w:p>
          <w:p w:rsidR="001E27F8" w:rsidRDefault="001E27F8" w:rsidP="0032767C">
            <w:pPr>
              <w:jc w:val="both"/>
              <w:rPr>
                <w:rFonts w:ascii="Arial" w:hAnsi="Arial" w:cs="Arial"/>
                <w:color w:val="000000"/>
                <w:sz w:val="14"/>
                <w:szCs w:val="16"/>
              </w:rPr>
            </w:pPr>
          </w:p>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Servicio: SERVICIOS DE VIGILANCIA.</w:t>
            </w:r>
          </w:p>
        </w:tc>
        <w:tc>
          <w:tcPr>
            <w:tcW w:w="4253" w:type="dxa"/>
            <w:gridSpan w:val="2"/>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sz w:val="14"/>
                <w:szCs w:val="16"/>
              </w:rPr>
            </w:pPr>
            <w:r w:rsidRPr="001E27F8">
              <w:rPr>
                <w:rFonts w:ascii="Arial" w:hAnsi="Arial" w:cs="Arial"/>
                <w:sz w:val="14"/>
                <w:szCs w:val="16"/>
              </w:rPr>
              <w:t>Debido a que los SERVICIOS se solicitan con base en la Condición Décimo Séptima, incisos d) y e) del Título de Concesión otorgado por la Secretaría de Comunicaciones y Transportes a la CONVOCANTE, y toda vez que el SERVICIO   se relaciona directamente con la protección portuaria del puerto y sus instalaciones (recinto portuario, zona de desarrollo), considerados bienes del dominio público ( art. 1, 6, fracción II y 7, fracciones III a VII, de la Ley General de Bienes Nacionales ) así como áreas de Seguridad Nacional de conformidad con el artículo 3, fracción IX de la Ley de Seguridad Nacional vigente; al igual que conlleva la protección de las embarcaciones, medios de transporte, terminales, empresas e industrias portuarias y personas que en él se encuentren; por lo que el LICITANTE deberá demostrar fehacientemente que cuenta con la experiencia necesari</w:t>
            </w:r>
            <w:r w:rsidR="00C13964">
              <w:rPr>
                <w:rFonts w:ascii="Arial" w:hAnsi="Arial" w:cs="Arial"/>
                <w:sz w:val="14"/>
                <w:szCs w:val="16"/>
              </w:rPr>
              <w:t xml:space="preserve">a para realizar tales labores; </w:t>
            </w:r>
            <w:r w:rsidRPr="001E27F8">
              <w:rPr>
                <w:rFonts w:ascii="Arial" w:hAnsi="Arial" w:cs="Arial"/>
                <w:sz w:val="14"/>
                <w:szCs w:val="16"/>
              </w:rPr>
              <w:t>por lo que deberá acreditar su experiencia mediante l</w:t>
            </w:r>
            <w:r w:rsidR="00402BF3" w:rsidRPr="001E27F8">
              <w:rPr>
                <w:rFonts w:ascii="Arial" w:hAnsi="Arial" w:cs="Arial"/>
                <w:sz w:val="14"/>
                <w:szCs w:val="16"/>
              </w:rPr>
              <w:t>a entrega de copias</w:t>
            </w:r>
            <w:r w:rsidRPr="001E27F8">
              <w:rPr>
                <w:rFonts w:ascii="Arial" w:hAnsi="Arial" w:cs="Arial"/>
                <w:sz w:val="14"/>
                <w:szCs w:val="16"/>
              </w:rPr>
              <w:t xml:space="preserve"> de contratos formalizados con lo que se acredite que ha prestado el SERVICIO DE VIGILANC</w:t>
            </w:r>
            <w:r w:rsidR="00C13964">
              <w:rPr>
                <w:rFonts w:ascii="Arial" w:hAnsi="Arial" w:cs="Arial"/>
                <w:sz w:val="14"/>
                <w:szCs w:val="16"/>
              </w:rPr>
              <w:t>IA; los contratos deberán estar</w:t>
            </w:r>
            <w:r w:rsidRPr="001E27F8">
              <w:rPr>
                <w:rFonts w:ascii="Arial" w:hAnsi="Arial" w:cs="Arial"/>
                <w:sz w:val="14"/>
                <w:szCs w:val="16"/>
              </w:rPr>
              <w:t xml:space="preserve"> concluidos a la fecha de presentación de la propuesta.</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 xml:space="preserve">Los contratos plurianuales y anuales se considerarán divisibles y se computarán los años, meses o fracciones de año. Los contratos plurianuales no concluidos a la fecha de la presentación </w:t>
            </w:r>
            <w:r w:rsidRPr="001E27F8">
              <w:rPr>
                <w:rFonts w:ascii="Arial" w:hAnsi="Arial" w:cs="Arial"/>
                <w:color w:val="000000"/>
                <w:sz w:val="14"/>
                <w:szCs w:val="16"/>
              </w:rPr>
              <w:lastRenderedPageBreak/>
              <w:t xml:space="preserve">de la propuesta, deberán tener por lo menos un año prestando los SERVICIOS. </w:t>
            </w:r>
          </w:p>
          <w:p w:rsidR="00276B8C" w:rsidRPr="001E27F8" w:rsidRDefault="00276B8C" w:rsidP="0032767C">
            <w:pPr>
              <w:jc w:val="both"/>
              <w:rPr>
                <w:rFonts w:ascii="Arial" w:hAnsi="Arial" w:cs="Arial"/>
                <w:color w:val="000000"/>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La CONVOCANTE aceptará, en lugar de contratos, ordenes de servicio; siempre y cuando exista continuidad en la prestación de los SERVICIOS.</w:t>
            </w:r>
          </w:p>
          <w:p w:rsidR="00276B8C" w:rsidRPr="001E27F8" w:rsidRDefault="00276B8C" w:rsidP="0032767C">
            <w:pPr>
              <w:jc w:val="both"/>
              <w:rPr>
                <w:rFonts w:ascii="Arial" w:hAnsi="Arial" w:cs="Arial"/>
                <w:sz w:val="14"/>
                <w:szCs w:val="16"/>
              </w:rPr>
            </w:pPr>
          </w:p>
          <w:p w:rsidR="00276B8C" w:rsidRPr="001E27F8" w:rsidRDefault="00C63C1D" w:rsidP="0032767C">
            <w:pPr>
              <w:jc w:val="both"/>
              <w:rPr>
                <w:rFonts w:ascii="Arial" w:hAnsi="Arial" w:cs="Arial"/>
                <w:sz w:val="14"/>
                <w:szCs w:val="16"/>
              </w:rPr>
            </w:pPr>
            <w:r w:rsidRPr="001E27F8">
              <w:rPr>
                <w:rFonts w:ascii="Arial" w:hAnsi="Arial" w:cs="Arial"/>
                <w:sz w:val="14"/>
                <w:szCs w:val="16"/>
              </w:rPr>
              <w:t>Se computarán solo los 5</w:t>
            </w:r>
            <w:r w:rsidR="00276B8C" w:rsidRPr="001E27F8">
              <w:rPr>
                <w:rFonts w:ascii="Arial" w:hAnsi="Arial" w:cs="Arial"/>
                <w:sz w:val="14"/>
                <w:szCs w:val="16"/>
              </w:rPr>
              <w:t xml:space="preserve"> primeros contratos que se presenten en la propuesta.</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Se asignará</w:t>
            </w:r>
            <w:r w:rsidR="00653072">
              <w:rPr>
                <w:rFonts w:ascii="Arial" w:hAnsi="Arial" w:cs="Arial"/>
                <w:sz w:val="14"/>
                <w:szCs w:val="16"/>
              </w:rPr>
              <w:t xml:space="preserve"> el mayor puntaje al LICITANTE </w:t>
            </w:r>
            <w:r w:rsidRPr="001E27F8">
              <w:rPr>
                <w:rFonts w:ascii="Arial" w:hAnsi="Arial" w:cs="Arial"/>
                <w:sz w:val="14"/>
                <w:szCs w:val="16"/>
              </w:rPr>
              <w:t xml:space="preserve">que demuestre contar con el mayor tiempo de experiencia, </w:t>
            </w:r>
            <w:r w:rsidR="00CF75C1" w:rsidRPr="001E27F8">
              <w:rPr>
                <w:rFonts w:ascii="Arial" w:hAnsi="Arial" w:cs="Arial"/>
                <w:sz w:val="14"/>
                <w:szCs w:val="16"/>
              </w:rPr>
              <w:t>en</w:t>
            </w:r>
            <w:r w:rsidRPr="001E27F8">
              <w:rPr>
                <w:rFonts w:ascii="Arial" w:hAnsi="Arial" w:cs="Arial"/>
                <w:sz w:val="14"/>
                <w:szCs w:val="16"/>
              </w:rPr>
              <w:t xml:space="preserve"> la prestación de SERVICIOS solicitados en esta LICITACION. (Los contratos deberán corresponder a la prestación de </w:t>
            </w:r>
            <w:r w:rsidR="004136BE" w:rsidRPr="001E27F8">
              <w:rPr>
                <w:rFonts w:ascii="Arial" w:hAnsi="Arial" w:cs="Arial"/>
                <w:sz w:val="14"/>
                <w:szCs w:val="16"/>
              </w:rPr>
              <w:t>SERVICIOS</w:t>
            </w:r>
            <w:r w:rsidR="00C63C1D" w:rsidRPr="001E27F8">
              <w:rPr>
                <w:rFonts w:ascii="Arial" w:hAnsi="Arial" w:cs="Arial"/>
                <w:sz w:val="14"/>
                <w:szCs w:val="16"/>
              </w:rPr>
              <w:t xml:space="preserve"> DE VIGILANCIA</w:t>
            </w:r>
            <w:r w:rsidR="004136BE" w:rsidRPr="001E27F8">
              <w:rPr>
                <w:rFonts w:ascii="Arial" w:hAnsi="Arial" w:cs="Arial"/>
                <w:sz w:val="14"/>
                <w:szCs w:val="16"/>
              </w:rPr>
              <w:t xml:space="preserve">. </w:t>
            </w:r>
            <w:r w:rsidRPr="001E27F8">
              <w:rPr>
                <w:rFonts w:ascii="Arial" w:hAnsi="Arial" w:cs="Arial"/>
                <w:sz w:val="14"/>
                <w:szCs w:val="16"/>
              </w:rPr>
              <w:t>A partir del máximo asignado, la CONVOCANTE efectuará un reparto proporcional de puntuación entre el resto de los licitantes.</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Se computarán contr</w:t>
            </w:r>
            <w:r w:rsidR="00402BF3" w:rsidRPr="001E27F8">
              <w:rPr>
                <w:rFonts w:ascii="Arial" w:hAnsi="Arial" w:cs="Arial"/>
                <w:sz w:val="14"/>
                <w:szCs w:val="16"/>
              </w:rPr>
              <w:t>atos con antigüedad máxima de 5</w:t>
            </w:r>
            <w:r w:rsidRPr="001E27F8">
              <w:rPr>
                <w:rFonts w:ascii="Arial" w:hAnsi="Arial" w:cs="Arial"/>
                <w:sz w:val="14"/>
                <w:szCs w:val="16"/>
              </w:rPr>
              <w:t xml:space="preserve"> años.</w:t>
            </w:r>
          </w:p>
          <w:p w:rsidR="00276B8C" w:rsidRPr="001E27F8" w:rsidRDefault="00276B8C" w:rsidP="0032767C">
            <w:pPr>
              <w:jc w:val="both"/>
              <w:rPr>
                <w:rFonts w:ascii="Arial" w:hAnsi="Arial" w:cs="Arial"/>
                <w:sz w:val="14"/>
                <w:szCs w:val="16"/>
              </w:rPr>
            </w:pP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276B8C" w:rsidRPr="001E27F8" w:rsidRDefault="00262B86" w:rsidP="0032767C">
            <w:pPr>
              <w:jc w:val="center"/>
              <w:rPr>
                <w:rFonts w:ascii="Arial" w:hAnsi="Arial" w:cs="Arial"/>
                <w:color w:val="000000"/>
                <w:sz w:val="14"/>
                <w:szCs w:val="16"/>
              </w:rPr>
            </w:pPr>
            <w:r>
              <w:rPr>
                <w:rFonts w:ascii="Arial" w:hAnsi="Arial" w:cs="Arial"/>
                <w:color w:val="000000"/>
                <w:sz w:val="14"/>
                <w:szCs w:val="16"/>
              </w:rPr>
              <w:t>7</w:t>
            </w:r>
          </w:p>
        </w:tc>
        <w:tc>
          <w:tcPr>
            <w:tcW w:w="425" w:type="dxa"/>
            <w:vMerge w:val="restart"/>
            <w:tcBorders>
              <w:top w:val="nil"/>
              <w:left w:val="single" w:sz="4" w:space="0" w:color="auto"/>
              <w:right w:val="single" w:sz="4" w:space="0" w:color="auto"/>
            </w:tcBorders>
            <w:vAlign w:val="center"/>
          </w:tcPr>
          <w:p w:rsidR="00276B8C" w:rsidRPr="003D2A4A" w:rsidRDefault="00262B86" w:rsidP="0032767C">
            <w:pPr>
              <w:rPr>
                <w:rFonts w:ascii="Arial" w:hAnsi="Arial" w:cs="Arial"/>
                <w:b/>
                <w:color w:val="000000"/>
                <w:sz w:val="14"/>
                <w:szCs w:val="16"/>
              </w:rPr>
            </w:pPr>
            <w:r w:rsidRPr="003D2A4A">
              <w:rPr>
                <w:rFonts w:ascii="Arial" w:hAnsi="Arial" w:cs="Arial"/>
                <w:b/>
                <w:color w:val="000000"/>
                <w:sz w:val="14"/>
                <w:szCs w:val="16"/>
              </w:rPr>
              <w:t>14</w:t>
            </w: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76B8C">
        <w:trPr>
          <w:trHeight w:val="277"/>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b</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Default="00276B8C" w:rsidP="0032767C">
            <w:pPr>
              <w:jc w:val="both"/>
              <w:rPr>
                <w:rFonts w:ascii="Arial" w:hAnsi="Arial" w:cs="Arial"/>
                <w:sz w:val="14"/>
                <w:szCs w:val="16"/>
              </w:rPr>
            </w:pPr>
            <w:r w:rsidRPr="001E27F8">
              <w:rPr>
                <w:rFonts w:ascii="Arial" w:hAnsi="Arial" w:cs="Arial"/>
                <w:sz w:val="14"/>
                <w:szCs w:val="16"/>
              </w:rPr>
              <w:t xml:space="preserve">Especialidad. </w:t>
            </w:r>
            <w:r w:rsidRPr="00EC1767">
              <w:rPr>
                <w:rFonts w:ascii="Arial" w:hAnsi="Arial" w:cs="Arial"/>
                <w:b/>
                <w:sz w:val="14"/>
                <w:szCs w:val="16"/>
              </w:rPr>
              <w:t xml:space="preserve">Mayor número de contratos o documentos </w:t>
            </w:r>
            <w:r w:rsidRPr="001E27F8">
              <w:rPr>
                <w:rFonts w:ascii="Arial" w:hAnsi="Arial" w:cs="Arial"/>
                <w:sz w:val="14"/>
                <w:szCs w:val="16"/>
              </w:rPr>
              <w:t xml:space="preserve">con los cuales el licitante puede acreditar que ha prestado servicios </w:t>
            </w:r>
            <w:r w:rsidR="00402BF3" w:rsidRPr="001E27F8">
              <w:rPr>
                <w:rFonts w:ascii="Arial" w:hAnsi="Arial" w:cs="Arial"/>
                <w:sz w:val="14"/>
                <w:szCs w:val="16"/>
              </w:rPr>
              <w:t>de Seguridad Privada</w:t>
            </w:r>
            <w:r w:rsidR="001E27F8">
              <w:rPr>
                <w:rFonts w:ascii="Arial" w:hAnsi="Arial" w:cs="Arial"/>
                <w:sz w:val="14"/>
                <w:szCs w:val="16"/>
              </w:rPr>
              <w:t>.</w:t>
            </w:r>
          </w:p>
          <w:p w:rsidR="001E27F8" w:rsidRPr="001E27F8" w:rsidRDefault="001E27F8" w:rsidP="0032767C">
            <w:pPr>
              <w:jc w:val="both"/>
              <w:rPr>
                <w:rFonts w:ascii="Arial" w:hAnsi="Arial" w:cs="Arial"/>
                <w:sz w:val="14"/>
                <w:szCs w:val="16"/>
              </w:rPr>
            </w:pPr>
          </w:p>
          <w:p w:rsidR="00276B8C" w:rsidRPr="001E27F8" w:rsidRDefault="00276B8C" w:rsidP="0032767C">
            <w:pPr>
              <w:jc w:val="both"/>
              <w:rPr>
                <w:rFonts w:ascii="Arial" w:hAnsi="Arial" w:cs="Arial"/>
                <w:color w:val="000000"/>
                <w:sz w:val="14"/>
                <w:szCs w:val="16"/>
              </w:rPr>
            </w:pPr>
            <w:r w:rsidRPr="001E27F8">
              <w:rPr>
                <w:rFonts w:ascii="Arial" w:hAnsi="Arial" w:cs="Arial"/>
                <w:sz w:val="14"/>
                <w:szCs w:val="16"/>
              </w:rPr>
              <w:t>Servicio: SERVICIOS DE VIGILANCIA.</w:t>
            </w:r>
          </w:p>
        </w:tc>
        <w:tc>
          <w:tcPr>
            <w:tcW w:w="4253" w:type="dxa"/>
            <w:gridSpan w:val="2"/>
            <w:tcBorders>
              <w:top w:val="single" w:sz="4" w:space="0" w:color="auto"/>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sz w:val="14"/>
                <w:szCs w:val="16"/>
              </w:rPr>
            </w:pPr>
            <w:r w:rsidRPr="001E27F8">
              <w:rPr>
                <w:rFonts w:ascii="Arial" w:hAnsi="Arial" w:cs="Arial"/>
                <w:sz w:val="14"/>
                <w:szCs w:val="16"/>
              </w:rPr>
              <w:t>Debido a que los SERVICIOS se solicitan con base en la Condición Décimo Séptima, incisos d) y e) del Título de Concesión otorgado por la Secretaría de Comunicaciones y Transportes a la CONVOCANTE, y toda vez que el SERVICIO   se relaciona directamente con la protección portuaria del puerto y sus instalaciones (recinto portuario, zona de desarrollo), considerados bienes del dominio público ( art. 1, 6, fracción II y 7, fracciones III a VII, de la Ley General de Bienes Nacionales ) así como áreas de Seguridad Nacional de conformidad con el artículo 3, fracción IX de la Ley de Seguridad Nacional vigente; al igual que conlleva la protección de las embarcaciones, instalaciones para incrementar la seguridad marítima y portuaria y respuesta a emergencias, señalamiento marítimo y ayudas a la navegación, medios de transporte, obras de protección, terminales, empresas e industrias portuarias, inmuebles, y personas que en él se encuentren; por lo que el LICITANTE deberá demostrar fehacientemente que cuenta con la especialidad necesaria para realizar tales labores; por lo que deberá acreditar su especialidad mediante la entrega de copias certificadas de contratos formalizados prestando  el SERVICIO DE VIGILANCIA; que los contratos hubieran concluido a la fecha de presentación de la propuesta.</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Los contratos plurianuales se considerarán divisibles. Los contratos plurianuales no concluidos a la fecha de la presentación de la propuesta, deberán tener por lo menos un año prestando los SERVICIOS.</w:t>
            </w:r>
          </w:p>
          <w:p w:rsidR="00276B8C" w:rsidRPr="001E27F8" w:rsidRDefault="00276B8C" w:rsidP="0032767C">
            <w:pPr>
              <w:jc w:val="both"/>
              <w:rPr>
                <w:rFonts w:ascii="Arial" w:hAnsi="Arial" w:cs="Arial"/>
                <w:sz w:val="14"/>
                <w:szCs w:val="16"/>
              </w:rPr>
            </w:pPr>
          </w:p>
          <w:p w:rsidR="00276B8C" w:rsidRDefault="00276B8C" w:rsidP="0032767C">
            <w:pPr>
              <w:jc w:val="both"/>
              <w:rPr>
                <w:rFonts w:ascii="Arial" w:hAnsi="Arial" w:cs="Arial"/>
                <w:sz w:val="14"/>
                <w:szCs w:val="16"/>
              </w:rPr>
            </w:pPr>
            <w:r w:rsidRPr="001E27F8">
              <w:rPr>
                <w:rFonts w:ascii="Arial" w:hAnsi="Arial" w:cs="Arial"/>
                <w:sz w:val="14"/>
                <w:szCs w:val="16"/>
              </w:rPr>
              <w:t>La CONVOCANTE aceptará, en lugar de contratos, ordenes de servicio; siempre y cuando exista continuidad en</w:t>
            </w:r>
            <w:r w:rsidR="00EC1767">
              <w:rPr>
                <w:rFonts w:ascii="Arial" w:hAnsi="Arial" w:cs="Arial"/>
                <w:sz w:val="14"/>
                <w:szCs w:val="16"/>
              </w:rPr>
              <w:t xml:space="preserve"> la prestación de los SERVICIOS.</w:t>
            </w:r>
          </w:p>
          <w:p w:rsidR="00EC1767" w:rsidRPr="001E27F8" w:rsidRDefault="00EC1767" w:rsidP="0032767C">
            <w:pPr>
              <w:jc w:val="both"/>
              <w:rPr>
                <w:rFonts w:ascii="Arial" w:hAnsi="Arial" w:cs="Arial"/>
                <w:sz w:val="14"/>
                <w:szCs w:val="16"/>
              </w:rPr>
            </w:pPr>
          </w:p>
          <w:p w:rsidR="00276B8C" w:rsidRPr="001E27F8" w:rsidRDefault="00C63C1D" w:rsidP="0032767C">
            <w:pPr>
              <w:jc w:val="both"/>
              <w:rPr>
                <w:rFonts w:ascii="Arial" w:hAnsi="Arial" w:cs="Arial"/>
                <w:sz w:val="14"/>
                <w:szCs w:val="16"/>
              </w:rPr>
            </w:pPr>
            <w:r w:rsidRPr="001E27F8">
              <w:rPr>
                <w:rFonts w:ascii="Arial" w:hAnsi="Arial" w:cs="Arial"/>
                <w:sz w:val="14"/>
                <w:szCs w:val="16"/>
              </w:rPr>
              <w:t xml:space="preserve">Se computarán solo los </w:t>
            </w:r>
            <w:r w:rsidRPr="001E27F8">
              <w:rPr>
                <w:rFonts w:ascii="Arial" w:hAnsi="Arial" w:cs="Arial"/>
                <w:color w:val="FF0000"/>
                <w:sz w:val="14"/>
                <w:szCs w:val="16"/>
              </w:rPr>
              <w:t>5</w:t>
            </w:r>
            <w:r w:rsidR="00276B8C" w:rsidRPr="001E27F8">
              <w:rPr>
                <w:rFonts w:ascii="Arial" w:hAnsi="Arial" w:cs="Arial"/>
                <w:sz w:val="14"/>
                <w:szCs w:val="16"/>
              </w:rPr>
              <w:t xml:space="preserve"> primeros contratos que se presenten en la propuesta.</w:t>
            </w:r>
          </w:p>
          <w:p w:rsidR="00276B8C" w:rsidRPr="001E27F8" w:rsidRDefault="00276B8C" w:rsidP="0032767C">
            <w:pPr>
              <w:jc w:val="both"/>
              <w:rPr>
                <w:rFonts w:ascii="Arial" w:hAnsi="Arial" w:cs="Arial"/>
                <w:sz w:val="14"/>
                <w:szCs w:val="16"/>
              </w:rPr>
            </w:pPr>
          </w:p>
          <w:p w:rsidR="004136BE" w:rsidRPr="001E27F8" w:rsidRDefault="004136BE" w:rsidP="004136BE">
            <w:pPr>
              <w:jc w:val="both"/>
              <w:rPr>
                <w:rFonts w:ascii="Arial" w:hAnsi="Arial" w:cs="Arial"/>
                <w:sz w:val="14"/>
                <w:szCs w:val="16"/>
              </w:rPr>
            </w:pPr>
            <w:r w:rsidRPr="001E27F8">
              <w:rPr>
                <w:rFonts w:ascii="Arial" w:hAnsi="Arial" w:cs="Arial"/>
                <w:color w:val="000000"/>
                <w:sz w:val="14"/>
                <w:szCs w:val="16"/>
              </w:rPr>
              <w:t>Se asignar</w:t>
            </w:r>
            <w:r w:rsidR="00EC1767">
              <w:rPr>
                <w:rFonts w:ascii="Arial" w:hAnsi="Arial" w:cs="Arial"/>
                <w:color w:val="000000"/>
                <w:sz w:val="14"/>
                <w:szCs w:val="16"/>
              </w:rPr>
              <w:t>á el mayor puntaje al LICITANTE</w:t>
            </w:r>
            <w:r w:rsidRPr="001E27F8">
              <w:rPr>
                <w:rFonts w:ascii="Arial" w:hAnsi="Arial" w:cs="Arial"/>
                <w:color w:val="000000"/>
                <w:sz w:val="14"/>
                <w:szCs w:val="16"/>
              </w:rPr>
              <w:t xml:space="preserve"> que demuestre contar con el mayor tiempo de experiencia, en la prestación de SERVICIOS solicitados en esta LICITACION. (Los contratos deberán corresponder a la prestación de SERVICIOS. A</w:t>
            </w:r>
            <w:r w:rsidRPr="001E27F8">
              <w:rPr>
                <w:rFonts w:ascii="Arial" w:hAnsi="Arial" w:cs="Arial"/>
                <w:sz w:val="14"/>
                <w:szCs w:val="16"/>
              </w:rPr>
              <w:t xml:space="preserve"> partir del máximo asignado, la CONVOCANTE efectuará un reparto proporcional de puntuación entre el resto de los licitantes.</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Se computarán contratos</w:t>
            </w:r>
            <w:r w:rsidR="00402BF3" w:rsidRPr="001E27F8">
              <w:rPr>
                <w:rFonts w:ascii="Arial" w:hAnsi="Arial" w:cs="Arial"/>
                <w:sz w:val="14"/>
                <w:szCs w:val="16"/>
              </w:rPr>
              <w:t xml:space="preserve"> con antigüedad máxima de 5</w:t>
            </w:r>
            <w:r w:rsidRPr="001E27F8">
              <w:rPr>
                <w:rFonts w:ascii="Arial" w:hAnsi="Arial" w:cs="Arial"/>
                <w:sz w:val="14"/>
                <w:szCs w:val="16"/>
              </w:rPr>
              <w:t xml:space="preserve"> años.</w:t>
            </w:r>
          </w:p>
          <w:p w:rsidR="00276B8C" w:rsidRPr="001E27F8" w:rsidRDefault="00276B8C" w:rsidP="0032767C">
            <w:pPr>
              <w:jc w:val="both"/>
              <w:rPr>
                <w:rFonts w:ascii="Arial" w:hAnsi="Arial" w:cs="Arial"/>
                <w:color w:val="000000"/>
                <w:sz w:val="14"/>
                <w:szCs w:val="16"/>
              </w:rPr>
            </w:pPr>
          </w:p>
        </w:tc>
        <w:tc>
          <w:tcPr>
            <w:tcW w:w="425" w:type="dxa"/>
            <w:tcBorders>
              <w:top w:val="single" w:sz="4" w:space="0" w:color="auto"/>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425" w:type="dxa"/>
            <w:tcBorders>
              <w:top w:val="single" w:sz="4" w:space="0" w:color="auto"/>
              <w:left w:val="single" w:sz="4" w:space="0" w:color="auto"/>
              <w:bottom w:val="single" w:sz="4" w:space="0" w:color="auto"/>
              <w:right w:val="single" w:sz="4" w:space="0" w:color="auto"/>
            </w:tcBorders>
            <w:vAlign w:val="center"/>
          </w:tcPr>
          <w:p w:rsidR="00276B8C" w:rsidRPr="001E27F8" w:rsidRDefault="00262B86" w:rsidP="0032767C">
            <w:pPr>
              <w:jc w:val="center"/>
              <w:rPr>
                <w:rFonts w:ascii="Arial" w:hAnsi="Arial" w:cs="Arial"/>
                <w:color w:val="000000"/>
                <w:sz w:val="14"/>
                <w:szCs w:val="16"/>
              </w:rPr>
            </w:pPr>
            <w:r>
              <w:rPr>
                <w:rFonts w:ascii="Arial" w:hAnsi="Arial" w:cs="Arial"/>
                <w:color w:val="000000"/>
                <w:sz w:val="14"/>
                <w:szCs w:val="16"/>
              </w:rPr>
              <w:t>7</w:t>
            </w:r>
          </w:p>
        </w:tc>
        <w:tc>
          <w:tcPr>
            <w:tcW w:w="425" w:type="dxa"/>
            <w:vMerge/>
            <w:tcBorders>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131487">
        <w:trPr>
          <w:trHeight w:val="205"/>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rPr>
            </w:pPr>
            <w:r w:rsidRPr="001E27F8">
              <w:rPr>
                <w:rFonts w:ascii="Arial" w:hAnsi="Arial" w:cs="Arial"/>
                <w:b/>
                <w:bCs/>
                <w:color w:val="000000"/>
                <w:sz w:val="14"/>
                <w:szCs w:val="16"/>
              </w:rPr>
              <w:t>iii</w:t>
            </w: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7444" w:type="dxa"/>
            <w:gridSpan w:val="3"/>
            <w:tcBorders>
              <w:top w:val="nil"/>
              <w:left w:val="nil"/>
              <w:bottom w:val="single" w:sz="4" w:space="0" w:color="auto"/>
              <w:right w:val="single" w:sz="4" w:space="0" w:color="auto"/>
            </w:tcBorders>
            <w:shd w:val="clear" w:color="auto" w:fill="D9D9D9" w:themeFill="background1" w:themeFillShade="D9"/>
            <w:vAlign w:val="center"/>
          </w:tcPr>
          <w:p w:rsidR="00276B8C" w:rsidRPr="001E27F8" w:rsidRDefault="00276B8C" w:rsidP="0032767C">
            <w:pPr>
              <w:rPr>
                <w:rFonts w:ascii="Arial" w:hAnsi="Arial" w:cs="Arial"/>
                <w:color w:val="000000"/>
                <w:sz w:val="14"/>
                <w:szCs w:val="16"/>
              </w:rPr>
            </w:pPr>
            <w:r w:rsidRPr="001E27F8">
              <w:rPr>
                <w:rFonts w:ascii="Arial" w:hAnsi="Arial" w:cs="Arial"/>
                <w:b/>
                <w:bCs/>
                <w:color w:val="000000"/>
                <w:sz w:val="14"/>
                <w:szCs w:val="16"/>
              </w:rPr>
              <w:t>Propuesta de trabajo</w:t>
            </w:r>
          </w:p>
        </w:tc>
        <w:tc>
          <w:tcPr>
            <w:tcW w:w="425" w:type="dxa"/>
            <w:tcBorders>
              <w:top w:val="single" w:sz="4" w:space="0" w:color="auto"/>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62B86">
        <w:trPr>
          <w:trHeight w:val="583"/>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a</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Metodología para la prestación del servicio</w:t>
            </w:r>
          </w:p>
        </w:tc>
        <w:tc>
          <w:tcPr>
            <w:tcW w:w="4253" w:type="dxa"/>
            <w:gridSpan w:val="2"/>
            <w:tcBorders>
              <w:top w:val="nil"/>
              <w:left w:val="nil"/>
              <w:bottom w:val="single" w:sz="4" w:space="0" w:color="auto"/>
              <w:right w:val="single" w:sz="4" w:space="0" w:color="auto"/>
            </w:tcBorders>
            <w:shd w:val="clear" w:color="auto" w:fill="auto"/>
            <w:vAlign w:val="center"/>
          </w:tcPr>
          <w:p w:rsidR="00653072" w:rsidRPr="00653072" w:rsidRDefault="00653072" w:rsidP="00653072">
            <w:pPr>
              <w:jc w:val="both"/>
              <w:rPr>
                <w:rFonts w:ascii="Arial" w:hAnsi="Arial" w:cs="Arial"/>
                <w:color w:val="000000"/>
                <w:sz w:val="14"/>
                <w:szCs w:val="16"/>
              </w:rPr>
            </w:pPr>
            <w:r w:rsidRPr="00653072">
              <w:rPr>
                <w:rFonts w:ascii="Arial" w:hAnsi="Arial" w:cs="Arial"/>
                <w:color w:val="000000"/>
                <w:sz w:val="14"/>
                <w:szCs w:val="16"/>
              </w:rPr>
              <w:t>El LICITANTE deberá presentar el Manual de consignas a emplear objeto de la presente licitación.</w:t>
            </w:r>
          </w:p>
          <w:p w:rsidR="00653072" w:rsidRPr="00653072" w:rsidRDefault="00653072" w:rsidP="00653072">
            <w:pPr>
              <w:jc w:val="both"/>
              <w:rPr>
                <w:rFonts w:ascii="Arial" w:hAnsi="Arial" w:cs="Arial"/>
                <w:color w:val="000000"/>
                <w:sz w:val="14"/>
                <w:szCs w:val="16"/>
              </w:rPr>
            </w:pPr>
          </w:p>
          <w:p w:rsidR="00653072" w:rsidRPr="00653072" w:rsidRDefault="00653072" w:rsidP="00653072">
            <w:pPr>
              <w:jc w:val="both"/>
              <w:rPr>
                <w:rFonts w:ascii="Arial" w:hAnsi="Arial" w:cs="Arial"/>
                <w:color w:val="000000"/>
                <w:sz w:val="14"/>
                <w:szCs w:val="16"/>
              </w:rPr>
            </w:pPr>
            <w:r w:rsidRPr="00653072">
              <w:rPr>
                <w:rFonts w:ascii="Arial" w:hAnsi="Arial" w:cs="Arial"/>
                <w:color w:val="000000"/>
                <w:sz w:val="14"/>
                <w:szCs w:val="16"/>
              </w:rPr>
              <w:t>El puntaje de este subrubro, se otorgará al LICITANTE que presente una metodología que se apegue a los términos de referencia, ANEXO 1, para llevar el servicio acorde a su plan de trabajo y esquema organizacional. El licitante que no presente metodología no será desechado. (2 puntos.)</w:t>
            </w:r>
          </w:p>
          <w:p w:rsidR="00653072" w:rsidRPr="00653072" w:rsidRDefault="00653072" w:rsidP="00653072">
            <w:pPr>
              <w:jc w:val="both"/>
              <w:rPr>
                <w:rFonts w:ascii="Arial" w:hAnsi="Arial" w:cs="Arial"/>
                <w:color w:val="000000"/>
                <w:sz w:val="14"/>
                <w:szCs w:val="16"/>
              </w:rPr>
            </w:pPr>
          </w:p>
          <w:p w:rsidR="00653072" w:rsidRPr="00653072" w:rsidRDefault="00653072" w:rsidP="00653072">
            <w:pPr>
              <w:jc w:val="both"/>
              <w:rPr>
                <w:rFonts w:ascii="Arial" w:hAnsi="Arial" w:cs="Arial"/>
                <w:color w:val="000000"/>
                <w:sz w:val="14"/>
                <w:szCs w:val="16"/>
              </w:rPr>
            </w:pPr>
            <w:r w:rsidRPr="00653072">
              <w:rPr>
                <w:rFonts w:ascii="Arial" w:hAnsi="Arial" w:cs="Arial"/>
                <w:color w:val="000000"/>
                <w:sz w:val="14"/>
                <w:szCs w:val="16"/>
              </w:rPr>
              <w:t>Manual de Operaciones en el cual se des</w:t>
            </w:r>
            <w:r>
              <w:rPr>
                <w:rFonts w:ascii="Arial" w:hAnsi="Arial" w:cs="Arial"/>
                <w:color w:val="000000"/>
                <w:sz w:val="14"/>
                <w:szCs w:val="16"/>
              </w:rPr>
              <w:t xml:space="preserve">criban los temas </w:t>
            </w:r>
            <w:r>
              <w:rPr>
                <w:rFonts w:ascii="Arial" w:hAnsi="Arial" w:cs="Arial"/>
                <w:color w:val="000000"/>
                <w:sz w:val="14"/>
                <w:szCs w:val="16"/>
              </w:rPr>
              <w:lastRenderedPageBreak/>
              <w:t xml:space="preserve">solicitados de </w:t>
            </w:r>
            <w:r w:rsidRPr="00653072">
              <w:rPr>
                <w:rFonts w:ascii="Arial" w:hAnsi="Arial" w:cs="Arial"/>
                <w:color w:val="000000"/>
                <w:sz w:val="14"/>
                <w:szCs w:val="16"/>
              </w:rPr>
              <w:t xml:space="preserve">manera general. El licitante que </w:t>
            </w:r>
            <w:r>
              <w:rPr>
                <w:rFonts w:ascii="Arial" w:hAnsi="Arial" w:cs="Arial"/>
                <w:color w:val="000000"/>
                <w:sz w:val="14"/>
                <w:szCs w:val="16"/>
              </w:rPr>
              <w:t xml:space="preserve">no presente metodología no será </w:t>
            </w:r>
            <w:r w:rsidRPr="00653072">
              <w:rPr>
                <w:rFonts w:ascii="Arial" w:hAnsi="Arial" w:cs="Arial"/>
                <w:color w:val="000000"/>
                <w:sz w:val="14"/>
                <w:szCs w:val="16"/>
              </w:rPr>
              <w:t>desechado. (1 puntos).</w:t>
            </w:r>
          </w:p>
          <w:p w:rsidR="00653072" w:rsidRPr="00653072" w:rsidRDefault="00653072" w:rsidP="00653072">
            <w:pPr>
              <w:jc w:val="both"/>
              <w:rPr>
                <w:rFonts w:ascii="Arial" w:hAnsi="Arial" w:cs="Arial"/>
                <w:color w:val="000000"/>
                <w:sz w:val="14"/>
                <w:szCs w:val="16"/>
              </w:rPr>
            </w:pPr>
          </w:p>
          <w:p w:rsidR="00653072" w:rsidRPr="00653072" w:rsidRDefault="00653072" w:rsidP="00653072">
            <w:pPr>
              <w:jc w:val="both"/>
              <w:rPr>
                <w:rFonts w:ascii="Arial" w:hAnsi="Arial" w:cs="Arial"/>
                <w:color w:val="000000"/>
                <w:sz w:val="14"/>
                <w:szCs w:val="16"/>
              </w:rPr>
            </w:pPr>
            <w:r w:rsidRPr="00653072">
              <w:rPr>
                <w:rFonts w:ascii="Arial" w:hAnsi="Arial" w:cs="Arial"/>
                <w:color w:val="000000"/>
                <w:sz w:val="14"/>
                <w:szCs w:val="16"/>
              </w:rPr>
              <w:t xml:space="preserve">El LICITANTE deberá presentar </w:t>
            </w:r>
            <w:r>
              <w:rPr>
                <w:rFonts w:ascii="Arial" w:hAnsi="Arial" w:cs="Arial"/>
                <w:color w:val="000000"/>
                <w:sz w:val="14"/>
                <w:szCs w:val="16"/>
              </w:rPr>
              <w:t xml:space="preserve">el Manual de  </w:t>
            </w:r>
            <w:r w:rsidRPr="00653072">
              <w:rPr>
                <w:rFonts w:ascii="Arial" w:hAnsi="Arial" w:cs="Arial"/>
                <w:color w:val="000000"/>
                <w:sz w:val="14"/>
                <w:szCs w:val="16"/>
              </w:rPr>
              <w:t xml:space="preserve">Calidad  y certificado de acuerdo al proceso de la norma </w:t>
            </w:r>
            <w:r>
              <w:rPr>
                <w:rFonts w:ascii="Arial" w:hAnsi="Arial" w:cs="Arial"/>
                <w:color w:val="000000"/>
                <w:sz w:val="14"/>
                <w:szCs w:val="16"/>
              </w:rPr>
              <w:t xml:space="preserve">ISO </w:t>
            </w:r>
            <w:r w:rsidRPr="00653072">
              <w:rPr>
                <w:rFonts w:ascii="Arial" w:hAnsi="Arial" w:cs="Arial"/>
                <w:color w:val="000000"/>
                <w:sz w:val="14"/>
                <w:szCs w:val="16"/>
              </w:rPr>
              <w:t>9001:2008 a la que hace referenc</w:t>
            </w:r>
            <w:r>
              <w:rPr>
                <w:rFonts w:ascii="Arial" w:hAnsi="Arial" w:cs="Arial"/>
                <w:color w:val="000000"/>
                <w:sz w:val="14"/>
                <w:szCs w:val="16"/>
              </w:rPr>
              <w:t xml:space="preserve">ia la presente CONVOCATORIA. La </w:t>
            </w:r>
            <w:r w:rsidRPr="00653072">
              <w:rPr>
                <w:rFonts w:ascii="Arial" w:hAnsi="Arial" w:cs="Arial"/>
                <w:color w:val="000000"/>
                <w:sz w:val="14"/>
                <w:szCs w:val="16"/>
              </w:rPr>
              <w:t xml:space="preserve">omisión en la entrega de este </w:t>
            </w:r>
            <w:r>
              <w:rPr>
                <w:rFonts w:ascii="Arial" w:hAnsi="Arial" w:cs="Arial"/>
                <w:color w:val="000000"/>
                <w:sz w:val="14"/>
                <w:szCs w:val="16"/>
              </w:rPr>
              <w:t xml:space="preserve">documento no provocará desechar </w:t>
            </w:r>
            <w:r w:rsidR="003D2A4A">
              <w:rPr>
                <w:rFonts w:ascii="Arial" w:hAnsi="Arial" w:cs="Arial"/>
                <w:color w:val="000000"/>
                <w:sz w:val="14"/>
                <w:szCs w:val="16"/>
              </w:rPr>
              <w:t>la proposición. (5</w:t>
            </w:r>
            <w:r w:rsidRPr="00653072">
              <w:rPr>
                <w:rFonts w:ascii="Arial" w:hAnsi="Arial" w:cs="Arial"/>
                <w:color w:val="000000"/>
                <w:sz w:val="14"/>
                <w:szCs w:val="16"/>
              </w:rPr>
              <w:t xml:space="preserve"> puntos).</w:t>
            </w:r>
          </w:p>
          <w:p w:rsidR="00653072" w:rsidRPr="00653072" w:rsidRDefault="00653072" w:rsidP="00653072">
            <w:pPr>
              <w:jc w:val="both"/>
              <w:rPr>
                <w:rFonts w:ascii="Arial" w:hAnsi="Arial" w:cs="Arial"/>
                <w:color w:val="000000"/>
                <w:sz w:val="14"/>
                <w:szCs w:val="16"/>
              </w:rPr>
            </w:pPr>
          </w:p>
          <w:p w:rsidR="00206E18" w:rsidRPr="001E27F8" w:rsidRDefault="00653072" w:rsidP="00653072">
            <w:pPr>
              <w:jc w:val="both"/>
              <w:rPr>
                <w:rFonts w:ascii="Arial" w:hAnsi="Arial" w:cs="Arial"/>
                <w:color w:val="000000"/>
                <w:sz w:val="14"/>
                <w:szCs w:val="16"/>
              </w:rPr>
            </w:pPr>
            <w:r w:rsidRPr="00653072">
              <w:rPr>
                <w:rFonts w:ascii="Arial" w:hAnsi="Arial" w:cs="Arial"/>
                <w:color w:val="000000"/>
                <w:sz w:val="14"/>
                <w:szCs w:val="16"/>
              </w:rPr>
              <w:t>El puntaje de este subrubro, se otorgará al licitante que presente una metodología que se apegue a los términos de referencia, ANEXO 1, para llevar el servicio acorde a su plan de trabajo y esquema organizacional. El licitante que no presente metodología n</w:t>
            </w:r>
            <w:r>
              <w:rPr>
                <w:rFonts w:ascii="Arial" w:hAnsi="Arial" w:cs="Arial"/>
                <w:color w:val="000000"/>
                <w:sz w:val="14"/>
                <w:szCs w:val="16"/>
              </w:rPr>
              <w:t>o será desechado.</w:t>
            </w: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lastRenderedPageBreak/>
              <w:t> </w:t>
            </w:r>
          </w:p>
        </w:tc>
        <w:tc>
          <w:tcPr>
            <w:tcW w:w="425" w:type="dxa"/>
            <w:tcBorders>
              <w:top w:val="nil"/>
              <w:left w:val="single" w:sz="4" w:space="0" w:color="auto"/>
              <w:bottom w:val="single" w:sz="4" w:space="0" w:color="auto"/>
              <w:right w:val="single" w:sz="4" w:space="0" w:color="auto"/>
            </w:tcBorders>
            <w:vAlign w:val="center"/>
          </w:tcPr>
          <w:p w:rsidR="00276B8C" w:rsidRPr="001E27F8" w:rsidRDefault="003D2A4A" w:rsidP="0032767C">
            <w:pPr>
              <w:jc w:val="center"/>
              <w:rPr>
                <w:rFonts w:ascii="Arial" w:hAnsi="Arial" w:cs="Arial"/>
                <w:color w:val="000000"/>
                <w:sz w:val="14"/>
                <w:szCs w:val="16"/>
              </w:rPr>
            </w:pPr>
            <w:r>
              <w:rPr>
                <w:rFonts w:ascii="Arial" w:hAnsi="Arial" w:cs="Arial"/>
                <w:color w:val="000000"/>
                <w:sz w:val="14"/>
                <w:szCs w:val="16"/>
              </w:rPr>
              <w:t>8</w:t>
            </w:r>
          </w:p>
        </w:tc>
        <w:tc>
          <w:tcPr>
            <w:tcW w:w="425" w:type="dxa"/>
            <w:vMerge w:val="restart"/>
            <w:tcBorders>
              <w:top w:val="nil"/>
              <w:left w:val="single" w:sz="4" w:space="0" w:color="auto"/>
              <w:right w:val="single" w:sz="4" w:space="0" w:color="auto"/>
            </w:tcBorders>
            <w:shd w:val="clear" w:color="auto" w:fill="F2F2F2" w:themeFill="background1" w:themeFillShade="F2"/>
            <w:vAlign w:val="center"/>
          </w:tcPr>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3D2A4A" w:rsidRDefault="003D2A4A" w:rsidP="0032767C">
            <w:pPr>
              <w:jc w:val="center"/>
              <w:rPr>
                <w:rFonts w:ascii="Arial" w:hAnsi="Arial" w:cs="Arial"/>
                <w:b/>
                <w:color w:val="000000"/>
                <w:sz w:val="14"/>
                <w:szCs w:val="16"/>
              </w:rPr>
            </w:pPr>
            <w:r w:rsidRPr="003D2A4A">
              <w:rPr>
                <w:rFonts w:ascii="Arial" w:hAnsi="Arial" w:cs="Arial"/>
                <w:b/>
                <w:color w:val="000000"/>
                <w:sz w:val="14"/>
                <w:szCs w:val="16"/>
              </w:rPr>
              <w:t>12</w:t>
            </w: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p w:rsidR="00276B8C" w:rsidRPr="001E27F8" w:rsidRDefault="00276B8C" w:rsidP="0032767C">
            <w:pPr>
              <w:jc w:val="cente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62B86">
        <w:trPr>
          <w:trHeight w:val="562"/>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b</w:t>
            </w: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Plan de trabajo propuesto por el licitante</w:t>
            </w:r>
          </w:p>
        </w:tc>
        <w:tc>
          <w:tcPr>
            <w:tcW w:w="4253" w:type="dxa"/>
            <w:gridSpan w:val="2"/>
            <w:tcBorders>
              <w:top w:val="nil"/>
              <w:left w:val="nil"/>
              <w:bottom w:val="single" w:sz="4" w:space="0" w:color="auto"/>
              <w:right w:val="single" w:sz="4" w:space="0" w:color="auto"/>
            </w:tcBorders>
            <w:shd w:val="clear" w:color="auto" w:fill="auto"/>
            <w:vAlign w:val="center"/>
          </w:tcPr>
          <w:p w:rsidR="00653072" w:rsidRDefault="00653072" w:rsidP="00653072">
            <w:pPr>
              <w:jc w:val="both"/>
              <w:rPr>
                <w:rFonts w:ascii="Arial" w:hAnsi="Arial" w:cs="Arial"/>
                <w:color w:val="000000"/>
                <w:sz w:val="14"/>
                <w:szCs w:val="16"/>
              </w:rPr>
            </w:pPr>
            <w:r w:rsidRPr="00653072">
              <w:rPr>
                <w:rFonts w:ascii="Arial" w:hAnsi="Arial" w:cs="Arial"/>
                <w:color w:val="000000"/>
                <w:sz w:val="14"/>
                <w:szCs w:val="16"/>
              </w:rPr>
              <w:t xml:space="preserve">El LICITANTE deberá presentar el Manual de procedimientos para el desarrollo del Servicio. </w:t>
            </w:r>
          </w:p>
          <w:p w:rsidR="00653072" w:rsidRPr="00653072" w:rsidRDefault="00653072" w:rsidP="00653072">
            <w:pPr>
              <w:jc w:val="both"/>
              <w:rPr>
                <w:rFonts w:ascii="Arial" w:hAnsi="Arial" w:cs="Arial"/>
                <w:color w:val="000000"/>
                <w:sz w:val="14"/>
                <w:szCs w:val="16"/>
              </w:rPr>
            </w:pPr>
          </w:p>
          <w:p w:rsidR="00653072" w:rsidRDefault="00653072" w:rsidP="00653072">
            <w:pPr>
              <w:jc w:val="both"/>
              <w:rPr>
                <w:rFonts w:ascii="Arial" w:hAnsi="Arial" w:cs="Arial"/>
                <w:color w:val="000000"/>
                <w:sz w:val="14"/>
                <w:szCs w:val="16"/>
              </w:rPr>
            </w:pPr>
            <w:r w:rsidRPr="00653072">
              <w:rPr>
                <w:rFonts w:ascii="Arial" w:hAnsi="Arial" w:cs="Arial"/>
                <w:color w:val="000000"/>
                <w:sz w:val="14"/>
                <w:szCs w:val="16"/>
              </w:rPr>
              <w:t xml:space="preserve">El puntaje de este subrubro, se otorgará al licitante que presente un plan de trabajo que se apegue a los Términos de referencia ANEXO 1, para llevar a cabo el servicio acorde a su metodología y esquema organizacional. El licitante que no presente el Plan de trabajo no será desechado. </w:t>
            </w:r>
          </w:p>
          <w:p w:rsidR="00206E18" w:rsidRPr="001E27F8" w:rsidRDefault="00206E18" w:rsidP="00653072">
            <w:pPr>
              <w:jc w:val="both"/>
              <w:rPr>
                <w:rFonts w:ascii="Arial" w:hAnsi="Arial" w:cs="Arial"/>
                <w:color w:val="000000"/>
                <w:sz w:val="14"/>
                <w:szCs w:val="16"/>
              </w:rPr>
            </w:pP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425" w:type="dxa"/>
            <w:tcBorders>
              <w:top w:val="nil"/>
              <w:left w:val="single" w:sz="4" w:space="0" w:color="auto"/>
              <w:bottom w:val="single" w:sz="4" w:space="0" w:color="auto"/>
              <w:right w:val="single" w:sz="4" w:space="0" w:color="auto"/>
            </w:tcBorders>
            <w:vAlign w:val="center"/>
          </w:tcPr>
          <w:p w:rsidR="00276B8C" w:rsidRPr="001E27F8" w:rsidRDefault="00262B86" w:rsidP="0032767C">
            <w:pPr>
              <w:jc w:val="center"/>
              <w:rPr>
                <w:rFonts w:ascii="Arial" w:hAnsi="Arial" w:cs="Arial"/>
                <w:color w:val="000000"/>
                <w:sz w:val="14"/>
                <w:szCs w:val="16"/>
              </w:rPr>
            </w:pPr>
            <w:r>
              <w:rPr>
                <w:rFonts w:ascii="Arial" w:hAnsi="Arial" w:cs="Arial"/>
                <w:color w:val="000000"/>
                <w:sz w:val="14"/>
                <w:szCs w:val="16"/>
              </w:rPr>
              <w:t>2</w:t>
            </w:r>
          </w:p>
        </w:tc>
        <w:tc>
          <w:tcPr>
            <w:tcW w:w="425" w:type="dxa"/>
            <w:vMerge/>
            <w:tcBorders>
              <w:left w:val="single" w:sz="4" w:space="0" w:color="auto"/>
              <w:right w:val="single" w:sz="4" w:space="0" w:color="auto"/>
            </w:tcBorders>
            <w:shd w:val="clear" w:color="auto" w:fill="F2F2F2" w:themeFill="background1" w:themeFillShade="F2"/>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62B86">
        <w:trPr>
          <w:trHeight w:val="722"/>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p>
        </w:tc>
        <w:tc>
          <w:tcPr>
            <w:tcW w:w="426"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c</w:t>
            </w: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Esquema estructural de la organización de los recursos humanos</w:t>
            </w:r>
          </w:p>
        </w:tc>
        <w:tc>
          <w:tcPr>
            <w:tcW w:w="4253" w:type="dxa"/>
            <w:gridSpan w:val="2"/>
            <w:tcBorders>
              <w:top w:val="nil"/>
              <w:left w:val="nil"/>
              <w:bottom w:val="single" w:sz="4" w:space="0" w:color="auto"/>
              <w:right w:val="single" w:sz="4" w:space="0" w:color="auto"/>
            </w:tcBorders>
            <w:shd w:val="clear" w:color="auto" w:fill="auto"/>
            <w:vAlign w:val="center"/>
          </w:tcPr>
          <w:p w:rsidR="00276B8C" w:rsidRDefault="00276B8C" w:rsidP="0032767C">
            <w:pPr>
              <w:jc w:val="both"/>
              <w:rPr>
                <w:rFonts w:ascii="Arial" w:hAnsi="Arial" w:cs="Arial"/>
                <w:color w:val="000000"/>
                <w:sz w:val="14"/>
                <w:szCs w:val="16"/>
              </w:rPr>
            </w:pPr>
            <w:r w:rsidRPr="001E27F8">
              <w:rPr>
                <w:rFonts w:ascii="Arial" w:hAnsi="Arial" w:cs="Arial"/>
                <w:color w:val="000000"/>
                <w:sz w:val="14"/>
                <w:szCs w:val="16"/>
              </w:rPr>
              <w:t>El LICITANTE</w:t>
            </w:r>
            <w:r w:rsidR="00653072">
              <w:rPr>
                <w:rFonts w:ascii="Arial" w:hAnsi="Arial" w:cs="Arial"/>
                <w:color w:val="000000"/>
                <w:sz w:val="14"/>
                <w:szCs w:val="16"/>
              </w:rPr>
              <w:t xml:space="preserve"> deberá presentar</w:t>
            </w:r>
            <w:r w:rsidRPr="001E27F8">
              <w:rPr>
                <w:rFonts w:ascii="Arial" w:hAnsi="Arial" w:cs="Arial"/>
                <w:color w:val="000000"/>
                <w:sz w:val="14"/>
                <w:szCs w:val="16"/>
              </w:rPr>
              <w:t xml:space="preserve"> como parte del ANEXO </w:t>
            </w:r>
            <w:r w:rsidR="0089473B" w:rsidRPr="001E27F8">
              <w:rPr>
                <w:rFonts w:ascii="Arial" w:hAnsi="Arial" w:cs="Arial"/>
                <w:color w:val="000000"/>
                <w:sz w:val="14"/>
                <w:szCs w:val="16"/>
              </w:rPr>
              <w:t>22</w:t>
            </w:r>
            <w:r w:rsidR="00CF75C1" w:rsidRPr="001E27F8">
              <w:rPr>
                <w:rFonts w:ascii="Arial" w:hAnsi="Arial" w:cs="Arial"/>
                <w:color w:val="000000"/>
                <w:sz w:val="14"/>
                <w:szCs w:val="16"/>
              </w:rPr>
              <w:t xml:space="preserve"> </w:t>
            </w:r>
            <w:r w:rsidRPr="001E27F8">
              <w:rPr>
                <w:rFonts w:ascii="Arial" w:hAnsi="Arial" w:cs="Arial"/>
                <w:color w:val="000000"/>
                <w:sz w:val="14"/>
                <w:szCs w:val="16"/>
              </w:rPr>
              <w:t xml:space="preserve">en máximo 1 cuartilla la estructura de la organización de su empresa, priorizando los puntos de atención y solicitudes por parte de la </w:t>
            </w:r>
            <w:r w:rsidR="00F45356" w:rsidRPr="001E27F8">
              <w:rPr>
                <w:rFonts w:ascii="Arial" w:hAnsi="Arial" w:cs="Arial"/>
                <w:color w:val="000000"/>
                <w:sz w:val="14"/>
                <w:szCs w:val="16"/>
              </w:rPr>
              <w:t>API DOS BOCAS</w:t>
            </w:r>
            <w:r w:rsidRPr="001E27F8">
              <w:rPr>
                <w:rFonts w:ascii="Arial" w:hAnsi="Arial" w:cs="Arial"/>
                <w:color w:val="000000"/>
                <w:sz w:val="14"/>
                <w:szCs w:val="16"/>
              </w:rPr>
              <w:t xml:space="preserve">. Se deberán proporcionar directorios que identifiquen los elementos que darán atención a las solicitudes por parte de la </w:t>
            </w:r>
            <w:r w:rsidR="00F45356" w:rsidRPr="001E27F8">
              <w:rPr>
                <w:rFonts w:ascii="Arial" w:hAnsi="Arial" w:cs="Arial"/>
                <w:color w:val="000000"/>
                <w:sz w:val="14"/>
                <w:szCs w:val="16"/>
              </w:rPr>
              <w:t>API DOS BOCAS</w:t>
            </w:r>
            <w:r w:rsidRPr="001E27F8">
              <w:rPr>
                <w:rFonts w:ascii="Arial" w:hAnsi="Arial" w:cs="Arial"/>
                <w:color w:val="000000"/>
                <w:sz w:val="14"/>
                <w:szCs w:val="16"/>
              </w:rPr>
              <w:t>.</w:t>
            </w:r>
            <w:r w:rsidR="009521D1">
              <w:t xml:space="preserve"> </w:t>
            </w:r>
            <w:r w:rsidR="009521D1" w:rsidRPr="009521D1">
              <w:rPr>
                <w:rFonts w:ascii="Arial" w:hAnsi="Arial" w:cs="Arial"/>
                <w:color w:val="000000"/>
                <w:sz w:val="14"/>
                <w:szCs w:val="16"/>
              </w:rPr>
              <w:t>El licitante que no presente el esquema estructural no será desechado.</w:t>
            </w:r>
          </w:p>
          <w:p w:rsidR="00206E18" w:rsidRPr="001E27F8" w:rsidRDefault="00206E18" w:rsidP="0032767C">
            <w:pPr>
              <w:jc w:val="both"/>
              <w:rPr>
                <w:rFonts w:ascii="Arial" w:hAnsi="Arial" w:cs="Arial"/>
                <w:color w:val="000000"/>
                <w:sz w:val="14"/>
                <w:szCs w:val="16"/>
              </w:rPr>
            </w:pP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425" w:type="dxa"/>
            <w:tcBorders>
              <w:top w:val="nil"/>
              <w:left w:val="single" w:sz="4" w:space="0" w:color="auto"/>
              <w:bottom w:val="single" w:sz="4" w:space="0" w:color="auto"/>
              <w:right w:val="single" w:sz="4" w:space="0" w:color="auto"/>
            </w:tcBorders>
            <w:vAlign w:val="center"/>
          </w:tcPr>
          <w:p w:rsidR="00276B8C" w:rsidRPr="001E27F8" w:rsidRDefault="00262B86" w:rsidP="0032767C">
            <w:pPr>
              <w:jc w:val="center"/>
              <w:rPr>
                <w:rFonts w:ascii="Arial" w:hAnsi="Arial" w:cs="Arial"/>
                <w:color w:val="000000"/>
                <w:sz w:val="14"/>
                <w:szCs w:val="16"/>
              </w:rPr>
            </w:pPr>
            <w:r>
              <w:rPr>
                <w:rFonts w:ascii="Arial" w:hAnsi="Arial" w:cs="Arial"/>
                <w:color w:val="000000"/>
                <w:sz w:val="14"/>
                <w:szCs w:val="16"/>
              </w:rPr>
              <w:t>2</w:t>
            </w:r>
          </w:p>
        </w:tc>
        <w:tc>
          <w:tcPr>
            <w:tcW w:w="42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131487">
        <w:trPr>
          <w:trHeight w:val="150"/>
        </w:trPr>
        <w:tc>
          <w:tcPr>
            <w:tcW w:w="784" w:type="dxa"/>
            <w:vMerge/>
            <w:tcBorders>
              <w:left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iv</w:t>
            </w:r>
          </w:p>
        </w:tc>
        <w:tc>
          <w:tcPr>
            <w:tcW w:w="426"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7444" w:type="dxa"/>
            <w:gridSpan w:val="3"/>
            <w:tcBorders>
              <w:top w:val="nil"/>
              <w:left w:val="nil"/>
              <w:bottom w:val="single" w:sz="4" w:space="0" w:color="auto"/>
              <w:right w:val="single" w:sz="4" w:space="0" w:color="auto"/>
            </w:tcBorders>
            <w:shd w:val="clear" w:color="auto" w:fill="D9D9D9" w:themeFill="background1" w:themeFillShade="D9"/>
            <w:vAlign w:val="center"/>
          </w:tcPr>
          <w:p w:rsidR="00276B8C" w:rsidRPr="001E27F8" w:rsidRDefault="00276B8C" w:rsidP="0032767C">
            <w:pPr>
              <w:jc w:val="both"/>
              <w:rPr>
                <w:rFonts w:ascii="Arial" w:hAnsi="Arial" w:cs="Arial"/>
                <w:color w:val="000000"/>
                <w:sz w:val="14"/>
                <w:szCs w:val="16"/>
              </w:rPr>
            </w:pPr>
            <w:r w:rsidRPr="001E27F8">
              <w:rPr>
                <w:rFonts w:ascii="Arial" w:hAnsi="Arial" w:cs="Arial"/>
                <w:b/>
                <w:bCs/>
                <w:color w:val="000000"/>
                <w:sz w:val="14"/>
                <w:szCs w:val="16"/>
              </w:rPr>
              <w:t>Cumplimiento de contratos</w:t>
            </w: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p>
        </w:tc>
        <w:tc>
          <w:tcPr>
            <w:tcW w:w="425" w:type="dxa"/>
            <w:tcBorders>
              <w:top w:val="nil"/>
              <w:left w:val="single" w:sz="4" w:space="0" w:color="auto"/>
              <w:bottom w:val="single" w:sz="4" w:space="0" w:color="auto"/>
              <w:right w:val="single" w:sz="4" w:space="0" w:color="auto"/>
            </w:tcBorders>
            <w:vAlign w:val="center"/>
          </w:tcPr>
          <w:p w:rsidR="00276B8C" w:rsidRPr="001E27F8" w:rsidRDefault="00276B8C" w:rsidP="0032767C">
            <w:pPr>
              <w:jc w:val="center"/>
              <w:rPr>
                <w:rFonts w:ascii="Arial" w:hAnsi="Arial" w:cs="Arial"/>
                <w:color w:val="000000"/>
                <w:sz w:val="14"/>
                <w:szCs w:val="16"/>
              </w:rPr>
            </w:pPr>
          </w:p>
        </w:tc>
        <w:tc>
          <w:tcPr>
            <w:tcW w:w="425" w:type="dxa"/>
            <w:tcBorders>
              <w:top w:val="nil"/>
              <w:left w:val="single" w:sz="4" w:space="0" w:color="auto"/>
              <w:bottom w:val="single" w:sz="4" w:space="0" w:color="auto"/>
              <w:right w:val="single" w:sz="4" w:space="0" w:color="auto"/>
            </w:tcBorders>
            <w:vAlign w:val="center"/>
          </w:tcPr>
          <w:p w:rsidR="00276B8C" w:rsidRPr="001E27F8" w:rsidRDefault="00276B8C" w:rsidP="0032767C">
            <w:pPr>
              <w:rPr>
                <w:rFonts w:ascii="Arial" w:hAnsi="Arial" w:cs="Arial"/>
                <w:color w:val="000000"/>
                <w:sz w:val="14"/>
                <w:szCs w:val="16"/>
                <w:u w:val="single"/>
              </w:rPr>
            </w:pPr>
          </w:p>
        </w:tc>
        <w:tc>
          <w:tcPr>
            <w:tcW w:w="709" w:type="dxa"/>
            <w:vMerge/>
            <w:tcBorders>
              <w:left w:val="nil"/>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62B86">
        <w:trPr>
          <w:trHeight w:val="722"/>
        </w:trPr>
        <w:tc>
          <w:tcPr>
            <w:tcW w:w="784" w:type="dxa"/>
            <w:vMerge/>
            <w:tcBorders>
              <w:left w:val="single" w:sz="4" w:space="0" w:color="auto"/>
              <w:bottom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p>
        </w:tc>
        <w:tc>
          <w:tcPr>
            <w:tcW w:w="283" w:type="dxa"/>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jc w:val="center"/>
              <w:rPr>
                <w:rFonts w:ascii="Arial" w:hAnsi="Arial" w:cs="Arial"/>
                <w:b/>
                <w:bCs/>
                <w:color w:val="000000"/>
                <w:sz w:val="14"/>
                <w:szCs w:val="16"/>
              </w:rPr>
            </w:pPr>
          </w:p>
        </w:tc>
        <w:tc>
          <w:tcPr>
            <w:tcW w:w="426" w:type="dxa"/>
            <w:tcBorders>
              <w:top w:val="nil"/>
              <w:left w:val="nil"/>
              <w:bottom w:val="single" w:sz="4" w:space="0" w:color="auto"/>
              <w:right w:val="single" w:sz="4" w:space="0" w:color="auto"/>
            </w:tcBorders>
            <w:shd w:val="clear" w:color="auto" w:fill="auto"/>
            <w:noWrap/>
            <w:textDirection w:val="btLr"/>
            <w:vAlign w:val="center"/>
          </w:tcPr>
          <w:p w:rsidR="00276B8C" w:rsidRPr="001E27F8" w:rsidRDefault="00276B8C" w:rsidP="003C1D82">
            <w:pPr>
              <w:ind w:left="113" w:right="113"/>
              <w:jc w:val="right"/>
              <w:rPr>
                <w:rFonts w:ascii="Arial" w:hAnsi="Arial" w:cs="Arial"/>
                <w:color w:val="000000"/>
                <w:sz w:val="14"/>
                <w:szCs w:val="16"/>
              </w:rPr>
            </w:pPr>
            <w:r w:rsidRPr="001E27F8">
              <w:rPr>
                <w:rFonts w:ascii="Arial" w:hAnsi="Arial" w:cs="Arial"/>
                <w:color w:val="000000"/>
                <w:sz w:val="14"/>
                <w:szCs w:val="16"/>
              </w:rPr>
              <w:t>único</w:t>
            </w:r>
          </w:p>
        </w:tc>
        <w:tc>
          <w:tcPr>
            <w:tcW w:w="283" w:type="dxa"/>
            <w:tcBorders>
              <w:top w:val="nil"/>
              <w:left w:val="nil"/>
              <w:bottom w:val="single" w:sz="4" w:space="0" w:color="auto"/>
              <w:right w:val="single" w:sz="4" w:space="0" w:color="auto"/>
            </w:tcBorders>
            <w:shd w:val="clear" w:color="auto" w:fill="auto"/>
            <w:noWrap/>
            <w:vAlign w:val="bottom"/>
          </w:tcPr>
          <w:p w:rsidR="00276B8C" w:rsidRPr="001E27F8" w:rsidRDefault="00276B8C" w:rsidP="0032767C">
            <w:pPr>
              <w:rPr>
                <w:rFonts w:ascii="Arial" w:hAnsi="Arial" w:cs="Arial"/>
                <w:color w:val="000000"/>
                <w:sz w:val="14"/>
                <w:szCs w:val="16"/>
              </w:rPr>
            </w:pPr>
            <w:r w:rsidRPr="001E27F8">
              <w:rPr>
                <w:rFonts w:ascii="Arial" w:hAnsi="Arial" w:cs="Arial"/>
                <w:color w:val="000000"/>
                <w:sz w:val="14"/>
                <w:szCs w:val="16"/>
              </w:rPr>
              <w:t> </w:t>
            </w:r>
          </w:p>
        </w:tc>
        <w:tc>
          <w:tcPr>
            <w:tcW w:w="3191" w:type="dxa"/>
            <w:tcBorders>
              <w:top w:val="nil"/>
              <w:left w:val="nil"/>
              <w:bottom w:val="single" w:sz="4" w:space="0" w:color="auto"/>
              <w:right w:val="single" w:sz="4" w:space="0" w:color="auto"/>
            </w:tcBorders>
            <w:shd w:val="clear" w:color="auto" w:fill="auto"/>
            <w:vAlign w:val="center"/>
          </w:tcPr>
          <w:p w:rsidR="00276B8C" w:rsidRPr="001E27F8" w:rsidRDefault="00276B8C" w:rsidP="001E1807">
            <w:pPr>
              <w:jc w:val="both"/>
              <w:rPr>
                <w:rFonts w:ascii="Arial" w:hAnsi="Arial" w:cs="Arial"/>
                <w:color w:val="000000"/>
                <w:sz w:val="14"/>
                <w:szCs w:val="16"/>
              </w:rPr>
            </w:pPr>
            <w:r w:rsidRPr="001E27F8">
              <w:rPr>
                <w:rFonts w:ascii="Arial" w:hAnsi="Arial" w:cs="Arial"/>
                <w:color w:val="000000"/>
                <w:sz w:val="14"/>
                <w:szCs w:val="16"/>
              </w:rPr>
              <w:t xml:space="preserve">EL </w:t>
            </w:r>
            <w:r w:rsidRPr="001E27F8">
              <w:rPr>
                <w:rFonts w:ascii="Arial" w:hAnsi="Arial" w:cs="Arial"/>
                <w:sz w:val="14"/>
                <w:szCs w:val="16"/>
              </w:rPr>
              <w:t xml:space="preserve">licitante deberá demostrar el cumplimiento de manera satisfactoria de los contratos presentados en el Rubro ii, subrubro b, y que ya hubieran concluido, mediante el documento con el que se demuestre la cancelación de las garantías; </w:t>
            </w:r>
            <w:r w:rsidR="001E27F8" w:rsidRPr="001E27F8">
              <w:rPr>
                <w:rFonts w:ascii="Arial" w:hAnsi="Arial" w:cs="Arial"/>
                <w:sz w:val="14"/>
                <w:szCs w:val="16"/>
              </w:rPr>
              <w:t>así</w:t>
            </w:r>
            <w:r w:rsidR="001E1807" w:rsidRPr="001E27F8">
              <w:rPr>
                <w:rFonts w:ascii="Arial" w:hAnsi="Arial" w:cs="Arial"/>
                <w:sz w:val="14"/>
                <w:szCs w:val="16"/>
              </w:rPr>
              <w:t xml:space="preserve"> como las constancias descritas en el DT10 </w:t>
            </w:r>
            <w:r w:rsidRPr="001E27F8">
              <w:rPr>
                <w:rFonts w:ascii="Arial" w:hAnsi="Arial" w:cs="Arial"/>
                <w:sz w:val="14"/>
                <w:szCs w:val="16"/>
              </w:rPr>
              <w:t xml:space="preserve"> presentar una carta de satisfacción por cada contrato, en papel membretado de los clientes del LICITANTE donde se manifieste que de manera satisfactoria se </w:t>
            </w:r>
            <w:r w:rsidR="001E27F8" w:rsidRPr="001E27F8">
              <w:rPr>
                <w:rFonts w:ascii="Arial" w:hAnsi="Arial" w:cs="Arial"/>
                <w:sz w:val="14"/>
                <w:szCs w:val="16"/>
              </w:rPr>
              <w:t>otorgó</w:t>
            </w:r>
            <w:r w:rsidRPr="001E27F8">
              <w:rPr>
                <w:rFonts w:ascii="Arial" w:hAnsi="Arial" w:cs="Arial"/>
                <w:sz w:val="14"/>
                <w:szCs w:val="16"/>
              </w:rPr>
              <w:t xml:space="preserve"> el </w:t>
            </w:r>
            <w:r w:rsidRPr="001E27F8">
              <w:rPr>
                <w:rFonts w:ascii="Arial" w:hAnsi="Arial" w:cs="Arial"/>
                <w:color w:val="000000"/>
                <w:sz w:val="14"/>
                <w:szCs w:val="16"/>
              </w:rPr>
              <w:t xml:space="preserve">servicio. </w:t>
            </w:r>
          </w:p>
        </w:tc>
        <w:tc>
          <w:tcPr>
            <w:tcW w:w="4253" w:type="dxa"/>
            <w:gridSpan w:val="2"/>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sz w:val="14"/>
                <w:szCs w:val="16"/>
              </w:rPr>
            </w:pPr>
            <w:r w:rsidRPr="001E27F8">
              <w:rPr>
                <w:rFonts w:ascii="Arial" w:hAnsi="Arial" w:cs="Arial"/>
                <w:color w:val="000000"/>
                <w:sz w:val="14"/>
                <w:szCs w:val="16"/>
              </w:rPr>
              <w:t>El LICITANTE deberá presentar en original y copia para</w:t>
            </w:r>
            <w:r w:rsidR="00C63C1D" w:rsidRPr="001E27F8">
              <w:rPr>
                <w:rFonts w:ascii="Arial" w:hAnsi="Arial" w:cs="Arial"/>
                <w:color w:val="000000"/>
                <w:sz w:val="14"/>
                <w:szCs w:val="16"/>
              </w:rPr>
              <w:t xml:space="preserve"> cotejo o copia certificada, un máximo de tres</w:t>
            </w:r>
            <w:r w:rsidRPr="001E27F8">
              <w:rPr>
                <w:rFonts w:ascii="Arial" w:hAnsi="Arial" w:cs="Arial"/>
                <w:color w:val="000000"/>
                <w:sz w:val="14"/>
                <w:szCs w:val="16"/>
              </w:rPr>
              <w:t xml:space="preserve"> documentos que acrediten la </w:t>
            </w:r>
            <w:r w:rsidRPr="001E27F8">
              <w:rPr>
                <w:rFonts w:ascii="Arial" w:hAnsi="Arial" w:cs="Arial"/>
                <w:sz w:val="14"/>
                <w:szCs w:val="16"/>
              </w:rPr>
              <w:t xml:space="preserve">liberación de las garantías de cumplimiento de los contratos ya concluidos y que hubiera celebrado en relación con SERVICIOS. La CONVOCANTE considerará los documentos que el cliente del LICITANTE otorgue, mediante el cual le libere las garantías de los contratos, o en su defecto, con el acuse de recibo de la afianzadora a través del cual el LICITANTE o el cliente </w:t>
            </w:r>
            <w:r w:rsidR="00EC1767" w:rsidRPr="001E27F8">
              <w:rPr>
                <w:rFonts w:ascii="Arial" w:hAnsi="Arial" w:cs="Arial"/>
                <w:sz w:val="14"/>
                <w:szCs w:val="16"/>
              </w:rPr>
              <w:t>solicitan</w:t>
            </w:r>
            <w:r w:rsidRPr="001E27F8">
              <w:rPr>
                <w:rFonts w:ascii="Arial" w:hAnsi="Arial" w:cs="Arial"/>
                <w:sz w:val="14"/>
                <w:szCs w:val="16"/>
              </w:rPr>
              <w:t xml:space="preserve"> la liberación de dichas fianzas.  </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Las garantías de cumplimiento y cartas de recomendación presentadas deberán ser en relación con los contratos que  se presenten como cumplimiento a lo señalado en el rubro i</w:t>
            </w:r>
            <w:r w:rsidR="00206E18">
              <w:rPr>
                <w:rFonts w:ascii="Arial" w:hAnsi="Arial" w:cs="Arial"/>
                <w:sz w:val="14"/>
                <w:szCs w:val="16"/>
              </w:rPr>
              <w:t>i, subrubros a) y b).</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El mayor puntaje se asignará al LICITANTE que demuest</w:t>
            </w:r>
            <w:r w:rsidR="001E1807" w:rsidRPr="001E27F8">
              <w:rPr>
                <w:rFonts w:ascii="Arial" w:hAnsi="Arial" w:cs="Arial"/>
                <w:sz w:val="14"/>
                <w:szCs w:val="16"/>
              </w:rPr>
              <w:t>re contar con las</w:t>
            </w:r>
            <w:r w:rsidRPr="001E27F8">
              <w:rPr>
                <w:rFonts w:ascii="Arial" w:hAnsi="Arial" w:cs="Arial"/>
                <w:sz w:val="14"/>
                <w:szCs w:val="16"/>
              </w:rPr>
              <w:t xml:space="preserve"> garantías de cumplimiento y cartas de recomendación. </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Las garantías de cumplimiento y/o cartas de recomendación o de  satisfacción de los servicios relativas a contratos plurianuales, se considerarán divisibles y se computarán los años de servicio transcurridos a la fecha de la presentación de la propuesta</w:t>
            </w:r>
            <w:r w:rsidR="001E1807" w:rsidRPr="001E27F8">
              <w:rPr>
                <w:rFonts w:ascii="Arial" w:hAnsi="Arial" w:cs="Arial"/>
                <w:sz w:val="14"/>
                <w:szCs w:val="16"/>
              </w:rPr>
              <w:t xml:space="preserve"> estas deben de ir de acuerdo a lo descrito en el DT10</w:t>
            </w:r>
            <w:r w:rsidRPr="001E27F8">
              <w:rPr>
                <w:rFonts w:ascii="Arial" w:hAnsi="Arial" w:cs="Arial"/>
                <w:sz w:val="14"/>
                <w:szCs w:val="16"/>
              </w:rPr>
              <w:t xml:space="preserve">.  </w:t>
            </w:r>
          </w:p>
          <w:p w:rsidR="00276B8C" w:rsidRPr="001E27F8" w:rsidRDefault="00276B8C" w:rsidP="0032767C">
            <w:pPr>
              <w:jc w:val="both"/>
              <w:rPr>
                <w:rFonts w:ascii="Arial" w:hAnsi="Arial" w:cs="Arial"/>
                <w:sz w:val="14"/>
                <w:szCs w:val="16"/>
              </w:rPr>
            </w:pPr>
          </w:p>
          <w:p w:rsidR="00276B8C" w:rsidRPr="001E27F8" w:rsidRDefault="00276B8C" w:rsidP="0032767C">
            <w:pPr>
              <w:jc w:val="both"/>
              <w:rPr>
                <w:rFonts w:ascii="Arial" w:hAnsi="Arial" w:cs="Arial"/>
                <w:sz w:val="14"/>
                <w:szCs w:val="16"/>
              </w:rPr>
            </w:pPr>
            <w:r w:rsidRPr="001E27F8">
              <w:rPr>
                <w:rFonts w:ascii="Arial" w:hAnsi="Arial" w:cs="Arial"/>
                <w:sz w:val="14"/>
                <w:szCs w:val="16"/>
              </w:rPr>
              <w:t xml:space="preserve">A partir del máximo asignado, la convocante efectuará un reparto proporcional de puntuación entre el resto de los licitantes. </w:t>
            </w:r>
          </w:p>
          <w:p w:rsidR="00276B8C" w:rsidRPr="001E27F8" w:rsidRDefault="00276B8C" w:rsidP="0032767C">
            <w:pPr>
              <w:jc w:val="both"/>
              <w:rPr>
                <w:rFonts w:ascii="Arial" w:hAnsi="Arial" w:cs="Arial"/>
                <w:color w:val="000000"/>
                <w:sz w:val="14"/>
                <w:szCs w:val="16"/>
              </w:rPr>
            </w:pPr>
          </w:p>
        </w:tc>
        <w:tc>
          <w:tcPr>
            <w:tcW w:w="425" w:type="dxa"/>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425" w:type="dxa"/>
            <w:tcBorders>
              <w:top w:val="nil"/>
              <w:left w:val="single" w:sz="4" w:space="0" w:color="auto"/>
              <w:bottom w:val="single" w:sz="4" w:space="0" w:color="auto"/>
              <w:right w:val="single" w:sz="4" w:space="0" w:color="auto"/>
            </w:tcBorders>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 </w:t>
            </w:r>
          </w:p>
        </w:tc>
        <w:tc>
          <w:tcPr>
            <w:tcW w:w="42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76B8C" w:rsidRPr="001E27F8" w:rsidRDefault="00276B8C" w:rsidP="0032767C">
            <w:pPr>
              <w:jc w:val="center"/>
              <w:rPr>
                <w:rFonts w:ascii="Arial" w:hAnsi="Arial" w:cs="Arial"/>
                <w:color w:val="000000"/>
                <w:sz w:val="14"/>
                <w:szCs w:val="16"/>
              </w:rPr>
            </w:pPr>
            <w:r w:rsidRPr="001E27F8">
              <w:rPr>
                <w:rFonts w:ascii="Arial" w:hAnsi="Arial" w:cs="Arial"/>
                <w:color w:val="000000"/>
                <w:sz w:val="14"/>
                <w:szCs w:val="16"/>
              </w:rPr>
              <w:t>12</w:t>
            </w:r>
          </w:p>
        </w:tc>
        <w:tc>
          <w:tcPr>
            <w:tcW w:w="709" w:type="dxa"/>
            <w:vMerge/>
            <w:tcBorders>
              <w:left w:val="nil"/>
              <w:bottom w:val="single" w:sz="4" w:space="0" w:color="auto"/>
              <w:right w:val="single" w:sz="4" w:space="0" w:color="auto"/>
            </w:tcBorders>
            <w:shd w:val="clear" w:color="auto" w:fill="auto"/>
            <w:noWrap/>
            <w:vAlign w:val="center"/>
          </w:tcPr>
          <w:p w:rsidR="00276B8C" w:rsidRPr="001E27F8" w:rsidRDefault="00276B8C" w:rsidP="0032767C">
            <w:pPr>
              <w:rPr>
                <w:rFonts w:ascii="Arial" w:hAnsi="Arial" w:cs="Arial"/>
                <w:b/>
                <w:bCs/>
                <w:color w:val="000000"/>
                <w:sz w:val="14"/>
                <w:szCs w:val="16"/>
                <w:u w:val="single"/>
              </w:rPr>
            </w:pPr>
          </w:p>
        </w:tc>
      </w:tr>
      <w:tr w:rsidR="00276B8C" w:rsidRPr="001E27F8" w:rsidTr="00276B8C">
        <w:trPr>
          <w:cantSplit/>
          <w:trHeight w:val="838"/>
        </w:trPr>
        <w:tc>
          <w:tcPr>
            <w:tcW w:w="784"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propuesta</w:t>
            </w:r>
          </w:p>
        </w:tc>
        <w:tc>
          <w:tcPr>
            <w:tcW w:w="9711" w:type="dxa"/>
            <w:gridSpan w:val="9"/>
            <w:tcBorders>
              <w:top w:val="nil"/>
              <w:left w:val="nil"/>
              <w:bottom w:val="single" w:sz="4" w:space="0" w:color="auto"/>
              <w:right w:val="single" w:sz="4" w:space="0" w:color="auto"/>
            </w:tcBorders>
            <w:shd w:val="clear" w:color="auto" w:fill="A6A6A6"/>
            <w:noWrap/>
            <w:vAlign w:val="center"/>
          </w:tcPr>
          <w:p w:rsidR="00276B8C" w:rsidRPr="001E27F8" w:rsidRDefault="00131487" w:rsidP="0032767C">
            <w:pPr>
              <w:jc w:val="center"/>
              <w:rPr>
                <w:rFonts w:ascii="Arial" w:hAnsi="Arial" w:cs="Arial"/>
                <w:color w:val="000000"/>
                <w:sz w:val="14"/>
                <w:szCs w:val="16"/>
                <w:u w:val="single"/>
              </w:rPr>
            </w:pPr>
            <w:r w:rsidRPr="001E27F8">
              <w:rPr>
                <w:rFonts w:ascii="Arial" w:hAnsi="Arial" w:cs="Arial"/>
                <w:b/>
                <w:bCs/>
                <w:color w:val="000000"/>
                <w:sz w:val="14"/>
                <w:szCs w:val="16"/>
              </w:rPr>
              <w:t>CALCULO PROPUESTA ECONÓ</w:t>
            </w:r>
            <w:r w:rsidR="00276B8C" w:rsidRPr="001E27F8">
              <w:rPr>
                <w:rFonts w:ascii="Arial" w:hAnsi="Arial" w:cs="Arial"/>
                <w:b/>
                <w:bCs/>
                <w:color w:val="000000"/>
                <w:sz w:val="14"/>
                <w:szCs w:val="16"/>
              </w:rPr>
              <w:t>MICA</w:t>
            </w:r>
          </w:p>
        </w:tc>
        <w:tc>
          <w:tcPr>
            <w:tcW w:w="709" w:type="dxa"/>
            <w:tcBorders>
              <w:left w:val="nil"/>
              <w:bottom w:val="single" w:sz="4" w:space="0" w:color="auto"/>
              <w:right w:val="single" w:sz="4" w:space="0" w:color="auto"/>
            </w:tcBorders>
            <w:shd w:val="clear" w:color="auto" w:fill="A6A6A6"/>
            <w:noWrap/>
            <w:textDirection w:val="btLr"/>
            <w:vAlign w:val="center"/>
          </w:tcPr>
          <w:p w:rsidR="00276B8C" w:rsidRPr="001E27F8" w:rsidRDefault="00276B8C" w:rsidP="0032767C">
            <w:pPr>
              <w:jc w:val="center"/>
              <w:rPr>
                <w:rFonts w:ascii="Arial" w:hAnsi="Arial" w:cs="Arial"/>
                <w:b/>
                <w:bCs/>
                <w:color w:val="000000"/>
                <w:sz w:val="14"/>
                <w:szCs w:val="16"/>
                <w:u w:val="single"/>
              </w:rPr>
            </w:pPr>
            <w:r w:rsidRPr="001E27F8">
              <w:rPr>
                <w:rFonts w:ascii="Arial" w:hAnsi="Arial" w:cs="Arial"/>
                <w:b/>
                <w:bCs/>
                <w:color w:val="000000"/>
                <w:sz w:val="14"/>
                <w:szCs w:val="16"/>
              </w:rPr>
              <w:t>puntuación total de rubros por propuesta</w:t>
            </w:r>
          </w:p>
        </w:tc>
      </w:tr>
      <w:tr w:rsidR="00276B8C" w:rsidRPr="001E27F8" w:rsidTr="00276B8C">
        <w:trPr>
          <w:trHeight w:val="836"/>
        </w:trPr>
        <w:tc>
          <w:tcPr>
            <w:tcW w:w="7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II.- PROPUESTA</w:t>
            </w:r>
          </w:p>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 xml:space="preserve"> ECONOMICA</w:t>
            </w:r>
          </w:p>
        </w:tc>
        <w:tc>
          <w:tcPr>
            <w:tcW w:w="5716" w:type="dxa"/>
            <w:gridSpan w:val="5"/>
            <w:tcBorders>
              <w:top w:val="nil"/>
              <w:left w:val="nil"/>
              <w:bottom w:val="single" w:sz="4" w:space="0" w:color="auto"/>
              <w:right w:val="single" w:sz="4" w:space="0" w:color="auto"/>
            </w:tcBorders>
            <w:shd w:val="clear" w:color="auto" w:fill="auto"/>
            <w:noWrap/>
            <w:vAlign w:val="center"/>
          </w:tcPr>
          <w:p w:rsidR="00276B8C" w:rsidRPr="001E27F8" w:rsidRDefault="00276B8C" w:rsidP="0032767C">
            <w:pPr>
              <w:ind w:left="72"/>
              <w:jc w:val="both"/>
              <w:rPr>
                <w:rFonts w:ascii="Arial" w:hAnsi="Arial" w:cs="Arial"/>
                <w:color w:val="000000"/>
                <w:sz w:val="14"/>
                <w:szCs w:val="16"/>
              </w:rPr>
            </w:pPr>
            <w:r w:rsidRPr="001E27F8">
              <w:rPr>
                <w:rFonts w:ascii="Arial" w:hAnsi="Arial" w:cs="Arial"/>
                <w:color w:val="000000"/>
                <w:sz w:val="14"/>
                <w:szCs w:val="16"/>
              </w:rPr>
              <w:t>Para determinar la puntuación o unidades porcentuales que correspondan a la propuesta económica de cada participante, la convocante aplicara la siguiente formula</w:t>
            </w:r>
          </w:p>
          <w:p w:rsidR="00276B8C" w:rsidRPr="001E27F8" w:rsidRDefault="00276B8C" w:rsidP="0032767C">
            <w:pPr>
              <w:ind w:left="72"/>
              <w:rPr>
                <w:rFonts w:ascii="Arial" w:hAnsi="Arial" w:cs="Arial"/>
                <w:b/>
                <w:bCs/>
                <w:color w:val="000000"/>
                <w:sz w:val="14"/>
                <w:szCs w:val="16"/>
              </w:rPr>
            </w:pPr>
            <w:r w:rsidRPr="001E27F8">
              <w:rPr>
                <w:rFonts w:ascii="Arial" w:hAnsi="Arial" w:cs="Arial"/>
                <w:b/>
                <w:bCs/>
                <w:color w:val="000000"/>
                <w:sz w:val="14"/>
                <w:szCs w:val="16"/>
              </w:rPr>
              <w:t>PPE= Mpemb x 40 / Mpi</w:t>
            </w:r>
          </w:p>
          <w:p w:rsidR="00276B8C" w:rsidRPr="001E27F8" w:rsidRDefault="00276B8C" w:rsidP="0032767C">
            <w:pPr>
              <w:ind w:left="72"/>
              <w:rPr>
                <w:rFonts w:ascii="Arial" w:hAnsi="Arial" w:cs="Arial"/>
                <w:color w:val="000000"/>
                <w:sz w:val="14"/>
                <w:szCs w:val="16"/>
              </w:rPr>
            </w:pPr>
            <w:r w:rsidRPr="001E27F8">
              <w:rPr>
                <w:rFonts w:ascii="Arial" w:hAnsi="Arial" w:cs="Arial"/>
                <w:color w:val="000000"/>
                <w:sz w:val="14"/>
                <w:szCs w:val="16"/>
              </w:rPr>
              <w:t> </w:t>
            </w:r>
            <w:r w:rsidR="001E27F8" w:rsidRPr="001E27F8">
              <w:rPr>
                <w:rFonts w:ascii="Arial" w:hAnsi="Arial" w:cs="Arial"/>
                <w:color w:val="000000"/>
                <w:sz w:val="14"/>
                <w:szCs w:val="16"/>
              </w:rPr>
              <w:t>Dónde</w:t>
            </w:r>
            <w:r w:rsidRPr="001E27F8">
              <w:rPr>
                <w:rFonts w:ascii="Arial" w:hAnsi="Arial" w:cs="Arial"/>
                <w:color w:val="000000"/>
                <w:sz w:val="14"/>
                <w:szCs w:val="16"/>
              </w:rPr>
              <w:t xml:space="preserve">: </w:t>
            </w:r>
          </w:p>
          <w:p w:rsidR="00276B8C" w:rsidRPr="001E27F8" w:rsidRDefault="00276B8C" w:rsidP="0032767C">
            <w:pPr>
              <w:ind w:left="72"/>
              <w:rPr>
                <w:rFonts w:ascii="Arial" w:hAnsi="Arial" w:cs="Arial"/>
                <w:color w:val="000000"/>
                <w:sz w:val="14"/>
                <w:szCs w:val="16"/>
              </w:rPr>
            </w:pPr>
            <w:r w:rsidRPr="001E27F8">
              <w:rPr>
                <w:rFonts w:ascii="Arial" w:hAnsi="Arial" w:cs="Arial"/>
                <w:color w:val="000000"/>
                <w:sz w:val="14"/>
                <w:szCs w:val="16"/>
              </w:rPr>
              <w:t>PPE= Puntuación o unidades porcentuales que corresponden a la Propuesta Económica</w:t>
            </w:r>
          </w:p>
          <w:p w:rsidR="00276B8C" w:rsidRPr="001E27F8" w:rsidRDefault="00276B8C" w:rsidP="0032767C">
            <w:pPr>
              <w:ind w:left="72"/>
              <w:rPr>
                <w:rFonts w:ascii="Arial" w:hAnsi="Arial" w:cs="Arial"/>
                <w:color w:val="000000"/>
                <w:sz w:val="14"/>
                <w:szCs w:val="16"/>
              </w:rPr>
            </w:pPr>
            <w:r w:rsidRPr="001E27F8">
              <w:rPr>
                <w:rFonts w:ascii="Arial" w:hAnsi="Arial" w:cs="Arial"/>
                <w:color w:val="000000"/>
                <w:sz w:val="14"/>
                <w:szCs w:val="16"/>
              </w:rPr>
              <w:t xml:space="preserve">Mpemb= Monto de la propuesta económica </w:t>
            </w:r>
            <w:r w:rsidR="00CF75C1" w:rsidRPr="001E27F8">
              <w:rPr>
                <w:rFonts w:ascii="Arial" w:hAnsi="Arial" w:cs="Arial"/>
                <w:color w:val="000000"/>
                <w:sz w:val="14"/>
                <w:szCs w:val="16"/>
              </w:rPr>
              <w:t>más</w:t>
            </w:r>
            <w:r w:rsidRPr="001E27F8">
              <w:rPr>
                <w:rFonts w:ascii="Arial" w:hAnsi="Arial" w:cs="Arial"/>
                <w:color w:val="000000"/>
                <w:sz w:val="14"/>
                <w:szCs w:val="16"/>
              </w:rPr>
              <w:t xml:space="preserve"> baja</w:t>
            </w:r>
          </w:p>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Mpi= Monto de la i-ésima Propuesta económica</w:t>
            </w:r>
          </w:p>
        </w:tc>
        <w:tc>
          <w:tcPr>
            <w:tcW w:w="3995" w:type="dxa"/>
            <w:gridSpan w:val="4"/>
            <w:tcBorders>
              <w:top w:val="nil"/>
              <w:left w:val="nil"/>
              <w:bottom w:val="single" w:sz="4" w:space="0" w:color="auto"/>
              <w:right w:val="single" w:sz="4" w:space="0" w:color="auto"/>
            </w:tcBorders>
            <w:shd w:val="clear" w:color="auto" w:fill="auto"/>
            <w:vAlign w:val="center"/>
          </w:tcPr>
          <w:p w:rsidR="00276B8C" w:rsidRPr="001E27F8" w:rsidRDefault="00276B8C" w:rsidP="0032767C">
            <w:pPr>
              <w:jc w:val="both"/>
              <w:rPr>
                <w:rFonts w:ascii="Arial" w:hAnsi="Arial" w:cs="Arial"/>
                <w:color w:val="000000"/>
                <w:sz w:val="14"/>
                <w:szCs w:val="16"/>
              </w:rPr>
            </w:pPr>
            <w:r w:rsidRPr="001E27F8">
              <w:rPr>
                <w:rFonts w:ascii="Arial" w:hAnsi="Arial" w:cs="Arial"/>
                <w:color w:val="000000"/>
                <w:sz w:val="14"/>
                <w:szCs w:val="16"/>
              </w:rPr>
              <w:t>El total de puntuación o unidades porcentuales de la propuesta económica deberá tener un valor numérico máximo de 40, por lo que a la propuesta económica que resulte ser la más baja de las técnicamente aceptadas, deberá asignárseles la puntuación o unidades porcentuales máxima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76B8C" w:rsidRPr="001E27F8" w:rsidRDefault="009521D1" w:rsidP="0032767C">
            <w:pPr>
              <w:jc w:val="center"/>
              <w:rPr>
                <w:rFonts w:ascii="Arial" w:hAnsi="Arial" w:cs="Arial"/>
                <w:b/>
                <w:bCs/>
                <w:color w:val="000000"/>
                <w:sz w:val="14"/>
                <w:szCs w:val="16"/>
                <w:u w:val="single"/>
              </w:rPr>
            </w:pPr>
            <w:r>
              <w:rPr>
                <w:rFonts w:ascii="Arial" w:hAnsi="Arial" w:cs="Arial"/>
                <w:b/>
                <w:bCs/>
                <w:color w:val="000000"/>
                <w:sz w:val="14"/>
                <w:szCs w:val="16"/>
                <w:u w:val="single"/>
              </w:rPr>
              <w:t>4</w:t>
            </w:r>
            <w:r w:rsidR="00276B8C" w:rsidRPr="001E27F8">
              <w:rPr>
                <w:rFonts w:ascii="Arial" w:hAnsi="Arial" w:cs="Arial"/>
                <w:b/>
                <w:bCs/>
                <w:color w:val="000000"/>
                <w:sz w:val="14"/>
                <w:szCs w:val="16"/>
                <w:u w:val="single"/>
              </w:rPr>
              <w:t>0</w:t>
            </w:r>
          </w:p>
        </w:tc>
      </w:tr>
      <w:tr w:rsidR="00276B8C" w:rsidRPr="001E27F8" w:rsidTr="00276B8C">
        <w:trPr>
          <w:trHeight w:val="1146"/>
        </w:trPr>
        <w:tc>
          <w:tcPr>
            <w:tcW w:w="7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lastRenderedPageBreak/>
              <w:t>III.- CALCULO</w:t>
            </w:r>
          </w:p>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 xml:space="preserve"> FINAL</w:t>
            </w:r>
          </w:p>
        </w:tc>
        <w:tc>
          <w:tcPr>
            <w:tcW w:w="9711" w:type="dxa"/>
            <w:gridSpan w:val="9"/>
            <w:tcBorders>
              <w:top w:val="single" w:sz="4" w:space="0" w:color="auto"/>
              <w:left w:val="nil"/>
              <w:bottom w:val="single" w:sz="4" w:space="0" w:color="auto"/>
              <w:right w:val="single" w:sz="4" w:space="0" w:color="auto"/>
            </w:tcBorders>
            <w:shd w:val="clear" w:color="auto" w:fill="auto"/>
            <w:noWrap/>
            <w:vAlign w:val="center"/>
          </w:tcPr>
          <w:p w:rsidR="00276B8C" w:rsidRPr="001E27F8" w:rsidRDefault="00276B8C" w:rsidP="0032767C">
            <w:pPr>
              <w:ind w:hanging="54"/>
              <w:jc w:val="both"/>
              <w:rPr>
                <w:rFonts w:ascii="Arial" w:hAnsi="Arial" w:cs="Arial"/>
                <w:color w:val="000000"/>
                <w:sz w:val="14"/>
                <w:szCs w:val="16"/>
              </w:rPr>
            </w:pPr>
            <w:r w:rsidRPr="001E27F8">
              <w:rPr>
                <w:rFonts w:ascii="Arial" w:hAnsi="Arial" w:cs="Arial"/>
                <w:color w:val="000000"/>
                <w:sz w:val="14"/>
                <w:szCs w:val="16"/>
              </w:rPr>
              <w:t>Para calcular el resultado de la de la puntuación o unidades porcentuales que obtuvo cada proposición, la convocante aplicara la siguiente fórmula:</w:t>
            </w:r>
          </w:p>
          <w:p w:rsidR="00276B8C" w:rsidRPr="001E27F8" w:rsidRDefault="00276B8C" w:rsidP="0032767C">
            <w:pPr>
              <w:ind w:hanging="54"/>
              <w:rPr>
                <w:rFonts w:ascii="Arial" w:hAnsi="Arial" w:cs="Arial"/>
                <w:color w:val="000000"/>
                <w:sz w:val="14"/>
                <w:szCs w:val="16"/>
              </w:rPr>
            </w:pPr>
            <w:r w:rsidRPr="001E27F8">
              <w:rPr>
                <w:rFonts w:ascii="Arial" w:hAnsi="Arial" w:cs="Arial"/>
                <w:color w:val="000000"/>
                <w:sz w:val="14"/>
                <w:szCs w:val="16"/>
              </w:rPr>
              <w:t>PTj= TPT + PPE</w:t>
            </w:r>
          </w:p>
          <w:p w:rsidR="00276B8C" w:rsidRPr="001E27F8" w:rsidRDefault="001E27F8" w:rsidP="0032767C">
            <w:pPr>
              <w:ind w:hanging="54"/>
              <w:rPr>
                <w:rFonts w:ascii="Arial" w:hAnsi="Arial" w:cs="Arial"/>
                <w:color w:val="000000"/>
                <w:sz w:val="14"/>
                <w:szCs w:val="16"/>
              </w:rPr>
            </w:pPr>
            <w:r w:rsidRPr="001E27F8">
              <w:rPr>
                <w:rFonts w:ascii="Arial" w:hAnsi="Arial" w:cs="Arial"/>
                <w:color w:val="000000"/>
                <w:sz w:val="14"/>
                <w:szCs w:val="16"/>
              </w:rPr>
              <w:t>Dónde</w:t>
            </w:r>
            <w:r w:rsidR="00276B8C" w:rsidRPr="001E27F8">
              <w:rPr>
                <w:rFonts w:ascii="Arial" w:hAnsi="Arial" w:cs="Arial"/>
                <w:color w:val="000000"/>
                <w:sz w:val="14"/>
                <w:szCs w:val="16"/>
              </w:rPr>
              <w:t xml:space="preserve">: </w:t>
            </w:r>
          </w:p>
          <w:p w:rsidR="00276B8C" w:rsidRPr="001E27F8" w:rsidRDefault="00276B8C" w:rsidP="0032767C">
            <w:pPr>
              <w:ind w:hanging="54"/>
              <w:rPr>
                <w:rFonts w:ascii="Arial" w:hAnsi="Arial" w:cs="Arial"/>
                <w:color w:val="000000"/>
                <w:sz w:val="14"/>
                <w:szCs w:val="16"/>
              </w:rPr>
            </w:pPr>
            <w:r w:rsidRPr="001E27F8">
              <w:rPr>
                <w:rFonts w:ascii="Arial" w:hAnsi="Arial" w:cs="Arial"/>
                <w:color w:val="000000"/>
                <w:sz w:val="14"/>
                <w:szCs w:val="16"/>
              </w:rPr>
              <w:t>PTj= Puntuación o unidades porcentuales Totales de la proposición;</w:t>
            </w:r>
          </w:p>
          <w:p w:rsidR="00276B8C" w:rsidRPr="001E27F8" w:rsidRDefault="00276B8C" w:rsidP="0032767C">
            <w:pPr>
              <w:ind w:hanging="54"/>
              <w:rPr>
                <w:rFonts w:ascii="Arial" w:hAnsi="Arial" w:cs="Arial"/>
                <w:color w:val="000000"/>
                <w:sz w:val="14"/>
                <w:szCs w:val="16"/>
              </w:rPr>
            </w:pPr>
            <w:r w:rsidRPr="001E27F8">
              <w:rPr>
                <w:rFonts w:ascii="Arial" w:hAnsi="Arial" w:cs="Arial"/>
                <w:color w:val="000000"/>
                <w:sz w:val="14"/>
                <w:szCs w:val="16"/>
              </w:rPr>
              <w:t>TPT= Total de puntuación o unidades porcentuales asignados a la Propuesta Técnica</w:t>
            </w:r>
          </w:p>
          <w:p w:rsidR="00276B8C" w:rsidRPr="001E27F8" w:rsidRDefault="00276B8C" w:rsidP="0032767C">
            <w:pPr>
              <w:ind w:hanging="54"/>
              <w:rPr>
                <w:rFonts w:ascii="Arial" w:hAnsi="Arial" w:cs="Arial"/>
                <w:color w:val="000000"/>
                <w:sz w:val="14"/>
                <w:szCs w:val="16"/>
              </w:rPr>
            </w:pPr>
            <w:r w:rsidRPr="001E27F8">
              <w:rPr>
                <w:rFonts w:ascii="Arial" w:hAnsi="Arial" w:cs="Arial"/>
                <w:color w:val="000000"/>
                <w:sz w:val="14"/>
                <w:szCs w:val="16"/>
              </w:rPr>
              <w:t>PPE= Puntuación o unidades porcentuales asignados a la Propuesta Económica, y</w:t>
            </w:r>
          </w:p>
          <w:p w:rsidR="00276B8C" w:rsidRPr="001E27F8" w:rsidRDefault="00276B8C" w:rsidP="0032767C">
            <w:pPr>
              <w:ind w:hanging="54"/>
              <w:rPr>
                <w:rFonts w:ascii="Arial" w:hAnsi="Arial" w:cs="Arial"/>
                <w:color w:val="000000"/>
                <w:sz w:val="14"/>
                <w:szCs w:val="16"/>
              </w:rPr>
            </w:pPr>
            <w:r w:rsidRPr="001E27F8">
              <w:rPr>
                <w:rFonts w:ascii="Arial" w:hAnsi="Arial" w:cs="Arial"/>
                <w:color w:val="000000"/>
                <w:sz w:val="14"/>
                <w:szCs w:val="16"/>
              </w:rPr>
              <w:t>El subíndice "j" representa a las demás proposiciones determinadas como solventes como resultado de la evaluación.</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76B8C" w:rsidRPr="001E27F8" w:rsidRDefault="00276B8C" w:rsidP="0032767C">
            <w:pPr>
              <w:ind w:hanging="54"/>
              <w:jc w:val="center"/>
              <w:rPr>
                <w:rFonts w:ascii="Arial" w:hAnsi="Arial" w:cs="Arial"/>
                <w:b/>
                <w:bCs/>
                <w:color w:val="000000"/>
                <w:sz w:val="14"/>
                <w:szCs w:val="16"/>
                <w:u w:val="single"/>
              </w:rPr>
            </w:pPr>
            <w:r w:rsidRPr="001E27F8">
              <w:rPr>
                <w:rFonts w:ascii="Arial" w:hAnsi="Arial" w:cs="Arial"/>
                <w:b/>
                <w:bCs/>
                <w:color w:val="000000"/>
                <w:sz w:val="14"/>
                <w:szCs w:val="16"/>
                <w:u w:val="single"/>
              </w:rPr>
              <w:t>SUMA DE TPT + PPE</w:t>
            </w:r>
          </w:p>
        </w:tc>
      </w:tr>
      <w:tr w:rsidR="00276B8C" w:rsidRPr="001E27F8" w:rsidTr="00276B8C">
        <w:trPr>
          <w:trHeight w:val="883"/>
        </w:trPr>
        <w:tc>
          <w:tcPr>
            <w:tcW w:w="784"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276B8C" w:rsidRPr="001E27F8" w:rsidRDefault="00276B8C" w:rsidP="0032767C">
            <w:pPr>
              <w:jc w:val="center"/>
              <w:rPr>
                <w:rFonts w:ascii="Arial" w:hAnsi="Arial" w:cs="Arial"/>
                <w:b/>
                <w:bCs/>
                <w:color w:val="000000"/>
                <w:sz w:val="14"/>
                <w:szCs w:val="16"/>
              </w:rPr>
            </w:pPr>
            <w:r w:rsidRPr="001E27F8">
              <w:rPr>
                <w:rFonts w:ascii="Arial" w:hAnsi="Arial" w:cs="Arial"/>
                <w:b/>
                <w:bCs/>
                <w:color w:val="000000"/>
                <w:sz w:val="14"/>
                <w:szCs w:val="16"/>
              </w:rPr>
              <w:t>VI.- PROPOSICION SOLVENTE</w:t>
            </w:r>
          </w:p>
        </w:tc>
        <w:tc>
          <w:tcPr>
            <w:tcW w:w="10420" w:type="dxa"/>
            <w:gridSpan w:val="10"/>
            <w:tcBorders>
              <w:top w:val="single" w:sz="4" w:space="0" w:color="auto"/>
              <w:left w:val="nil"/>
              <w:bottom w:val="single" w:sz="4" w:space="0" w:color="auto"/>
              <w:right w:val="single" w:sz="4" w:space="0" w:color="auto"/>
            </w:tcBorders>
            <w:shd w:val="clear" w:color="auto" w:fill="auto"/>
            <w:noWrap/>
            <w:vAlign w:val="center"/>
          </w:tcPr>
          <w:p w:rsidR="00276B8C" w:rsidRPr="001E27F8" w:rsidRDefault="00276B8C" w:rsidP="0032767C">
            <w:pPr>
              <w:ind w:left="-54" w:right="144"/>
              <w:jc w:val="both"/>
              <w:rPr>
                <w:rFonts w:ascii="Arial" w:hAnsi="Arial" w:cs="Arial"/>
                <w:b/>
                <w:bCs/>
                <w:color w:val="000000"/>
                <w:sz w:val="14"/>
                <w:szCs w:val="16"/>
                <w:u w:val="single"/>
              </w:rPr>
            </w:pPr>
            <w:r w:rsidRPr="001E27F8">
              <w:rPr>
                <w:rFonts w:ascii="Arial" w:hAnsi="Arial" w:cs="Arial"/>
                <w:color w:val="000000"/>
                <w:sz w:val="14"/>
                <w:szCs w:val="16"/>
              </w:rPr>
              <w:t xml:space="preserve">La proposición solvente más conveniente para la </w:t>
            </w:r>
            <w:r w:rsidR="00F45356" w:rsidRPr="001E27F8">
              <w:rPr>
                <w:rFonts w:ascii="Arial" w:hAnsi="Arial" w:cs="Arial"/>
                <w:color w:val="000000"/>
                <w:sz w:val="14"/>
                <w:szCs w:val="16"/>
              </w:rPr>
              <w:t>API DOS BOCAS</w:t>
            </w:r>
            <w:r w:rsidRPr="001E27F8">
              <w:rPr>
                <w:rFonts w:ascii="Arial" w:hAnsi="Arial" w:cs="Arial"/>
                <w:color w:val="000000"/>
                <w:sz w:val="14"/>
                <w:szCs w:val="16"/>
              </w:rPr>
              <w:t xml:space="preserve">, será aquella que reúna la mayor puntuación o unidades porcentuales conforme a lo dispuesto en el numeral Sexto de lo Lineamientos para la aplicación del criterio de evaluación de proposiciones a través del mecanismo de puntos o porcentajes en los procedimientos de contratación contenido en el </w:t>
            </w:r>
            <w:r w:rsidR="001E27F8" w:rsidRPr="001E27F8">
              <w:rPr>
                <w:rFonts w:ascii="Arial" w:hAnsi="Arial" w:cs="Arial"/>
                <w:color w:val="000000"/>
                <w:sz w:val="14"/>
                <w:szCs w:val="16"/>
              </w:rPr>
              <w:t>Capítulo</w:t>
            </w:r>
            <w:r w:rsidRPr="001E27F8">
              <w:rPr>
                <w:rFonts w:ascii="Arial" w:hAnsi="Arial" w:cs="Arial"/>
                <w:color w:val="000000"/>
                <w:sz w:val="14"/>
                <w:szCs w:val="16"/>
              </w:rPr>
              <w:t xml:space="preserve"> PRIMERO del Acuerdo por el que se emiten diversos lineamientos en materia de adquisiciones, arrendamientos y servicios y de obras públicas y servicios relacionados con las mismas publicado en el DOF el 09 de septiembre del 2010.</w:t>
            </w:r>
          </w:p>
        </w:tc>
      </w:tr>
    </w:tbl>
    <w:p w:rsidR="00276B8C" w:rsidRPr="00F639AB" w:rsidRDefault="00276B8C" w:rsidP="0032767C">
      <w:pPr>
        <w:pStyle w:val="TextoCar0"/>
        <w:spacing w:after="0" w:line="240" w:lineRule="auto"/>
        <w:ind w:firstLine="0"/>
        <w:rPr>
          <w:b/>
          <w:sz w:val="20"/>
          <w:szCs w:val="20"/>
        </w:rPr>
      </w:pPr>
    </w:p>
    <w:p w:rsidR="00276B8C" w:rsidRPr="00F639AB" w:rsidRDefault="00276B8C" w:rsidP="0032767C">
      <w:pPr>
        <w:pStyle w:val="TextoCar0"/>
        <w:spacing w:after="0" w:line="240" w:lineRule="auto"/>
        <w:ind w:firstLine="0"/>
        <w:rPr>
          <w:b/>
          <w:sz w:val="20"/>
          <w:szCs w:val="20"/>
        </w:rPr>
      </w:pPr>
      <w:r w:rsidRPr="00F639AB">
        <w:rPr>
          <w:b/>
          <w:sz w:val="20"/>
          <w:szCs w:val="20"/>
        </w:rPr>
        <w:t>NOTAS:</w:t>
      </w:r>
    </w:p>
    <w:p w:rsidR="00276B8C" w:rsidRPr="00F639AB" w:rsidRDefault="00276B8C" w:rsidP="0032767C">
      <w:pPr>
        <w:pStyle w:val="TextoCar0"/>
        <w:spacing w:after="0" w:line="240" w:lineRule="auto"/>
        <w:ind w:firstLine="0"/>
        <w:rPr>
          <w:sz w:val="20"/>
          <w:szCs w:val="20"/>
        </w:rPr>
      </w:pPr>
      <w:r w:rsidRPr="00F639AB">
        <w:rPr>
          <w:sz w:val="20"/>
          <w:szCs w:val="20"/>
        </w:rPr>
        <w:t xml:space="preserve">1).- La puntuación a obtener en la Propuesta </w:t>
      </w:r>
      <w:r w:rsidR="00CF75C1" w:rsidRPr="00F639AB">
        <w:rPr>
          <w:sz w:val="20"/>
          <w:szCs w:val="20"/>
        </w:rPr>
        <w:t>Técnica</w:t>
      </w:r>
      <w:r w:rsidRPr="00F639AB">
        <w:rPr>
          <w:sz w:val="20"/>
          <w:szCs w:val="20"/>
        </w:rPr>
        <w:t xml:space="preserve"> para ser considerada solvente y, por tanto, no ser de</w:t>
      </w:r>
      <w:r w:rsidR="00A35227">
        <w:rPr>
          <w:sz w:val="20"/>
          <w:szCs w:val="20"/>
        </w:rPr>
        <w:t>se</w:t>
      </w:r>
      <w:r w:rsidR="009521D1">
        <w:rPr>
          <w:sz w:val="20"/>
          <w:szCs w:val="20"/>
        </w:rPr>
        <w:t>chada, será de cuando menos 45 de los 6</w:t>
      </w:r>
      <w:r w:rsidRPr="00F639AB">
        <w:rPr>
          <w:sz w:val="20"/>
          <w:szCs w:val="20"/>
        </w:rPr>
        <w:t>0 máximos que se pueden obtener en su evaluación.</w:t>
      </w:r>
    </w:p>
    <w:p w:rsidR="00276B8C" w:rsidRPr="00F639AB" w:rsidRDefault="00276B8C" w:rsidP="0032767C">
      <w:pPr>
        <w:pStyle w:val="TextoCar0"/>
        <w:spacing w:after="0" w:line="240" w:lineRule="auto"/>
        <w:ind w:firstLine="0"/>
        <w:rPr>
          <w:b/>
          <w:sz w:val="20"/>
          <w:szCs w:val="20"/>
        </w:rPr>
      </w:pPr>
      <w:r w:rsidRPr="00F639AB">
        <w:rPr>
          <w:sz w:val="20"/>
          <w:szCs w:val="20"/>
        </w:rPr>
        <w:t xml:space="preserve">2).- El LICITANTE al que se le adjudique el contrato, previo a la fecha de inicio de la prestación de los SERVICIOS, deberá presentar ante la </w:t>
      </w:r>
      <w:r w:rsidR="00F45356" w:rsidRPr="00F639AB">
        <w:rPr>
          <w:sz w:val="20"/>
          <w:szCs w:val="20"/>
        </w:rPr>
        <w:t>API DOS BOCAS</w:t>
      </w:r>
      <w:r w:rsidRPr="00F639AB">
        <w:rPr>
          <w:sz w:val="20"/>
          <w:szCs w:val="20"/>
        </w:rPr>
        <w:t>, los originales de la documentación con la que se acredita la experiencia, competencia y habilidad, del personal propuesto con los que prestará los SERVICIOS, para su cotejo .</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autoSpaceDE w:val="0"/>
        <w:autoSpaceDN w:val="0"/>
        <w:adjustRightInd w:val="0"/>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La proposición solvente más </w:t>
      </w:r>
      <w:r w:rsidR="00E32DD7" w:rsidRPr="00F639AB">
        <w:rPr>
          <w:rFonts w:ascii="Arial" w:hAnsi="Arial" w:cs="Arial"/>
          <w:color w:val="000000" w:themeColor="text1"/>
          <w:sz w:val="20"/>
          <w:szCs w:val="20"/>
          <w:lang w:val="es-ES"/>
        </w:rPr>
        <w:t xml:space="preserve">conveniente para la </w:t>
      </w:r>
      <w:r w:rsidR="00AA7853" w:rsidRPr="00F639AB">
        <w:rPr>
          <w:rFonts w:ascii="Arial" w:hAnsi="Arial" w:cs="Arial"/>
          <w:color w:val="000000" w:themeColor="text1"/>
          <w:sz w:val="20"/>
          <w:szCs w:val="20"/>
          <w:lang w:val="es-ES"/>
        </w:rPr>
        <w:t>API DOS BOCAS</w:t>
      </w:r>
      <w:r w:rsidRPr="00F639AB">
        <w:rPr>
          <w:rFonts w:ascii="Arial" w:hAnsi="Arial" w:cs="Arial"/>
          <w:color w:val="000000" w:themeColor="text1"/>
          <w:sz w:val="20"/>
          <w:szCs w:val="20"/>
          <w:lang w:val="es-ES"/>
        </w:rPr>
        <w:t>, será aquélla que reúna la mayor puntuación o unidades porcentuales conforme a lo dispuesto en el numeral Sexto de los LINEAMIENTOS.</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pStyle w:val="textoCar"/>
        <w:spacing w:after="0" w:line="240" w:lineRule="auto"/>
        <w:ind w:firstLine="0"/>
        <w:rPr>
          <w:rFonts w:cs="Arial"/>
          <w:color w:val="000000" w:themeColor="text1"/>
          <w:sz w:val="20"/>
        </w:rPr>
      </w:pPr>
      <w:r w:rsidRPr="00F639AB">
        <w:rPr>
          <w:rFonts w:cs="Arial"/>
          <w:color w:val="000000" w:themeColor="text1"/>
          <w:sz w:val="20"/>
        </w:rPr>
        <w:t>Una vez hecha la evaluación de las PROPOSICIONES, el contrato se adjudicará de entre los licitantes, a aquel cuya propuesta resulte más solvente técnica y económicamente, porque reúne, conforme a los criterios de adjudicación establecidos en la LICITACIÓN, las condiciones legales, técnicas y económicas requeridas por la API, que se indican en la LICITACIÓN y garantice satisfactoriamente el cumplimiento de las obligaciones respectivas.</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pStyle w:val="textoCar"/>
        <w:spacing w:after="0" w:line="240" w:lineRule="auto"/>
        <w:ind w:firstLine="0"/>
        <w:rPr>
          <w:rFonts w:cs="Arial"/>
          <w:color w:val="000000" w:themeColor="text1"/>
          <w:sz w:val="20"/>
        </w:rPr>
      </w:pPr>
      <w:r w:rsidRPr="00F639AB">
        <w:rPr>
          <w:rFonts w:cs="Arial"/>
          <w:color w:val="000000" w:themeColor="text1"/>
          <w:sz w:val="20"/>
        </w:rPr>
        <w:t>Si resultare que dos o más PROPOSICIONES son solventes porque satisfacen la totalidad de los requerimientos solicitados por esta entidad, el CONTRATO se adjudicará a quien presente la proposición económica más baja, que será aquella que otorgue mayor certeza en la ejecución y conclusión de los trabajos que pretendan contratarse, por asegurar las mejores condiciones de contratación en cuanto a precio, siempre y cuando este resulte conveniente. Los precios ofertados que se encuentren por debajo del precio conveniente, podrán ser desechados por la CONVOCANTE.</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pStyle w:val="textoCar"/>
        <w:spacing w:after="0" w:line="240" w:lineRule="auto"/>
        <w:ind w:firstLine="0"/>
        <w:rPr>
          <w:rFonts w:cs="Arial"/>
          <w:color w:val="000000" w:themeColor="text1"/>
          <w:sz w:val="20"/>
        </w:rPr>
      </w:pPr>
      <w:r w:rsidRPr="00F639AB">
        <w:rPr>
          <w:rFonts w:cs="Arial"/>
          <w:color w:val="000000" w:themeColor="text1"/>
          <w:sz w:val="20"/>
        </w:rPr>
        <w:t>Si derivado de la evaluación técnico-económica se obtuviera un empate en el precio de dos o más PROPOSICIONES, la adjudicación se efectuará como criterio de desempate, se empleará lo dispuesto en el quinto párrafo del artículo 36 bis de la LEY y 54 de su REGLAMENTO, en igualdad de condiciones se dará preferencia a las personas que integren el sector de micro, pequeñas y medianas empresas nacionales.</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pStyle w:val="textoCar"/>
        <w:spacing w:after="0" w:line="240" w:lineRule="auto"/>
        <w:ind w:firstLine="0"/>
        <w:rPr>
          <w:rFonts w:cs="Arial"/>
          <w:color w:val="000000" w:themeColor="text1"/>
          <w:sz w:val="20"/>
        </w:rPr>
      </w:pPr>
      <w:r w:rsidRPr="00F639AB">
        <w:rPr>
          <w:rFonts w:cs="Arial"/>
          <w:color w:val="000000" w:themeColor="text1"/>
          <w:sz w:val="20"/>
        </w:rPr>
        <w:t>Para el caso de que exista empate técnico entre los LICITANTES cuyas PROPOSICIONES resulten solventes,  la adjudicación se efectuará a favor del licitante que resulte ganador del sorteo manual por insaculación que celebre la API en el propio acto de fallo, el cual consistirá en la participación de un boleto por cada propuesta que resulte empatada y depositados en una urna, de la que se extraerá en primer lugar el boleto del licitante ganador y, posteriormente, los demás boletos empatados, con lo que se determinarán los subsecuentes lugares que ocuparán tales PROPOSICIONES.</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pStyle w:val="textoCar"/>
        <w:spacing w:after="0" w:line="240" w:lineRule="auto"/>
        <w:ind w:firstLine="0"/>
        <w:rPr>
          <w:rFonts w:cs="Arial"/>
          <w:color w:val="000000" w:themeColor="text1"/>
          <w:sz w:val="20"/>
        </w:rPr>
      </w:pPr>
      <w:r w:rsidRPr="00F639AB">
        <w:rPr>
          <w:rFonts w:cs="Arial"/>
          <w:color w:val="000000" w:themeColor="text1"/>
          <w:sz w:val="20"/>
        </w:rPr>
        <w:t>De presentarse esta situación, se requerirá, previa invitación por escrito, la presencia de los licitantes y de un representante del órgano interno de control, y se levantará acta que firmarán los asistentes, sin que la inasistencia o la falta de firma de los licitantes invaliden el acto.</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pStyle w:val="textoCar"/>
        <w:spacing w:after="0" w:line="240" w:lineRule="auto"/>
        <w:ind w:firstLine="0"/>
        <w:rPr>
          <w:rFonts w:cs="Arial"/>
          <w:color w:val="000000" w:themeColor="text1"/>
          <w:sz w:val="20"/>
        </w:rPr>
      </w:pPr>
      <w:r w:rsidRPr="00F639AB">
        <w:rPr>
          <w:rFonts w:cs="Arial"/>
          <w:color w:val="000000" w:themeColor="text1"/>
          <w:sz w:val="20"/>
        </w:rPr>
        <w:t>Por otro lado, cuando se presente un error</w:t>
      </w:r>
      <w:r w:rsidRPr="00F639AB">
        <w:rPr>
          <w:rFonts w:cs="Arial"/>
          <w:b/>
          <w:color w:val="000000" w:themeColor="text1"/>
          <w:sz w:val="20"/>
        </w:rPr>
        <w:t xml:space="preserve"> </w:t>
      </w:r>
      <w:r w:rsidRPr="00F639AB">
        <w:rPr>
          <w:rFonts w:cs="Arial"/>
          <w:color w:val="000000" w:themeColor="text1"/>
          <w:sz w:val="20"/>
        </w:rPr>
        <w:t xml:space="preserve">de cálculo en las PROPOSICIONES presentadas, sólo habrá lugar a su rectificación por parte de la API, cuando la corrección no implique la modificación de precios unitarios. En caso de discrepancia entre las cantidades escritas con letra y número, prevalecerá la cantidad con letra, por lo que de presentarse errores en las cantidades o volúmenes solicitados, éstos podrán corregirse, lo que se hará </w:t>
      </w:r>
      <w:r w:rsidRPr="00F639AB">
        <w:rPr>
          <w:rFonts w:cs="Arial"/>
          <w:color w:val="000000" w:themeColor="text1"/>
          <w:sz w:val="20"/>
        </w:rPr>
        <w:lastRenderedPageBreak/>
        <w:t>constar en la evaluación de las PROPOSICIONES a que se refiere el artículo 36 Bis de la Ley. Si el licitante no acepta la corrección de la propuesta, se desechará la misma.</w:t>
      </w:r>
    </w:p>
    <w:p w:rsidR="0061586D" w:rsidRPr="00F639AB" w:rsidRDefault="0061586D" w:rsidP="0032767C">
      <w:pPr>
        <w:pStyle w:val="textoCar"/>
        <w:spacing w:after="0" w:line="240" w:lineRule="auto"/>
        <w:ind w:firstLine="0"/>
        <w:rPr>
          <w:rFonts w:cs="Arial"/>
          <w:color w:val="000000" w:themeColor="text1"/>
          <w:sz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color w:val="000000" w:themeColor="text1"/>
          <w:sz w:val="20"/>
          <w:szCs w:val="20"/>
        </w:rPr>
        <w:t xml:space="preserve">Preferentemente todos los documentos deben estar firmados por el representante legal, sin embargo si algún documento o parte de él no es firmado por omisión, no será motivo de descalificación, con excepción para los  documentos que integran la </w:t>
      </w:r>
      <w:r w:rsidRPr="00F639AB">
        <w:rPr>
          <w:rFonts w:ascii="Arial" w:hAnsi="Arial" w:cs="Arial"/>
          <w:b/>
          <w:color w:val="000000" w:themeColor="text1"/>
          <w:sz w:val="20"/>
          <w:szCs w:val="20"/>
        </w:rPr>
        <w:t>propuesta económica</w:t>
      </w:r>
      <w:r w:rsidRPr="00F639AB">
        <w:rPr>
          <w:rFonts w:ascii="Arial" w:hAnsi="Arial" w:cs="Arial"/>
          <w:color w:val="000000" w:themeColor="text1"/>
          <w:sz w:val="20"/>
          <w:szCs w:val="20"/>
        </w:rPr>
        <w:t>, los cuales deben estar firmados por el representante legal, en cuyo caso la falta de firma en cualquiera de sus hojas será motivo de desechamiento del documento y por consiguiente de la PROPOSICIÓN.</w:t>
      </w:r>
    </w:p>
    <w:p w:rsidR="0061586D" w:rsidRPr="00F639AB" w:rsidRDefault="0061586D" w:rsidP="0032767C">
      <w:pPr>
        <w:pStyle w:val="Texto0"/>
        <w:spacing w:after="0" w:line="240" w:lineRule="auto"/>
        <w:ind w:hanging="567"/>
        <w:rPr>
          <w:b/>
          <w:color w:val="000000" w:themeColor="text1"/>
          <w:sz w:val="20"/>
          <w:szCs w:val="20"/>
        </w:rPr>
      </w:pPr>
    </w:p>
    <w:p w:rsidR="0061586D" w:rsidRPr="00F639AB" w:rsidRDefault="0061586D" w:rsidP="0032767C">
      <w:pPr>
        <w:pStyle w:val="Texto0"/>
        <w:spacing w:after="0" w:line="240" w:lineRule="auto"/>
        <w:ind w:firstLine="0"/>
        <w:rPr>
          <w:b/>
          <w:color w:val="000000" w:themeColor="text1"/>
          <w:sz w:val="20"/>
          <w:szCs w:val="20"/>
        </w:rPr>
      </w:pPr>
      <w:r w:rsidRPr="00F639AB">
        <w:rPr>
          <w:b/>
          <w:color w:val="000000" w:themeColor="text1"/>
          <w:sz w:val="20"/>
          <w:szCs w:val="20"/>
        </w:rPr>
        <w:t>3.15</w:t>
      </w:r>
      <w:r w:rsidR="00E2193C">
        <w:rPr>
          <w:b/>
          <w:color w:val="000000" w:themeColor="text1"/>
          <w:sz w:val="20"/>
          <w:szCs w:val="20"/>
        </w:rPr>
        <w:t xml:space="preserve"> </w:t>
      </w:r>
      <w:r w:rsidRPr="00F639AB">
        <w:rPr>
          <w:b/>
          <w:color w:val="000000" w:themeColor="text1"/>
          <w:sz w:val="20"/>
          <w:szCs w:val="20"/>
        </w:rPr>
        <w:t xml:space="preserve"> CRITERIOS</w:t>
      </w:r>
      <w:r w:rsidRPr="00F639AB">
        <w:rPr>
          <w:color w:val="000000" w:themeColor="text1"/>
          <w:sz w:val="20"/>
          <w:szCs w:val="20"/>
        </w:rPr>
        <w:t xml:space="preserve"> </w:t>
      </w:r>
      <w:r w:rsidRPr="00F639AB">
        <w:rPr>
          <w:b/>
          <w:color w:val="000000" w:themeColor="text1"/>
          <w:sz w:val="20"/>
          <w:szCs w:val="20"/>
        </w:rPr>
        <w:t>DE ADJUDICACIÓN DE LOS CONTRATOS.</w:t>
      </w:r>
    </w:p>
    <w:p w:rsidR="0061586D" w:rsidRPr="00F639AB" w:rsidRDefault="0061586D" w:rsidP="0032767C">
      <w:pPr>
        <w:pStyle w:val="Texto0"/>
        <w:spacing w:after="0" w:line="240" w:lineRule="auto"/>
        <w:ind w:hanging="567"/>
        <w:rPr>
          <w:b/>
          <w:color w:val="000000" w:themeColor="text1"/>
          <w:sz w:val="20"/>
          <w:szCs w:val="20"/>
        </w:rPr>
      </w:pPr>
    </w:p>
    <w:p w:rsidR="0061586D" w:rsidRPr="00F639AB" w:rsidRDefault="0061586D" w:rsidP="0032767C">
      <w:pPr>
        <w:pStyle w:val="Texto0"/>
        <w:numPr>
          <w:ilvl w:val="0"/>
          <w:numId w:val="33"/>
        </w:numPr>
        <w:spacing w:after="0" w:line="240" w:lineRule="auto"/>
        <w:rPr>
          <w:b/>
          <w:color w:val="000000" w:themeColor="text1"/>
          <w:sz w:val="20"/>
          <w:szCs w:val="20"/>
        </w:rPr>
      </w:pPr>
      <w:r w:rsidRPr="00F639AB">
        <w:rPr>
          <w:color w:val="000000" w:themeColor="text1"/>
          <w:sz w:val="20"/>
          <w:szCs w:val="20"/>
          <w:lang w:eastAsia="es-ES"/>
        </w:rPr>
        <w:t>En términos del artículo 54 del REGLAMENTO,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En caso de subsistir el empate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61586D" w:rsidRPr="00F639AB" w:rsidRDefault="0061586D" w:rsidP="0032767C">
      <w:pPr>
        <w:pStyle w:val="Texto0"/>
        <w:numPr>
          <w:ilvl w:val="0"/>
          <w:numId w:val="33"/>
        </w:numPr>
        <w:spacing w:after="0" w:line="240" w:lineRule="auto"/>
        <w:rPr>
          <w:color w:val="000000" w:themeColor="text1"/>
          <w:sz w:val="20"/>
          <w:szCs w:val="20"/>
        </w:rPr>
      </w:pPr>
      <w:r w:rsidRPr="00F639AB">
        <w:rPr>
          <w:color w:val="000000" w:themeColor="text1"/>
          <w:sz w:val="20"/>
          <w:szCs w:val="20"/>
        </w:rPr>
        <w:t>Una vez efectuada la apertura de las PROPOSICIONES técnicas, para su evaluación en términos del artículo 36 de la LEY, la CONVOCANTE verificará que no exista oferta de SERVICIOS de origen nacional, y procederá a hacer la evaluación del resto de las PROPOSICIONES sin considerar el margen de preferencia del diez por ciento establecido.</w:t>
      </w:r>
    </w:p>
    <w:p w:rsidR="0061586D" w:rsidRDefault="0061586D" w:rsidP="0032767C">
      <w:pPr>
        <w:pStyle w:val="Texto0"/>
        <w:numPr>
          <w:ilvl w:val="0"/>
          <w:numId w:val="33"/>
        </w:numPr>
        <w:spacing w:after="0" w:line="240" w:lineRule="auto"/>
        <w:rPr>
          <w:color w:val="000000" w:themeColor="text1"/>
          <w:sz w:val="20"/>
          <w:szCs w:val="20"/>
        </w:rPr>
      </w:pPr>
      <w:r w:rsidRPr="00F639AB">
        <w:rPr>
          <w:color w:val="000000" w:themeColor="text1"/>
          <w:sz w:val="20"/>
          <w:szCs w:val="20"/>
        </w:rPr>
        <w:t>Una vez hecha la evaluación de las PROPOSICIONES, el CONTRATO se adjudicará al LICITANTE cuya oferta resulte SOLVENTE</w:t>
      </w:r>
      <w:r w:rsidRPr="00F639AB">
        <w:rPr>
          <w:b/>
          <w:color w:val="000000" w:themeColor="text1"/>
          <w:sz w:val="20"/>
          <w:szCs w:val="20"/>
        </w:rPr>
        <w:t xml:space="preserve"> </w:t>
      </w:r>
      <w:r w:rsidRPr="00F639AB">
        <w:rPr>
          <w:color w:val="000000" w:themeColor="text1"/>
          <w:sz w:val="20"/>
          <w:szCs w:val="20"/>
        </w:rPr>
        <w:t>porque cumple con requisitos legales, técnicos y económicos establecidos por la API en la CONVOCATORIA y por tanto garantiza el cumplimiento de las obligaciones respectivas.</w:t>
      </w:r>
    </w:p>
    <w:p w:rsidR="0038529A" w:rsidRPr="00F639AB" w:rsidRDefault="0038529A" w:rsidP="0038529A">
      <w:pPr>
        <w:pStyle w:val="Texto0"/>
        <w:spacing w:after="0" w:line="240" w:lineRule="auto"/>
        <w:ind w:firstLine="0"/>
        <w:rPr>
          <w:color w:val="000000" w:themeColor="text1"/>
          <w:sz w:val="20"/>
          <w:szCs w:val="20"/>
        </w:rPr>
      </w:pPr>
    </w:p>
    <w:p w:rsidR="0061586D" w:rsidRDefault="0061586D" w:rsidP="0032767C">
      <w:pPr>
        <w:pStyle w:val="Prrafodelista1"/>
        <w:ind w:left="0"/>
        <w:contextualSpacing w:val="0"/>
        <w:jc w:val="both"/>
        <w:rPr>
          <w:rFonts w:ascii="Arial" w:hAnsi="Arial" w:cs="Arial"/>
          <w:b/>
          <w:color w:val="000000" w:themeColor="text1"/>
          <w:sz w:val="20"/>
          <w:szCs w:val="20"/>
        </w:rPr>
      </w:pPr>
      <w:r w:rsidRPr="00F639AB">
        <w:rPr>
          <w:rFonts w:ascii="Arial" w:eastAsia="Times New Roman" w:hAnsi="Arial" w:cs="Arial"/>
          <w:b/>
          <w:color w:val="000000" w:themeColor="text1"/>
          <w:sz w:val="20"/>
          <w:szCs w:val="20"/>
          <w:lang w:eastAsia="es-ES"/>
        </w:rPr>
        <w:t>3.16</w:t>
      </w:r>
      <w:r w:rsidRPr="00F639AB">
        <w:rPr>
          <w:rFonts w:ascii="Arial" w:eastAsia="Times New Roman" w:hAnsi="Arial" w:cs="Arial"/>
          <w:color w:val="000000" w:themeColor="text1"/>
          <w:sz w:val="20"/>
          <w:szCs w:val="20"/>
          <w:lang w:eastAsia="es-ES"/>
        </w:rPr>
        <w:t xml:space="preserve"> </w:t>
      </w:r>
      <w:r w:rsidR="0038529A">
        <w:rPr>
          <w:rFonts w:ascii="Arial" w:hAnsi="Arial" w:cs="Arial"/>
          <w:b/>
          <w:color w:val="000000" w:themeColor="text1"/>
          <w:sz w:val="20"/>
          <w:szCs w:val="20"/>
        </w:rPr>
        <w:t xml:space="preserve"> </w:t>
      </w:r>
      <w:r w:rsidRPr="00F639AB">
        <w:rPr>
          <w:rFonts w:ascii="Arial" w:hAnsi="Arial" w:cs="Arial"/>
          <w:b/>
          <w:color w:val="000000" w:themeColor="text1"/>
          <w:sz w:val="20"/>
          <w:szCs w:val="20"/>
        </w:rPr>
        <w:t>CAUSAS DE DESECHAMIENTO E INCUMPLIMIENTO DE REQUISITOS QUE NO AFECTAN LA SOLVENCIA DE LAS PROPOSICIONES.</w:t>
      </w:r>
    </w:p>
    <w:p w:rsidR="0038529A" w:rsidRPr="00F639AB" w:rsidRDefault="0038529A" w:rsidP="0032767C">
      <w:pPr>
        <w:pStyle w:val="Prrafodelista1"/>
        <w:ind w:left="0"/>
        <w:contextualSpacing w:val="0"/>
        <w:jc w:val="both"/>
        <w:rPr>
          <w:rFonts w:ascii="Arial" w:hAnsi="Arial" w:cs="Arial"/>
          <w:b/>
          <w:color w:val="000000" w:themeColor="text1"/>
          <w:sz w:val="20"/>
          <w:szCs w:val="20"/>
        </w:rPr>
      </w:pPr>
    </w:p>
    <w:p w:rsidR="0061586D" w:rsidRDefault="0061586D"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b/>
          <w:color w:val="000000" w:themeColor="text1"/>
          <w:sz w:val="20"/>
          <w:szCs w:val="20"/>
        </w:rPr>
        <w:t>3.16.1  CAUSAS DE DESECHAMIENTO.</w:t>
      </w:r>
    </w:p>
    <w:p w:rsidR="0038529A" w:rsidRPr="00F639AB" w:rsidRDefault="0038529A" w:rsidP="0032767C">
      <w:pPr>
        <w:pStyle w:val="Prrafodelista1"/>
        <w:ind w:left="0"/>
        <w:contextualSpacing w:val="0"/>
        <w:jc w:val="both"/>
        <w:rPr>
          <w:rFonts w:ascii="Arial" w:hAnsi="Arial" w:cs="Arial"/>
          <w:b/>
          <w:color w:val="000000" w:themeColor="text1"/>
          <w:sz w:val="20"/>
          <w:szCs w:val="20"/>
        </w:rPr>
      </w:pPr>
    </w:p>
    <w:p w:rsidR="0061586D" w:rsidRPr="001E27F8" w:rsidRDefault="0061586D" w:rsidP="0032767C">
      <w:pPr>
        <w:tabs>
          <w:tab w:val="left" w:pos="0"/>
          <w:tab w:val="left" w:pos="851"/>
        </w:tabs>
        <w:jc w:val="both"/>
        <w:rPr>
          <w:rFonts w:ascii="Arial" w:hAnsi="Arial" w:cs="Arial"/>
          <w:sz w:val="20"/>
          <w:szCs w:val="20"/>
        </w:rPr>
      </w:pPr>
      <w:r w:rsidRPr="001E27F8">
        <w:rPr>
          <w:rFonts w:ascii="Arial" w:hAnsi="Arial" w:cs="Arial"/>
          <w:sz w:val="20"/>
          <w:szCs w:val="20"/>
        </w:rPr>
        <w:t>Se desechará la oferta cuando incurran en una o varias de las siguientes situaciones:</w:t>
      </w:r>
    </w:p>
    <w:p w:rsidR="0038529A" w:rsidRPr="001E27F8" w:rsidRDefault="0038529A" w:rsidP="0032767C">
      <w:pPr>
        <w:tabs>
          <w:tab w:val="left" w:pos="0"/>
          <w:tab w:val="left" w:pos="851"/>
        </w:tabs>
        <w:jc w:val="both"/>
        <w:rPr>
          <w:rFonts w:ascii="Arial" w:hAnsi="Arial" w:cs="Arial"/>
          <w:sz w:val="20"/>
          <w:szCs w:val="20"/>
        </w:rPr>
      </w:pPr>
    </w:p>
    <w:p w:rsidR="0061586D" w:rsidRPr="001E27F8" w:rsidRDefault="0061586D" w:rsidP="0032767C">
      <w:pPr>
        <w:widowControl w:val="0"/>
        <w:numPr>
          <w:ilvl w:val="0"/>
          <w:numId w:val="9"/>
        </w:numPr>
        <w:tabs>
          <w:tab w:val="left" w:pos="0"/>
          <w:tab w:val="left" w:pos="851"/>
        </w:tabs>
        <w:ind w:left="734" w:hanging="187"/>
        <w:jc w:val="both"/>
        <w:rPr>
          <w:rFonts w:ascii="Arial" w:hAnsi="Arial" w:cs="Arial"/>
          <w:sz w:val="20"/>
          <w:szCs w:val="20"/>
        </w:rPr>
      </w:pPr>
      <w:r w:rsidRPr="001E27F8">
        <w:rPr>
          <w:rFonts w:ascii="Arial" w:hAnsi="Arial" w:cs="Arial"/>
          <w:sz w:val="20"/>
          <w:szCs w:val="20"/>
        </w:rPr>
        <w:t>No cumplen con cualquiera de los requisitos especificados en la presente CONVOCATORIA, y en la junta de aclaraciones.</w:t>
      </w:r>
    </w:p>
    <w:p w:rsidR="0061586D" w:rsidRPr="001E27F8" w:rsidRDefault="0061586D" w:rsidP="0032767C">
      <w:pPr>
        <w:widowControl w:val="0"/>
        <w:numPr>
          <w:ilvl w:val="0"/>
          <w:numId w:val="9"/>
        </w:numPr>
        <w:tabs>
          <w:tab w:val="left" w:pos="0"/>
          <w:tab w:val="left" w:pos="851"/>
        </w:tabs>
        <w:ind w:left="734" w:hanging="187"/>
        <w:jc w:val="both"/>
        <w:rPr>
          <w:rFonts w:ascii="Arial" w:hAnsi="Arial" w:cs="Arial"/>
          <w:sz w:val="20"/>
          <w:szCs w:val="20"/>
          <w:u w:val="single"/>
        </w:rPr>
      </w:pPr>
      <w:r w:rsidRPr="001E27F8">
        <w:rPr>
          <w:rFonts w:ascii="Arial" w:hAnsi="Arial" w:cs="Arial"/>
          <w:sz w:val="20"/>
          <w:szCs w:val="20"/>
        </w:rPr>
        <w:t xml:space="preserve">La omisión en la entrega de cualquier documento </w:t>
      </w:r>
      <w:r w:rsidR="00067A51" w:rsidRPr="001E27F8">
        <w:rPr>
          <w:rFonts w:ascii="Arial" w:hAnsi="Arial" w:cs="Arial"/>
          <w:sz w:val="20"/>
          <w:szCs w:val="20"/>
        </w:rPr>
        <w:t xml:space="preserve">integrante de los DT </w:t>
      </w:r>
      <w:r w:rsidRPr="001E27F8">
        <w:rPr>
          <w:rFonts w:ascii="Arial" w:hAnsi="Arial" w:cs="Arial"/>
          <w:sz w:val="20"/>
          <w:szCs w:val="20"/>
        </w:rPr>
        <w:t xml:space="preserve">solicitados en el punto </w:t>
      </w:r>
      <w:r w:rsidR="00BA4BBA" w:rsidRPr="001E27F8">
        <w:rPr>
          <w:rFonts w:ascii="Arial" w:hAnsi="Arial" w:cs="Arial"/>
          <w:sz w:val="20"/>
          <w:szCs w:val="20"/>
        </w:rPr>
        <w:t>3.7.</w:t>
      </w:r>
      <w:r w:rsidR="00067A51" w:rsidRPr="001E27F8">
        <w:rPr>
          <w:rFonts w:ascii="Arial" w:hAnsi="Arial" w:cs="Arial"/>
          <w:sz w:val="20"/>
          <w:szCs w:val="20"/>
        </w:rPr>
        <w:t>2</w:t>
      </w:r>
      <w:r w:rsidRPr="001E27F8">
        <w:rPr>
          <w:rFonts w:ascii="Arial" w:hAnsi="Arial" w:cs="Arial"/>
          <w:sz w:val="20"/>
          <w:szCs w:val="20"/>
        </w:rPr>
        <w:t>, de esta LICITACION hecho que se hará valer en el fallo que se emita, o bien cuando dichos documentos no cubran completamente los requisitos descritos en cada caso</w:t>
      </w:r>
      <w:r w:rsidR="00BA4BBA" w:rsidRPr="001E27F8">
        <w:rPr>
          <w:rFonts w:ascii="Arial" w:hAnsi="Arial" w:cs="Arial"/>
          <w:sz w:val="20"/>
          <w:szCs w:val="20"/>
        </w:rPr>
        <w:t>, para los efectos de la presente fracción dich</w:t>
      </w:r>
      <w:r w:rsidR="00276B8C" w:rsidRPr="001E27F8">
        <w:rPr>
          <w:rFonts w:ascii="Arial" w:hAnsi="Arial" w:cs="Arial"/>
          <w:sz w:val="20"/>
          <w:szCs w:val="20"/>
        </w:rPr>
        <w:t>a</w:t>
      </w:r>
      <w:r w:rsidR="00BA4BBA" w:rsidRPr="001E27F8">
        <w:rPr>
          <w:rFonts w:ascii="Arial" w:hAnsi="Arial" w:cs="Arial"/>
          <w:sz w:val="20"/>
          <w:szCs w:val="20"/>
        </w:rPr>
        <w:t xml:space="preserve"> </w:t>
      </w:r>
      <w:r w:rsidR="00276B8C" w:rsidRPr="001E27F8">
        <w:rPr>
          <w:rFonts w:ascii="Arial" w:hAnsi="Arial" w:cs="Arial"/>
          <w:sz w:val="20"/>
          <w:szCs w:val="20"/>
        </w:rPr>
        <w:t>omisión</w:t>
      </w:r>
      <w:r w:rsidRPr="001E27F8">
        <w:rPr>
          <w:rFonts w:ascii="Arial" w:hAnsi="Arial" w:cs="Arial"/>
          <w:sz w:val="20"/>
          <w:szCs w:val="20"/>
        </w:rPr>
        <w:t xml:space="preserve"> </w:t>
      </w:r>
      <w:r w:rsidR="00067A51" w:rsidRPr="001E27F8">
        <w:rPr>
          <w:rFonts w:ascii="Arial" w:hAnsi="Arial" w:cs="Arial"/>
          <w:sz w:val="20"/>
          <w:szCs w:val="20"/>
        </w:rPr>
        <w:t xml:space="preserve">de entrega, </w:t>
      </w:r>
      <w:r w:rsidR="00BA4BBA" w:rsidRPr="001E27F8">
        <w:rPr>
          <w:rFonts w:ascii="Arial" w:hAnsi="Arial" w:cs="Arial"/>
          <w:sz w:val="20"/>
          <w:szCs w:val="20"/>
        </w:rPr>
        <w:t xml:space="preserve">deberá </w:t>
      </w:r>
      <w:r w:rsidRPr="001E27F8">
        <w:rPr>
          <w:rFonts w:ascii="Arial" w:hAnsi="Arial" w:cs="Arial"/>
          <w:sz w:val="20"/>
          <w:szCs w:val="20"/>
        </w:rPr>
        <w:t>afect</w:t>
      </w:r>
      <w:r w:rsidR="00BA4BBA" w:rsidRPr="001E27F8">
        <w:rPr>
          <w:rFonts w:ascii="Arial" w:hAnsi="Arial" w:cs="Arial"/>
          <w:sz w:val="20"/>
          <w:szCs w:val="20"/>
        </w:rPr>
        <w:t>ar</w:t>
      </w:r>
      <w:r w:rsidRPr="001E27F8">
        <w:rPr>
          <w:rFonts w:ascii="Arial" w:hAnsi="Arial" w:cs="Arial"/>
          <w:sz w:val="20"/>
          <w:szCs w:val="20"/>
        </w:rPr>
        <w:t xml:space="preserve"> la solvencia de las PROPOSICI</w:t>
      </w:r>
      <w:r w:rsidR="00BA4BBA" w:rsidRPr="001E27F8">
        <w:rPr>
          <w:rFonts w:ascii="Arial" w:hAnsi="Arial" w:cs="Arial"/>
          <w:sz w:val="20"/>
          <w:szCs w:val="20"/>
        </w:rPr>
        <w:t>Ó</w:t>
      </w:r>
      <w:r w:rsidRPr="001E27F8">
        <w:rPr>
          <w:rFonts w:ascii="Arial" w:hAnsi="Arial" w:cs="Arial"/>
          <w:sz w:val="20"/>
          <w:szCs w:val="20"/>
        </w:rPr>
        <w:t>N;</w:t>
      </w:r>
      <w:r w:rsidR="00C072D9" w:rsidRPr="001E27F8">
        <w:rPr>
          <w:rFonts w:ascii="Arial" w:hAnsi="Arial" w:cs="Arial"/>
          <w:sz w:val="20"/>
          <w:szCs w:val="20"/>
        </w:rPr>
        <w:t xml:space="preserve"> </w:t>
      </w:r>
    </w:p>
    <w:p w:rsidR="00D936E6" w:rsidRPr="001E27F8" w:rsidRDefault="00D936E6" w:rsidP="0032767C">
      <w:pPr>
        <w:widowControl w:val="0"/>
        <w:numPr>
          <w:ilvl w:val="0"/>
          <w:numId w:val="9"/>
        </w:numPr>
        <w:tabs>
          <w:tab w:val="left" w:pos="0"/>
          <w:tab w:val="left" w:pos="851"/>
        </w:tabs>
        <w:ind w:left="734" w:hanging="187"/>
        <w:jc w:val="both"/>
        <w:rPr>
          <w:rFonts w:ascii="Arial" w:hAnsi="Arial" w:cs="Arial"/>
          <w:sz w:val="20"/>
          <w:szCs w:val="20"/>
          <w:u w:val="single"/>
        </w:rPr>
      </w:pPr>
      <w:r w:rsidRPr="001E27F8">
        <w:rPr>
          <w:rFonts w:ascii="Arial" w:hAnsi="Arial" w:cs="Arial"/>
          <w:sz w:val="20"/>
          <w:szCs w:val="20"/>
        </w:rPr>
        <w:t>El no presentarse al acto de visita a las instalaciones mediante un Representante Legal acreditado con Acta Constitutiva o Poder Notarial.</w:t>
      </w:r>
    </w:p>
    <w:p w:rsidR="0061586D" w:rsidRPr="001E27F8" w:rsidRDefault="0061586D" w:rsidP="0032767C">
      <w:pPr>
        <w:widowControl w:val="0"/>
        <w:numPr>
          <w:ilvl w:val="0"/>
          <w:numId w:val="9"/>
        </w:numPr>
        <w:tabs>
          <w:tab w:val="left" w:pos="0"/>
          <w:tab w:val="left" w:pos="851"/>
        </w:tabs>
        <w:ind w:left="734" w:hanging="187"/>
        <w:jc w:val="both"/>
        <w:rPr>
          <w:rFonts w:ascii="Arial" w:hAnsi="Arial" w:cs="Arial"/>
          <w:sz w:val="20"/>
          <w:szCs w:val="20"/>
        </w:rPr>
      </w:pPr>
      <w:r w:rsidRPr="001E27F8">
        <w:rPr>
          <w:rFonts w:ascii="Arial" w:hAnsi="Arial" w:cs="Arial"/>
          <w:sz w:val="20"/>
          <w:szCs w:val="20"/>
        </w:rPr>
        <w:t xml:space="preserve">Si se comprueba que algún LICITANTE ha acordado con otro u otros elevar los precios de los </w:t>
      </w:r>
      <w:r w:rsidRPr="001E27F8">
        <w:rPr>
          <w:rFonts w:ascii="Arial" w:hAnsi="Arial" w:cs="Arial"/>
          <w:noProof/>
          <w:sz w:val="20"/>
          <w:szCs w:val="20"/>
        </w:rPr>
        <w:t>SERVICIOS</w:t>
      </w:r>
      <w:r w:rsidRPr="001E27F8">
        <w:rPr>
          <w:rFonts w:ascii="Arial" w:hAnsi="Arial" w:cs="Arial"/>
          <w:sz w:val="20"/>
          <w:szCs w:val="20"/>
        </w:rPr>
        <w:t xml:space="preserve">, o cualquier otro acuerdo que tenga como fin obtener una ventaja sobre los demás LICITANTES. </w:t>
      </w:r>
    </w:p>
    <w:p w:rsidR="0061586D" w:rsidRPr="00F639AB" w:rsidRDefault="0061586D" w:rsidP="0032767C">
      <w:pPr>
        <w:widowControl w:val="0"/>
        <w:numPr>
          <w:ilvl w:val="0"/>
          <w:numId w:val="9"/>
        </w:numPr>
        <w:tabs>
          <w:tab w:val="left" w:pos="0"/>
          <w:tab w:val="left" w:pos="851"/>
        </w:tabs>
        <w:ind w:left="734" w:hanging="187"/>
        <w:jc w:val="both"/>
        <w:rPr>
          <w:rFonts w:ascii="Arial" w:hAnsi="Arial" w:cs="Arial"/>
          <w:color w:val="000000" w:themeColor="text1"/>
          <w:sz w:val="20"/>
          <w:szCs w:val="20"/>
        </w:rPr>
      </w:pPr>
      <w:r w:rsidRPr="00F639AB">
        <w:rPr>
          <w:rFonts w:ascii="Arial" w:hAnsi="Arial" w:cs="Arial"/>
          <w:color w:val="000000" w:themeColor="text1"/>
          <w:sz w:val="20"/>
          <w:szCs w:val="20"/>
        </w:rPr>
        <w:t>Si se presentan ofertas con precios no aceptables, en los términos establecidos en el numeral 3.15 de esta CONVOCATORIA, en relación con lo establecido con la fracción XI, del artículo 2 de la LEY;</w:t>
      </w:r>
    </w:p>
    <w:p w:rsidR="0061586D" w:rsidRPr="00F639AB" w:rsidRDefault="0061586D" w:rsidP="0032767C">
      <w:pPr>
        <w:widowControl w:val="0"/>
        <w:numPr>
          <w:ilvl w:val="0"/>
          <w:numId w:val="9"/>
        </w:numPr>
        <w:tabs>
          <w:tab w:val="left" w:pos="0"/>
          <w:tab w:val="left" w:pos="851"/>
        </w:tabs>
        <w:ind w:left="734" w:hanging="187"/>
        <w:jc w:val="both"/>
        <w:rPr>
          <w:rFonts w:ascii="Arial" w:hAnsi="Arial" w:cs="Arial"/>
          <w:color w:val="000000" w:themeColor="text1"/>
          <w:sz w:val="20"/>
          <w:szCs w:val="20"/>
        </w:rPr>
      </w:pPr>
      <w:r w:rsidRPr="00F639AB">
        <w:rPr>
          <w:rFonts w:ascii="Arial" w:hAnsi="Arial" w:cs="Arial"/>
          <w:color w:val="000000" w:themeColor="text1"/>
          <w:sz w:val="20"/>
          <w:szCs w:val="20"/>
        </w:rPr>
        <w:t>Las PROPOSICIONES incluyan contradicciones o intentos de especulación.</w:t>
      </w:r>
    </w:p>
    <w:p w:rsidR="0061586D" w:rsidRPr="00F639AB" w:rsidRDefault="0061586D" w:rsidP="0032767C">
      <w:pPr>
        <w:widowControl w:val="0"/>
        <w:numPr>
          <w:ilvl w:val="0"/>
          <w:numId w:val="9"/>
        </w:numPr>
        <w:tabs>
          <w:tab w:val="left" w:pos="0"/>
          <w:tab w:val="left" w:pos="851"/>
        </w:tabs>
        <w:ind w:left="734" w:hanging="187"/>
        <w:jc w:val="both"/>
        <w:rPr>
          <w:rFonts w:ascii="Arial" w:hAnsi="Arial" w:cs="Arial"/>
          <w:color w:val="000000" w:themeColor="text1"/>
          <w:sz w:val="20"/>
          <w:szCs w:val="20"/>
        </w:rPr>
      </w:pPr>
      <w:r w:rsidRPr="00F639AB">
        <w:rPr>
          <w:rFonts w:ascii="Arial" w:hAnsi="Arial" w:cs="Arial"/>
          <w:color w:val="000000" w:themeColor="text1"/>
          <w:sz w:val="20"/>
          <w:szCs w:val="20"/>
        </w:rPr>
        <w:t xml:space="preserve">Cuando no presente la carta de no inhabilitación señalada en el </w:t>
      </w:r>
      <w:r w:rsidRPr="00F639AB">
        <w:rPr>
          <w:rFonts w:ascii="Arial" w:hAnsi="Arial" w:cs="Arial"/>
          <w:b/>
          <w:color w:val="000000" w:themeColor="text1"/>
          <w:sz w:val="20"/>
          <w:szCs w:val="20"/>
        </w:rPr>
        <w:t>ANEXO 4</w:t>
      </w:r>
      <w:r w:rsidR="00E2193C">
        <w:rPr>
          <w:rFonts w:ascii="Arial" w:hAnsi="Arial" w:cs="Arial"/>
          <w:color w:val="000000" w:themeColor="text1"/>
          <w:sz w:val="20"/>
          <w:szCs w:val="20"/>
        </w:rPr>
        <w:t xml:space="preserve"> </w:t>
      </w:r>
      <w:r w:rsidRPr="00F639AB">
        <w:rPr>
          <w:rFonts w:ascii="Arial" w:hAnsi="Arial" w:cs="Arial"/>
          <w:color w:val="000000" w:themeColor="text1"/>
          <w:sz w:val="20"/>
          <w:szCs w:val="20"/>
        </w:rPr>
        <w:t xml:space="preserve">o cuando se reciba </w:t>
      </w:r>
      <w:r w:rsidRPr="00F639AB">
        <w:rPr>
          <w:rFonts w:ascii="Arial" w:hAnsi="Arial" w:cs="Arial"/>
          <w:color w:val="000000" w:themeColor="text1"/>
          <w:sz w:val="20"/>
          <w:szCs w:val="20"/>
        </w:rPr>
        <w:lastRenderedPageBreak/>
        <w:t>información oficial de que el LICITANTE se encuentre a los supuestos a que se refieren los artículos 50 y 60 de la LEY.</w:t>
      </w:r>
    </w:p>
    <w:p w:rsidR="0061586D" w:rsidRPr="00F639AB" w:rsidRDefault="0061586D" w:rsidP="0032767C">
      <w:pPr>
        <w:widowControl w:val="0"/>
        <w:numPr>
          <w:ilvl w:val="0"/>
          <w:numId w:val="9"/>
        </w:numPr>
        <w:tabs>
          <w:tab w:val="left" w:pos="0"/>
          <w:tab w:val="left" w:pos="851"/>
        </w:tabs>
        <w:ind w:left="734" w:hanging="187"/>
        <w:jc w:val="both"/>
        <w:rPr>
          <w:rFonts w:ascii="Arial" w:hAnsi="Arial" w:cs="Arial"/>
          <w:color w:val="000000" w:themeColor="text1"/>
          <w:sz w:val="20"/>
          <w:szCs w:val="20"/>
        </w:rPr>
      </w:pPr>
      <w:r w:rsidRPr="00F639AB">
        <w:rPr>
          <w:rFonts w:ascii="Arial" w:hAnsi="Arial" w:cs="Arial"/>
          <w:color w:val="000000" w:themeColor="text1"/>
          <w:sz w:val="20"/>
          <w:szCs w:val="20"/>
        </w:rPr>
        <w:t>Cuando NO presente la carta de declaración de integridad (</w:t>
      </w:r>
      <w:r w:rsidRPr="00F639AB">
        <w:rPr>
          <w:rFonts w:ascii="Arial" w:hAnsi="Arial" w:cs="Arial"/>
          <w:b/>
          <w:color w:val="000000" w:themeColor="text1"/>
          <w:sz w:val="20"/>
          <w:szCs w:val="20"/>
        </w:rPr>
        <w:t>ANEXO 5</w:t>
      </w:r>
      <w:r w:rsidRPr="00F639AB">
        <w:rPr>
          <w:rFonts w:ascii="Arial" w:hAnsi="Arial" w:cs="Arial"/>
          <w:color w:val="000000" w:themeColor="text1"/>
          <w:sz w:val="20"/>
          <w:szCs w:val="20"/>
        </w:rPr>
        <w:t>)</w:t>
      </w:r>
    </w:p>
    <w:p w:rsidR="0061586D" w:rsidRPr="00F639AB" w:rsidRDefault="0061586D" w:rsidP="0032767C">
      <w:pPr>
        <w:pStyle w:val="Sangradetindependiente"/>
        <w:widowControl w:val="0"/>
        <w:numPr>
          <w:ilvl w:val="0"/>
          <w:numId w:val="9"/>
        </w:numPr>
        <w:tabs>
          <w:tab w:val="left" w:pos="0"/>
          <w:tab w:val="left" w:pos="851"/>
        </w:tabs>
        <w:autoSpaceDE/>
        <w:autoSpaceDN/>
        <w:adjustRightInd/>
        <w:ind w:left="734" w:hanging="187"/>
        <w:rPr>
          <w:rFonts w:cs="Arial"/>
          <w:color w:val="000000" w:themeColor="text1"/>
          <w:szCs w:val="20"/>
        </w:rPr>
      </w:pPr>
      <w:r w:rsidRPr="00F639AB">
        <w:rPr>
          <w:rFonts w:cs="Arial"/>
          <w:color w:val="000000" w:themeColor="text1"/>
          <w:szCs w:val="20"/>
        </w:rPr>
        <w:t>Cuando el LICITANTE proponga alternativas que modifiquen las condiciones establecidas en la CONVOCATORIA, o en su caso, las acordadas en la junta de aclaraciones.</w:t>
      </w:r>
    </w:p>
    <w:p w:rsidR="0061586D" w:rsidRPr="00F639AB" w:rsidRDefault="0061586D" w:rsidP="0032767C">
      <w:pPr>
        <w:widowControl w:val="0"/>
        <w:numPr>
          <w:ilvl w:val="0"/>
          <w:numId w:val="9"/>
        </w:numPr>
        <w:tabs>
          <w:tab w:val="left" w:pos="0"/>
          <w:tab w:val="left" w:pos="851"/>
        </w:tabs>
        <w:ind w:left="734" w:hanging="187"/>
        <w:jc w:val="both"/>
        <w:rPr>
          <w:rFonts w:ascii="Arial" w:hAnsi="Arial" w:cs="Arial"/>
          <w:color w:val="000000" w:themeColor="text1"/>
          <w:sz w:val="20"/>
          <w:szCs w:val="20"/>
        </w:rPr>
      </w:pPr>
      <w:r w:rsidRPr="00F639AB">
        <w:rPr>
          <w:rFonts w:ascii="Arial" w:hAnsi="Arial" w:cs="Arial"/>
          <w:color w:val="000000" w:themeColor="text1"/>
          <w:sz w:val="20"/>
          <w:szCs w:val="20"/>
        </w:rPr>
        <w:t>Cuando el LICITANTE presente información falsa o imprecisa, y así lo determine la autoridad competente;</w:t>
      </w:r>
    </w:p>
    <w:p w:rsidR="0061586D" w:rsidRPr="00F639AB" w:rsidRDefault="0061586D" w:rsidP="0032767C">
      <w:pPr>
        <w:widowControl w:val="0"/>
        <w:numPr>
          <w:ilvl w:val="0"/>
          <w:numId w:val="9"/>
        </w:numPr>
        <w:tabs>
          <w:tab w:val="left" w:pos="0"/>
          <w:tab w:val="left" w:pos="851"/>
        </w:tabs>
        <w:ind w:left="734" w:hanging="187"/>
        <w:jc w:val="both"/>
        <w:rPr>
          <w:rFonts w:ascii="Arial" w:hAnsi="Arial" w:cs="Arial"/>
          <w:color w:val="000000" w:themeColor="text1"/>
          <w:sz w:val="20"/>
          <w:szCs w:val="20"/>
        </w:rPr>
      </w:pPr>
      <w:r w:rsidRPr="00F639AB">
        <w:rPr>
          <w:rFonts w:ascii="Arial" w:hAnsi="Arial" w:cs="Arial"/>
          <w:color w:val="000000" w:themeColor="text1"/>
          <w:sz w:val="20"/>
          <w:szCs w:val="20"/>
        </w:rPr>
        <w:t>Existan irregularidades comprobables en las PROPOSICIONES presentadas por los LICITANTES;</w:t>
      </w:r>
    </w:p>
    <w:p w:rsidR="0061586D" w:rsidRPr="00F639AB" w:rsidRDefault="0061586D" w:rsidP="0032767C">
      <w:pPr>
        <w:widowControl w:val="0"/>
        <w:numPr>
          <w:ilvl w:val="0"/>
          <w:numId w:val="9"/>
        </w:numPr>
        <w:ind w:left="734" w:hanging="187"/>
        <w:jc w:val="both"/>
        <w:rPr>
          <w:rFonts w:ascii="Arial" w:hAnsi="Arial" w:cs="Arial"/>
          <w:color w:val="000000" w:themeColor="text1"/>
          <w:sz w:val="20"/>
          <w:szCs w:val="20"/>
        </w:rPr>
      </w:pPr>
      <w:r w:rsidRPr="00F639AB">
        <w:rPr>
          <w:rFonts w:ascii="Arial" w:hAnsi="Arial" w:cs="Arial"/>
          <w:color w:val="000000" w:themeColor="text1"/>
          <w:sz w:val="20"/>
          <w:szCs w:val="20"/>
        </w:rPr>
        <w:t>Se desecharán las PROPOSICIONES de aquellos LICITANTES en las que se detecten evidencias que demuestren que entre algunos LICITANTES elaboraron las PROPOSICIONES en forma conjunta, sin haberlo hecho del conocimiento de la API</w:t>
      </w:r>
      <w:r w:rsidR="00EC1767">
        <w:rPr>
          <w:rFonts w:ascii="Arial" w:hAnsi="Arial" w:cs="Arial"/>
          <w:color w:val="000000" w:themeColor="text1"/>
          <w:sz w:val="20"/>
          <w:szCs w:val="20"/>
        </w:rPr>
        <w:t xml:space="preserve"> DOS BOCAS</w:t>
      </w:r>
      <w:r w:rsidRPr="00F639AB">
        <w:rPr>
          <w:rFonts w:ascii="Arial" w:hAnsi="Arial" w:cs="Arial"/>
          <w:color w:val="000000" w:themeColor="text1"/>
          <w:sz w:val="20"/>
          <w:szCs w:val="20"/>
        </w:rPr>
        <w:t xml:space="preserve"> en los términos establecidos en el numeral tres de la presente CONVOCATORIA;</w:t>
      </w:r>
    </w:p>
    <w:p w:rsidR="0061586D" w:rsidRPr="00F639AB" w:rsidRDefault="0061586D" w:rsidP="0032767C">
      <w:pPr>
        <w:widowControl w:val="0"/>
        <w:numPr>
          <w:ilvl w:val="0"/>
          <w:numId w:val="9"/>
        </w:numPr>
        <w:jc w:val="both"/>
        <w:rPr>
          <w:rFonts w:ascii="Arial" w:hAnsi="Arial" w:cs="Arial"/>
          <w:color w:val="000000" w:themeColor="text1"/>
          <w:sz w:val="20"/>
          <w:szCs w:val="20"/>
        </w:rPr>
      </w:pPr>
      <w:r w:rsidRPr="00F639AB">
        <w:rPr>
          <w:rFonts w:ascii="Arial" w:hAnsi="Arial" w:cs="Arial"/>
          <w:color w:val="000000" w:themeColor="text1"/>
          <w:sz w:val="20"/>
          <w:szCs w:val="20"/>
        </w:rPr>
        <w:t>Si el LICITANTE presenta más de una PROPOSICIÓN.</w:t>
      </w:r>
    </w:p>
    <w:p w:rsidR="0061586D" w:rsidRPr="00F639AB" w:rsidRDefault="0061586D" w:rsidP="0032767C">
      <w:pPr>
        <w:widowControl w:val="0"/>
        <w:numPr>
          <w:ilvl w:val="0"/>
          <w:numId w:val="9"/>
        </w:numPr>
        <w:ind w:left="734"/>
        <w:jc w:val="both"/>
        <w:rPr>
          <w:rFonts w:ascii="Arial" w:hAnsi="Arial" w:cs="Arial"/>
          <w:color w:val="000000" w:themeColor="text1"/>
          <w:sz w:val="20"/>
          <w:szCs w:val="20"/>
        </w:rPr>
      </w:pPr>
      <w:r w:rsidRPr="00F639AB">
        <w:rPr>
          <w:rFonts w:ascii="Arial" w:hAnsi="Arial" w:cs="Arial"/>
          <w:color w:val="000000" w:themeColor="text1"/>
          <w:sz w:val="20"/>
          <w:szCs w:val="20"/>
        </w:rPr>
        <w:t xml:space="preserve">Si se comprueba la existencia de arreglos entre la mayoría de los PARTICIPANTES para elevar los precios de los </w:t>
      </w:r>
      <w:r w:rsidRPr="00F639AB">
        <w:rPr>
          <w:rFonts w:ascii="Arial" w:hAnsi="Arial" w:cs="Arial"/>
          <w:noProof/>
          <w:color w:val="000000" w:themeColor="text1"/>
          <w:sz w:val="20"/>
          <w:szCs w:val="20"/>
        </w:rPr>
        <w:t>SERVICIOS</w:t>
      </w:r>
      <w:r w:rsidRPr="00F639AB">
        <w:rPr>
          <w:rFonts w:ascii="Arial" w:hAnsi="Arial" w:cs="Arial"/>
          <w:color w:val="000000" w:themeColor="text1"/>
          <w:sz w:val="20"/>
          <w:szCs w:val="20"/>
        </w:rPr>
        <w:t xml:space="preserve"> y de otras irregularidades graves;</w:t>
      </w:r>
    </w:p>
    <w:p w:rsidR="0061586D" w:rsidRPr="00F639AB" w:rsidRDefault="0061586D" w:rsidP="0032767C">
      <w:pPr>
        <w:widowControl w:val="0"/>
        <w:numPr>
          <w:ilvl w:val="0"/>
          <w:numId w:val="9"/>
        </w:numPr>
        <w:ind w:left="734"/>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absoluta falta de folio en la documentación presentada por el licitante. </w:t>
      </w:r>
      <w:bookmarkStart w:id="0" w:name="OLE_LINK5"/>
      <w:bookmarkStart w:id="1" w:name="OLE_LINK6"/>
    </w:p>
    <w:p w:rsidR="0061586D" w:rsidRPr="00F639AB" w:rsidRDefault="0061586D" w:rsidP="0032767C">
      <w:pPr>
        <w:pStyle w:val="Prrafodelista1"/>
        <w:widowControl w:val="0"/>
        <w:numPr>
          <w:ilvl w:val="0"/>
          <w:numId w:val="9"/>
        </w:numPr>
        <w:ind w:left="734"/>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omisión en el completo llenado de los </w:t>
      </w:r>
      <w:r w:rsidRPr="00F639AB">
        <w:rPr>
          <w:rFonts w:ascii="Arial" w:hAnsi="Arial" w:cs="Arial"/>
          <w:b/>
          <w:color w:val="000000" w:themeColor="text1"/>
          <w:sz w:val="20"/>
          <w:szCs w:val="20"/>
        </w:rPr>
        <w:t>ANEXO 8.1</w:t>
      </w:r>
      <w:r w:rsidRPr="00F639AB">
        <w:rPr>
          <w:rFonts w:ascii="Arial" w:hAnsi="Arial" w:cs="Arial"/>
          <w:color w:val="000000" w:themeColor="text1"/>
          <w:sz w:val="20"/>
          <w:szCs w:val="20"/>
        </w:rPr>
        <w:t xml:space="preserve"> y</w:t>
      </w:r>
      <w:r w:rsidRPr="00F639AB">
        <w:rPr>
          <w:rFonts w:ascii="Arial" w:hAnsi="Arial" w:cs="Arial"/>
          <w:b/>
          <w:color w:val="000000" w:themeColor="text1"/>
          <w:sz w:val="20"/>
          <w:szCs w:val="20"/>
        </w:rPr>
        <w:t xml:space="preserve"> 8.2 </w:t>
      </w:r>
      <w:r w:rsidRPr="00F639AB">
        <w:rPr>
          <w:rFonts w:ascii="Arial" w:hAnsi="Arial" w:cs="Arial"/>
          <w:color w:val="000000" w:themeColor="text1"/>
          <w:sz w:val="20"/>
          <w:szCs w:val="20"/>
        </w:rPr>
        <w:t xml:space="preserve"> de la presente convocatoria y </w:t>
      </w:r>
      <w:r w:rsidR="00BA4BBA" w:rsidRPr="00F639AB">
        <w:rPr>
          <w:rFonts w:ascii="Arial" w:hAnsi="Arial" w:cs="Arial"/>
          <w:color w:val="000000" w:themeColor="text1"/>
          <w:sz w:val="20"/>
          <w:szCs w:val="20"/>
        </w:rPr>
        <w:t>e</w:t>
      </w:r>
      <w:r w:rsidRPr="00F639AB">
        <w:rPr>
          <w:rFonts w:ascii="Arial" w:hAnsi="Arial" w:cs="Arial"/>
          <w:color w:val="000000" w:themeColor="text1"/>
          <w:sz w:val="20"/>
          <w:szCs w:val="20"/>
        </w:rPr>
        <w:t>ste incumplimiento afecte la solvencia de las PROPOSICIONES</w:t>
      </w:r>
      <w:r w:rsidR="00CE413A" w:rsidRPr="00F639AB">
        <w:rPr>
          <w:rFonts w:ascii="Arial" w:hAnsi="Arial" w:cs="Arial"/>
          <w:color w:val="000000" w:themeColor="text1"/>
          <w:sz w:val="20"/>
          <w:szCs w:val="20"/>
        </w:rPr>
        <w:t>.</w:t>
      </w:r>
    </w:p>
    <w:p w:rsidR="00CE413A" w:rsidRPr="00F639AB" w:rsidRDefault="00CE413A" w:rsidP="0032767C">
      <w:pPr>
        <w:pStyle w:val="Prrafodelista1"/>
        <w:widowControl w:val="0"/>
        <w:numPr>
          <w:ilvl w:val="0"/>
          <w:numId w:val="9"/>
        </w:numPr>
        <w:ind w:left="734"/>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Las demás que se encuentren expresas en el cuerpo de la presente CONVOCATORIA o sus anexos.</w:t>
      </w:r>
    </w:p>
    <w:bookmarkEnd w:id="0"/>
    <w:bookmarkEnd w:id="1"/>
    <w:p w:rsidR="00413A58" w:rsidRPr="00F639AB" w:rsidRDefault="00413A58" w:rsidP="0032767C">
      <w:pPr>
        <w:widowControl w:val="0"/>
        <w:jc w:val="both"/>
        <w:rPr>
          <w:rFonts w:ascii="Arial" w:hAnsi="Arial" w:cs="Arial"/>
          <w:b/>
          <w:color w:val="000000" w:themeColor="text1"/>
          <w:sz w:val="20"/>
          <w:szCs w:val="20"/>
        </w:rPr>
      </w:pPr>
    </w:p>
    <w:p w:rsidR="0061586D" w:rsidRPr="00F639AB" w:rsidRDefault="00262B86" w:rsidP="0032767C">
      <w:pPr>
        <w:widowControl w:val="0"/>
        <w:jc w:val="both"/>
        <w:rPr>
          <w:rFonts w:ascii="Arial" w:hAnsi="Arial" w:cs="Arial"/>
          <w:color w:val="000000" w:themeColor="text1"/>
          <w:sz w:val="20"/>
          <w:szCs w:val="20"/>
        </w:rPr>
      </w:pPr>
      <w:r>
        <w:rPr>
          <w:rFonts w:ascii="Arial" w:hAnsi="Arial" w:cs="Arial"/>
          <w:b/>
          <w:color w:val="000000" w:themeColor="text1"/>
          <w:sz w:val="20"/>
          <w:szCs w:val="20"/>
        </w:rPr>
        <w:t>3.16.2</w:t>
      </w:r>
      <w:r w:rsidR="0061586D" w:rsidRPr="00F639AB">
        <w:rPr>
          <w:rFonts w:ascii="Arial" w:hAnsi="Arial" w:cs="Arial"/>
          <w:b/>
          <w:color w:val="000000" w:themeColor="text1"/>
          <w:sz w:val="20"/>
          <w:szCs w:val="20"/>
        </w:rPr>
        <w:t xml:space="preserve"> INCUMPLIMIENTO DE REQUISITOS QUE NO AFECTAN LA SOLVENCIA DE LAS PROPOSICIONES.</w:t>
      </w:r>
    </w:p>
    <w:p w:rsidR="0038529A" w:rsidRDefault="0038529A" w:rsidP="0032767C">
      <w:pPr>
        <w:rPr>
          <w:rFonts w:ascii="Arial" w:hAnsi="Arial" w:cs="Arial"/>
          <w:color w:val="000000" w:themeColor="text1"/>
          <w:sz w:val="20"/>
          <w:szCs w:val="20"/>
        </w:rPr>
      </w:pPr>
    </w:p>
    <w:p w:rsidR="0061586D" w:rsidRDefault="0061586D" w:rsidP="00EC1767">
      <w:pPr>
        <w:jc w:val="both"/>
        <w:rPr>
          <w:rFonts w:ascii="Arial" w:hAnsi="Arial" w:cs="Arial"/>
          <w:color w:val="000000" w:themeColor="text1"/>
          <w:sz w:val="20"/>
          <w:szCs w:val="20"/>
        </w:rPr>
      </w:pPr>
      <w:r w:rsidRPr="00F639AB">
        <w:rPr>
          <w:rFonts w:ascii="Arial" w:hAnsi="Arial" w:cs="Arial"/>
          <w:color w:val="000000" w:themeColor="text1"/>
          <w:sz w:val="20"/>
          <w:szCs w:val="20"/>
        </w:rPr>
        <w:t>No será motivo para desechar las PROPOSICIONES el incumplimiento de requisitos que por sí mismos NO AFECTEN LA SOLVENCIA DE LA PROPOSICIÓN, tales como:</w:t>
      </w:r>
    </w:p>
    <w:p w:rsidR="0038529A" w:rsidRPr="00F639AB" w:rsidRDefault="0038529A" w:rsidP="0032767C">
      <w:pPr>
        <w:rPr>
          <w:rFonts w:ascii="Arial" w:hAnsi="Arial" w:cs="Arial"/>
          <w:color w:val="000000" w:themeColor="text1"/>
          <w:sz w:val="20"/>
          <w:szCs w:val="20"/>
        </w:rPr>
      </w:pP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rPr>
      </w:pPr>
      <w:r w:rsidRPr="00F639AB">
        <w:rPr>
          <w:rFonts w:ascii="Arial" w:hAnsi="Arial" w:cs="Arial"/>
          <w:color w:val="000000" w:themeColor="text1"/>
          <w:sz w:val="20"/>
          <w:szCs w:val="20"/>
        </w:rPr>
        <w:t>Que un documento este contenido dentro de otro documento dentro del sobre;</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rPr>
      </w:pPr>
      <w:r w:rsidRPr="00F639AB">
        <w:rPr>
          <w:rFonts w:ascii="Arial" w:hAnsi="Arial" w:cs="Arial"/>
          <w:color w:val="000000" w:themeColor="text1"/>
          <w:sz w:val="20"/>
          <w:szCs w:val="20"/>
        </w:rPr>
        <w:t>El omitir aspectos que puedan ser cubiertos con información contenida en la propia PROPOSICIÓN técnica y económica;</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rPr>
      </w:pPr>
      <w:r w:rsidRPr="00F639AB">
        <w:rPr>
          <w:rFonts w:ascii="Arial" w:hAnsi="Arial" w:cs="Arial"/>
          <w:color w:val="000000" w:themeColor="text1"/>
          <w:sz w:val="20"/>
          <w:szCs w:val="20"/>
        </w:rPr>
        <w:t>El no presentar formato de entrega de documentación;</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u w:val="single"/>
        </w:rPr>
      </w:pPr>
      <w:r w:rsidRPr="00F639AB">
        <w:rPr>
          <w:rFonts w:ascii="Arial" w:hAnsi="Arial" w:cs="Arial"/>
          <w:color w:val="000000" w:themeColor="text1"/>
          <w:sz w:val="20"/>
          <w:szCs w:val="20"/>
        </w:rPr>
        <w:t>El no presentar la información en los formatos establecidos en esta CONVOCATORIA, siempre y cuando la información requerida en ellos sea proporcionada de manera clara y en su totalidad</w:t>
      </w:r>
      <w:r w:rsidRPr="00F639AB">
        <w:rPr>
          <w:rFonts w:ascii="Arial" w:hAnsi="Arial" w:cs="Arial"/>
          <w:color w:val="000000" w:themeColor="text1"/>
          <w:sz w:val="20"/>
          <w:szCs w:val="20"/>
          <w:u w:val="single"/>
        </w:rPr>
        <w:t>;</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rPr>
      </w:pPr>
      <w:r w:rsidRPr="00F639AB">
        <w:rPr>
          <w:rFonts w:ascii="Arial" w:hAnsi="Arial" w:cs="Arial"/>
          <w:color w:val="000000" w:themeColor="text1"/>
          <w:sz w:val="20"/>
          <w:szCs w:val="20"/>
        </w:rPr>
        <w:t>El no presentar la PROPOSICIÓN y documentación requerida en esta CONVOCATORIA engargolada y con separadores;</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rPr>
      </w:pPr>
      <w:r w:rsidRPr="00F639AB">
        <w:rPr>
          <w:rFonts w:ascii="Arial" w:hAnsi="Arial" w:cs="Arial"/>
          <w:color w:val="000000" w:themeColor="text1"/>
          <w:sz w:val="20"/>
          <w:szCs w:val="20"/>
        </w:rPr>
        <w:t>El no presentar su PROPOSICIÓN y documentación requerida en papel membretado del LICITANTE;</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rPr>
      </w:pPr>
      <w:r w:rsidRPr="00F639AB">
        <w:rPr>
          <w:rFonts w:ascii="Arial" w:hAnsi="Arial" w:cs="Arial"/>
          <w:color w:val="000000" w:themeColor="text1"/>
          <w:sz w:val="20"/>
          <w:szCs w:val="20"/>
        </w:rPr>
        <w:t>La falta de identificación de la persona que solamente entregará la PROPOSICIÓN, sin ser el firmante de la misma o de la manifestación escrita de interés para intervenir en el acto de presentación y apertura de PROPOSICIONES;</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u w:val="single"/>
        </w:rPr>
      </w:pPr>
      <w:r w:rsidRPr="00F639AB">
        <w:rPr>
          <w:rFonts w:ascii="Arial" w:hAnsi="Arial" w:cs="Arial"/>
          <w:color w:val="000000" w:themeColor="text1"/>
          <w:sz w:val="20"/>
          <w:szCs w:val="20"/>
        </w:rPr>
        <w:t xml:space="preserve">Entregar la documentación distinta a la PROPOSICIÓN, fuera del sobre que debe contener a esta </w:t>
      </w:r>
      <w:r w:rsidR="001E27F8" w:rsidRPr="00F639AB">
        <w:rPr>
          <w:rFonts w:ascii="Arial" w:hAnsi="Arial" w:cs="Arial"/>
          <w:color w:val="000000" w:themeColor="text1"/>
          <w:sz w:val="20"/>
          <w:szCs w:val="20"/>
        </w:rPr>
        <w:t>última</w:t>
      </w:r>
      <w:r w:rsidRPr="00F639AB">
        <w:rPr>
          <w:rFonts w:ascii="Arial" w:hAnsi="Arial" w:cs="Arial"/>
          <w:color w:val="000000" w:themeColor="text1"/>
          <w:sz w:val="20"/>
          <w:szCs w:val="20"/>
        </w:rPr>
        <w:t xml:space="preserve"> y los demás que de manera expresa se señalen en la presente CONVOCATORIA</w:t>
      </w:r>
      <w:r w:rsidRPr="00F639AB">
        <w:rPr>
          <w:rFonts w:ascii="Arial" w:hAnsi="Arial" w:cs="Arial"/>
          <w:color w:val="000000" w:themeColor="text1"/>
          <w:sz w:val="20"/>
          <w:szCs w:val="20"/>
          <w:u w:val="single"/>
        </w:rPr>
        <w:t>;</w:t>
      </w:r>
    </w:p>
    <w:p w:rsidR="0061586D" w:rsidRPr="00F639AB" w:rsidRDefault="0061586D" w:rsidP="0032767C">
      <w:pPr>
        <w:widowControl w:val="0"/>
        <w:numPr>
          <w:ilvl w:val="1"/>
          <w:numId w:val="38"/>
        </w:numPr>
        <w:ind w:left="567" w:hanging="567"/>
        <w:jc w:val="both"/>
        <w:rPr>
          <w:rFonts w:ascii="Arial" w:hAnsi="Arial" w:cs="Arial"/>
          <w:color w:val="000000" w:themeColor="text1"/>
          <w:sz w:val="20"/>
          <w:szCs w:val="20"/>
        </w:rPr>
      </w:pPr>
      <w:r w:rsidRPr="00F639AB">
        <w:rPr>
          <w:rFonts w:ascii="Arial" w:hAnsi="Arial" w:cs="Arial"/>
          <w:color w:val="000000" w:themeColor="text1"/>
          <w:sz w:val="20"/>
          <w:szCs w:val="20"/>
        </w:rPr>
        <w:t>Cualquier incumplimiento a requisitos que no tengan por objeto determinar objetivamente la solvencia de la PROPOSICIÓN presentada, aclarando que en ningún caso podrán suplirse las deficiencias sustanciales de las PROPOSICIONES presentadas.</w:t>
      </w:r>
    </w:p>
    <w:p w:rsidR="00E2193C" w:rsidRPr="00F639AB" w:rsidRDefault="00E2193C" w:rsidP="005C731D">
      <w:pPr>
        <w:widowControl w:val="0"/>
        <w:tabs>
          <w:tab w:val="num" w:pos="567"/>
        </w:tabs>
        <w:jc w:val="both"/>
        <w:rPr>
          <w:rFonts w:ascii="Arial" w:hAnsi="Arial" w:cs="Arial"/>
          <w:color w:val="000000" w:themeColor="text1"/>
          <w:sz w:val="20"/>
          <w:szCs w:val="20"/>
        </w:rPr>
      </w:pPr>
    </w:p>
    <w:p w:rsidR="0061586D" w:rsidRPr="00F639AB" w:rsidRDefault="00161E65" w:rsidP="0032767C">
      <w:pPr>
        <w:widowControl w:val="0"/>
        <w:jc w:val="both"/>
        <w:rPr>
          <w:rFonts w:ascii="Arial" w:hAnsi="Arial" w:cs="Arial"/>
          <w:color w:val="000000" w:themeColor="text1"/>
          <w:sz w:val="20"/>
          <w:szCs w:val="20"/>
        </w:rPr>
      </w:pPr>
      <w:r w:rsidRPr="00F639AB">
        <w:rPr>
          <w:rFonts w:ascii="Arial" w:hAnsi="Arial" w:cs="Arial"/>
          <w:b/>
          <w:color w:val="000000" w:themeColor="text1"/>
          <w:sz w:val="20"/>
          <w:szCs w:val="20"/>
        </w:rPr>
        <w:t>3.16.3</w:t>
      </w:r>
      <w:r w:rsidR="0061586D" w:rsidRPr="00F639AB">
        <w:rPr>
          <w:rFonts w:ascii="Arial" w:hAnsi="Arial" w:cs="Arial"/>
          <w:b/>
          <w:color w:val="000000" w:themeColor="text1"/>
          <w:sz w:val="20"/>
          <w:szCs w:val="20"/>
        </w:rPr>
        <w:t xml:space="preserve"> </w:t>
      </w:r>
      <w:r w:rsidR="005C731D">
        <w:rPr>
          <w:rFonts w:ascii="Arial" w:hAnsi="Arial" w:cs="Arial"/>
          <w:b/>
          <w:color w:val="000000" w:themeColor="text1"/>
          <w:sz w:val="20"/>
          <w:szCs w:val="20"/>
        </w:rPr>
        <w:t xml:space="preserve"> </w:t>
      </w:r>
      <w:r w:rsidR="0061586D" w:rsidRPr="00F639AB">
        <w:rPr>
          <w:rFonts w:ascii="Arial" w:hAnsi="Arial" w:cs="Arial"/>
          <w:b/>
          <w:color w:val="000000" w:themeColor="text1"/>
          <w:sz w:val="20"/>
          <w:szCs w:val="20"/>
        </w:rPr>
        <w:t>CANCELACIÓN DE LA CONVOCATORIA A LA LICITACIÓN.</w:t>
      </w:r>
    </w:p>
    <w:p w:rsidR="0038529A" w:rsidRDefault="0038529A" w:rsidP="0032767C">
      <w:pPr>
        <w:jc w:val="both"/>
        <w:rPr>
          <w:rFonts w:ascii="Arial" w:hAnsi="Arial" w:cs="Arial"/>
          <w:color w:val="000000" w:themeColor="text1"/>
          <w:sz w:val="20"/>
          <w:szCs w:val="20"/>
        </w:rPr>
      </w:pPr>
    </w:p>
    <w:p w:rsidR="0061586D"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podrá cancelar la LICITACIÓN cuando se presente: </w:t>
      </w:r>
    </w:p>
    <w:p w:rsidR="0038529A" w:rsidRPr="00F639AB" w:rsidRDefault="0038529A" w:rsidP="0032767C">
      <w:pPr>
        <w:jc w:val="both"/>
        <w:rPr>
          <w:rFonts w:ascii="Arial" w:hAnsi="Arial" w:cs="Arial"/>
          <w:color w:val="000000" w:themeColor="text1"/>
          <w:sz w:val="20"/>
          <w:szCs w:val="20"/>
        </w:rPr>
      </w:pPr>
    </w:p>
    <w:p w:rsidR="0061586D" w:rsidRPr="00F639AB" w:rsidRDefault="0061586D" w:rsidP="0032767C">
      <w:pPr>
        <w:pStyle w:val="Prrafodelista1"/>
        <w:numPr>
          <w:ilvl w:val="0"/>
          <w:numId w:val="11"/>
        </w:numPr>
        <w:ind w:left="850" w:hanging="357"/>
        <w:contextualSpacing w:val="0"/>
        <w:jc w:val="both"/>
        <w:rPr>
          <w:rFonts w:ascii="Arial" w:hAnsi="Arial" w:cs="Arial"/>
          <w:color w:val="000000" w:themeColor="text1"/>
          <w:sz w:val="20"/>
          <w:szCs w:val="20"/>
        </w:rPr>
      </w:pPr>
      <w:r w:rsidRPr="00F639AB">
        <w:rPr>
          <w:rFonts w:ascii="Arial" w:hAnsi="Arial" w:cs="Arial"/>
          <w:color w:val="000000" w:themeColor="text1"/>
          <w:sz w:val="20"/>
          <w:szCs w:val="20"/>
        </w:rPr>
        <w:t>En caso fortuito o de fuerza mayor;</w:t>
      </w:r>
    </w:p>
    <w:p w:rsidR="0061586D" w:rsidRPr="00F639AB" w:rsidRDefault="0061586D" w:rsidP="0032767C">
      <w:pPr>
        <w:pStyle w:val="Prrafodelista1"/>
        <w:numPr>
          <w:ilvl w:val="0"/>
          <w:numId w:val="11"/>
        </w:numPr>
        <w:ind w:left="850" w:hanging="357"/>
        <w:contextualSpacing w:val="0"/>
        <w:jc w:val="both"/>
        <w:rPr>
          <w:rFonts w:ascii="Arial" w:hAnsi="Arial" w:cs="Arial"/>
          <w:color w:val="000000" w:themeColor="text1"/>
          <w:sz w:val="20"/>
          <w:szCs w:val="20"/>
          <w:u w:val="single"/>
        </w:rPr>
      </w:pPr>
      <w:r w:rsidRPr="00F639AB">
        <w:rPr>
          <w:rFonts w:ascii="Arial" w:hAnsi="Arial" w:cs="Arial"/>
          <w:color w:val="000000" w:themeColor="text1"/>
          <w:sz w:val="20"/>
          <w:szCs w:val="20"/>
        </w:rPr>
        <w:t xml:space="preserve">Cuando existan circunstancias, debidamente justificadas, que provoquen la extinción de la necesidad para adquirir los </w:t>
      </w:r>
      <w:r w:rsidRPr="00F639AB">
        <w:rPr>
          <w:rFonts w:ascii="Arial" w:hAnsi="Arial" w:cs="Arial"/>
          <w:noProof/>
          <w:color w:val="000000" w:themeColor="text1"/>
          <w:sz w:val="20"/>
          <w:szCs w:val="20"/>
        </w:rPr>
        <w:t>SERVICIOS</w:t>
      </w:r>
      <w:r w:rsidRPr="00F639AB">
        <w:rPr>
          <w:rFonts w:ascii="Arial" w:hAnsi="Arial" w:cs="Arial"/>
          <w:color w:val="000000" w:themeColor="text1"/>
          <w:sz w:val="20"/>
          <w:szCs w:val="20"/>
        </w:rPr>
        <w:t xml:space="preserve"> y que, de continuarse con el procedimiento se pudiera ocasionar un daño o perjuicio a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w:t>
      </w:r>
    </w:p>
    <w:p w:rsidR="0038529A" w:rsidRDefault="0038529A"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lastRenderedPageBreak/>
        <w:t>Contra la determinación de la</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 xml:space="preserve">API </w:t>
      </w:r>
      <w:r w:rsidR="00EC1767">
        <w:rPr>
          <w:rFonts w:ascii="Arial" w:hAnsi="Arial" w:cs="Arial"/>
          <w:color w:val="000000" w:themeColor="text1"/>
          <w:sz w:val="20"/>
          <w:szCs w:val="20"/>
        </w:rPr>
        <w:t xml:space="preserve">DOS BOCAS </w:t>
      </w:r>
      <w:r w:rsidRPr="00F639AB">
        <w:rPr>
          <w:rFonts w:ascii="Arial" w:hAnsi="Arial" w:cs="Arial"/>
          <w:color w:val="000000" w:themeColor="text1"/>
          <w:sz w:val="20"/>
          <w:szCs w:val="20"/>
        </w:rPr>
        <w:t xml:space="preserve">de cancelar la CONVOCATORIA no será procedente recurso alguno, sin embargo los LICITANTES podrán interponer la inconformidad en términos del </w:t>
      </w:r>
      <w:r w:rsidR="001E27F8" w:rsidRPr="00F639AB">
        <w:rPr>
          <w:rFonts w:ascii="Arial" w:hAnsi="Arial" w:cs="Arial"/>
          <w:color w:val="000000" w:themeColor="text1"/>
          <w:sz w:val="20"/>
          <w:szCs w:val="20"/>
        </w:rPr>
        <w:t>Título</w:t>
      </w:r>
      <w:r w:rsidRPr="00F639AB">
        <w:rPr>
          <w:rFonts w:ascii="Arial" w:hAnsi="Arial" w:cs="Arial"/>
          <w:color w:val="000000" w:themeColor="text1"/>
          <w:sz w:val="20"/>
          <w:szCs w:val="20"/>
        </w:rPr>
        <w:t xml:space="preserve"> Sexto, Capitulo Primero de la LEY.</w:t>
      </w:r>
    </w:p>
    <w:p w:rsidR="0038529A" w:rsidRDefault="0038529A" w:rsidP="0032767C">
      <w:pPr>
        <w:jc w:val="both"/>
        <w:rPr>
          <w:rFonts w:ascii="Arial" w:hAnsi="Arial" w:cs="Arial"/>
          <w:bCs/>
          <w:color w:val="000000" w:themeColor="text1"/>
          <w:sz w:val="20"/>
          <w:szCs w:val="20"/>
        </w:rPr>
      </w:pPr>
    </w:p>
    <w:p w:rsidR="0061586D" w:rsidRPr="00F639AB" w:rsidRDefault="0061586D" w:rsidP="0032767C">
      <w:pPr>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Cuando se determine dar por cancelada la CONVOCATORIA o conceptos o partidas contenidos en ésta, la </w:t>
      </w:r>
      <w:r w:rsidR="00F45356" w:rsidRPr="00F639AB">
        <w:rPr>
          <w:rFonts w:ascii="Arial" w:hAnsi="Arial" w:cs="Arial"/>
          <w:bCs/>
          <w:color w:val="000000" w:themeColor="text1"/>
          <w:sz w:val="20"/>
          <w:szCs w:val="20"/>
        </w:rPr>
        <w:t>API DOS BOCAS</w:t>
      </w:r>
      <w:r w:rsidRPr="00F639AB">
        <w:rPr>
          <w:rFonts w:ascii="Arial" w:hAnsi="Arial" w:cs="Arial"/>
          <w:bCs/>
          <w:color w:val="000000" w:themeColor="text1"/>
          <w:sz w:val="20"/>
          <w:szCs w:val="20"/>
        </w:rPr>
        <w:t xml:space="preserve"> hará del conocimiento a los LICITANTES, el acontecimiento que motiva la decisión.</w:t>
      </w:r>
    </w:p>
    <w:p w:rsidR="0061586D" w:rsidRPr="00F639AB" w:rsidRDefault="0061586D" w:rsidP="0032767C">
      <w:pPr>
        <w:jc w:val="both"/>
        <w:rPr>
          <w:rFonts w:ascii="Arial" w:hAnsi="Arial" w:cs="Arial"/>
          <w:b/>
          <w:color w:val="000000" w:themeColor="text1"/>
          <w:sz w:val="20"/>
          <w:szCs w:val="20"/>
          <w:lang w:eastAsia="en-US"/>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3.16.4  DECLARACIÓN DE DESIERTA DE LA LICITACIÓN (O CONCEPTOS INCLUIDOS EN ÉSTA).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Se podrá declarar una LICITACIÓN desierta cuando:</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numPr>
          <w:ilvl w:val="0"/>
          <w:numId w:val="18"/>
        </w:numPr>
        <w:jc w:val="both"/>
        <w:rPr>
          <w:rFonts w:ascii="Arial" w:hAnsi="Arial" w:cs="Arial"/>
          <w:color w:val="000000" w:themeColor="text1"/>
          <w:sz w:val="20"/>
          <w:szCs w:val="20"/>
        </w:rPr>
      </w:pPr>
      <w:r w:rsidRPr="00F639AB">
        <w:rPr>
          <w:rFonts w:ascii="Arial" w:hAnsi="Arial" w:cs="Arial"/>
          <w:color w:val="000000" w:themeColor="text1"/>
          <w:sz w:val="20"/>
          <w:szCs w:val="20"/>
        </w:rPr>
        <w:t>No se presenten PROPOSICIONES.</w:t>
      </w:r>
    </w:p>
    <w:p w:rsidR="0061586D" w:rsidRPr="00F639AB" w:rsidRDefault="0061586D" w:rsidP="0032767C">
      <w:pPr>
        <w:numPr>
          <w:ilvl w:val="0"/>
          <w:numId w:val="18"/>
        </w:num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Ninguna de las PROPOSICIONES presentadas reúne los requisitos de la CONVOCATORIA y sus </w:t>
      </w:r>
      <w:r w:rsidRPr="00F639AB">
        <w:rPr>
          <w:rFonts w:ascii="Arial" w:hAnsi="Arial" w:cs="Arial"/>
          <w:b/>
          <w:color w:val="000000" w:themeColor="text1"/>
          <w:sz w:val="20"/>
          <w:szCs w:val="20"/>
        </w:rPr>
        <w:t xml:space="preserve">ANEXOS </w:t>
      </w:r>
      <w:r w:rsidRPr="00F639AB">
        <w:rPr>
          <w:rFonts w:ascii="Arial" w:hAnsi="Arial" w:cs="Arial"/>
          <w:color w:val="000000" w:themeColor="text1"/>
          <w:sz w:val="20"/>
          <w:szCs w:val="20"/>
        </w:rPr>
        <w:t xml:space="preserve">y no sean aptas para ser evaluadas. </w:t>
      </w:r>
    </w:p>
    <w:p w:rsidR="0061586D" w:rsidRPr="00F639AB" w:rsidRDefault="0061586D" w:rsidP="0032767C">
      <w:pPr>
        <w:pStyle w:val="Prrafodelista1"/>
        <w:numPr>
          <w:ilvl w:val="0"/>
          <w:numId w:val="18"/>
        </w:numPr>
        <w:autoSpaceDE w:val="0"/>
        <w:autoSpaceDN w:val="0"/>
        <w:adjustRightInd w:val="0"/>
        <w:contextualSpacing w:val="0"/>
        <w:jc w:val="both"/>
        <w:rPr>
          <w:rFonts w:ascii="Arial" w:hAnsi="Arial" w:cs="Arial"/>
          <w:b/>
          <w:color w:val="000000" w:themeColor="text1"/>
          <w:sz w:val="20"/>
          <w:szCs w:val="20"/>
          <w:lang w:eastAsia="en-US"/>
        </w:rPr>
      </w:pPr>
      <w:r w:rsidRPr="00F639AB">
        <w:rPr>
          <w:rFonts w:ascii="Arial" w:hAnsi="Arial" w:cs="Arial"/>
          <w:color w:val="000000" w:themeColor="text1"/>
          <w:sz w:val="20"/>
          <w:szCs w:val="20"/>
        </w:rPr>
        <w:t xml:space="preserve">Ninguna de las ofertas presentadas presenten precios aceptables conforme a la investigación de precios realizada. </w:t>
      </w:r>
    </w:p>
    <w:p w:rsidR="0038529A" w:rsidRDefault="0038529A" w:rsidP="0032767C">
      <w:pPr>
        <w:jc w:val="both"/>
        <w:rPr>
          <w:rFonts w:ascii="Arial" w:hAnsi="Arial" w:cs="Arial"/>
          <w:b/>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 xml:space="preserve">3.17 </w:t>
      </w:r>
      <w:r w:rsidR="00131487">
        <w:rPr>
          <w:rFonts w:ascii="Arial" w:hAnsi="Arial" w:cs="Arial"/>
          <w:b/>
          <w:color w:val="000000" w:themeColor="text1"/>
          <w:sz w:val="20"/>
          <w:szCs w:val="20"/>
        </w:rPr>
        <w:t xml:space="preserve"> </w:t>
      </w:r>
      <w:r w:rsidRPr="00F639AB">
        <w:rPr>
          <w:rFonts w:ascii="Arial" w:hAnsi="Arial" w:cs="Arial"/>
          <w:b/>
          <w:color w:val="000000" w:themeColor="text1"/>
          <w:sz w:val="20"/>
          <w:szCs w:val="20"/>
        </w:rPr>
        <w:t>ACTO DE FALLO</w:t>
      </w:r>
      <w:r w:rsidR="00131487">
        <w:rPr>
          <w:rFonts w:ascii="Arial" w:hAnsi="Arial" w:cs="Arial"/>
          <w:b/>
          <w:color w:val="000000" w:themeColor="text1"/>
          <w:sz w:val="20"/>
          <w:szCs w:val="20"/>
        </w:rPr>
        <w:t>.</w:t>
      </w:r>
    </w:p>
    <w:p w:rsidR="0061586D" w:rsidRPr="00F639AB" w:rsidRDefault="0061586D" w:rsidP="0032767C">
      <w:pPr>
        <w:jc w:val="both"/>
        <w:rPr>
          <w:rFonts w:ascii="Arial" w:hAnsi="Arial" w:cs="Arial"/>
          <w:color w:val="000000" w:themeColor="text1"/>
          <w:sz w:val="20"/>
          <w:szCs w:val="20"/>
        </w:rPr>
      </w:pPr>
    </w:p>
    <w:p w:rsidR="0061586D" w:rsidRPr="00806A22" w:rsidRDefault="0061586D" w:rsidP="0032767C">
      <w:pPr>
        <w:jc w:val="both"/>
        <w:rPr>
          <w:rFonts w:ascii="Arial" w:hAnsi="Arial" w:cs="Arial"/>
          <w:sz w:val="20"/>
          <w:szCs w:val="20"/>
        </w:rPr>
      </w:pPr>
      <w:r w:rsidRPr="00806A22">
        <w:rPr>
          <w:rFonts w:ascii="Arial" w:hAnsi="Arial" w:cs="Arial"/>
          <w:sz w:val="20"/>
          <w:szCs w:val="20"/>
        </w:rPr>
        <w:t xml:space="preserve">De conformidad con lo establecido en el artículo 37 de la LEY, la </w:t>
      </w:r>
      <w:r w:rsidR="00F45356" w:rsidRPr="00806A22">
        <w:rPr>
          <w:rFonts w:ascii="Arial" w:hAnsi="Arial" w:cs="Arial"/>
          <w:sz w:val="20"/>
          <w:szCs w:val="20"/>
        </w:rPr>
        <w:t>API DOS BOCAS</w:t>
      </w:r>
      <w:r w:rsidRPr="00806A22">
        <w:rPr>
          <w:rFonts w:ascii="Arial" w:hAnsi="Arial" w:cs="Arial"/>
          <w:sz w:val="20"/>
          <w:szCs w:val="20"/>
        </w:rPr>
        <w:t xml:space="preserve"> dará a conocer el fallo de esta LICITACION a través de una junta pública la cual se celebrará </w:t>
      </w:r>
      <w:r w:rsidRPr="00806A22">
        <w:rPr>
          <w:rFonts w:ascii="Arial" w:hAnsi="Arial" w:cs="Arial"/>
          <w:b/>
          <w:noProof/>
          <w:sz w:val="20"/>
          <w:szCs w:val="20"/>
          <w:u w:val="single"/>
        </w:rPr>
        <w:t xml:space="preserve">el día </w:t>
      </w:r>
      <w:r w:rsidR="00806A22" w:rsidRPr="00806A22">
        <w:rPr>
          <w:rFonts w:ascii="Arial" w:hAnsi="Arial" w:cs="Arial"/>
          <w:b/>
          <w:noProof/>
          <w:sz w:val="20"/>
          <w:szCs w:val="20"/>
          <w:u w:val="single"/>
        </w:rPr>
        <w:t>15</w:t>
      </w:r>
      <w:r w:rsidR="00627E18" w:rsidRPr="00806A22">
        <w:rPr>
          <w:rFonts w:ascii="Arial" w:hAnsi="Arial" w:cs="Arial"/>
          <w:b/>
          <w:noProof/>
          <w:sz w:val="20"/>
          <w:szCs w:val="20"/>
          <w:u w:val="single"/>
        </w:rPr>
        <w:t xml:space="preserve"> de </w:t>
      </w:r>
      <w:r w:rsidR="00806A22" w:rsidRPr="00806A22">
        <w:rPr>
          <w:rFonts w:ascii="Arial" w:hAnsi="Arial" w:cs="Arial"/>
          <w:b/>
          <w:noProof/>
          <w:sz w:val="20"/>
          <w:szCs w:val="20"/>
          <w:u w:val="single"/>
        </w:rPr>
        <w:t>Jul</w:t>
      </w:r>
      <w:r w:rsidR="00627E18" w:rsidRPr="00806A22">
        <w:rPr>
          <w:rFonts w:ascii="Arial" w:hAnsi="Arial" w:cs="Arial"/>
          <w:b/>
          <w:noProof/>
          <w:sz w:val="20"/>
          <w:szCs w:val="20"/>
          <w:u w:val="single"/>
        </w:rPr>
        <w:t>io</w:t>
      </w:r>
      <w:r w:rsidR="00CF75C1" w:rsidRPr="00806A22">
        <w:rPr>
          <w:rFonts w:ascii="Arial" w:hAnsi="Arial" w:cs="Arial"/>
          <w:b/>
          <w:noProof/>
          <w:sz w:val="20"/>
          <w:szCs w:val="20"/>
          <w:u w:val="single"/>
        </w:rPr>
        <w:t xml:space="preserve"> </w:t>
      </w:r>
      <w:r w:rsidR="00627E18" w:rsidRPr="00806A22">
        <w:rPr>
          <w:rFonts w:ascii="Arial" w:hAnsi="Arial" w:cs="Arial"/>
          <w:b/>
          <w:noProof/>
          <w:sz w:val="20"/>
          <w:szCs w:val="20"/>
          <w:u w:val="single"/>
        </w:rPr>
        <w:t xml:space="preserve">de 2015 a las </w:t>
      </w:r>
      <w:r w:rsidR="00806A22" w:rsidRPr="00806A22">
        <w:rPr>
          <w:rFonts w:ascii="Arial" w:hAnsi="Arial" w:cs="Arial"/>
          <w:b/>
          <w:noProof/>
          <w:sz w:val="20"/>
          <w:szCs w:val="20"/>
          <w:u w:val="single"/>
        </w:rPr>
        <w:t>17:3</w:t>
      </w:r>
      <w:r w:rsidR="00627E18" w:rsidRPr="00806A22">
        <w:rPr>
          <w:rFonts w:ascii="Arial" w:hAnsi="Arial" w:cs="Arial"/>
          <w:b/>
          <w:noProof/>
          <w:sz w:val="20"/>
          <w:szCs w:val="20"/>
          <w:u w:val="single"/>
        </w:rPr>
        <w:t>0</w:t>
      </w:r>
      <w:r w:rsidRPr="00806A22">
        <w:rPr>
          <w:rFonts w:ascii="Arial" w:hAnsi="Arial" w:cs="Arial"/>
          <w:b/>
          <w:noProof/>
          <w:sz w:val="20"/>
          <w:szCs w:val="20"/>
          <w:u w:val="single"/>
        </w:rPr>
        <w:t xml:space="preserve"> horas</w:t>
      </w:r>
      <w:r w:rsidRPr="00806A22">
        <w:rPr>
          <w:rFonts w:ascii="Arial" w:hAnsi="Arial" w:cs="Arial"/>
          <w:b/>
          <w:sz w:val="20"/>
          <w:szCs w:val="20"/>
        </w:rPr>
        <w:t>,</w:t>
      </w:r>
      <w:r w:rsidRPr="00806A22">
        <w:rPr>
          <w:rFonts w:ascii="Arial" w:hAnsi="Arial" w:cs="Arial"/>
          <w:sz w:val="20"/>
          <w:szCs w:val="20"/>
        </w:rPr>
        <w:t xml:space="preserve"> en la Sala de Licitaciones ubicada en la planta baja del domicilio descrito en el </w:t>
      </w:r>
      <w:r w:rsidRPr="00806A22">
        <w:rPr>
          <w:rFonts w:ascii="Arial" w:hAnsi="Arial" w:cs="Arial"/>
          <w:b/>
          <w:sz w:val="20"/>
          <w:szCs w:val="20"/>
        </w:rPr>
        <w:t>punto</w:t>
      </w:r>
      <w:r w:rsidRPr="00806A22">
        <w:rPr>
          <w:rFonts w:ascii="Arial" w:hAnsi="Arial" w:cs="Arial"/>
          <w:sz w:val="20"/>
          <w:szCs w:val="20"/>
        </w:rPr>
        <w:t xml:space="preserve"> </w:t>
      </w:r>
      <w:r w:rsidRPr="00806A22">
        <w:rPr>
          <w:rFonts w:ascii="Arial" w:hAnsi="Arial" w:cs="Arial"/>
          <w:b/>
          <w:sz w:val="20"/>
          <w:szCs w:val="20"/>
        </w:rPr>
        <w:t>1.1</w:t>
      </w:r>
      <w:r w:rsidRPr="00806A22">
        <w:rPr>
          <w:rFonts w:ascii="Arial" w:hAnsi="Arial" w:cs="Arial"/>
          <w:sz w:val="20"/>
          <w:szCs w:val="20"/>
        </w:rPr>
        <w:t xml:space="preserve"> de esta CONVOCATORIA. En caso de considerarse conveniente o necesario un cambio en la fecha y horario de este acto, tal modificación quedará asentada en el acta que se levante durante el acto de presentación y apertura de PROPOSICIONES; el fallo contendrá lo siguiente:</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 </w:t>
      </w:r>
      <w:r w:rsidRPr="00F639AB">
        <w:rPr>
          <w:rFonts w:ascii="Arial" w:hAnsi="Arial" w:cs="Arial"/>
          <w:color w:val="000000" w:themeColor="text1"/>
          <w:sz w:val="20"/>
          <w:szCs w:val="20"/>
          <w:lang w:eastAsia="en-US"/>
        </w:rPr>
        <w:t>La relación de LICITANTES cuyas PROPOSICIÓN se desecharon, expresando todas las razones legales, técnicas o económicas que sustentan tal determinación e indicando los puntos de la CONVOCATORIA que en cada caso se incumpla;</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II. </w:t>
      </w:r>
      <w:r w:rsidRPr="00F639AB">
        <w:rPr>
          <w:rFonts w:ascii="Arial" w:hAnsi="Arial" w:cs="Arial"/>
          <w:color w:val="000000" w:themeColor="text1"/>
          <w:sz w:val="20"/>
          <w:szCs w:val="20"/>
          <w:lang w:eastAsia="en-US"/>
        </w:rPr>
        <w:t>La relación de LICITANTES cuyas PROPOSICIONES resultaron SOLVENTES, describiendo en lo general dichas PROPOSICIONES. Se presumirá la solvencia de las PROPOSICIONES, cuando no sea expresamente incumplimiento alguno;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III. </w:t>
      </w:r>
      <w:r w:rsidRPr="00F639AB">
        <w:rPr>
          <w:rFonts w:ascii="Arial" w:hAnsi="Arial" w:cs="Arial"/>
          <w:color w:val="000000" w:themeColor="text1"/>
          <w:sz w:val="20"/>
          <w:szCs w:val="20"/>
          <w:lang w:eastAsia="en-US"/>
        </w:rPr>
        <w:t>En caso de que se determine que el precio de una PROPOSICIÓN no es aceptable o no es conveniente, se deberá anexar copia de la investigación de precios realizada o del cálculo correspondiente;</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IV. </w:t>
      </w:r>
      <w:r w:rsidRPr="00F639AB">
        <w:rPr>
          <w:rFonts w:ascii="Arial" w:hAnsi="Arial" w:cs="Arial"/>
          <w:color w:val="000000" w:themeColor="text1"/>
          <w:sz w:val="20"/>
          <w:szCs w:val="20"/>
          <w:lang w:eastAsia="en-U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V. </w:t>
      </w:r>
      <w:r w:rsidRPr="00F639AB">
        <w:rPr>
          <w:rFonts w:ascii="Arial" w:hAnsi="Arial" w:cs="Arial"/>
          <w:color w:val="000000" w:themeColor="text1"/>
          <w:sz w:val="20"/>
          <w:szCs w:val="20"/>
          <w:lang w:eastAsia="en-US"/>
        </w:rPr>
        <w:t>Fecha, lugar y hora para la firma del CONTRATO, la presentación de garantías y, en su caso, la entrega de anticipos, y</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VI. </w:t>
      </w:r>
      <w:r w:rsidRPr="00F639AB">
        <w:rPr>
          <w:rFonts w:ascii="Arial" w:hAnsi="Arial" w:cs="Arial"/>
          <w:color w:val="000000" w:themeColor="text1"/>
          <w:sz w:val="20"/>
          <w:szCs w:val="20"/>
          <w:lang w:eastAsia="en-US"/>
        </w:rPr>
        <w:t>Nombre, cargo y firma del servidor público que lo emite, señalando sus facultades de acuerdo con las Políticas, Bases y Lineamientos que regulan a la CONVOCANTE. Asimismo en el acta que se emita se indicará también el nombre y cargo de los responsables de la evaluación de las PROPOSICIONES.</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En caso de que se declare desierta la LICITACION o alguna partida de esta,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señalará en el fallo las razones que lo motivaron.</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Con la notificación del fallo por el que se adjudica el CONTRATO, las obligaciones derivadas de éste serán exigibles para las partes, sin perjuicio de la obligación de éstas de firmarlo en la fecha y términos señalados en el fallo.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Contra el fallo no procederá recurso alguno por parte del LICITANTE; sin embargo procederá la inconformidad en términos del Título Sexto, Capítulo Primero de la LEY.</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Cuando se advierta en el fallo la existencia de un error aritmético, mecanográfico o de cualquier otra naturaleza, que no afecte el resultado de la evaluación realizada por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dentro de los cinco días hábiles siguientes a su notificación y siempre que no se haya firmado el CONTRATO, el Subgerente de Administración o el servidor público facultado,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Si el error cometido en el fallo no fuera susceptible de corrección conforme a lo dispuesto en el párrafo anterior, el Subgerente de Administración o el servidor público facultado dará vista de inmediato al órgano interno de control, a efecto de que, previa intervención de oficio, se emitan las directrices para su reposición.</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Se entregará copia del acta a los LICITANTES que hayan asistido al acto. Dicha acta se difundirá en COMPRANET </w:t>
      </w:r>
      <w:r w:rsidR="00806A22">
        <w:rPr>
          <w:rFonts w:ascii="Arial" w:hAnsi="Arial" w:cs="Arial"/>
          <w:color w:val="000000" w:themeColor="text1"/>
          <w:sz w:val="20"/>
          <w:szCs w:val="20"/>
        </w:rPr>
        <w:t>el mismo día del evento</w:t>
      </w:r>
      <w:r w:rsidRPr="00F639AB">
        <w:rPr>
          <w:rFonts w:ascii="Arial" w:hAnsi="Arial" w:cs="Arial"/>
          <w:color w:val="000000" w:themeColor="text1"/>
          <w:sz w:val="20"/>
          <w:szCs w:val="20"/>
        </w:rPr>
        <w:t xml:space="preserve">; además, al concluir el mismo, también se pondrá a la vista del público durante un periodo de 5 días hábiles, en el </w:t>
      </w:r>
      <w:r w:rsidR="00161E65" w:rsidRPr="00F639AB">
        <w:rPr>
          <w:rFonts w:ascii="Arial" w:hAnsi="Arial" w:cs="Arial"/>
          <w:color w:val="000000" w:themeColor="text1"/>
          <w:sz w:val="20"/>
          <w:szCs w:val="20"/>
        </w:rPr>
        <w:t xml:space="preserve">sitio descrito en </w:t>
      </w:r>
      <w:r w:rsidRPr="00F639AB">
        <w:rPr>
          <w:rFonts w:ascii="Arial" w:hAnsi="Arial" w:cs="Arial"/>
          <w:color w:val="000000" w:themeColor="text1"/>
          <w:sz w:val="20"/>
          <w:szCs w:val="20"/>
        </w:rPr>
        <w:t xml:space="preserve">el punto </w:t>
      </w:r>
      <w:r w:rsidR="00161E65" w:rsidRPr="00F639AB">
        <w:rPr>
          <w:rFonts w:ascii="Arial" w:hAnsi="Arial" w:cs="Arial"/>
          <w:b/>
          <w:color w:val="000000" w:themeColor="text1"/>
          <w:sz w:val="20"/>
          <w:szCs w:val="20"/>
        </w:rPr>
        <w:t>1</w:t>
      </w:r>
      <w:r w:rsidRPr="00F639AB">
        <w:rPr>
          <w:rFonts w:ascii="Arial" w:hAnsi="Arial" w:cs="Arial"/>
          <w:b/>
          <w:color w:val="000000" w:themeColor="text1"/>
          <w:sz w:val="20"/>
          <w:szCs w:val="20"/>
        </w:rPr>
        <w:t xml:space="preserve">.1 </w:t>
      </w:r>
      <w:r w:rsidRPr="00F639AB">
        <w:rPr>
          <w:rFonts w:ascii="Arial" w:hAnsi="Arial" w:cs="Arial"/>
          <w:color w:val="000000" w:themeColor="text1"/>
          <w:sz w:val="20"/>
          <w:szCs w:val="20"/>
        </w:rPr>
        <w:t xml:space="preserve">de esta CONVOCATORIA. </w:t>
      </w:r>
      <w:r w:rsidRPr="00F639AB">
        <w:rPr>
          <w:rFonts w:ascii="Arial" w:hAnsi="Arial" w:cs="Arial"/>
          <w:color w:val="000000" w:themeColor="text1"/>
          <w:sz w:val="20"/>
          <w:szCs w:val="20"/>
          <w:lang w:eastAsia="en-US"/>
        </w:rPr>
        <w:t>Dicho procedimiento sustituirá a la notificación personal, lo anterior de acuerdo a lo establecido en el artículo 37 Bis de la LEY.</w:t>
      </w:r>
    </w:p>
    <w:p w:rsidR="0061586D" w:rsidRPr="00F639AB" w:rsidRDefault="0061586D" w:rsidP="0032767C">
      <w:pPr>
        <w:jc w:val="both"/>
        <w:rPr>
          <w:rFonts w:ascii="Arial" w:hAnsi="Arial" w:cs="Arial"/>
          <w:color w:val="000000" w:themeColor="text1"/>
          <w:sz w:val="20"/>
          <w:szCs w:val="20"/>
          <w:lang w:eastAsia="en-US"/>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Se aclara que respecto a las PROPOSICIONES desechadas durante la LICITACION,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podrá proceder a su devolución o destrucción, lo anterior de acuerdo a lo establecido en el artículo 56 último párrafo de la LEY.</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pStyle w:val="Piedepgina"/>
        <w:tabs>
          <w:tab w:val="clear" w:pos="4419"/>
          <w:tab w:val="clear" w:pos="8838"/>
        </w:tabs>
        <w:jc w:val="both"/>
        <w:rPr>
          <w:rFonts w:ascii="Arial" w:hAnsi="Arial" w:cs="Arial"/>
          <w:color w:val="000000" w:themeColor="text1"/>
          <w:sz w:val="20"/>
          <w:szCs w:val="20"/>
        </w:rPr>
      </w:pPr>
      <w:r w:rsidRPr="00F639AB">
        <w:rPr>
          <w:rFonts w:ascii="Arial" w:hAnsi="Arial" w:cs="Arial"/>
          <w:color w:val="000000" w:themeColor="text1"/>
          <w:sz w:val="20"/>
          <w:szCs w:val="20"/>
        </w:rPr>
        <w:t>Por otro lado, en el acta de fallo se señalará la fecha, hora y lugar, así como la documentación que deberá presentar el LICITANTE ganador para la firma del CONTRATO correspondiente, en los términos de la LEY y su REGLAMENTO.</w:t>
      </w:r>
    </w:p>
    <w:p w:rsidR="0061586D" w:rsidRPr="00F639AB" w:rsidRDefault="0061586D" w:rsidP="0032767C">
      <w:pPr>
        <w:pStyle w:val="Piedepgina"/>
        <w:tabs>
          <w:tab w:val="clear" w:pos="4419"/>
          <w:tab w:val="clear" w:pos="8838"/>
        </w:tabs>
        <w:jc w:val="both"/>
        <w:rPr>
          <w:rFonts w:ascii="Arial" w:hAnsi="Arial" w:cs="Arial"/>
          <w:color w:val="000000" w:themeColor="text1"/>
          <w:sz w:val="20"/>
          <w:szCs w:val="20"/>
        </w:rPr>
      </w:pPr>
    </w:p>
    <w:p w:rsidR="0061586D" w:rsidRPr="00F639AB" w:rsidRDefault="0061586D" w:rsidP="0032767C">
      <w:pPr>
        <w:pStyle w:val="TDC1"/>
        <w:rPr>
          <w:b/>
          <w:sz w:val="20"/>
          <w:szCs w:val="20"/>
        </w:rPr>
      </w:pPr>
      <w:r w:rsidRPr="00F639AB">
        <w:rPr>
          <w:b/>
          <w:sz w:val="20"/>
          <w:szCs w:val="20"/>
        </w:rPr>
        <w:t>4.  DE LA FIRMA DEL CONTRATO.</w:t>
      </w:r>
    </w:p>
    <w:p w:rsidR="0061586D" w:rsidRPr="00F639AB" w:rsidRDefault="0061586D" w:rsidP="0032767C">
      <w:pPr>
        <w:rPr>
          <w:rFonts w:ascii="Arial" w:hAnsi="Arial" w:cs="Arial"/>
          <w:b/>
          <w:color w:val="000000" w:themeColor="text1"/>
          <w:sz w:val="20"/>
          <w:szCs w:val="20"/>
          <w:lang w:eastAsia="es-ES"/>
        </w:rPr>
      </w:pPr>
    </w:p>
    <w:p w:rsidR="0061586D" w:rsidRPr="00F639AB" w:rsidRDefault="0061586D" w:rsidP="0032767C">
      <w:pPr>
        <w:pStyle w:val="TDC1"/>
        <w:rPr>
          <w:b/>
          <w:sz w:val="20"/>
          <w:szCs w:val="20"/>
        </w:rPr>
      </w:pPr>
      <w:r w:rsidRPr="00F639AB">
        <w:rPr>
          <w:b/>
          <w:sz w:val="20"/>
          <w:szCs w:val="20"/>
        </w:rPr>
        <w:t>4.1. RELACIÓN DE DOCUMENTOS A PRESENTAR POR EL LICITANTE GANADOR PREVIO A LA FIRMA DEL CONTRATO.</w:t>
      </w:r>
    </w:p>
    <w:p w:rsidR="0061586D" w:rsidRPr="00F639AB" w:rsidRDefault="0061586D" w:rsidP="0032767C">
      <w:pPr>
        <w:ind w:left="426" w:hanging="426"/>
        <w:rPr>
          <w:rFonts w:ascii="Arial" w:hAnsi="Arial" w:cs="Arial"/>
          <w:b/>
          <w:color w:val="000000" w:themeColor="text1"/>
          <w:sz w:val="20"/>
          <w:szCs w:val="20"/>
          <w:lang w:eastAsia="es-ES"/>
        </w:rPr>
      </w:pPr>
    </w:p>
    <w:p w:rsidR="0061586D" w:rsidRPr="00806A22" w:rsidRDefault="0061586D" w:rsidP="0032767C">
      <w:pPr>
        <w:pStyle w:val="Piedepgina"/>
        <w:tabs>
          <w:tab w:val="clear" w:pos="4419"/>
          <w:tab w:val="clear" w:pos="8838"/>
        </w:tabs>
        <w:jc w:val="both"/>
        <w:rPr>
          <w:rFonts w:ascii="Arial" w:hAnsi="Arial" w:cs="Arial"/>
          <w:sz w:val="20"/>
          <w:szCs w:val="20"/>
        </w:rPr>
      </w:pPr>
      <w:r w:rsidRPr="00806A22">
        <w:rPr>
          <w:rFonts w:ascii="Arial" w:hAnsi="Arial" w:cs="Arial"/>
          <w:sz w:val="20"/>
          <w:szCs w:val="20"/>
        </w:rPr>
        <w:t xml:space="preserve">El LICITANTE que resulte ganador deberá presentar, los documentos que se enlistan a continuación en original (o copia certificada) para su cotejo, así como copia simple para archivo, a más tardar </w:t>
      </w:r>
      <w:r w:rsidRPr="00806A22">
        <w:rPr>
          <w:rFonts w:ascii="Arial" w:hAnsi="Arial" w:cs="Arial"/>
          <w:b/>
          <w:noProof/>
          <w:sz w:val="20"/>
          <w:szCs w:val="20"/>
          <w:u w:val="single"/>
        </w:rPr>
        <w:t xml:space="preserve">el dia </w:t>
      </w:r>
      <w:r w:rsidR="00627E18" w:rsidRPr="00806A22">
        <w:rPr>
          <w:rFonts w:ascii="Arial" w:hAnsi="Arial" w:cs="Arial"/>
          <w:b/>
          <w:noProof/>
          <w:sz w:val="20"/>
          <w:szCs w:val="20"/>
          <w:u w:val="single"/>
        </w:rPr>
        <w:t>30</w:t>
      </w:r>
      <w:r w:rsidR="00806A22">
        <w:rPr>
          <w:rFonts w:ascii="Arial" w:hAnsi="Arial" w:cs="Arial"/>
          <w:b/>
          <w:noProof/>
          <w:sz w:val="20"/>
          <w:szCs w:val="20"/>
          <w:u w:val="single"/>
        </w:rPr>
        <w:t xml:space="preserve"> </w:t>
      </w:r>
      <w:r w:rsidR="003C0CCB" w:rsidRPr="00806A22">
        <w:rPr>
          <w:rFonts w:ascii="Arial" w:hAnsi="Arial" w:cs="Arial"/>
          <w:b/>
          <w:noProof/>
          <w:sz w:val="20"/>
          <w:szCs w:val="20"/>
          <w:u w:val="single"/>
        </w:rPr>
        <w:t>de</w:t>
      </w:r>
      <w:r w:rsidR="00CF75C1" w:rsidRPr="00806A22">
        <w:rPr>
          <w:rFonts w:ascii="Arial" w:hAnsi="Arial" w:cs="Arial"/>
          <w:b/>
          <w:noProof/>
          <w:sz w:val="20"/>
          <w:szCs w:val="20"/>
          <w:u w:val="single"/>
        </w:rPr>
        <w:t xml:space="preserve"> </w:t>
      </w:r>
      <w:r w:rsidR="00806A22" w:rsidRPr="00806A22">
        <w:rPr>
          <w:rFonts w:ascii="Arial" w:hAnsi="Arial" w:cs="Arial"/>
          <w:b/>
          <w:noProof/>
          <w:sz w:val="20"/>
          <w:szCs w:val="20"/>
          <w:u w:val="single"/>
        </w:rPr>
        <w:t>Jul</w:t>
      </w:r>
      <w:r w:rsidR="00627E18" w:rsidRPr="00806A22">
        <w:rPr>
          <w:rFonts w:ascii="Arial" w:hAnsi="Arial" w:cs="Arial"/>
          <w:b/>
          <w:noProof/>
          <w:sz w:val="20"/>
          <w:szCs w:val="20"/>
          <w:u w:val="single"/>
        </w:rPr>
        <w:t>io</w:t>
      </w:r>
      <w:r w:rsidR="00B7382C" w:rsidRPr="00806A22">
        <w:rPr>
          <w:rFonts w:ascii="Arial" w:hAnsi="Arial" w:cs="Arial"/>
          <w:b/>
          <w:noProof/>
          <w:sz w:val="20"/>
          <w:szCs w:val="20"/>
          <w:u w:val="single"/>
        </w:rPr>
        <w:t xml:space="preserve"> </w:t>
      </w:r>
      <w:r w:rsidR="00627E18" w:rsidRPr="00806A22">
        <w:rPr>
          <w:rFonts w:ascii="Arial" w:hAnsi="Arial" w:cs="Arial"/>
          <w:b/>
          <w:noProof/>
          <w:sz w:val="20"/>
          <w:szCs w:val="20"/>
          <w:u w:val="single"/>
        </w:rPr>
        <w:t>de 2015</w:t>
      </w:r>
      <w:r w:rsidRPr="00806A22">
        <w:rPr>
          <w:rFonts w:ascii="Arial" w:hAnsi="Arial" w:cs="Arial"/>
          <w:b/>
          <w:noProof/>
          <w:sz w:val="20"/>
          <w:szCs w:val="20"/>
          <w:u w:val="single"/>
        </w:rPr>
        <w:t xml:space="preserve"> a las </w:t>
      </w:r>
      <w:r w:rsidR="00627E18" w:rsidRPr="00806A22">
        <w:rPr>
          <w:rFonts w:ascii="Arial" w:hAnsi="Arial" w:cs="Arial"/>
          <w:b/>
          <w:noProof/>
          <w:sz w:val="20"/>
          <w:szCs w:val="20"/>
          <w:u w:val="single"/>
        </w:rPr>
        <w:t>10:00</w:t>
      </w:r>
      <w:r w:rsidRPr="00806A22">
        <w:rPr>
          <w:rFonts w:ascii="Arial" w:hAnsi="Arial" w:cs="Arial"/>
          <w:b/>
          <w:noProof/>
          <w:sz w:val="20"/>
          <w:szCs w:val="20"/>
          <w:u w:val="single"/>
        </w:rPr>
        <w:t xml:space="preserve"> horas</w:t>
      </w:r>
      <w:r w:rsidRPr="00806A22">
        <w:rPr>
          <w:rFonts w:ascii="Arial" w:hAnsi="Arial" w:cs="Arial"/>
          <w:sz w:val="20"/>
          <w:szCs w:val="20"/>
        </w:rPr>
        <w:t xml:space="preserve">, los cuales se requieren para la elaboración del CONTRATO y registro en el padrón de PROVEEDORES de la </w:t>
      </w:r>
      <w:r w:rsidR="00B7382C" w:rsidRPr="00806A22">
        <w:rPr>
          <w:rFonts w:ascii="Arial" w:hAnsi="Arial" w:cs="Arial"/>
          <w:sz w:val="20"/>
          <w:szCs w:val="20"/>
        </w:rPr>
        <w:t>ENTIDAD:</w:t>
      </w:r>
    </w:p>
    <w:p w:rsidR="0038529A" w:rsidRDefault="0038529A" w:rsidP="0032767C">
      <w:pPr>
        <w:pStyle w:val="Piedepgina"/>
        <w:tabs>
          <w:tab w:val="clear" w:pos="4419"/>
          <w:tab w:val="clear" w:pos="8838"/>
        </w:tabs>
        <w:jc w:val="both"/>
        <w:rPr>
          <w:rFonts w:ascii="Arial" w:hAnsi="Arial" w:cs="Arial"/>
          <w:color w:val="000000" w:themeColor="text1"/>
          <w:sz w:val="20"/>
          <w:szCs w:val="20"/>
        </w:rPr>
      </w:pPr>
    </w:p>
    <w:p w:rsidR="006573EE" w:rsidRDefault="006573EE" w:rsidP="0032767C">
      <w:pPr>
        <w:pStyle w:val="Piedepgina"/>
        <w:tabs>
          <w:tab w:val="clear" w:pos="4419"/>
          <w:tab w:val="clear" w:pos="8838"/>
        </w:tabs>
        <w:jc w:val="both"/>
        <w:rPr>
          <w:rFonts w:ascii="Arial" w:hAnsi="Arial" w:cs="Arial"/>
          <w:sz w:val="20"/>
          <w:szCs w:val="20"/>
        </w:rPr>
      </w:pPr>
      <w:r w:rsidRPr="00572EB2">
        <w:rPr>
          <w:rFonts w:ascii="Arial" w:hAnsi="Arial" w:cs="Arial"/>
          <w:sz w:val="20"/>
          <w:szCs w:val="20"/>
        </w:rPr>
        <w:t xml:space="preserve">El licitante ganador deberá entregar el alta en el IMSS del personal que laborará </w:t>
      </w:r>
      <w:r w:rsidR="005B47DA" w:rsidRPr="00572EB2">
        <w:rPr>
          <w:rFonts w:ascii="Arial" w:hAnsi="Arial" w:cs="Arial"/>
          <w:sz w:val="20"/>
          <w:szCs w:val="20"/>
        </w:rPr>
        <w:t xml:space="preserve">bajo el contrato adjudicado, </w:t>
      </w:r>
      <w:r w:rsidR="00572EB2" w:rsidRPr="00572EB2">
        <w:rPr>
          <w:rFonts w:ascii="Arial" w:hAnsi="Arial" w:cs="Arial"/>
          <w:sz w:val="20"/>
          <w:szCs w:val="20"/>
        </w:rPr>
        <w:t>y el</w:t>
      </w:r>
      <w:r w:rsidRPr="00572EB2">
        <w:rPr>
          <w:rFonts w:ascii="Arial" w:hAnsi="Arial" w:cs="Arial"/>
          <w:sz w:val="20"/>
          <w:szCs w:val="20"/>
        </w:rPr>
        <w:t xml:space="preserve"> alta en el IMSS cada vez que se integre un personal nuevo.</w:t>
      </w:r>
    </w:p>
    <w:p w:rsidR="006573EE" w:rsidRPr="006573EE" w:rsidRDefault="006573EE" w:rsidP="0032767C">
      <w:pPr>
        <w:pStyle w:val="Piedepgina"/>
        <w:tabs>
          <w:tab w:val="clear" w:pos="4419"/>
          <w:tab w:val="clear" w:pos="8838"/>
        </w:tabs>
        <w:jc w:val="both"/>
        <w:rPr>
          <w:rFonts w:ascii="Arial" w:hAnsi="Arial" w:cs="Arial"/>
          <w:sz w:val="20"/>
          <w:szCs w:val="20"/>
        </w:rPr>
      </w:pPr>
    </w:p>
    <w:p w:rsidR="0061586D" w:rsidRDefault="0061586D" w:rsidP="0032767C">
      <w:pPr>
        <w:pStyle w:val="Piedepgina"/>
        <w:tabs>
          <w:tab w:val="clear" w:pos="4419"/>
          <w:tab w:val="clear" w:pos="8838"/>
        </w:tabs>
        <w:jc w:val="both"/>
        <w:rPr>
          <w:rFonts w:ascii="Arial" w:hAnsi="Arial" w:cs="Arial"/>
          <w:bCs/>
          <w:color w:val="000000" w:themeColor="text1"/>
          <w:sz w:val="20"/>
          <w:szCs w:val="20"/>
          <w:u w:val="single"/>
        </w:rPr>
      </w:pPr>
      <w:r w:rsidRPr="00F639AB">
        <w:rPr>
          <w:rFonts w:ascii="Arial" w:hAnsi="Arial" w:cs="Arial"/>
          <w:bCs/>
          <w:color w:val="000000" w:themeColor="text1"/>
          <w:sz w:val="20"/>
          <w:szCs w:val="20"/>
          <w:u w:val="single"/>
        </w:rPr>
        <w:t>TRATÁNDOSE DE PERSONAS MORALES:</w:t>
      </w:r>
    </w:p>
    <w:p w:rsidR="005C731D" w:rsidRPr="00F639AB" w:rsidRDefault="005C731D" w:rsidP="0032767C">
      <w:pPr>
        <w:pStyle w:val="Piedepgina"/>
        <w:tabs>
          <w:tab w:val="clear" w:pos="4419"/>
          <w:tab w:val="clear" w:pos="8838"/>
        </w:tabs>
        <w:jc w:val="both"/>
        <w:rPr>
          <w:rFonts w:ascii="Arial" w:hAnsi="Arial" w:cs="Arial"/>
          <w:bCs/>
          <w:color w:val="000000" w:themeColor="text1"/>
          <w:sz w:val="20"/>
          <w:szCs w:val="20"/>
          <w:u w:val="single"/>
        </w:rPr>
      </w:pPr>
    </w:p>
    <w:p w:rsidR="0061586D" w:rsidRPr="00F639AB" w:rsidRDefault="0061586D" w:rsidP="0032767C">
      <w:pPr>
        <w:pStyle w:val="Piedepgina"/>
        <w:widowControl w:val="0"/>
        <w:numPr>
          <w:ilvl w:val="0"/>
          <w:numId w:val="5"/>
        </w:numPr>
        <w:tabs>
          <w:tab w:val="clear" w:pos="4419"/>
          <w:tab w:val="clear" w:pos="8838"/>
        </w:tabs>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Acta constitutiva y sus reformas, en la que conste que se constituyó conforme a las leyes mexicanas y que </w:t>
      </w:r>
      <w:r w:rsidRPr="00F639AB">
        <w:rPr>
          <w:rFonts w:ascii="Arial" w:hAnsi="Arial" w:cs="Arial"/>
          <w:color w:val="000000" w:themeColor="text1"/>
          <w:sz w:val="20"/>
          <w:szCs w:val="20"/>
        </w:rPr>
        <w:lastRenderedPageBreak/>
        <w:t xml:space="preserve">tiene su domicilio en el territorio nacional así como su inscripción en el Registro Público de Comercio correspondiente, o en su defecto mediante el documento que sea similar conforme a la legislación extranjera de donde emane; debiendo estar debidamente apostillados y traducidos al idioma español. </w:t>
      </w:r>
    </w:p>
    <w:p w:rsidR="0061586D" w:rsidRPr="00F639AB" w:rsidRDefault="0061586D" w:rsidP="0032767C">
      <w:pPr>
        <w:pStyle w:val="Piedepgina"/>
        <w:widowControl w:val="0"/>
        <w:numPr>
          <w:ilvl w:val="0"/>
          <w:numId w:val="5"/>
        </w:numPr>
        <w:tabs>
          <w:tab w:val="clear" w:pos="4419"/>
          <w:tab w:val="clear" w:pos="8838"/>
        </w:tabs>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Su representante legal deberá presentar instrumento público, debidamente inscrito en el Registro Público de la Propiedad y de Comercio de que se trate, en el que se consigne mandato con facultades generales para actos de administración o especiales para llevar a cabo la suscripción del contrato de mérito; identificación oficial con fotografía y firma del representante legal.</w:t>
      </w:r>
    </w:p>
    <w:p w:rsidR="0038529A" w:rsidRDefault="0038529A" w:rsidP="0032767C">
      <w:pPr>
        <w:pStyle w:val="Piedepgina"/>
        <w:tabs>
          <w:tab w:val="clear" w:pos="4419"/>
          <w:tab w:val="clear" w:pos="8838"/>
        </w:tabs>
        <w:jc w:val="both"/>
        <w:rPr>
          <w:rFonts w:ascii="Arial" w:hAnsi="Arial" w:cs="Arial"/>
          <w:bCs/>
          <w:color w:val="000000" w:themeColor="text1"/>
          <w:sz w:val="20"/>
          <w:szCs w:val="20"/>
          <w:u w:val="single"/>
        </w:rPr>
      </w:pPr>
    </w:p>
    <w:p w:rsidR="0061586D" w:rsidRDefault="0061586D" w:rsidP="0032767C">
      <w:pPr>
        <w:pStyle w:val="Piedepgina"/>
        <w:tabs>
          <w:tab w:val="clear" w:pos="4419"/>
          <w:tab w:val="clear" w:pos="8838"/>
        </w:tabs>
        <w:jc w:val="both"/>
        <w:rPr>
          <w:rFonts w:ascii="Arial" w:hAnsi="Arial" w:cs="Arial"/>
          <w:bCs/>
          <w:color w:val="000000" w:themeColor="text1"/>
          <w:sz w:val="20"/>
          <w:szCs w:val="20"/>
          <w:u w:val="single"/>
        </w:rPr>
      </w:pPr>
      <w:r w:rsidRPr="00F639AB">
        <w:rPr>
          <w:rFonts w:ascii="Arial" w:hAnsi="Arial" w:cs="Arial"/>
          <w:bCs/>
          <w:color w:val="000000" w:themeColor="text1"/>
          <w:sz w:val="20"/>
          <w:szCs w:val="20"/>
          <w:u w:val="single"/>
        </w:rPr>
        <w:t>TRATÁNDOSE DE PERSONAS FÍSICAS:</w:t>
      </w:r>
    </w:p>
    <w:p w:rsidR="0038529A" w:rsidRPr="00F639AB" w:rsidRDefault="0038529A" w:rsidP="0032767C">
      <w:pPr>
        <w:pStyle w:val="Piedepgina"/>
        <w:tabs>
          <w:tab w:val="clear" w:pos="4419"/>
          <w:tab w:val="clear" w:pos="8838"/>
        </w:tabs>
        <w:jc w:val="both"/>
        <w:rPr>
          <w:rFonts w:ascii="Arial" w:hAnsi="Arial" w:cs="Arial"/>
          <w:bCs/>
          <w:color w:val="000000" w:themeColor="text1"/>
          <w:sz w:val="20"/>
          <w:szCs w:val="20"/>
          <w:u w:val="single"/>
        </w:rPr>
      </w:pPr>
    </w:p>
    <w:p w:rsidR="0061586D" w:rsidRPr="00F639AB" w:rsidRDefault="0061586D" w:rsidP="0032767C">
      <w:pPr>
        <w:pStyle w:val="Sangradetindependiente"/>
        <w:widowControl w:val="0"/>
        <w:numPr>
          <w:ilvl w:val="0"/>
          <w:numId w:val="6"/>
        </w:numPr>
        <w:tabs>
          <w:tab w:val="clear" w:pos="720"/>
        </w:tabs>
        <w:autoSpaceDE/>
        <w:autoSpaceDN/>
        <w:adjustRightInd/>
        <w:ind w:left="284" w:hanging="284"/>
        <w:rPr>
          <w:rFonts w:cs="Arial"/>
          <w:color w:val="000000" w:themeColor="text1"/>
          <w:szCs w:val="20"/>
        </w:rPr>
      </w:pPr>
      <w:r w:rsidRPr="00F639AB">
        <w:rPr>
          <w:rFonts w:cs="Arial"/>
          <w:color w:val="000000" w:themeColor="text1"/>
          <w:szCs w:val="20"/>
        </w:rPr>
        <w:t>Acta de nacimiento para acreditar su nacionalidad mexicana o su carta de legal estancia; en esta caso deberá presentar la documentación necesaria para acreditar que cuenta con autorización para laborar en el país.</w:t>
      </w:r>
    </w:p>
    <w:p w:rsidR="0061586D" w:rsidRPr="0038529A" w:rsidRDefault="0061586D" w:rsidP="0032767C">
      <w:pPr>
        <w:widowControl w:val="0"/>
        <w:numPr>
          <w:ilvl w:val="0"/>
          <w:numId w:val="6"/>
        </w:numPr>
        <w:tabs>
          <w:tab w:val="clear" w:pos="720"/>
        </w:tabs>
        <w:ind w:left="284" w:hanging="284"/>
        <w:jc w:val="both"/>
        <w:rPr>
          <w:rFonts w:ascii="Arial" w:hAnsi="Arial" w:cs="Arial"/>
          <w:color w:val="000000" w:themeColor="text1"/>
          <w:sz w:val="20"/>
          <w:szCs w:val="20"/>
        </w:rPr>
      </w:pPr>
      <w:r w:rsidRPr="00F639AB">
        <w:rPr>
          <w:rFonts w:ascii="Arial" w:hAnsi="Arial" w:cs="Arial"/>
          <w:bCs/>
          <w:color w:val="000000" w:themeColor="text1"/>
          <w:sz w:val="20"/>
          <w:szCs w:val="20"/>
        </w:rPr>
        <w:t>Copia de credencial oficial con fotografía y firma. Acompañado original para su cotejo. (Credencial del IFE o Pasaporte Vigente)</w:t>
      </w:r>
    </w:p>
    <w:p w:rsidR="0038529A" w:rsidRPr="00F639AB" w:rsidRDefault="0038529A" w:rsidP="0038529A">
      <w:pPr>
        <w:widowControl w:val="0"/>
        <w:ind w:left="284"/>
        <w:jc w:val="both"/>
        <w:rPr>
          <w:rFonts w:ascii="Arial" w:hAnsi="Arial" w:cs="Arial"/>
          <w:color w:val="000000" w:themeColor="text1"/>
          <w:sz w:val="20"/>
          <w:szCs w:val="20"/>
        </w:rPr>
      </w:pPr>
    </w:p>
    <w:p w:rsidR="0061586D" w:rsidRDefault="0061586D" w:rsidP="0032767C">
      <w:pPr>
        <w:pStyle w:val="Piedepgina"/>
        <w:tabs>
          <w:tab w:val="clear" w:pos="4419"/>
          <w:tab w:val="clear" w:pos="8838"/>
        </w:tabs>
        <w:jc w:val="both"/>
        <w:rPr>
          <w:rFonts w:ascii="Arial" w:hAnsi="Arial" w:cs="Arial"/>
          <w:bCs/>
          <w:color w:val="000000" w:themeColor="text1"/>
          <w:sz w:val="20"/>
          <w:szCs w:val="20"/>
          <w:u w:val="single"/>
        </w:rPr>
      </w:pPr>
      <w:r w:rsidRPr="00F639AB">
        <w:rPr>
          <w:rFonts w:ascii="Arial" w:hAnsi="Arial" w:cs="Arial"/>
          <w:bCs/>
          <w:color w:val="000000" w:themeColor="text1"/>
          <w:sz w:val="20"/>
          <w:szCs w:val="20"/>
          <w:u w:val="single"/>
        </w:rPr>
        <w:t>TRATÁNDOSE DE PERSONAS FÍSICAS O MORALES (AMBOS CASOS):</w:t>
      </w:r>
    </w:p>
    <w:p w:rsidR="0038529A" w:rsidRPr="00F639AB" w:rsidRDefault="0038529A" w:rsidP="0032767C">
      <w:pPr>
        <w:pStyle w:val="Piedepgina"/>
        <w:tabs>
          <w:tab w:val="clear" w:pos="4419"/>
          <w:tab w:val="clear" w:pos="8838"/>
        </w:tabs>
        <w:jc w:val="both"/>
        <w:rPr>
          <w:rFonts w:ascii="Arial" w:hAnsi="Arial" w:cs="Arial"/>
          <w:bCs/>
          <w:color w:val="000000" w:themeColor="text1"/>
          <w:sz w:val="20"/>
          <w:szCs w:val="20"/>
          <w:u w:val="single"/>
        </w:rPr>
      </w:pPr>
    </w:p>
    <w:p w:rsidR="0061586D" w:rsidRPr="00F639AB" w:rsidRDefault="0061586D" w:rsidP="0032767C">
      <w:pPr>
        <w:pStyle w:val="Piedepgina"/>
        <w:widowControl w:val="0"/>
        <w:numPr>
          <w:ilvl w:val="0"/>
          <w:numId w:val="7"/>
        </w:numPr>
        <w:tabs>
          <w:tab w:val="clear" w:pos="4419"/>
          <w:tab w:val="clear" w:pos="8838"/>
        </w:tabs>
        <w:jc w:val="both"/>
        <w:rPr>
          <w:rFonts w:ascii="Arial" w:hAnsi="Arial" w:cs="Arial"/>
          <w:color w:val="000000" w:themeColor="text1"/>
          <w:sz w:val="20"/>
          <w:szCs w:val="20"/>
        </w:rPr>
      </w:pPr>
      <w:r w:rsidRPr="00F639AB">
        <w:rPr>
          <w:rFonts w:ascii="Arial" w:hAnsi="Arial" w:cs="Arial"/>
          <w:color w:val="000000" w:themeColor="text1"/>
          <w:sz w:val="20"/>
          <w:szCs w:val="20"/>
        </w:rPr>
        <w:t>Inscripción al Registro Federal de Contribuyentes (RFC).</w:t>
      </w:r>
    </w:p>
    <w:p w:rsidR="0061586D" w:rsidRPr="00F639AB" w:rsidRDefault="0061586D" w:rsidP="0032767C">
      <w:pPr>
        <w:pStyle w:val="Piedepgina"/>
        <w:widowControl w:val="0"/>
        <w:numPr>
          <w:ilvl w:val="0"/>
          <w:numId w:val="7"/>
        </w:numPr>
        <w:tabs>
          <w:tab w:val="clear" w:pos="4419"/>
          <w:tab w:val="clear" w:pos="8838"/>
        </w:tabs>
        <w:jc w:val="both"/>
        <w:rPr>
          <w:rFonts w:ascii="Arial" w:hAnsi="Arial" w:cs="Arial"/>
          <w:color w:val="000000" w:themeColor="text1"/>
          <w:sz w:val="20"/>
          <w:szCs w:val="20"/>
        </w:rPr>
      </w:pPr>
      <w:r w:rsidRPr="00F639AB">
        <w:rPr>
          <w:rFonts w:ascii="Arial" w:hAnsi="Arial" w:cs="Arial"/>
          <w:color w:val="000000" w:themeColor="text1"/>
          <w:sz w:val="20"/>
          <w:szCs w:val="20"/>
        </w:rPr>
        <w:t xml:space="preserve">Registro Federal de Contribuyentes (RFC) o su similar conforme a la legislación extranjera de donde emane; debiendo estar debidamente apostillados y traducidos al idioma español. </w:t>
      </w:r>
    </w:p>
    <w:p w:rsidR="0061586D" w:rsidRPr="00F639AB" w:rsidRDefault="0061586D" w:rsidP="0032767C">
      <w:pPr>
        <w:pStyle w:val="Piedepgina"/>
        <w:widowControl w:val="0"/>
        <w:numPr>
          <w:ilvl w:val="0"/>
          <w:numId w:val="7"/>
        </w:numPr>
        <w:tabs>
          <w:tab w:val="clear" w:pos="4419"/>
          <w:tab w:val="clear" w:pos="8838"/>
        </w:tabs>
        <w:jc w:val="both"/>
        <w:rPr>
          <w:rFonts w:ascii="Arial" w:hAnsi="Arial" w:cs="Arial"/>
          <w:color w:val="000000" w:themeColor="text1"/>
          <w:sz w:val="20"/>
          <w:szCs w:val="20"/>
        </w:rPr>
      </w:pPr>
      <w:r w:rsidRPr="00F639AB">
        <w:rPr>
          <w:rFonts w:ascii="Arial" w:hAnsi="Arial" w:cs="Arial"/>
          <w:color w:val="000000" w:themeColor="text1"/>
          <w:sz w:val="20"/>
          <w:szCs w:val="20"/>
        </w:rPr>
        <w:t>Comprobante de domicilio actualizado en el país para oír y recibir notificaciones (recibo de luz, teléfono o predial del año en curso).</w:t>
      </w:r>
    </w:p>
    <w:p w:rsidR="0061586D" w:rsidRPr="00806A22" w:rsidRDefault="0061586D" w:rsidP="00806A22">
      <w:pPr>
        <w:pStyle w:val="Piedepgina"/>
        <w:numPr>
          <w:ilvl w:val="0"/>
          <w:numId w:val="7"/>
        </w:numPr>
        <w:tabs>
          <w:tab w:val="clear" w:pos="4419"/>
          <w:tab w:val="clear" w:pos="8838"/>
        </w:tabs>
        <w:jc w:val="both"/>
        <w:rPr>
          <w:rFonts w:ascii="Arial" w:hAnsi="Arial" w:cs="Arial"/>
          <w:color w:val="000000" w:themeColor="text1"/>
          <w:sz w:val="20"/>
          <w:szCs w:val="20"/>
        </w:rPr>
      </w:pPr>
      <w:r w:rsidRPr="00F639AB">
        <w:rPr>
          <w:rFonts w:ascii="Arial" w:hAnsi="Arial" w:cs="Arial"/>
          <w:color w:val="000000" w:themeColor="text1"/>
          <w:sz w:val="20"/>
          <w:szCs w:val="20"/>
          <w:lang w:val="es-ES"/>
        </w:rPr>
        <w:t xml:space="preserve">Atendiendo los </w:t>
      </w:r>
      <w:r w:rsidRPr="00F639AB">
        <w:rPr>
          <w:rFonts w:ascii="Arial" w:hAnsi="Arial" w:cs="Arial"/>
          <w:color w:val="000000" w:themeColor="text1"/>
          <w:sz w:val="20"/>
          <w:szCs w:val="20"/>
        </w:rPr>
        <w:t>términos</w:t>
      </w:r>
      <w:r w:rsidRPr="00F639AB">
        <w:rPr>
          <w:rFonts w:ascii="Arial" w:hAnsi="Arial" w:cs="Arial"/>
          <w:color w:val="000000" w:themeColor="text1"/>
          <w:sz w:val="20"/>
          <w:szCs w:val="20"/>
          <w:lang w:val="es-ES"/>
        </w:rPr>
        <w:t xml:space="preserve"> que </w:t>
      </w:r>
      <w:r w:rsidRPr="00806A22">
        <w:rPr>
          <w:rFonts w:ascii="Arial" w:hAnsi="Arial" w:cs="Arial"/>
          <w:color w:val="000000" w:themeColor="text1"/>
          <w:sz w:val="20"/>
          <w:szCs w:val="20"/>
          <w:lang w:val="es-ES"/>
        </w:rPr>
        <w:t>esta</w:t>
      </w:r>
      <w:r w:rsidR="00262B86">
        <w:rPr>
          <w:rFonts w:ascii="Arial" w:hAnsi="Arial" w:cs="Arial"/>
          <w:color w:val="000000" w:themeColor="text1"/>
          <w:sz w:val="20"/>
          <w:szCs w:val="20"/>
          <w:lang w:val="es-ES"/>
        </w:rPr>
        <w:t>blece la fracción I de la Regla</w:t>
      </w:r>
      <w:r w:rsidRPr="00806A22">
        <w:rPr>
          <w:rFonts w:ascii="Arial" w:hAnsi="Arial" w:cs="Arial"/>
          <w:color w:val="000000" w:themeColor="text1"/>
          <w:sz w:val="20"/>
          <w:szCs w:val="20"/>
          <w:lang w:val="es-ES"/>
        </w:rPr>
        <w:t xml:space="preserve"> </w:t>
      </w:r>
      <w:r w:rsidR="00806A22" w:rsidRPr="00806A22">
        <w:rPr>
          <w:rFonts w:ascii="Arial" w:hAnsi="Arial" w:cs="Arial"/>
          <w:color w:val="000000" w:themeColor="text1"/>
          <w:sz w:val="20"/>
          <w:szCs w:val="20"/>
        </w:rPr>
        <w:t>I.2.1.16</w:t>
      </w:r>
      <w:r w:rsidR="00C63C33" w:rsidRPr="00806A22">
        <w:rPr>
          <w:rFonts w:ascii="Arial" w:hAnsi="Arial" w:cs="Arial"/>
          <w:color w:val="000000" w:themeColor="text1"/>
          <w:sz w:val="20"/>
          <w:szCs w:val="20"/>
        </w:rPr>
        <w:t>.</w:t>
      </w:r>
      <w:r w:rsidR="00C63C33" w:rsidRPr="00806A22">
        <w:rPr>
          <w:rFonts w:ascii="Arial" w:hAnsi="Arial" w:cs="Arial"/>
          <w:b/>
          <w:color w:val="000000" w:themeColor="text1"/>
          <w:sz w:val="20"/>
          <w:szCs w:val="20"/>
        </w:rPr>
        <w:t xml:space="preserve"> </w:t>
      </w:r>
      <w:r w:rsidRPr="00806A22">
        <w:rPr>
          <w:rFonts w:ascii="Arial" w:hAnsi="Arial" w:cs="Arial"/>
          <w:color w:val="000000" w:themeColor="text1"/>
          <w:sz w:val="20"/>
          <w:szCs w:val="20"/>
          <w:lang w:val="es-ES"/>
        </w:rPr>
        <w:t>de la Resolución Miscelánea Fiscal para 201</w:t>
      </w:r>
      <w:r w:rsidR="00806A22" w:rsidRPr="00806A22">
        <w:rPr>
          <w:rFonts w:ascii="Arial" w:hAnsi="Arial" w:cs="Arial"/>
          <w:color w:val="000000" w:themeColor="text1"/>
          <w:sz w:val="20"/>
          <w:szCs w:val="20"/>
          <w:lang w:val="es-ES"/>
        </w:rPr>
        <w:t>4</w:t>
      </w:r>
      <w:r w:rsidRPr="00806A22">
        <w:rPr>
          <w:rFonts w:ascii="Arial" w:hAnsi="Arial" w:cs="Arial"/>
          <w:color w:val="000000" w:themeColor="text1"/>
          <w:sz w:val="20"/>
          <w:szCs w:val="20"/>
          <w:lang w:val="es-ES"/>
        </w:rPr>
        <w:t xml:space="preserve">, Reformas Publicadas en el Diario Oficial de la Federación </w:t>
      </w:r>
      <w:r w:rsidR="00806A22" w:rsidRPr="00806A22">
        <w:rPr>
          <w:rFonts w:ascii="Arial" w:hAnsi="Arial" w:cs="Arial"/>
          <w:b/>
          <w:bCs/>
          <w:sz w:val="20"/>
          <w:szCs w:val="20"/>
        </w:rPr>
        <w:t xml:space="preserve">Última reforma publicada </w:t>
      </w:r>
      <w:r w:rsidR="00806A22">
        <w:rPr>
          <w:rFonts w:ascii="Arial" w:hAnsi="Arial" w:cs="Arial"/>
          <w:b/>
          <w:bCs/>
          <w:sz w:val="20"/>
          <w:szCs w:val="20"/>
        </w:rPr>
        <w:t xml:space="preserve">el </w:t>
      </w:r>
      <w:r w:rsidR="00806A22" w:rsidRPr="00806A22">
        <w:rPr>
          <w:rFonts w:ascii="Arial" w:hAnsi="Arial" w:cs="Arial"/>
          <w:b/>
          <w:bCs/>
          <w:sz w:val="20"/>
          <w:szCs w:val="20"/>
        </w:rPr>
        <w:t>30-12-2013</w:t>
      </w:r>
      <w:r w:rsidR="00806A22" w:rsidRPr="00806A22">
        <w:rPr>
          <w:rFonts w:ascii="Arial" w:hAnsi="Arial" w:cs="Arial"/>
          <w:color w:val="000000" w:themeColor="text1"/>
          <w:sz w:val="20"/>
          <w:szCs w:val="20"/>
        </w:rPr>
        <w:t xml:space="preserve"> </w:t>
      </w:r>
      <w:r w:rsidRPr="00806A22">
        <w:rPr>
          <w:rFonts w:ascii="Arial" w:hAnsi="Arial" w:cs="Arial"/>
          <w:color w:val="000000" w:themeColor="text1"/>
          <w:sz w:val="20"/>
          <w:szCs w:val="20"/>
          <w:lang w:val="es-ES"/>
        </w:rPr>
        <w:t>o</w:t>
      </w:r>
      <w:r w:rsidRPr="00806A22">
        <w:rPr>
          <w:rFonts w:ascii="Arial" w:hAnsi="Arial" w:cs="Arial"/>
          <w:color w:val="000000" w:themeColor="text1"/>
          <w:sz w:val="20"/>
          <w:szCs w:val="20"/>
        </w:rPr>
        <w:t xml:space="preserve"> la vigente al momento de la contratación, el licitante ganador presentará, cuando el monto exceda de $300,000.00 sin incluir el I.V.A., </w:t>
      </w:r>
      <w:r w:rsidRPr="00806A22">
        <w:rPr>
          <w:rFonts w:ascii="Arial" w:hAnsi="Arial" w:cs="Arial"/>
          <w:snapToGrid w:val="0"/>
          <w:color w:val="000000" w:themeColor="text1"/>
          <w:sz w:val="20"/>
          <w:szCs w:val="20"/>
          <w:lang w:val="es-ES"/>
        </w:rPr>
        <w:t xml:space="preserve">un escrito con la </w:t>
      </w:r>
      <w:r w:rsidRPr="00806A22">
        <w:rPr>
          <w:rFonts w:ascii="Arial" w:hAnsi="Arial" w:cs="Arial"/>
          <w:b/>
          <w:snapToGrid w:val="0"/>
          <w:color w:val="000000" w:themeColor="text1"/>
          <w:sz w:val="20"/>
          <w:szCs w:val="20"/>
          <w:u w:val="single"/>
          <w:lang w:val="es-ES"/>
        </w:rPr>
        <w:t xml:space="preserve">manifestación que se adjunta como parte del ANEXO 9 de esta convocatoria de licitación, </w:t>
      </w:r>
      <w:r w:rsidRPr="00806A22">
        <w:rPr>
          <w:rFonts w:ascii="Arial" w:hAnsi="Arial" w:cs="Arial"/>
          <w:snapToGrid w:val="0"/>
          <w:color w:val="000000" w:themeColor="text1"/>
          <w:sz w:val="20"/>
          <w:szCs w:val="20"/>
          <w:lang w:val="es-ES"/>
        </w:rPr>
        <w:t xml:space="preserve">adjuntando copia del </w:t>
      </w:r>
      <w:r w:rsidRPr="00806A22">
        <w:rPr>
          <w:rFonts w:ascii="Arial" w:hAnsi="Arial" w:cs="Arial"/>
          <w:b/>
          <w:snapToGrid w:val="0"/>
          <w:color w:val="000000" w:themeColor="text1"/>
          <w:sz w:val="20"/>
          <w:szCs w:val="20"/>
          <w:u w:val="single"/>
          <w:lang w:val="es-ES"/>
        </w:rPr>
        <w:t xml:space="preserve">acuse de recepción </w:t>
      </w:r>
      <w:r w:rsidRPr="00806A22">
        <w:rPr>
          <w:rFonts w:ascii="Arial" w:hAnsi="Arial" w:cs="Arial"/>
          <w:b/>
          <w:color w:val="000000" w:themeColor="text1"/>
          <w:sz w:val="20"/>
          <w:szCs w:val="20"/>
          <w:u w:val="single"/>
          <w:lang w:val="es-ES"/>
        </w:rPr>
        <w:t xml:space="preserve">de la solicitud de la opinión sobre el </w:t>
      </w:r>
      <w:r w:rsidRPr="00806A22">
        <w:rPr>
          <w:rFonts w:ascii="Arial" w:hAnsi="Arial" w:cs="Arial"/>
          <w:b/>
          <w:snapToGrid w:val="0"/>
          <w:color w:val="000000" w:themeColor="text1"/>
          <w:sz w:val="20"/>
          <w:szCs w:val="20"/>
          <w:u w:val="single"/>
          <w:lang w:val="es-ES"/>
        </w:rPr>
        <w:t xml:space="preserve">cumplimiento de sus obligaciones fiscales relativo al artículo 32- D del Código Fiscal de la Federación </w:t>
      </w:r>
      <w:r w:rsidRPr="00806A22">
        <w:rPr>
          <w:rFonts w:ascii="Arial" w:hAnsi="Arial" w:cs="Arial"/>
          <w:snapToGrid w:val="0"/>
          <w:color w:val="000000" w:themeColor="text1"/>
          <w:sz w:val="20"/>
          <w:szCs w:val="20"/>
          <w:lang w:val="es-ES"/>
        </w:rPr>
        <w:t>y posteriormente deberá presentar</w:t>
      </w:r>
      <w:r w:rsidRPr="00806A22">
        <w:rPr>
          <w:rFonts w:ascii="Arial" w:hAnsi="Arial" w:cs="Arial"/>
          <w:b/>
          <w:snapToGrid w:val="0"/>
          <w:color w:val="000000" w:themeColor="text1"/>
          <w:sz w:val="20"/>
          <w:szCs w:val="20"/>
          <w:u w:val="single"/>
          <w:lang w:val="es-ES"/>
        </w:rPr>
        <w:t xml:space="preserve"> </w:t>
      </w:r>
      <w:r w:rsidRPr="00806A22">
        <w:rPr>
          <w:rFonts w:ascii="Arial" w:hAnsi="Arial" w:cs="Arial"/>
          <w:b/>
          <w:color w:val="000000" w:themeColor="text1"/>
          <w:sz w:val="20"/>
          <w:szCs w:val="20"/>
          <w:u w:val="single"/>
        </w:rPr>
        <w:t>un documento actualizado expedido por el SAT, en la que se emita opinión sobre el cumplimiento de sus obligaciones fiscales.</w:t>
      </w:r>
    </w:p>
    <w:p w:rsidR="00C63C2B" w:rsidRDefault="00C63C2B" w:rsidP="0032767C">
      <w:pPr>
        <w:pStyle w:val="Piedepgina"/>
        <w:tabs>
          <w:tab w:val="clear" w:pos="4419"/>
          <w:tab w:val="clear" w:pos="8838"/>
        </w:tabs>
        <w:ind w:left="426"/>
        <w:jc w:val="both"/>
        <w:rPr>
          <w:rFonts w:ascii="Arial" w:hAnsi="Arial" w:cs="Arial"/>
          <w:color w:val="000000" w:themeColor="text1"/>
          <w:sz w:val="20"/>
          <w:szCs w:val="20"/>
        </w:rPr>
      </w:pPr>
    </w:p>
    <w:p w:rsidR="0061586D" w:rsidRPr="00F639AB" w:rsidRDefault="0061586D" w:rsidP="0032767C">
      <w:pPr>
        <w:pStyle w:val="Piedepgina"/>
        <w:tabs>
          <w:tab w:val="clear" w:pos="4419"/>
          <w:tab w:val="clear" w:pos="8838"/>
        </w:tabs>
        <w:ind w:left="426"/>
        <w:jc w:val="both"/>
        <w:rPr>
          <w:rFonts w:ascii="Arial" w:hAnsi="Arial" w:cs="Arial"/>
          <w:color w:val="000000" w:themeColor="text1"/>
          <w:sz w:val="20"/>
          <w:szCs w:val="20"/>
        </w:rPr>
      </w:pPr>
      <w:r w:rsidRPr="00F639AB">
        <w:rPr>
          <w:rFonts w:ascii="Arial" w:hAnsi="Arial" w:cs="Arial"/>
          <w:color w:val="000000" w:themeColor="text1"/>
          <w:sz w:val="20"/>
          <w:szCs w:val="20"/>
        </w:rPr>
        <w:t>Es responsabilidad del contribuyente (LICITANTE GANADOR) solicitante de la opinión, verificar mediante consulta en la página de Internet del SAT, en la opción “</w:t>
      </w:r>
      <w:r w:rsidRPr="00F639AB">
        <w:rPr>
          <w:rFonts w:ascii="Arial" w:hAnsi="Arial" w:cs="Arial"/>
          <w:b/>
          <w:color w:val="000000" w:themeColor="text1"/>
          <w:sz w:val="20"/>
          <w:szCs w:val="20"/>
        </w:rPr>
        <w:t>Mi portal</w:t>
      </w:r>
      <w:r w:rsidRPr="00F639AB">
        <w:rPr>
          <w:rFonts w:ascii="Arial" w:hAnsi="Arial" w:cs="Arial"/>
          <w:color w:val="000000" w:themeColor="text1"/>
          <w:sz w:val="20"/>
          <w:szCs w:val="20"/>
        </w:rPr>
        <w:t>”, la respuesta o la solicitud de información adicional que requiera la autoridad, a partir de la fecha sugerida que se informa en el acuse de la solicitud de servicio.</w:t>
      </w:r>
    </w:p>
    <w:p w:rsidR="00C63C2B" w:rsidRDefault="00C63C2B" w:rsidP="0032767C">
      <w:pPr>
        <w:pStyle w:val="Piedepgina"/>
        <w:tabs>
          <w:tab w:val="clear" w:pos="4419"/>
          <w:tab w:val="clear" w:pos="8838"/>
        </w:tabs>
        <w:ind w:left="426"/>
        <w:jc w:val="both"/>
        <w:rPr>
          <w:rFonts w:ascii="Arial" w:hAnsi="Arial" w:cs="Arial"/>
          <w:color w:val="000000" w:themeColor="text1"/>
          <w:sz w:val="20"/>
          <w:szCs w:val="20"/>
        </w:rPr>
      </w:pPr>
    </w:p>
    <w:p w:rsidR="0061586D" w:rsidRDefault="0061586D" w:rsidP="0032767C">
      <w:pPr>
        <w:pStyle w:val="Piedepgina"/>
        <w:tabs>
          <w:tab w:val="clear" w:pos="4419"/>
          <w:tab w:val="clear" w:pos="8838"/>
        </w:tabs>
        <w:ind w:left="426"/>
        <w:jc w:val="both"/>
        <w:rPr>
          <w:rFonts w:ascii="Arial" w:hAnsi="Arial" w:cs="Arial"/>
          <w:color w:val="000000" w:themeColor="text1"/>
          <w:sz w:val="20"/>
          <w:szCs w:val="20"/>
        </w:rPr>
      </w:pPr>
      <w:r w:rsidRPr="00F639AB">
        <w:rPr>
          <w:rFonts w:ascii="Arial" w:hAnsi="Arial" w:cs="Arial"/>
          <w:color w:val="000000" w:themeColor="text1"/>
          <w:sz w:val="20"/>
          <w:szCs w:val="20"/>
        </w:rPr>
        <w:t>La API</w:t>
      </w:r>
      <w:r w:rsidR="00B7382C">
        <w:rPr>
          <w:rFonts w:ascii="Arial" w:hAnsi="Arial" w:cs="Arial"/>
          <w:color w:val="000000" w:themeColor="text1"/>
          <w:sz w:val="20"/>
          <w:szCs w:val="20"/>
        </w:rPr>
        <w:t xml:space="preserve"> DOS BOCAS</w:t>
      </w:r>
      <w:r w:rsidR="005E6363" w:rsidRPr="00F639AB">
        <w:rPr>
          <w:rFonts w:ascii="Arial" w:hAnsi="Arial" w:cs="Arial"/>
          <w:color w:val="000000" w:themeColor="text1"/>
          <w:sz w:val="20"/>
          <w:szCs w:val="20"/>
        </w:rPr>
        <w:t xml:space="preserve"> </w:t>
      </w:r>
      <w:r w:rsidRPr="00F639AB">
        <w:rPr>
          <w:rFonts w:ascii="Arial" w:hAnsi="Arial" w:cs="Arial"/>
          <w:color w:val="000000" w:themeColor="text1"/>
          <w:sz w:val="20"/>
          <w:szCs w:val="20"/>
        </w:rPr>
        <w:t xml:space="preserve">señala, que en la solicitud de opinión al SAT se deberá incluir los correos electrónicos siguientes: </w:t>
      </w:r>
      <w:hyperlink r:id="rId13" w:history="1">
        <w:r w:rsidR="00AA7853" w:rsidRPr="0099162E">
          <w:rPr>
            <w:rStyle w:val="Hipervnculo"/>
            <w:rFonts w:ascii="Arial" w:hAnsi="Arial" w:cs="Arial"/>
            <w:sz w:val="20"/>
            <w:szCs w:val="20"/>
          </w:rPr>
          <w:t>gadmon@puertodosbocas.com.mx</w:t>
        </w:r>
      </w:hyperlink>
      <w:r w:rsidRPr="00F639AB">
        <w:rPr>
          <w:rFonts w:ascii="Arial" w:hAnsi="Arial" w:cs="Arial"/>
          <w:color w:val="000000" w:themeColor="text1"/>
          <w:sz w:val="20"/>
          <w:szCs w:val="20"/>
        </w:rPr>
        <w:t xml:space="preserve"> y </w:t>
      </w:r>
      <w:hyperlink r:id="rId14" w:history="1">
        <w:r w:rsidR="00AA7853" w:rsidRPr="0099162E">
          <w:rPr>
            <w:rStyle w:val="Hipervnculo"/>
            <w:rFonts w:ascii="Arial" w:hAnsi="Arial" w:cs="Arial"/>
            <w:sz w:val="20"/>
            <w:szCs w:val="20"/>
          </w:rPr>
          <w:t>sgadmon@puertodosbocas.com.mx</w:t>
        </w:r>
      </w:hyperlink>
      <w:r w:rsidRPr="00F639AB">
        <w:rPr>
          <w:rFonts w:ascii="Arial" w:hAnsi="Arial" w:cs="Arial"/>
          <w:color w:val="000000" w:themeColor="text1"/>
          <w:sz w:val="20"/>
          <w:szCs w:val="20"/>
        </w:rPr>
        <w:t xml:space="preserve"> , a efecto de que el SAT envíe el “acuse de respuesta” que emitirá en atención a la solicitud de opinión</w:t>
      </w:r>
      <w:r w:rsidR="00B7382C">
        <w:rPr>
          <w:rFonts w:ascii="Arial" w:hAnsi="Arial" w:cs="Arial"/>
          <w:color w:val="000000" w:themeColor="text1"/>
          <w:sz w:val="20"/>
          <w:szCs w:val="20"/>
        </w:rPr>
        <w:t>.</w:t>
      </w:r>
    </w:p>
    <w:p w:rsidR="00B7382C" w:rsidRPr="00F639AB" w:rsidRDefault="00B7382C" w:rsidP="0032767C">
      <w:pPr>
        <w:pStyle w:val="Piedepgina"/>
        <w:tabs>
          <w:tab w:val="clear" w:pos="4419"/>
          <w:tab w:val="clear" w:pos="8838"/>
        </w:tabs>
        <w:ind w:left="426"/>
        <w:jc w:val="both"/>
        <w:rPr>
          <w:rFonts w:ascii="Arial" w:hAnsi="Arial" w:cs="Arial"/>
          <w:color w:val="000000" w:themeColor="text1"/>
          <w:sz w:val="20"/>
          <w:szCs w:val="20"/>
        </w:rPr>
      </w:pPr>
    </w:p>
    <w:p w:rsidR="0061586D" w:rsidRPr="00F639AB" w:rsidRDefault="0061586D" w:rsidP="0032767C">
      <w:pPr>
        <w:pStyle w:val="Piedepgina"/>
        <w:tabs>
          <w:tab w:val="clear" w:pos="4419"/>
          <w:tab w:val="clear" w:pos="8838"/>
        </w:tabs>
        <w:ind w:left="426"/>
        <w:jc w:val="both"/>
        <w:rPr>
          <w:rFonts w:ascii="Arial" w:hAnsi="Arial" w:cs="Arial"/>
          <w:color w:val="000000" w:themeColor="text1"/>
          <w:sz w:val="20"/>
          <w:szCs w:val="20"/>
        </w:rPr>
      </w:pPr>
      <w:r w:rsidRPr="00F639AB">
        <w:rPr>
          <w:rFonts w:ascii="Arial" w:hAnsi="Arial" w:cs="Arial"/>
          <w:color w:val="000000" w:themeColor="text1"/>
          <w:sz w:val="20"/>
          <w:szCs w:val="20"/>
        </w:rPr>
        <w:t xml:space="preserve">En el supuesto de que la Secretaría de Hacienda y Crédito Público comunique que la manifestación del contribuyente al que se adjudique el Contrato correspondiente resultó falsa parcial o totalmente, esta </w:t>
      </w:r>
      <w:r w:rsidR="00AA7853">
        <w:rPr>
          <w:rFonts w:ascii="Arial" w:hAnsi="Arial" w:cs="Arial"/>
          <w:color w:val="000000" w:themeColor="text1"/>
          <w:sz w:val="20"/>
          <w:szCs w:val="20"/>
        </w:rPr>
        <w:t xml:space="preserve">API DOS BOCAS </w:t>
      </w:r>
      <w:r w:rsidRPr="00F639AB">
        <w:rPr>
          <w:rFonts w:ascii="Arial" w:hAnsi="Arial" w:cs="Arial"/>
          <w:color w:val="000000" w:themeColor="text1"/>
          <w:sz w:val="20"/>
          <w:szCs w:val="20"/>
        </w:rPr>
        <w:t>notificará dicha comunicación al O.I.C. en la</w:t>
      </w:r>
      <w:r w:rsidR="00AA7853">
        <w:rPr>
          <w:rFonts w:ascii="Arial" w:hAnsi="Arial" w:cs="Arial"/>
          <w:color w:val="000000" w:themeColor="text1"/>
          <w:sz w:val="20"/>
          <w:szCs w:val="20"/>
        </w:rPr>
        <w:t xml:space="preserve"> API DOS BOCAS</w:t>
      </w:r>
      <w:r w:rsidRPr="00F639AB">
        <w:rPr>
          <w:rFonts w:ascii="Arial" w:hAnsi="Arial" w:cs="Arial"/>
          <w:color w:val="000000" w:themeColor="text1"/>
          <w:sz w:val="20"/>
          <w:szCs w:val="20"/>
        </w:rPr>
        <w:t>, para los efectos que resulten pertinentes en relación a las sanciones que se señalen en los artículos 59, 60 y 61 de la LEY</w:t>
      </w:r>
      <w:r w:rsidR="00B7382C">
        <w:rPr>
          <w:rFonts w:ascii="Arial" w:hAnsi="Arial" w:cs="Arial"/>
          <w:color w:val="000000" w:themeColor="text1"/>
          <w:sz w:val="20"/>
          <w:szCs w:val="20"/>
        </w:rPr>
        <w:t>.</w:t>
      </w:r>
    </w:p>
    <w:p w:rsidR="00C63C2B" w:rsidRDefault="00C63C2B" w:rsidP="0032767C">
      <w:pPr>
        <w:pStyle w:val="Piedepgina"/>
        <w:tabs>
          <w:tab w:val="clear" w:pos="4419"/>
          <w:tab w:val="clear" w:pos="8838"/>
        </w:tabs>
        <w:ind w:left="426"/>
        <w:jc w:val="both"/>
        <w:rPr>
          <w:rFonts w:ascii="Arial" w:hAnsi="Arial" w:cs="Arial"/>
          <w:color w:val="000000" w:themeColor="text1"/>
          <w:sz w:val="20"/>
          <w:szCs w:val="20"/>
        </w:rPr>
      </w:pPr>
    </w:p>
    <w:p w:rsidR="0061586D" w:rsidRPr="00F639AB" w:rsidRDefault="0061586D" w:rsidP="0032767C">
      <w:pPr>
        <w:pStyle w:val="Piedepgina"/>
        <w:tabs>
          <w:tab w:val="clear" w:pos="4419"/>
          <w:tab w:val="clear" w:pos="8838"/>
        </w:tabs>
        <w:ind w:left="426"/>
        <w:jc w:val="both"/>
        <w:rPr>
          <w:rFonts w:ascii="Arial" w:hAnsi="Arial" w:cs="Arial"/>
          <w:b/>
          <w:color w:val="000000" w:themeColor="text1"/>
          <w:sz w:val="20"/>
          <w:szCs w:val="20"/>
          <w:u w:val="single"/>
        </w:rPr>
      </w:pPr>
      <w:r w:rsidRPr="00F639AB">
        <w:rPr>
          <w:rFonts w:ascii="Arial" w:hAnsi="Arial" w:cs="Arial"/>
          <w:color w:val="000000" w:themeColor="text1"/>
          <w:sz w:val="20"/>
          <w:szCs w:val="20"/>
        </w:rPr>
        <w:t xml:space="preserve">Con relación a lo anterior, </w:t>
      </w:r>
      <w:r w:rsidRPr="00F639AB">
        <w:rPr>
          <w:rFonts w:ascii="Arial" w:hAnsi="Arial" w:cs="Arial"/>
          <w:b/>
          <w:color w:val="000000" w:themeColor="text1"/>
          <w:sz w:val="20"/>
          <w:szCs w:val="20"/>
          <w:u w:val="single"/>
        </w:rPr>
        <w:t>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61586D" w:rsidRPr="00F639AB" w:rsidRDefault="0061586D" w:rsidP="0032767C">
      <w:pPr>
        <w:pStyle w:val="Piedepgina"/>
        <w:tabs>
          <w:tab w:val="clear" w:pos="4419"/>
          <w:tab w:val="clear" w:pos="8838"/>
        </w:tabs>
        <w:jc w:val="both"/>
        <w:rPr>
          <w:rFonts w:ascii="Arial" w:hAnsi="Arial" w:cs="Arial"/>
          <w:b/>
          <w:color w:val="000000" w:themeColor="text1"/>
          <w:sz w:val="20"/>
          <w:szCs w:val="20"/>
        </w:rPr>
      </w:pPr>
      <w:r w:rsidRPr="00F639AB">
        <w:rPr>
          <w:rFonts w:ascii="Arial" w:hAnsi="Arial" w:cs="Arial"/>
          <w:b/>
          <w:color w:val="000000" w:themeColor="text1"/>
          <w:sz w:val="20"/>
          <w:szCs w:val="20"/>
        </w:rPr>
        <w:t xml:space="preserve"> </w:t>
      </w:r>
    </w:p>
    <w:p w:rsidR="0061586D" w:rsidRPr="00F639AB" w:rsidRDefault="0061586D" w:rsidP="0032767C">
      <w:pPr>
        <w:pStyle w:val="Piedepgina"/>
        <w:tabs>
          <w:tab w:val="clear" w:pos="4419"/>
          <w:tab w:val="clear" w:pos="8838"/>
        </w:tabs>
        <w:jc w:val="both"/>
        <w:rPr>
          <w:rFonts w:ascii="Arial" w:hAnsi="Arial" w:cs="Arial"/>
          <w:b/>
          <w:color w:val="000000" w:themeColor="text1"/>
          <w:sz w:val="20"/>
          <w:szCs w:val="20"/>
        </w:rPr>
      </w:pPr>
      <w:r w:rsidRPr="00F639AB">
        <w:rPr>
          <w:rFonts w:ascii="Arial" w:hAnsi="Arial" w:cs="Arial"/>
          <w:b/>
          <w:color w:val="000000" w:themeColor="text1"/>
          <w:sz w:val="20"/>
          <w:szCs w:val="20"/>
        </w:rPr>
        <w:t>4.2</w:t>
      </w:r>
      <w:r w:rsidRPr="00F639AB">
        <w:rPr>
          <w:rFonts w:ascii="Arial" w:hAnsi="Arial" w:cs="Arial"/>
          <w:color w:val="000000" w:themeColor="text1"/>
          <w:sz w:val="20"/>
          <w:szCs w:val="20"/>
        </w:rPr>
        <w:t xml:space="preserve"> </w:t>
      </w:r>
      <w:r w:rsidR="00B7382C">
        <w:rPr>
          <w:rFonts w:ascii="Arial" w:hAnsi="Arial" w:cs="Arial"/>
          <w:color w:val="000000" w:themeColor="text1"/>
          <w:sz w:val="20"/>
          <w:szCs w:val="20"/>
        </w:rPr>
        <w:t xml:space="preserve"> </w:t>
      </w:r>
      <w:r w:rsidRPr="00F639AB">
        <w:rPr>
          <w:rFonts w:ascii="Arial" w:hAnsi="Arial" w:cs="Arial"/>
          <w:b/>
          <w:color w:val="000000" w:themeColor="text1"/>
          <w:sz w:val="20"/>
          <w:szCs w:val="20"/>
        </w:rPr>
        <w:t>FORMALIZACIÓN DEL CONTRATO.</w:t>
      </w:r>
    </w:p>
    <w:p w:rsidR="0061586D" w:rsidRPr="00F639AB" w:rsidRDefault="0061586D" w:rsidP="0032767C">
      <w:pPr>
        <w:pStyle w:val="Piedepgina"/>
        <w:tabs>
          <w:tab w:val="clear" w:pos="4419"/>
          <w:tab w:val="clear" w:pos="8838"/>
        </w:tabs>
        <w:jc w:val="both"/>
        <w:rPr>
          <w:rFonts w:ascii="Arial" w:hAnsi="Arial" w:cs="Arial"/>
          <w:b/>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color w:val="000000" w:themeColor="text1"/>
          <w:sz w:val="20"/>
          <w:szCs w:val="20"/>
          <w:lang w:eastAsia="en-US"/>
        </w:rPr>
        <w:lastRenderedPageBreak/>
        <w:t xml:space="preserve">De conformidad con lo señalado en el artículo 46 de la LEY, se hace del conocimiento de los LICITANTES que con la notificación del fallo serán exigibles los derechos y obligaciones establecidos en el modelo de CONTRATO del procedimiento de CONTRATACIÓN y obligará a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y al LICITANTE adjudicado, a firmar el CONTRATO en la fecha, hora y lugar previstos en el fallo, o bien en la CONVOCATORIA a la LICITACIÓN y en defecto de tales previsiones, dentro de los quince días naturales siguientes al de la citada notificación. Asimismo, con la notificación del fallo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realizará la requisición de la </w:t>
      </w:r>
      <w:r w:rsidRPr="00F639AB">
        <w:rPr>
          <w:rFonts w:ascii="Arial" w:hAnsi="Arial" w:cs="Arial"/>
          <w:noProof/>
          <w:color w:val="000000" w:themeColor="text1"/>
          <w:sz w:val="20"/>
          <w:szCs w:val="20"/>
          <w:lang w:eastAsia="en-US"/>
        </w:rPr>
        <w:t>prestación de los SERVICIOS</w:t>
      </w:r>
      <w:r w:rsidRPr="00F639AB">
        <w:rPr>
          <w:rFonts w:ascii="Arial" w:hAnsi="Arial" w:cs="Arial"/>
          <w:color w:val="000000" w:themeColor="text1"/>
          <w:sz w:val="20"/>
          <w:szCs w:val="20"/>
          <w:lang w:eastAsia="en-US"/>
        </w:rPr>
        <w:t xml:space="preserve">, </w:t>
      </w:r>
      <w:r w:rsidRPr="00F639AB">
        <w:rPr>
          <w:rFonts w:ascii="Arial" w:hAnsi="Arial" w:cs="Arial"/>
          <w:color w:val="000000" w:themeColor="text1"/>
          <w:sz w:val="20"/>
          <w:szCs w:val="20"/>
        </w:rPr>
        <w:t xml:space="preserve">siempre y cuando el PROVEEDOR lo acepte, para lo cual deberá estarse a lo señalado en el formato de declaración para el inicio de la </w:t>
      </w:r>
      <w:r w:rsidRPr="00F639AB">
        <w:rPr>
          <w:rFonts w:ascii="Arial" w:hAnsi="Arial" w:cs="Arial"/>
          <w:noProof/>
          <w:color w:val="000000" w:themeColor="text1"/>
          <w:sz w:val="20"/>
          <w:szCs w:val="20"/>
        </w:rPr>
        <w:t>entrega</w:t>
      </w:r>
      <w:r w:rsidRPr="00F639AB">
        <w:rPr>
          <w:rFonts w:ascii="Arial" w:hAnsi="Arial" w:cs="Arial"/>
          <w:color w:val="000000" w:themeColor="text1"/>
          <w:sz w:val="20"/>
          <w:szCs w:val="20"/>
        </w:rPr>
        <w:t xml:space="preserve"> de los </w:t>
      </w:r>
      <w:r w:rsidRPr="00F639AB">
        <w:rPr>
          <w:rFonts w:ascii="Arial" w:hAnsi="Arial" w:cs="Arial"/>
          <w:noProof/>
          <w:color w:val="000000" w:themeColor="text1"/>
          <w:sz w:val="20"/>
          <w:szCs w:val="20"/>
        </w:rPr>
        <w:t>SERVICIOS</w:t>
      </w:r>
      <w:r w:rsidRPr="00F639AB">
        <w:rPr>
          <w:rFonts w:ascii="Arial" w:hAnsi="Arial" w:cs="Arial"/>
          <w:color w:val="000000" w:themeColor="text1"/>
          <w:sz w:val="20"/>
          <w:szCs w:val="20"/>
        </w:rPr>
        <w:t xml:space="preserve"> con la notificación del fallo </w:t>
      </w:r>
      <w:r w:rsidRPr="00F639AB">
        <w:rPr>
          <w:rFonts w:ascii="Arial" w:hAnsi="Arial" w:cs="Arial"/>
          <w:b/>
          <w:color w:val="000000" w:themeColor="text1"/>
          <w:sz w:val="20"/>
          <w:szCs w:val="20"/>
        </w:rPr>
        <w:t>(ANEXO 14).</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Si el LICITANTE adjudicado no firma el CONTRATO por causas imputables al mismo, conforme a lo señalado en el párrafo anterior,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sin necesidad de un nuevo procedimiento, adjudicará el CONTRATO al participante que haya obtenido el segundo lugar, siempre que la diferencia en precio con respecto a la PROPOSICIÓN inicialmente adjudicada no sea superior a un margen del diez por ciento. En tal virtud el LICITANTE que no formalice el CONTRATO en los términos establecidos en la CONVOCATORIA serán sancionados por la Secretaria de la Función Pública en los términos establecidos en los artículos 59 y 60, fracción I de la LEY.</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El LICITANTE a quien se hubiere adjudicado el CONTRATO no estará obligado a proveer los </w:t>
      </w:r>
      <w:r w:rsidRPr="00F639AB">
        <w:rPr>
          <w:rFonts w:ascii="Arial" w:hAnsi="Arial" w:cs="Arial"/>
          <w:noProof/>
          <w:color w:val="000000" w:themeColor="text1"/>
          <w:sz w:val="20"/>
          <w:szCs w:val="20"/>
          <w:lang w:eastAsia="en-US"/>
        </w:rPr>
        <w:t>SERVICIOS</w:t>
      </w:r>
      <w:r w:rsidRPr="00F639AB">
        <w:rPr>
          <w:rFonts w:ascii="Arial" w:hAnsi="Arial" w:cs="Arial"/>
          <w:color w:val="000000" w:themeColor="text1"/>
          <w:sz w:val="20"/>
          <w:szCs w:val="20"/>
          <w:lang w:eastAsia="en-US"/>
        </w:rPr>
        <w:t xml:space="preserve">, si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por causas imputables a la misma, no firma el CONTRATO. En este supuesto,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a solicitud escrita del LICITANTE, cubrirá los gastos no recuperables en que hubiere incurrido para preparar y elaborar su </w:t>
      </w:r>
      <w:r w:rsidRPr="00F639AB">
        <w:rPr>
          <w:rFonts w:ascii="Arial" w:hAnsi="Arial" w:cs="Arial"/>
          <w:caps/>
          <w:color w:val="000000" w:themeColor="text1"/>
          <w:sz w:val="20"/>
          <w:szCs w:val="20"/>
          <w:lang w:eastAsia="en-US"/>
        </w:rPr>
        <w:t>proposición</w:t>
      </w:r>
      <w:r w:rsidRPr="00F639AB">
        <w:rPr>
          <w:rFonts w:ascii="Arial" w:hAnsi="Arial" w:cs="Arial"/>
          <w:color w:val="000000" w:themeColor="text1"/>
          <w:sz w:val="20"/>
          <w:szCs w:val="20"/>
          <w:lang w:eastAsia="en-US"/>
        </w:rPr>
        <w:t xml:space="preserve">, de acuerdo a lo establecido en el artículo 101 del REGLAMENTO y a las tarifas establecidas en las Políticas Bases y Lineamientos que en su caso, le resulten aplicables a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siempre que éstos sean razonables, estén debidamente comprobados y se relacionen directamente con la CONVOCATORIA de que se trate.</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El atraso de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en la entrega de los anticipos pactados en su caso en la CONVOCATORIA, prorrogará en igual plazo la fecha de cumplimiento de las obligaciones a cargo del PROVEEDOR.</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para tales efectos. Se exime de lo anterior a Cadenas Productivas. </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Se informa que a petición escrita del PROVEEDOR en los casos que éste no radique en la localidad del domicilio de la CONVOCANTE,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podrá enviar el CONTRATO impreso vía mensajería y por este medio el PROVEEDOR lo devolverá debidamente firmado a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pagando el PROVEEDOR los gastos del envío del servicio de mensajería a través del cual lo devuelve. Para que se acepte dicha petición, el PROVEEDOR deberá previamente remitir toda la documentación descrita en el punto </w:t>
      </w:r>
      <w:r w:rsidRPr="00F639AB">
        <w:rPr>
          <w:rFonts w:ascii="Arial" w:hAnsi="Arial" w:cs="Arial"/>
          <w:b/>
          <w:color w:val="000000" w:themeColor="text1"/>
          <w:sz w:val="20"/>
          <w:szCs w:val="20"/>
        </w:rPr>
        <w:t>4.1</w:t>
      </w:r>
      <w:r w:rsidRPr="00F639AB">
        <w:rPr>
          <w:rFonts w:ascii="Arial" w:hAnsi="Arial" w:cs="Arial"/>
          <w:color w:val="000000" w:themeColor="text1"/>
          <w:sz w:val="20"/>
          <w:szCs w:val="20"/>
        </w:rPr>
        <w:t xml:space="preserve"> de esta CONVOCATORIA.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pStyle w:val="TDC1"/>
        <w:rPr>
          <w:sz w:val="20"/>
          <w:szCs w:val="20"/>
        </w:rPr>
      </w:pPr>
      <w:r w:rsidRPr="00F639AB">
        <w:rPr>
          <w:sz w:val="20"/>
          <w:szCs w:val="20"/>
        </w:rPr>
        <w:t xml:space="preserve">La </w:t>
      </w:r>
      <w:r w:rsidR="00F45356" w:rsidRPr="00F639AB">
        <w:rPr>
          <w:sz w:val="20"/>
          <w:szCs w:val="20"/>
        </w:rPr>
        <w:t>API DOS BOCAS</w:t>
      </w:r>
      <w:r w:rsidRPr="00F639AB">
        <w:rPr>
          <w:sz w:val="20"/>
          <w:szCs w:val="20"/>
        </w:rPr>
        <w:t xml:space="preserve">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rsidR="0061586D" w:rsidRPr="00F639AB" w:rsidRDefault="0061586D" w:rsidP="0032767C">
      <w:pPr>
        <w:pStyle w:val="Piedepgina"/>
        <w:tabs>
          <w:tab w:val="clear" w:pos="4419"/>
          <w:tab w:val="clear" w:pos="8838"/>
        </w:tabs>
        <w:jc w:val="both"/>
        <w:rPr>
          <w:rFonts w:ascii="Arial" w:hAnsi="Arial" w:cs="Arial"/>
          <w:color w:val="000000" w:themeColor="text1"/>
          <w:sz w:val="20"/>
          <w:szCs w:val="20"/>
        </w:rPr>
      </w:pPr>
    </w:p>
    <w:p w:rsidR="0061586D" w:rsidRPr="00F639AB" w:rsidRDefault="00B7382C" w:rsidP="0032767C">
      <w:pPr>
        <w:jc w:val="both"/>
        <w:rPr>
          <w:rFonts w:ascii="Arial" w:hAnsi="Arial" w:cs="Arial"/>
          <w:b/>
          <w:color w:val="000000" w:themeColor="text1"/>
          <w:sz w:val="20"/>
          <w:szCs w:val="20"/>
        </w:rPr>
      </w:pPr>
      <w:r>
        <w:rPr>
          <w:rFonts w:ascii="Arial" w:hAnsi="Arial" w:cs="Arial"/>
          <w:b/>
          <w:color w:val="000000" w:themeColor="text1"/>
          <w:sz w:val="20"/>
          <w:szCs w:val="20"/>
        </w:rPr>
        <w:t>5  GARANTÍAS.</w:t>
      </w:r>
    </w:p>
    <w:p w:rsidR="00C63C2B" w:rsidRDefault="00C63C2B" w:rsidP="0032767C">
      <w:pPr>
        <w:pStyle w:val="Prrafodelista1"/>
        <w:ind w:left="0" w:right="23"/>
        <w:contextualSpacing w:val="0"/>
        <w:jc w:val="both"/>
        <w:rPr>
          <w:rFonts w:ascii="Arial" w:hAnsi="Arial" w:cs="Arial"/>
          <w:b/>
          <w:color w:val="000000" w:themeColor="text1"/>
          <w:sz w:val="20"/>
          <w:szCs w:val="20"/>
          <w:lang w:eastAsia="es-ES"/>
        </w:rPr>
      </w:pPr>
    </w:p>
    <w:p w:rsidR="0061586D" w:rsidRPr="00C13D10" w:rsidRDefault="0061586D" w:rsidP="0032767C">
      <w:pPr>
        <w:pStyle w:val="Prrafodelista1"/>
        <w:ind w:left="0" w:right="23"/>
        <w:contextualSpacing w:val="0"/>
        <w:jc w:val="both"/>
        <w:rPr>
          <w:rFonts w:ascii="Arial" w:hAnsi="Arial" w:cs="Arial"/>
          <w:b/>
          <w:color w:val="000000" w:themeColor="text1"/>
          <w:sz w:val="20"/>
          <w:szCs w:val="20"/>
          <w:highlight w:val="yellow"/>
        </w:rPr>
      </w:pPr>
      <w:r w:rsidRPr="00C13D10">
        <w:rPr>
          <w:rFonts w:ascii="Arial" w:hAnsi="Arial" w:cs="Arial"/>
          <w:b/>
          <w:color w:val="000000" w:themeColor="text1"/>
          <w:sz w:val="20"/>
          <w:szCs w:val="20"/>
          <w:highlight w:val="yellow"/>
          <w:lang w:eastAsia="es-ES"/>
        </w:rPr>
        <w:t>5.1  GARANTÍA DE CUMPLIMIENTO DE CONTRATO</w:t>
      </w:r>
      <w:r w:rsidR="00B7382C" w:rsidRPr="00C13D10">
        <w:rPr>
          <w:rFonts w:ascii="Arial" w:hAnsi="Arial" w:cs="Arial"/>
          <w:b/>
          <w:color w:val="000000" w:themeColor="text1"/>
          <w:sz w:val="20"/>
          <w:szCs w:val="20"/>
          <w:highlight w:val="yellow"/>
        </w:rPr>
        <w:t>.</w:t>
      </w:r>
    </w:p>
    <w:p w:rsidR="00C63C2B" w:rsidRPr="00C13D10" w:rsidRDefault="00C63C2B" w:rsidP="0032767C">
      <w:pPr>
        <w:ind w:right="20"/>
        <w:jc w:val="both"/>
        <w:rPr>
          <w:rFonts w:ascii="Arial" w:hAnsi="Arial" w:cs="Arial"/>
          <w:color w:val="000000" w:themeColor="text1"/>
          <w:sz w:val="20"/>
          <w:szCs w:val="20"/>
          <w:highlight w:val="yellow"/>
        </w:rPr>
      </w:pPr>
    </w:p>
    <w:p w:rsidR="0061586D" w:rsidRPr="00F639AB" w:rsidRDefault="0061586D" w:rsidP="0032767C">
      <w:pPr>
        <w:ind w:right="20"/>
        <w:jc w:val="both"/>
        <w:rPr>
          <w:rFonts w:ascii="Arial" w:hAnsi="Arial" w:cs="Arial"/>
          <w:color w:val="000000" w:themeColor="text1"/>
          <w:sz w:val="20"/>
          <w:szCs w:val="20"/>
        </w:rPr>
      </w:pPr>
      <w:r w:rsidRPr="00C13D10">
        <w:rPr>
          <w:rFonts w:ascii="Arial" w:hAnsi="Arial" w:cs="Arial"/>
          <w:color w:val="000000" w:themeColor="text1"/>
          <w:sz w:val="20"/>
          <w:szCs w:val="20"/>
          <w:highlight w:val="yellow"/>
        </w:rPr>
        <w:t xml:space="preserve">De conformidad con lo señalado en el artículo 48, fracción II, de la Ley de Adquisiciones, Arrendamientos y Servicios del Sector Público, el “PROVEEDOR” a más tardar 10 (diez) días naturales siguientes a la notificación del fallo, deberá entregar una póliza de fianza emitida por una afianzadora mexicana debidamente autorizada por un monto equivalente al </w:t>
      </w:r>
      <w:r w:rsidRPr="00C13D10">
        <w:rPr>
          <w:rFonts w:ascii="Arial" w:hAnsi="Arial" w:cs="Arial"/>
          <w:b/>
          <w:color w:val="000000" w:themeColor="text1"/>
          <w:sz w:val="20"/>
          <w:szCs w:val="20"/>
          <w:highlight w:val="yellow"/>
        </w:rPr>
        <w:t>1</w:t>
      </w:r>
      <w:r w:rsidR="00CF75C1" w:rsidRPr="00C13D10">
        <w:rPr>
          <w:rFonts w:ascii="Arial" w:hAnsi="Arial" w:cs="Arial"/>
          <w:b/>
          <w:color w:val="000000" w:themeColor="text1"/>
          <w:sz w:val="20"/>
          <w:szCs w:val="20"/>
          <w:highlight w:val="yellow"/>
        </w:rPr>
        <w:t>0</w:t>
      </w:r>
      <w:r w:rsidRPr="00C13D10">
        <w:rPr>
          <w:rFonts w:ascii="Arial" w:hAnsi="Arial" w:cs="Arial"/>
          <w:b/>
          <w:color w:val="000000" w:themeColor="text1"/>
          <w:sz w:val="20"/>
          <w:szCs w:val="20"/>
          <w:highlight w:val="yellow"/>
        </w:rPr>
        <w:t>% (</w:t>
      </w:r>
      <w:r w:rsidR="00CF75C1" w:rsidRPr="00C13D10">
        <w:rPr>
          <w:rFonts w:ascii="Arial" w:hAnsi="Arial" w:cs="Arial"/>
          <w:b/>
          <w:color w:val="000000" w:themeColor="text1"/>
          <w:sz w:val="20"/>
          <w:szCs w:val="20"/>
          <w:highlight w:val="yellow"/>
        </w:rPr>
        <w:t xml:space="preserve">Diez </w:t>
      </w:r>
      <w:r w:rsidRPr="00C13D10">
        <w:rPr>
          <w:rFonts w:ascii="Arial" w:hAnsi="Arial" w:cs="Arial"/>
          <w:b/>
          <w:color w:val="000000" w:themeColor="text1"/>
          <w:sz w:val="20"/>
          <w:szCs w:val="20"/>
          <w:highlight w:val="yellow"/>
        </w:rPr>
        <w:t>por ciento)</w:t>
      </w:r>
      <w:r w:rsidRPr="00C13D10">
        <w:rPr>
          <w:rFonts w:ascii="Arial" w:hAnsi="Arial" w:cs="Arial"/>
          <w:color w:val="000000" w:themeColor="text1"/>
          <w:sz w:val="20"/>
          <w:szCs w:val="20"/>
          <w:highlight w:val="yellow"/>
        </w:rPr>
        <w:t xml:space="preserve"> del monto total del contrato (sin incluir el IVA), a favor de LA ADMINISTRACIÓN PORTUARIA INTEGRAL </w:t>
      </w:r>
      <w:r w:rsidR="00CF75C1" w:rsidRPr="00C13D10">
        <w:rPr>
          <w:rFonts w:ascii="Arial" w:hAnsi="Arial" w:cs="Arial"/>
          <w:color w:val="000000" w:themeColor="text1"/>
          <w:sz w:val="20"/>
          <w:szCs w:val="20"/>
          <w:highlight w:val="yellow"/>
        </w:rPr>
        <w:t>DE DOS BOCAS</w:t>
      </w:r>
      <w:r w:rsidRPr="00C13D10">
        <w:rPr>
          <w:rFonts w:ascii="Arial" w:hAnsi="Arial" w:cs="Arial"/>
          <w:color w:val="000000" w:themeColor="text1"/>
          <w:sz w:val="20"/>
          <w:szCs w:val="20"/>
          <w:highlight w:val="yellow"/>
        </w:rPr>
        <w:t xml:space="preserve">, S.A. DE C.V. Con dicha fianza el </w:t>
      </w:r>
      <w:r w:rsidRPr="00C13D10">
        <w:rPr>
          <w:rFonts w:ascii="Arial" w:hAnsi="Arial" w:cs="Arial"/>
          <w:color w:val="000000" w:themeColor="text1"/>
          <w:sz w:val="20"/>
          <w:szCs w:val="20"/>
          <w:highlight w:val="yellow"/>
        </w:rPr>
        <w:lastRenderedPageBreak/>
        <w:t>“PROVEEDOR” garantizará el cumplimiento de todas y cada una de las obligaciones establecidas en el presente</w:t>
      </w:r>
      <w:r w:rsidR="00CF75C1" w:rsidRPr="00C13D10">
        <w:rPr>
          <w:rFonts w:ascii="Arial" w:hAnsi="Arial" w:cs="Arial"/>
          <w:color w:val="000000" w:themeColor="text1"/>
          <w:sz w:val="20"/>
          <w:szCs w:val="20"/>
          <w:highlight w:val="yellow"/>
        </w:rPr>
        <w:t xml:space="preserve"> contrato.</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lang w:eastAsia="en-US"/>
        </w:rPr>
        <w:t xml:space="preserve">Debido a que con la notificación del fallo por el que se adjudica el contrato, las obligaciones derivadas de éste serán exigibles, sin perjuicio de la obligación de las partes de firmarlo en la fecha y términos señalados en el fallo, se apercibe al PROVEEDOR de que el incumplimiento en la entrega a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de la garantía de cumplimiento en los términos establecidos en el presente apartado será motivo de rescisión administrativa del contrato, de conformidad con lo establecido en el artículo</w:t>
      </w:r>
      <w:r w:rsidR="00C36C89">
        <w:rPr>
          <w:rFonts w:ascii="Arial" w:hAnsi="Arial" w:cs="Arial"/>
          <w:color w:val="000000" w:themeColor="text1"/>
          <w:sz w:val="20"/>
          <w:szCs w:val="20"/>
          <w:lang w:eastAsia="en-US"/>
        </w:rPr>
        <w:t xml:space="preserve"> 54 de la LEY, en cuyo caso la API DOS BOCAS</w:t>
      </w:r>
      <w:r w:rsidRPr="00F639AB">
        <w:rPr>
          <w:rFonts w:ascii="Arial" w:hAnsi="Arial" w:cs="Arial"/>
          <w:color w:val="000000" w:themeColor="text1"/>
          <w:sz w:val="20"/>
          <w:szCs w:val="20"/>
          <w:lang w:eastAsia="en-US"/>
        </w:rPr>
        <w:t xml:space="preserve"> remitirá a la Secretaría de la Función Pública la documentación de los hechos mencionados, para que en su caso sean actualizados los supuestos establecidos en los artículos 59 y 60 de la Ley.</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tabs>
          <w:tab w:val="left" w:pos="709"/>
        </w:tabs>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póliza de fianza otorgada a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deberá estar vigente por todo el periodo de duración del presente instrumento y tendrá como objeto el de respaldar el cumplimiento del contrato y cualquier responsabilidad que resultase a cargo del “PROVEEDOR”. En caso de que antes de la recepción satisfactoria de los SERVICIOS se determinen responsabilidades derivadas del contrato, la fianza continuará vigente hasta que el “PROVEEDOR” corrija los defectos y satisfaga dichas responsabilidades.</w:t>
      </w:r>
    </w:p>
    <w:p w:rsidR="0061586D" w:rsidRPr="00F639AB" w:rsidRDefault="0061586D" w:rsidP="0032767C">
      <w:pPr>
        <w:tabs>
          <w:tab w:val="left" w:pos="709"/>
        </w:tabs>
        <w:jc w:val="both"/>
        <w:rPr>
          <w:rFonts w:ascii="Arial" w:hAnsi="Arial" w:cs="Arial"/>
          <w:color w:val="000000" w:themeColor="text1"/>
          <w:sz w:val="20"/>
          <w:szCs w:val="20"/>
        </w:rPr>
      </w:pPr>
    </w:p>
    <w:p w:rsidR="0061586D" w:rsidRPr="00F639AB" w:rsidRDefault="0061586D" w:rsidP="0032767C">
      <w:pPr>
        <w:tabs>
          <w:tab w:val="left" w:pos="709"/>
        </w:tabs>
        <w:jc w:val="both"/>
        <w:rPr>
          <w:rFonts w:ascii="Arial" w:hAnsi="Arial" w:cs="Arial"/>
          <w:b/>
          <w:bCs/>
          <w:color w:val="000000" w:themeColor="text1"/>
          <w:sz w:val="20"/>
          <w:szCs w:val="20"/>
        </w:rPr>
      </w:pPr>
      <w:r w:rsidRPr="00F639AB">
        <w:rPr>
          <w:rFonts w:ascii="Arial" w:hAnsi="Arial" w:cs="Arial"/>
          <w:bCs/>
          <w:color w:val="000000" w:themeColor="text1"/>
          <w:sz w:val="20"/>
          <w:szCs w:val="20"/>
        </w:rPr>
        <w:t xml:space="preserve">La póliza en que sea expedida la fianza, ya sea impresa o electrónica, deberá contener lo señalado en el </w:t>
      </w:r>
      <w:r w:rsidRPr="00F639AB">
        <w:rPr>
          <w:rFonts w:ascii="Arial" w:hAnsi="Arial" w:cs="Arial"/>
          <w:b/>
          <w:bCs/>
          <w:color w:val="000000" w:themeColor="text1"/>
          <w:sz w:val="20"/>
          <w:szCs w:val="20"/>
        </w:rPr>
        <w:t xml:space="preserve">ANEXO 16. </w:t>
      </w:r>
    </w:p>
    <w:p w:rsidR="0061586D" w:rsidRPr="00F639AB" w:rsidRDefault="0061586D" w:rsidP="0032767C">
      <w:pPr>
        <w:tabs>
          <w:tab w:val="left" w:pos="709"/>
        </w:tabs>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La obligación garantizada será indivisible, en términos del artículo 2003 del Código Civil Federal de aplicación supletoria a la LEY, por lo que en caso de presentarse algún incumplimiento se hará efectivas las garantías que procedan por el monto total de la obligación garantizada.</w:t>
      </w:r>
    </w:p>
    <w:p w:rsidR="0061586D" w:rsidRPr="00F639AB" w:rsidRDefault="0061586D" w:rsidP="0032767C">
      <w:pPr>
        <w:ind w:left="-900" w:right="20"/>
        <w:jc w:val="both"/>
        <w:rPr>
          <w:rFonts w:ascii="Arial" w:hAnsi="Arial" w:cs="Arial"/>
          <w:color w:val="000000" w:themeColor="text1"/>
          <w:sz w:val="20"/>
          <w:szCs w:val="20"/>
        </w:rPr>
      </w:pP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r w:rsidRPr="00F639AB">
        <w:rPr>
          <w:rFonts w:ascii="Arial" w:hAnsi="Arial" w:cs="Arial"/>
          <w:b/>
          <w:bCs/>
          <w:color w:val="000000" w:themeColor="text1"/>
          <w:sz w:val="20"/>
          <w:szCs w:val="20"/>
        </w:rPr>
        <w:t>NOTA:</w:t>
      </w:r>
      <w:r w:rsidRPr="00F639AB">
        <w:rPr>
          <w:rFonts w:ascii="Arial" w:hAnsi="Arial" w:cs="Arial"/>
          <w:bCs/>
          <w:color w:val="000000" w:themeColor="text1"/>
          <w:sz w:val="20"/>
          <w:szCs w:val="20"/>
        </w:rPr>
        <w:t xml:space="preserve"> Se deberá observar lo siguiente:</w:t>
      </w: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Adicionalmente a los requisitos previstos en las LEY, las fianzas deberán contener lo siguiente: </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numPr>
          <w:ilvl w:val="0"/>
          <w:numId w:val="32"/>
        </w:numPr>
        <w:ind w:right="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Que se somete expresamente a los Tribunales Federales con residencia en la Ciudad de </w:t>
      </w:r>
      <w:r w:rsidR="004956EB" w:rsidRPr="00F639AB">
        <w:rPr>
          <w:rFonts w:ascii="Arial" w:hAnsi="Arial" w:cs="Arial"/>
          <w:color w:val="000000" w:themeColor="text1"/>
          <w:sz w:val="20"/>
          <w:szCs w:val="20"/>
        </w:rPr>
        <w:t>Villahermosa, Tabasco.</w:t>
      </w:r>
    </w:p>
    <w:p w:rsidR="0061586D" w:rsidRPr="00F639AB" w:rsidRDefault="0061586D" w:rsidP="0032767C">
      <w:pPr>
        <w:numPr>
          <w:ilvl w:val="0"/>
          <w:numId w:val="32"/>
        </w:numPr>
        <w:ind w:right="20"/>
        <w:jc w:val="both"/>
        <w:rPr>
          <w:rFonts w:ascii="Arial" w:hAnsi="Arial" w:cs="Arial"/>
          <w:color w:val="000000" w:themeColor="text1"/>
          <w:sz w:val="20"/>
          <w:szCs w:val="20"/>
        </w:rPr>
      </w:pPr>
      <w:r w:rsidRPr="00F639AB">
        <w:rPr>
          <w:rFonts w:ascii="Arial" w:hAnsi="Arial" w:cs="Arial"/>
          <w:color w:val="000000" w:themeColor="text1"/>
          <w:sz w:val="20"/>
          <w:szCs w:val="20"/>
        </w:rPr>
        <w:t>Que el plazo para la reclamación de la fianza será de 10 meses.</w:t>
      </w: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r w:rsidRPr="00F639AB">
        <w:rPr>
          <w:rFonts w:ascii="Arial" w:hAnsi="Arial" w:cs="Arial"/>
          <w:bCs/>
          <w:color w:val="000000" w:themeColor="text1"/>
          <w:sz w:val="20"/>
          <w:szCs w:val="20"/>
        </w:rPr>
        <w:t>Asimismo, el costo de las garantías debe ser absorbido por el PROVEEDOR.</w:t>
      </w:r>
    </w:p>
    <w:p w:rsidR="0061586D" w:rsidRPr="00F639AB" w:rsidRDefault="0061586D" w:rsidP="0032767C">
      <w:pPr>
        <w:pStyle w:val="Prrafodelista1"/>
        <w:autoSpaceDE w:val="0"/>
        <w:autoSpaceDN w:val="0"/>
        <w:adjustRightInd w:val="0"/>
        <w:ind w:left="0"/>
        <w:rPr>
          <w:rFonts w:ascii="Arial" w:hAnsi="Arial" w:cs="Arial"/>
          <w:color w:val="000000" w:themeColor="text1"/>
          <w:sz w:val="20"/>
          <w:szCs w:val="20"/>
        </w:rPr>
      </w:pPr>
    </w:p>
    <w:p w:rsidR="0061586D" w:rsidRPr="00F639AB" w:rsidRDefault="0061586D" w:rsidP="006A6288">
      <w:pPr>
        <w:pStyle w:val="Prrafodelista1"/>
        <w:autoSpaceDE w:val="0"/>
        <w:autoSpaceDN w:val="0"/>
        <w:adjustRightInd w:val="0"/>
        <w:ind w:left="0"/>
        <w:jc w:val="both"/>
        <w:rPr>
          <w:rFonts w:ascii="Arial" w:hAnsi="Arial" w:cs="Arial"/>
          <w:color w:val="000000" w:themeColor="text1"/>
          <w:sz w:val="20"/>
          <w:szCs w:val="20"/>
        </w:rPr>
      </w:pPr>
      <w:r w:rsidRPr="00F639AB">
        <w:rPr>
          <w:rFonts w:ascii="Arial" w:hAnsi="Arial" w:cs="Arial"/>
          <w:color w:val="000000" w:themeColor="text1"/>
          <w:sz w:val="20"/>
          <w:szCs w:val="20"/>
        </w:rPr>
        <w:t>Las modificaciones en monto, plazo o vigencia del contrato conllevarán el respectivo ajuste a la/s garantía/s correspondiente/s, siempre y cuando dicho incremento no se encuentre cubierto por la garantía Originalmente otorgada.</w:t>
      </w:r>
    </w:p>
    <w:p w:rsidR="0061586D" w:rsidRPr="00F639AB" w:rsidRDefault="0061586D" w:rsidP="0032767C">
      <w:pPr>
        <w:pStyle w:val="Prrafodelista1"/>
        <w:autoSpaceDE w:val="0"/>
        <w:autoSpaceDN w:val="0"/>
        <w:adjustRightInd w:val="0"/>
        <w:ind w:left="0"/>
        <w:rPr>
          <w:rFonts w:ascii="Arial" w:hAnsi="Arial" w:cs="Arial"/>
          <w:b/>
          <w:color w:val="000000" w:themeColor="text1"/>
          <w:sz w:val="20"/>
          <w:szCs w:val="20"/>
        </w:rPr>
      </w:pPr>
    </w:p>
    <w:p w:rsidR="0061586D" w:rsidRPr="00F639AB" w:rsidRDefault="00B7382C" w:rsidP="0032767C">
      <w:pPr>
        <w:pStyle w:val="Prrafodelista1"/>
        <w:autoSpaceDE w:val="0"/>
        <w:autoSpaceDN w:val="0"/>
        <w:adjustRightInd w:val="0"/>
        <w:ind w:left="0"/>
        <w:rPr>
          <w:rFonts w:ascii="Arial" w:hAnsi="Arial" w:cs="Arial"/>
          <w:b/>
          <w:color w:val="000000" w:themeColor="text1"/>
          <w:sz w:val="20"/>
          <w:szCs w:val="20"/>
        </w:rPr>
      </w:pPr>
      <w:r>
        <w:rPr>
          <w:rFonts w:ascii="Arial" w:hAnsi="Arial" w:cs="Arial"/>
          <w:b/>
          <w:color w:val="000000" w:themeColor="text1"/>
          <w:sz w:val="20"/>
          <w:szCs w:val="20"/>
        </w:rPr>
        <w:t xml:space="preserve">5.2  </w:t>
      </w:r>
      <w:r w:rsidR="0061586D" w:rsidRPr="00F639AB">
        <w:rPr>
          <w:rFonts w:ascii="Arial" w:hAnsi="Arial" w:cs="Arial"/>
          <w:b/>
          <w:color w:val="000000" w:themeColor="text1"/>
          <w:sz w:val="20"/>
          <w:szCs w:val="20"/>
        </w:rPr>
        <w:t>APLICACIÓN DE GARANTÍA DE CUMPLIMIENTO DEL CONTRATO</w:t>
      </w:r>
      <w:r>
        <w:rPr>
          <w:rFonts w:ascii="Arial" w:hAnsi="Arial" w:cs="Arial"/>
          <w:b/>
          <w:color w:val="000000" w:themeColor="text1"/>
          <w:sz w:val="20"/>
          <w:szCs w:val="20"/>
        </w:rPr>
        <w:t>.</w:t>
      </w:r>
    </w:p>
    <w:p w:rsidR="00C63C2B" w:rsidRDefault="00C63C2B" w:rsidP="0032767C">
      <w:pPr>
        <w:jc w:val="both"/>
        <w:rPr>
          <w:rFonts w:ascii="Arial" w:hAnsi="Arial" w:cs="Arial"/>
          <w:color w:val="000000" w:themeColor="text1"/>
          <w:sz w:val="20"/>
          <w:szCs w:val="20"/>
        </w:rPr>
      </w:pPr>
    </w:p>
    <w:p w:rsidR="0061586D"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garantía de cumplimiento de CONTRATO se hará efectiva en su totalidad cuando se presente entre otros cualquiera de los casos siguientes:</w:t>
      </w:r>
    </w:p>
    <w:p w:rsidR="009C7FED" w:rsidRPr="00F639AB" w:rsidRDefault="009C7FED" w:rsidP="0032767C">
      <w:pPr>
        <w:jc w:val="both"/>
        <w:rPr>
          <w:rFonts w:ascii="Arial" w:hAnsi="Arial" w:cs="Arial"/>
          <w:color w:val="000000" w:themeColor="text1"/>
          <w:sz w:val="20"/>
          <w:szCs w:val="20"/>
        </w:rPr>
      </w:pPr>
    </w:p>
    <w:p w:rsidR="0061586D" w:rsidRPr="00F639AB" w:rsidRDefault="0061586D" w:rsidP="0032767C">
      <w:pPr>
        <w:widowControl w:val="0"/>
        <w:numPr>
          <w:ilvl w:val="0"/>
          <w:numId w:val="8"/>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Cuando no se cumpla con las características de los </w:t>
      </w:r>
      <w:r w:rsidRPr="00F639AB">
        <w:rPr>
          <w:rFonts w:ascii="Arial" w:hAnsi="Arial" w:cs="Arial"/>
          <w:noProof/>
          <w:color w:val="000000" w:themeColor="text1"/>
          <w:sz w:val="20"/>
          <w:szCs w:val="20"/>
        </w:rPr>
        <w:t>SERVICIOS</w:t>
      </w:r>
      <w:r w:rsidRPr="00F639AB">
        <w:rPr>
          <w:rFonts w:ascii="Arial" w:hAnsi="Arial" w:cs="Arial"/>
          <w:color w:val="000000" w:themeColor="text1"/>
          <w:sz w:val="20"/>
          <w:szCs w:val="20"/>
        </w:rPr>
        <w:t xml:space="preserve"> requeridos, de conformidad con la PROPOSICIÓN técnica o el </w:t>
      </w:r>
      <w:r w:rsidRPr="00F639AB">
        <w:rPr>
          <w:rFonts w:ascii="Arial" w:hAnsi="Arial" w:cs="Arial"/>
          <w:b/>
          <w:color w:val="000000" w:themeColor="text1"/>
          <w:sz w:val="20"/>
          <w:szCs w:val="20"/>
        </w:rPr>
        <w:t>ANEXO 1;</w:t>
      </w:r>
    </w:p>
    <w:p w:rsidR="0061586D" w:rsidRPr="00F639AB" w:rsidRDefault="0061586D" w:rsidP="0032767C">
      <w:pPr>
        <w:widowControl w:val="0"/>
        <w:numPr>
          <w:ilvl w:val="0"/>
          <w:numId w:val="8"/>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Cuando se decrete la rescisión por causas imputables al PROVEEDOR;</w:t>
      </w:r>
    </w:p>
    <w:p w:rsidR="0061586D" w:rsidRPr="00F639AB" w:rsidRDefault="0061586D" w:rsidP="0032767C">
      <w:pPr>
        <w:widowControl w:val="0"/>
        <w:numPr>
          <w:ilvl w:val="0"/>
          <w:numId w:val="8"/>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Cuando se decrete la terminación anticipada del CONTRATO por causas atribuibles al PROVEEDOR;</w:t>
      </w:r>
    </w:p>
    <w:p w:rsidR="0061586D" w:rsidRPr="00F639AB" w:rsidRDefault="0061586D" w:rsidP="0032767C">
      <w:pPr>
        <w:widowControl w:val="0"/>
        <w:numPr>
          <w:ilvl w:val="0"/>
          <w:numId w:val="8"/>
        </w:numPr>
        <w:ind w:left="357"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En general, cuando no se dé cumplimiento a los requisitos establecidos en el CONTRATO y cause un perjuicio a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fianza no será cancelada sino mediante instrucciones expresas y escritas de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la cual se emitirá cuando se hayan cumplido cabalmente todas las obligaciones a cargo del PROVEEDOR respecto al período de vigencia que ampara. Cabe señalar, que la cancelación de la fianza deberá ser solicitada por escrito a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por parte del PROVEEDOR.</w:t>
      </w:r>
    </w:p>
    <w:p w:rsidR="0061586D" w:rsidRPr="00F639AB" w:rsidRDefault="0061586D" w:rsidP="0032767C">
      <w:pPr>
        <w:jc w:val="both"/>
        <w:rPr>
          <w:rFonts w:ascii="Arial" w:hAnsi="Arial" w:cs="Arial"/>
          <w:color w:val="000000" w:themeColor="text1"/>
          <w:sz w:val="20"/>
          <w:szCs w:val="20"/>
        </w:rPr>
      </w:pPr>
    </w:p>
    <w:p w:rsidR="0061586D" w:rsidRPr="00C13D10" w:rsidRDefault="0061586D" w:rsidP="0032767C">
      <w:pPr>
        <w:jc w:val="both"/>
        <w:rPr>
          <w:rFonts w:ascii="Arial" w:hAnsi="Arial" w:cs="Arial"/>
          <w:color w:val="000000" w:themeColor="text1"/>
          <w:sz w:val="20"/>
          <w:szCs w:val="20"/>
          <w:highlight w:val="yellow"/>
        </w:rPr>
      </w:pPr>
      <w:r w:rsidRPr="00C13D10">
        <w:rPr>
          <w:rFonts w:ascii="Arial" w:hAnsi="Arial" w:cs="Arial"/>
          <w:b/>
          <w:color w:val="000000" w:themeColor="text1"/>
          <w:sz w:val="20"/>
          <w:szCs w:val="20"/>
          <w:highlight w:val="yellow"/>
        </w:rPr>
        <w:t>5.3</w:t>
      </w:r>
      <w:r w:rsidRPr="00C13D10">
        <w:rPr>
          <w:rFonts w:ascii="Arial" w:hAnsi="Arial" w:cs="Arial"/>
          <w:color w:val="000000" w:themeColor="text1"/>
          <w:sz w:val="20"/>
          <w:szCs w:val="20"/>
          <w:highlight w:val="yellow"/>
        </w:rPr>
        <w:t xml:space="preserve"> </w:t>
      </w:r>
      <w:r w:rsidR="00B7382C" w:rsidRPr="00C13D10">
        <w:rPr>
          <w:rFonts w:ascii="Arial" w:hAnsi="Arial" w:cs="Arial"/>
          <w:color w:val="000000" w:themeColor="text1"/>
          <w:sz w:val="20"/>
          <w:szCs w:val="20"/>
          <w:highlight w:val="yellow"/>
        </w:rPr>
        <w:t xml:space="preserve"> </w:t>
      </w:r>
      <w:r w:rsidRPr="00C13D10">
        <w:rPr>
          <w:rFonts w:ascii="Arial" w:hAnsi="Arial" w:cs="Arial"/>
          <w:b/>
          <w:color w:val="000000" w:themeColor="text1"/>
          <w:sz w:val="20"/>
          <w:szCs w:val="20"/>
          <w:highlight w:val="yellow"/>
        </w:rPr>
        <w:t>PÓLIZA DE RESPONSABILIDAD CIVIL.</w:t>
      </w:r>
    </w:p>
    <w:p w:rsidR="0061586D" w:rsidRPr="00C13D10" w:rsidRDefault="0061586D" w:rsidP="0032767C">
      <w:pPr>
        <w:pStyle w:val="TDC1"/>
        <w:rPr>
          <w:sz w:val="20"/>
          <w:szCs w:val="20"/>
          <w:highlight w:val="yellow"/>
        </w:rPr>
      </w:pPr>
    </w:p>
    <w:p w:rsidR="00C8098F" w:rsidRPr="00C13D10" w:rsidRDefault="0061586D" w:rsidP="0032767C">
      <w:pPr>
        <w:jc w:val="both"/>
        <w:rPr>
          <w:rFonts w:ascii="Arial" w:hAnsi="Arial" w:cs="Arial"/>
          <w:b/>
          <w:color w:val="000000" w:themeColor="text1"/>
          <w:sz w:val="20"/>
          <w:szCs w:val="20"/>
          <w:highlight w:val="yellow"/>
        </w:rPr>
      </w:pPr>
      <w:r w:rsidRPr="00C13D10">
        <w:rPr>
          <w:rFonts w:ascii="Arial" w:hAnsi="Arial" w:cs="Arial"/>
          <w:color w:val="000000" w:themeColor="text1"/>
          <w:sz w:val="20"/>
          <w:szCs w:val="20"/>
          <w:highlight w:val="yellow"/>
          <w:u w:val="single"/>
        </w:rPr>
        <w:t>El LICITANTE que resulte ganador</w:t>
      </w:r>
      <w:r w:rsidRPr="00C13D10">
        <w:rPr>
          <w:rFonts w:ascii="Arial" w:hAnsi="Arial" w:cs="Arial"/>
          <w:color w:val="000000" w:themeColor="text1"/>
          <w:sz w:val="20"/>
          <w:szCs w:val="20"/>
          <w:highlight w:val="yellow"/>
        </w:rPr>
        <w:t xml:space="preserve"> deberá entregar, </w:t>
      </w:r>
      <w:r w:rsidRPr="00C13D10">
        <w:rPr>
          <w:rFonts w:ascii="Arial" w:hAnsi="Arial" w:cs="Arial"/>
          <w:b/>
          <w:color w:val="000000" w:themeColor="text1"/>
          <w:sz w:val="20"/>
          <w:szCs w:val="20"/>
          <w:highlight w:val="yellow"/>
          <w:u w:val="single"/>
        </w:rPr>
        <w:t>a más tardar 10 días naturales siguientes a la firma del CONTRATO</w:t>
      </w:r>
      <w:r w:rsidRPr="00C13D10">
        <w:rPr>
          <w:rFonts w:ascii="Arial" w:hAnsi="Arial" w:cs="Arial"/>
          <w:color w:val="000000" w:themeColor="text1"/>
          <w:sz w:val="20"/>
          <w:szCs w:val="20"/>
          <w:highlight w:val="yellow"/>
        </w:rPr>
        <w:t xml:space="preserve">, una </w:t>
      </w:r>
      <w:r w:rsidRPr="00C13D10">
        <w:rPr>
          <w:rFonts w:ascii="Arial" w:hAnsi="Arial" w:cs="Arial"/>
          <w:b/>
          <w:color w:val="000000" w:themeColor="text1"/>
          <w:sz w:val="20"/>
          <w:szCs w:val="20"/>
          <w:highlight w:val="yellow"/>
        </w:rPr>
        <w:t>póliza de responsabilidad civil,</w:t>
      </w:r>
      <w:r w:rsidR="00C8098F" w:rsidRPr="00C13D10">
        <w:rPr>
          <w:rFonts w:ascii="Arial" w:hAnsi="Arial" w:cs="Arial"/>
          <w:b/>
          <w:color w:val="000000" w:themeColor="text1"/>
          <w:sz w:val="20"/>
          <w:szCs w:val="20"/>
          <w:highlight w:val="yellow"/>
        </w:rPr>
        <w:t xml:space="preserve"> que </w:t>
      </w:r>
      <w:r w:rsidR="00C8098F" w:rsidRPr="00C13D10">
        <w:rPr>
          <w:rFonts w:ascii="Arial" w:hAnsi="Arial" w:cs="Arial"/>
          <w:color w:val="000000" w:themeColor="text1"/>
          <w:sz w:val="20"/>
          <w:szCs w:val="20"/>
          <w:highlight w:val="yellow"/>
        </w:rPr>
        <w:t xml:space="preserve">cubra daños a terceros hasta por </w:t>
      </w:r>
      <w:r w:rsidR="00E70315" w:rsidRPr="00C13D10">
        <w:rPr>
          <w:rFonts w:ascii="Arial" w:hAnsi="Arial" w:cs="Arial"/>
          <w:b/>
          <w:color w:val="000000" w:themeColor="text1"/>
          <w:sz w:val="20"/>
          <w:szCs w:val="20"/>
          <w:highlight w:val="yellow"/>
        </w:rPr>
        <w:t>$1’000,000.00 (Un millón de pesos 00/100 M.N.)</w:t>
      </w:r>
    </w:p>
    <w:p w:rsidR="00C8098F" w:rsidRPr="00C13D10" w:rsidRDefault="00C8098F" w:rsidP="0032767C">
      <w:pPr>
        <w:jc w:val="both"/>
        <w:rPr>
          <w:rFonts w:ascii="Arial" w:hAnsi="Arial" w:cs="Arial"/>
          <w:b/>
          <w:color w:val="000000" w:themeColor="text1"/>
          <w:sz w:val="20"/>
          <w:szCs w:val="20"/>
          <w:highlight w:val="yellow"/>
        </w:rPr>
      </w:pPr>
    </w:p>
    <w:p w:rsidR="0061586D" w:rsidRPr="00F639AB" w:rsidRDefault="0061586D" w:rsidP="0032767C">
      <w:pPr>
        <w:jc w:val="both"/>
        <w:rPr>
          <w:rFonts w:ascii="Arial" w:hAnsi="Arial" w:cs="Arial"/>
          <w:b/>
          <w:color w:val="000000" w:themeColor="text1"/>
          <w:sz w:val="20"/>
          <w:szCs w:val="20"/>
          <w:u w:val="single"/>
        </w:rPr>
      </w:pPr>
      <w:r w:rsidRPr="00C13D10">
        <w:rPr>
          <w:rFonts w:ascii="Arial" w:hAnsi="Arial" w:cs="Arial"/>
          <w:color w:val="000000" w:themeColor="text1"/>
          <w:sz w:val="20"/>
          <w:szCs w:val="20"/>
          <w:highlight w:val="yellow"/>
        </w:rPr>
        <w:t>Con dicha póliza el PROVEEDOR cubrirá, además, los daños a equipos, instalaciones físicas, eléctricas, electrónicas y personas que pudiera ocasionar durante la prestación de los SERVICIOS.</w:t>
      </w:r>
      <w:r w:rsidRPr="00C13D10">
        <w:rPr>
          <w:rFonts w:ascii="Arial" w:hAnsi="Arial" w:cs="Arial"/>
          <w:b/>
          <w:color w:val="000000" w:themeColor="text1"/>
          <w:sz w:val="20"/>
          <w:szCs w:val="20"/>
          <w:highlight w:val="yellow"/>
          <w:u w:val="single"/>
        </w:rPr>
        <w:t xml:space="preserve"> Asimismo deberá anexar copia del pago correspondiente de la fianza arriba señalada, dentro del plazo que se señala en el presente párrafo.</w:t>
      </w:r>
    </w:p>
    <w:p w:rsidR="0061586D" w:rsidRPr="00F639AB" w:rsidRDefault="0061586D" w:rsidP="0032767C">
      <w:pPr>
        <w:rPr>
          <w:rFonts w:ascii="Arial" w:hAnsi="Arial" w:cs="Arial"/>
          <w:color w:val="000000" w:themeColor="text1"/>
          <w:sz w:val="20"/>
          <w:szCs w:val="20"/>
        </w:rPr>
      </w:pPr>
    </w:p>
    <w:p w:rsidR="0061586D" w:rsidRPr="00C13D10" w:rsidRDefault="0061586D" w:rsidP="0032767C">
      <w:pPr>
        <w:rPr>
          <w:rFonts w:ascii="Arial" w:hAnsi="Arial" w:cs="Arial"/>
          <w:color w:val="000000" w:themeColor="text1"/>
          <w:sz w:val="20"/>
          <w:szCs w:val="20"/>
          <w:highlight w:val="yellow"/>
          <w:lang w:val="es-ES"/>
        </w:rPr>
      </w:pPr>
      <w:r w:rsidRPr="00C13D10">
        <w:rPr>
          <w:rFonts w:ascii="Arial" w:hAnsi="Arial" w:cs="Arial"/>
          <w:color w:val="000000" w:themeColor="text1"/>
          <w:sz w:val="20"/>
          <w:szCs w:val="20"/>
          <w:highlight w:val="yellow"/>
          <w:lang w:val="es-ES"/>
        </w:rPr>
        <w:t>Cobertura de la póliza:</w:t>
      </w:r>
    </w:p>
    <w:p w:rsidR="0061586D" w:rsidRPr="00C13D10" w:rsidRDefault="0061586D" w:rsidP="0032767C">
      <w:pPr>
        <w:numPr>
          <w:ilvl w:val="0"/>
          <w:numId w:val="39"/>
        </w:numPr>
        <w:jc w:val="both"/>
        <w:rPr>
          <w:rFonts w:ascii="Arial" w:hAnsi="Arial" w:cs="Arial"/>
          <w:color w:val="000000" w:themeColor="text1"/>
          <w:sz w:val="20"/>
          <w:szCs w:val="20"/>
          <w:highlight w:val="yellow"/>
          <w:lang w:val="es-ES"/>
        </w:rPr>
      </w:pPr>
      <w:r w:rsidRPr="00C13D10">
        <w:rPr>
          <w:rFonts w:ascii="Arial" w:hAnsi="Arial" w:cs="Arial"/>
          <w:color w:val="000000" w:themeColor="text1"/>
          <w:sz w:val="20"/>
          <w:szCs w:val="20"/>
          <w:highlight w:val="yellow"/>
          <w:lang w:val="es-ES"/>
        </w:rPr>
        <w:t>Indemnización a terceros por los daños y perjuicios ocasionados por el asegurado como consecuencia de su conducta negligente o imperita, no dolosa o bien, por el uso de mecanismos, instrumentos substancias peligrosas por sí mismas.</w:t>
      </w:r>
    </w:p>
    <w:p w:rsidR="0061586D" w:rsidRPr="00C13D10" w:rsidRDefault="0061586D" w:rsidP="0032767C">
      <w:pPr>
        <w:numPr>
          <w:ilvl w:val="0"/>
          <w:numId w:val="39"/>
        </w:numPr>
        <w:rPr>
          <w:rFonts w:ascii="Arial" w:hAnsi="Arial" w:cs="Arial"/>
          <w:color w:val="000000" w:themeColor="text1"/>
          <w:sz w:val="20"/>
          <w:szCs w:val="20"/>
          <w:highlight w:val="yellow"/>
          <w:lang w:val="es-ES"/>
        </w:rPr>
      </w:pPr>
      <w:r w:rsidRPr="00C13D10">
        <w:rPr>
          <w:rFonts w:ascii="Arial" w:hAnsi="Arial" w:cs="Arial"/>
          <w:color w:val="000000" w:themeColor="text1"/>
          <w:sz w:val="20"/>
          <w:szCs w:val="20"/>
          <w:highlight w:val="yellow"/>
          <w:lang w:val="es-ES"/>
        </w:rPr>
        <w:t>Gastos de defensa jurídica del asegurado.</w:t>
      </w:r>
    </w:p>
    <w:p w:rsidR="0061586D" w:rsidRPr="00C13D10" w:rsidRDefault="0061586D" w:rsidP="0032767C">
      <w:pPr>
        <w:numPr>
          <w:ilvl w:val="0"/>
          <w:numId w:val="39"/>
        </w:numPr>
        <w:rPr>
          <w:rFonts w:ascii="Arial" w:hAnsi="Arial" w:cs="Arial"/>
          <w:color w:val="000000" w:themeColor="text1"/>
          <w:sz w:val="20"/>
          <w:szCs w:val="20"/>
          <w:highlight w:val="yellow"/>
          <w:lang w:val="es-ES"/>
        </w:rPr>
      </w:pPr>
      <w:r w:rsidRPr="00C13D10">
        <w:rPr>
          <w:rFonts w:ascii="Arial" w:hAnsi="Arial" w:cs="Arial"/>
          <w:color w:val="000000" w:themeColor="text1"/>
          <w:sz w:val="20"/>
          <w:szCs w:val="20"/>
          <w:highlight w:val="yellow"/>
          <w:lang w:val="es-ES"/>
        </w:rPr>
        <w:t>Responsabilidad civil legal del profesional durante el ejercicio de sus funciones.</w:t>
      </w:r>
    </w:p>
    <w:p w:rsidR="0061586D" w:rsidRPr="00F639AB" w:rsidRDefault="0061586D" w:rsidP="0032767C">
      <w:pPr>
        <w:pStyle w:val="Textoindependiente"/>
        <w:rPr>
          <w:rFonts w:cs="Arial"/>
          <w:b w:val="0"/>
          <w:iCs/>
          <w:color w:val="000000" w:themeColor="text1"/>
          <w:sz w:val="20"/>
        </w:rPr>
      </w:pPr>
    </w:p>
    <w:p w:rsidR="0061586D" w:rsidRPr="00F639AB" w:rsidRDefault="0061586D" w:rsidP="0032767C">
      <w:pPr>
        <w:pStyle w:val="Textoindependiente"/>
        <w:rPr>
          <w:rFonts w:cs="Arial"/>
          <w:b w:val="0"/>
          <w:iCs/>
          <w:color w:val="000000" w:themeColor="text1"/>
          <w:sz w:val="20"/>
        </w:rPr>
      </w:pPr>
      <w:r w:rsidRPr="00F639AB">
        <w:rPr>
          <w:rFonts w:cs="Arial"/>
          <w:iCs/>
          <w:color w:val="000000" w:themeColor="text1"/>
          <w:sz w:val="20"/>
        </w:rPr>
        <w:t>Independientemente de las garantías que se expidan, el PROVEEDOR quedar</w:t>
      </w:r>
      <w:r w:rsidR="00AA7853">
        <w:rPr>
          <w:rFonts w:cs="Arial"/>
          <w:iCs/>
          <w:color w:val="000000" w:themeColor="text1"/>
          <w:sz w:val="20"/>
        </w:rPr>
        <w:t xml:space="preserve">á </w:t>
      </w:r>
      <w:r w:rsidRPr="00F639AB">
        <w:rPr>
          <w:rFonts w:cs="Arial"/>
          <w:iCs/>
          <w:color w:val="000000" w:themeColor="text1"/>
          <w:sz w:val="20"/>
        </w:rPr>
        <w:t xml:space="preserve">obligado ante la </w:t>
      </w:r>
      <w:r w:rsidR="00F45356" w:rsidRPr="00F639AB">
        <w:rPr>
          <w:rFonts w:cs="Arial"/>
          <w:iCs/>
          <w:color w:val="000000" w:themeColor="text1"/>
          <w:sz w:val="20"/>
        </w:rPr>
        <w:t>API DOS BOCAS</w:t>
      </w:r>
      <w:r w:rsidRPr="00F639AB">
        <w:rPr>
          <w:rFonts w:cs="Arial"/>
          <w:iCs/>
          <w:color w:val="000000" w:themeColor="text1"/>
          <w:sz w:val="20"/>
        </w:rPr>
        <w:t xml:space="preserve"> de responder de los defectos y vicios ocultos de los SERVICIOS y de la calidad de los servicios, así como de cualquier otra responsabilidad en la que hubiere incurrido.</w:t>
      </w:r>
    </w:p>
    <w:p w:rsidR="0061586D" w:rsidRPr="00F639AB" w:rsidRDefault="0061586D" w:rsidP="0032767C">
      <w:pPr>
        <w:pStyle w:val="Textoindependiente2"/>
        <w:spacing w:after="0" w:line="240" w:lineRule="auto"/>
        <w:jc w:val="both"/>
        <w:rPr>
          <w:rFonts w:ascii="Arial" w:hAnsi="Arial" w:cs="Arial"/>
          <w:b/>
          <w:bCs/>
          <w:color w:val="000000" w:themeColor="text1"/>
          <w:sz w:val="20"/>
          <w:szCs w:val="20"/>
        </w:rPr>
      </w:pP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r w:rsidRPr="00F639AB">
        <w:rPr>
          <w:rFonts w:ascii="Arial" w:hAnsi="Arial" w:cs="Arial"/>
          <w:b/>
          <w:bCs/>
          <w:color w:val="000000" w:themeColor="text1"/>
          <w:sz w:val="20"/>
          <w:szCs w:val="20"/>
        </w:rPr>
        <w:t>NOTA:</w:t>
      </w:r>
      <w:r w:rsidRPr="00F639AB">
        <w:rPr>
          <w:rFonts w:ascii="Arial" w:hAnsi="Arial" w:cs="Arial"/>
          <w:bCs/>
          <w:color w:val="000000" w:themeColor="text1"/>
          <w:sz w:val="20"/>
          <w:szCs w:val="20"/>
        </w:rPr>
        <w:t xml:space="preserve"> Se deberá observar lo siguiente:</w:t>
      </w: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Adicionalmente a los requisitos previstos en las LEY, las fianzas deberán contener lo siguiente: </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numPr>
          <w:ilvl w:val="0"/>
          <w:numId w:val="32"/>
        </w:numPr>
        <w:ind w:right="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Que se somete expresamente a los Tribunales Federales con residencia en la Ciudad de </w:t>
      </w:r>
      <w:r w:rsidR="004956EB" w:rsidRPr="00F639AB">
        <w:rPr>
          <w:rFonts w:ascii="Arial" w:hAnsi="Arial" w:cs="Arial"/>
          <w:color w:val="000000" w:themeColor="text1"/>
          <w:sz w:val="20"/>
          <w:szCs w:val="20"/>
        </w:rPr>
        <w:t>Villahermosa, Tabasco.</w:t>
      </w:r>
    </w:p>
    <w:p w:rsidR="0061586D" w:rsidRPr="00F639AB" w:rsidRDefault="0061586D" w:rsidP="0032767C">
      <w:pPr>
        <w:numPr>
          <w:ilvl w:val="0"/>
          <w:numId w:val="32"/>
        </w:numPr>
        <w:ind w:right="20"/>
        <w:jc w:val="both"/>
        <w:rPr>
          <w:rFonts w:ascii="Arial" w:hAnsi="Arial" w:cs="Arial"/>
          <w:color w:val="000000" w:themeColor="text1"/>
          <w:sz w:val="20"/>
          <w:szCs w:val="20"/>
        </w:rPr>
      </w:pPr>
      <w:r w:rsidRPr="00F639AB">
        <w:rPr>
          <w:rFonts w:ascii="Arial" w:hAnsi="Arial" w:cs="Arial"/>
          <w:color w:val="000000" w:themeColor="text1"/>
          <w:sz w:val="20"/>
          <w:szCs w:val="20"/>
        </w:rPr>
        <w:t>Que el plazo para la reclamación de la fianza será de 10 meses.</w:t>
      </w: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r w:rsidRPr="00F639AB">
        <w:rPr>
          <w:rFonts w:ascii="Arial" w:hAnsi="Arial" w:cs="Arial"/>
          <w:bCs/>
          <w:color w:val="000000" w:themeColor="text1"/>
          <w:sz w:val="20"/>
          <w:szCs w:val="20"/>
        </w:rPr>
        <w:t>Asimismo, el costo de las garantías debe ser absorbido por el PROVEEDOR.</w:t>
      </w:r>
    </w:p>
    <w:p w:rsidR="0061586D" w:rsidRPr="00F639AB" w:rsidRDefault="0061586D" w:rsidP="0032767C">
      <w:pPr>
        <w:pStyle w:val="Prrafodelista1"/>
        <w:autoSpaceDE w:val="0"/>
        <w:autoSpaceDN w:val="0"/>
        <w:adjustRightInd w:val="0"/>
        <w:ind w:left="0"/>
        <w:rPr>
          <w:rFonts w:ascii="Arial" w:hAnsi="Arial" w:cs="Arial"/>
          <w:color w:val="000000" w:themeColor="text1"/>
          <w:sz w:val="20"/>
          <w:szCs w:val="20"/>
        </w:rPr>
      </w:pPr>
    </w:p>
    <w:p w:rsidR="0061586D" w:rsidRPr="00F639AB" w:rsidRDefault="0061586D" w:rsidP="0032767C">
      <w:pPr>
        <w:pStyle w:val="Prrafodelista1"/>
        <w:autoSpaceDE w:val="0"/>
        <w:autoSpaceDN w:val="0"/>
        <w:adjustRightInd w:val="0"/>
        <w:ind w:left="0"/>
        <w:jc w:val="both"/>
        <w:rPr>
          <w:rFonts w:ascii="Arial" w:hAnsi="Arial" w:cs="Arial"/>
          <w:color w:val="000000" w:themeColor="text1"/>
          <w:sz w:val="20"/>
          <w:szCs w:val="20"/>
        </w:rPr>
      </w:pPr>
      <w:r w:rsidRPr="00F639AB">
        <w:rPr>
          <w:rFonts w:ascii="Arial" w:hAnsi="Arial" w:cs="Arial"/>
          <w:color w:val="000000" w:themeColor="text1"/>
          <w:sz w:val="20"/>
          <w:szCs w:val="20"/>
        </w:rPr>
        <w:t>Las modificaciones en monto, plazo o vigencia del contrato conllevarán, en su caso, el respectivo ajuste a la/s póliza/s correspondiente/s, siempre y cuando dicho incremento no se encuentre cubierto por la póliza originalmente otorgada.</w:t>
      </w:r>
    </w:p>
    <w:p w:rsidR="00C63C2B" w:rsidRDefault="00C63C2B" w:rsidP="0032767C">
      <w:pPr>
        <w:pStyle w:val="ACUERDO"/>
        <w:widowControl/>
        <w:tabs>
          <w:tab w:val="left" w:pos="-3119"/>
        </w:tabs>
        <w:rPr>
          <w:rFonts w:cs="Arial"/>
          <w:color w:val="000000" w:themeColor="text1"/>
          <w:sz w:val="20"/>
          <w:lang w:val="es-MX"/>
        </w:rPr>
      </w:pPr>
    </w:p>
    <w:p w:rsidR="0061586D" w:rsidRPr="00F639AB" w:rsidRDefault="00B7382C" w:rsidP="0032767C">
      <w:pPr>
        <w:pStyle w:val="ACUERDO"/>
        <w:widowControl/>
        <w:tabs>
          <w:tab w:val="left" w:pos="-3119"/>
        </w:tabs>
        <w:rPr>
          <w:rFonts w:cs="Arial"/>
          <w:color w:val="000000" w:themeColor="text1"/>
          <w:sz w:val="20"/>
          <w:lang w:val="es-MX"/>
        </w:rPr>
      </w:pPr>
      <w:r w:rsidRPr="00C13D10">
        <w:rPr>
          <w:rFonts w:cs="Arial"/>
          <w:color w:val="000000" w:themeColor="text1"/>
          <w:sz w:val="20"/>
          <w:highlight w:val="yellow"/>
          <w:lang w:val="es-MX"/>
        </w:rPr>
        <w:t xml:space="preserve">6.  </w:t>
      </w:r>
      <w:r w:rsidR="0061586D" w:rsidRPr="00C13D10">
        <w:rPr>
          <w:rFonts w:cs="Arial"/>
          <w:color w:val="000000" w:themeColor="text1"/>
          <w:sz w:val="20"/>
          <w:highlight w:val="yellow"/>
          <w:lang w:val="es-MX"/>
        </w:rPr>
        <w:t>FORMA DE PAGO (FORMA Y PLAZO).</w:t>
      </w:r>
    </w:p>
    <w:p w:rsidR="00C63C2B" w:rsidRDefault="00C63C2B" w:rsidP="0032767C">
      <w:pPr>
        <w:jc w:val="both"/>
        <w:rPr>
          <w:rFonts w:ascii="Arial" w:hAnsi="Arial" w:cs="Arial"/>
          <w:color w:val="000000" w:themeColor="text1"/>
          <w:sz w:val="20"/>
          <w:szCs w:val="20"/>
          <w:u w:val="single"/>
        </w:rPr>
      </w:pPr>
    </w:p>
    <w:p w:rsidR="0061586D" w:rsidRPr="009C7FED" w:rsidRDefault="0061586D" w:rsidP="0032767C">
      <w:pPr>
        <w:jc w:val="both"/>
        <w:rPr>
          <w:rFonts w:ascii="Arial" w:hAnsi="Arial" w:cs="Arial"/>
          <w:b/>
          <w:color w:val="000000" w:themeColor="text1"/>
          <w:sz w:val="20"/>
          <w:szCs w:val="20"/>
          <w:u w:val="single"/>
        </w:rPr>
      </w:pPr>
      <w:r w:rsidRPr="009C7FED">
        <w:rPr>
          <w:rFonts w:ascii="Arial" w:hAnsi="Arial" w:cs="Arial"/>
          <w:b/>
          <w:color w:val="000000" w:themeColor="text1"/>
          <w:sz w:val="20"/>
          <w:szCs w:val="20"/>
          <w:u w:val="single"/>
        </w:rPr>
        <w:t>No se otorgarán anticipos para la prestación de los SERVICIOS motivo de esta LICITACIÓN.</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El pago de los SERVICIOS se efectuará </w:t>
      </w:r>
      <w:r w:rsidR="004956EB" w:rsidRPr="00F639AB">
        <w:rPr>
          <w:rFonts w:ascii="Arial" w:hAnsi="Arial" w:cs="Arial"/>
          <w:color w:val="000000" w:themeColor="text1"/>
          <w:sz w:val="20"/>
          <w:szCs w:val="20"/>
        </w:rPr>
        <w:t>en 36</w:t>
      </w:r>
      <w:r w:rsidR="000162C8" w:rsidRPr="00F639AB">
        <w:rPr>
          <w:rFonts w:ascii="Arial" w:hAnsi="Arial" w:cs="Arial"/>
          <w:color w:val="000000" w:themeColor="text1"/>
          <w:sz w:val="20"/>
          <w:szCs w:val="20"/>
        </w:rPr>
        <w:t xml:space="preserve"> mensualidades mismas que se pagarán por</w:t>
      </w:r>
      <w:r w:rsidRPr="00F639AB">
        <w:rPr>
          <w:rFonts w:ascii="Arial" w:hAnsi="Arial" w:cs="Arial"/>
          <w:color w:val="000000" w:themeColor="text1"/>
          <w:sz w:val="20"/>
          <w:szCs w:val="20"/>
        </w:rPr>
        <w:t xml:space="preserve"> mes vencido, procediendo con base en el siguiente procedimiento:</w:t>
      </w:r>
    </w:p>
    <w:p w:rsidR="0061586D" w:rsidRPr="00F639AB" w:rsidRDefault="0061586D" w:rsidP="0032767C">
      <w:pPr>
        <w:pStyle w:val="Sangradetindependiente"/>
        <w:widowControl w:val="0"/>
        <w:autoSpaceDE/>
        <w:autoSpaceDN/>
        <w:adjustRightInd/>
        <w:rPr>
          <w:rFonts w:cs="Arial"/>
          <w:color w:val="000000" w:themeColor="text1"/>
          <w:szCs w:val="20"/>
        </w:rPr>
      </w:pPr>
    </w:p>
    <w:p w:rsidR="0061586D" w:rsidRPr="00F639AB" w:rsidRDefault="0061586D" w:rsidP="0032767C">
      <w:pPr>
        <w:pStyle w:val="Sangradetindependiente"/>
        <w:widowControl w:val="0"/>
        <w:autoSpaceDE/>
        <w:autoSpaceDN/>
        <w:adjustRightInd/>
        <w:rPr>
          <w:rFonts w:cs="Arial"/>
          <w:color w:val="000000" w:themeColor="text1"/>
          <w:szCs w:val="20"/>
        </w:rPr>
      </w:pPr>
      <w:r w:rsidRPr="00F639AB">
        <w:rPr>
          <w:rFonts w:cs="Arial"/>
          <w:color w:val="000000" w:themeColor="text1"/>
          <w:szCs w:val="20"/>
        </w:rPr>
        <w:t xml:space="preserve">Dentro de los cinco días naturales posteriores al término de cada mes de servicio brindado, (respetando los días y horarios establecidos por la </w:t>
      </w:r>
      <w:r w:rsidR="00F45356" w:rsidRPr="00F639AB">
        <w:rPr>
          <w:rFonts w:cs="Arial"/>
          <w:color w:val="000000" w:themeColor="text1"/>
          <w:szCs w:val="20"/>
        </w:rPr>
        <w:t>API DOS BOCAS</w:t>
      </w:r>
      <w:r w:rsidRPr="00F639AB">
        <w:rPr>
          <w:rFonts w:cs="Arial"/>
          <w:color w:val="000000" w:themeColor="text1"/>
          <w:szCs w:val="20"/>
        </w:rPr>
        <w:t xml:space="preserve"> para la recepción de facturas), el PROVEEDOR deberá presentar ante el Departamento de Recursos Materiales la factura correspondiente para tramitar su pago. Dicha </w:t>
      </w:r>
      <w:r w:rsidRPr="00C13D10">
        <w:rPr>
          <w:rFonts w:cs="Arial"/>
          <w:color w:val="000000" w:themeColor="text1"/>
          <w:szCs w:val="20"/>
          <w:highlight w:val="yellow"/>
        </w:rPr>
        <w:t>factura deberá acompañarse de la siguiente documentación:</w:t>
      </w:r>
    </w:p>
    <w:p w:rsidR="0061586D" w:rsidRPr="00F639AB" w:rsidRDefault="0061586D" w:rsidP="0032767C">
      <w:pPr>
        <w:ind w:left="709"/>
        <w:jc w:val="both"/>
        <w:rPr>
          <w:rFonts w:ascii="Arial" w:hAnsi="Arial" w:cs="Arial"/>
          <w:color w:val="000000" w:themeColor="text1"/>
          <w:sz w:val="20"/>
          <w:szCs w:val="20"/>
        </w:rPr>
      </w:pPr>
    </w:p>
    <w:p w:rsidR="0061586D" w:rsidRPr="00F639AB" w:rsidRDefault="0061586D" w:rsidP="0032767C">
      <w:pPr>
        <w:widowControl w:val="0"/>
        <w:numPr>
          <w:ilvl w:val="0"/>
          <w:numId w:val="40"/>
        </w:numPr>
        <w:tabs>
          <w:tab w:val="clear" w:pos="-698"/>
          <w:tab w:val="num" w:pos="720"/>
        </w:tabs>
        <w:ind w:left="7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Factura </w:t>
      </w:r>
      <w:r w:rsidR="006A6288">
        <w:rPr>
          <w:rFonts w:ascii="Arial" w:hAnsi="Arial" w:cs="Arial"/>
          <w:color w:val="000000" w:themeColor="text1"/>
          <w:sz w:val="20"/>
          <w:szCs w:val="20"/>
        </w:rPr>
        <w:t xml:space="preserve">electrónica </w:t>
      </w:r>
      <w:r w:rsidRPr="00F639AB">
        <w:rPr>
          <w:rFonts w:ascii="Arial" w:hAnsi="Arial" w:cs="Arial"/>
          <w:color w:val="000000" w:themeColor="text1"/>
          <w:sz w:val="20"/>
          <w:szCs w:val="20"/>
        </w:rPr>
        <w:t>debidamente requisitada.</w:t>
      </w:r>
    </w:p>
    <w:p w:rsidR="0061586D" w:rsidRPr="00F639AB" w:rsidRDefault="0061586D" w:rsidP="0032767C">
      <w:pPr>
        <w:widowControl w:val="0"/>
        <w:numPr>
          <w:ilvl w:val="0"/>
          <w:numId w:val="40"/>
        </w:numPr>
        <w:ind w:left="709" w:hanging="349"/>
        <w:jc w:val="both"/>
        <w:rPr>
          <w:rFonts w:ascii="Arial" w:hAnsi="Arial" w:cs="Arial"/>
          <w:color w:val="000000" w:themeColor="text1"/>
          <w:sz w:val="20"/>
          <w:szCs w:val="20"/>
        </w:rPr>
      </w:pPr>
      <w:r w:rsidRPr="00F639AB">
        <w:rPr>
          <w:rFonts w:ascii="Arial" w:hAnsi="Arial" w:cs="Arial"/>
          <w:color w:val="000000" w:themeColor="text1"/>
          <w:sz w:val="20"/>
          <w:szCs w:val="20"/>
        </w:rPr>
        <w:t>Documento relativo al registro de asistencia del personal suministrado mensualmente, mismo que será elaborado con base en los registros que genere el sistema de registro de asistencia foliado, debidamente firmado por el personal autorizado de la Gerencia de Operaciones para tal fin.</w:t>
      </w:r>
    </w:p>
    <w:p w:rsidR="0061586D" w:rsidRPr="00F639AB" w:rsidRDefault="0061586D" w:rsidP="0032767C">
      <w:pPr>
        <w:widowControl w:val="0"/>
        <w:numPr>
          <w:ilvl w:val="0"/>
          <w:numId w:val="40"/>
        </w:numPr>
        <w:ind w:left="709" w:hanging="349"/>
        <w:jc w:val="both"/>
        <w:rPr>
          <w:rFonts w:ascii="Arial" w:hAnsi="Arial" w:cs="Arial"/>
          <w:color w:val="000000" w:themeColor="text1"/>
          <w:sz w:val="20"/>
          <w:szCs w:val="20"/>
        </w:rPr>
      </w:pPr>
      <w:r w:rsidRPr="00F639AB">
        <w:rPr>
          <w:rFonts w:ascii="Arial" w:hAnsi="Arial" w:cs="Arial"/>
          <w:color w:val="000000" w:themeColor="text1"/>
          <w:sz w:val="20"/>
          <w:szCs w:val="20"/>
        </w:rPr>
        <w:t xml:space="preserve">Presentar, copia simple de sus declaraciones de pagos al INFONAVIT, SEGURO SOCIAL, C-4 (clave </w:t>
      </w:r>
      <w:r w:rsidRPr="00F639AB">
        <w:rPr>
          <w:rFonts w:ascii="Arial" w:hAnsi="Arial" w:cs="Arial"/>
          <w:color w:val="000000" w:themeColor="text1"/>
          <w:sz w:val="20"/>
          <w:szCs w:val="20"/>
        </w:rPr>
        <w:lastRenderedPageBreak/>
        <w:t>única de registro policial) de manera mensual.</w:t>
      </w:r>
    </w:p>
    <w:p w:rsidR="0061586D" w:rsidRPr="00F639AB" w:rsidRDefault="0061586D" w:rsidP="0032767C">
      <w:pPr>
        <w:widowControl w:val="0"/>
        <w:numPr>
          <w:ilvl w:val="0"/>
          <w:numId w:val="40"/>
        </w:numPr>
        <w:tabs>
          <w:tab w:val="clear" w:pos="-698"/>
          <w:tab w:val="num" w:pos="720"/>
        </w:tabs>
        <w:ind w:left="714" w:hanging="357"/>
        <w:jc w:val="both"/>
        <w:rPr>
          <w:rFonts w:ascii="Arial" w:hAnsi="Arial" w:cs="Arial"/>
          <w:color w:val="000000" w:themeColor="text1"/>
          <w:sz w:val="20"/>
          <w:szCs w:val="20"/>
        </w:rPr>
      </w:pPr>
      <w:r w:rsidRPr="00F639AB">
        <w:rPr>
          <w:rFonts w:ascii="Arial" w:hAnsi="Arial" w:cs="Arial"/>
          <w:color w:val="000000" w:themeColor="text1"/>
          <w:sz w:val="20"/>
          <w:szCs w:val="20"/>
        </w:rPr>
        <w:t>Presentar copia de las modificaciones, en caso de existir, (bajas, altas, modificaciones al IMSS) del personal que esté asignado para la prestación de los SERVICIOS. Asimismo, para que proceda el último pago del CONTRATO.</w:t>
      </w:r>
    </w:p>
    <w:p w:rsidR="0061586D" w:rsidRPr="00F639AB" w:rsidRDefault="0061586D" w:rsidP="0032767C">
      <w:pPr>
        <w:widowControl w:val="0"/>
        <w:numPr>
          <w:ilvl w:val="0"/>
          <w:numId w:val="40"/>
        </w:numPr>
        <w:tabs>
          <w:tab w:val="clear" w:pos="-698"/>
          <w:tab w:val="num" w:pos="720"/>
        </w:tabs>
        <w:ind w:left="7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Presentar a partir del segundo mes del servicio la constancia de liquidación del IMSS del mes inmediato anterior. </w:t>
      </w:r>
    </w:p>
    <w:p w:rsidR="0061586D" w:rsidRPr="00F639AB" w:rsidRDefault="0061586D" w:rsidP="0032767C">
      <w:pPr>
        <w:widowControl w:val="0"/>
        <w:numPr>
          <w:ilvl w:val="0"/>
          <w:numId w:val="40"/>
        </w:numPr>
        <w:tabs>
          <w:tab w:val="clear" w:pos="-698"/>
          <w:tab w:val="num" w:pos="720"/>
        </w:tabs>
        <w:ind w:left="714"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Copia de los recibos de </w:t>
      </w:r>
      <w:r w:rsidR="006A6288" w:rsidRPr="00F639AB">
        <w:rPr>
          <w:rFonts w:ascii="Arial" w:hAnsi="Arial" w:cs="Arial"/>
          <w:color w:val="000000" w:themeColor="text1"/>
          <w:sz w:val="20"/>
          <w:szCs w:val="20"/>
        </w:rPr>
        <w:t>nómina</w:t>
      </w:r>
      <w:r w:rsidRPr="00F639AB">
        <w:rPr>
          <w:rFonts w:ascii="Arial" w:hAnsi="Arial" w:cs="Arial"/>
          <w:color w:val="000000" w:themeColor="text1"/>
          <w:sz w:val="20"/>
          <w:szCs w:val="20"/>
        </w:rPr>
        <w:t xml:space="preserve"> y el listado de transferencia bancaria por lo pagos efectuados al personal a cargo del PROVEEDOR suministrados para la prestación de los SERVICIOS objeto de la presente licitación. Para tal efecto, los recibos de </w:t>
      </w:r>
      <w:r w:rsidR="006A6288" w:rsidRPr="00F639AB">
        <w:rPr>
          <w:rFonts w:ascii="Arial" w:hAnsi="Arial" w:cs="Arial"/>
          <w:color w:val="000000" w:themeColor="text1"/>
          <w:sz w:val="20"/>
          <w:szCs w:val="20"/>
        </w:rPr>
        <w:t>nómina</w:t>
      </w:r>
      <w:r w:rsidRPr="00F639AB">
        <w:rPr>
          <w:rFonts w:ascii="Arial" w:hAnsi="Arial" w:cs="Arial"/>
          <w:color w:val="000000" w:themeColor="text1"/>
          <w:sz w:val="20"/>
          <w:szCs w:val="20"/>
        </w:rPr>
        <w:t xml:space="preserve">, deberán por lo menos consignar los apartados precisados en el </w:t>
      </w:r>
      <w:r w:rsidRPr="00F639AB">
        <w:rPr>
          <w:rFonts w:ascii="Arial" w:hAnsi="Arial" w:cs="Arial"/>
          <w:b/>
          <w:color w:val="000000" w:themeColor="text1"/>
          <w:sz w:val="20"/>
          <w:szCs w:val="20"/>
        </w:rPr>
        <w:t>Anexo 8.1</w:t>
      </w:r>
    </w:p>
    <w:p w:rsidR="0061586D" w:rsidRPr="00F639AB" w:rsidRDefault="0061586D" w:rsidP="0032767C">
      <w:pPr>
        <w:ind w:left="709"/>
        <w:jc w:val="both"/>
        <w:rPr>
          <w:rFonts w:ascii="Arial" w:hAnsi="Arial" w:cs="Arial"/>
          <w:color w:val="000000" w:themeColor="text1"/>
          <w:sz w:val="20"/>
          <w:szCs w:val="20"/>
        </w:rPr>
      </w:pPr>
    </w:p>
    <w:p w:rsidR="0061586D" w:rsidRPr="00F639AB" w:rsidRDefault="00B7382C" w:rsidP="0032767C">
      <w:pPr>
        <w:pStyle w:val="Sangradetindependiente"/>
        <w:autoSpaceDE/>
        <w:autoSpaceDN/>
        <w:adjustRightInd/>
        <w:rPr>
          <w:rFonts w:cs="Arial"/>
          <w:color w:val="000000" w:themeColor="text1"/>
          <w:szCs w:val="20"/>
        </w:rPr>
      </w:pPr>
      <w:r>
        <w:rPr>
          <w:rFonts w:cs="Arial"/>
          <w:color w:val="000000" w:themeColor="text1"/>
          <w:szCs w:val="20"/>
        </w:rPr>
        <w:t xml:space="preserve">La API DOS BOCAS </w:t>
      </w:r>
      <w:r w:rsidR="0061586D" w:rsidRPr="00F639AB">
        <w:rPr>
          <w:rFonts w:cs="Arial"/>
          <w:color w:val="000000" w:themeColor="text1"/>
          <w:szCs w:val="20"/>
        </w:rPr>
        <w:t>comparará de manera mensual que los recibos de nómina o el listado de transferencia bancaria indiquen que el pago</w:t>
      </w:r>
      <w:r w:rsidR="00074DE9" w:rsidRPr="00F639AB">
        <w:rPr>
          <w:rFonts w:cs="Arial"/>
          <w:color w:val="000000" w:themeColor="text1"/>
          <w:szCs w:val="20"/>
        </w:rPr>
        <w:t xml:space="preserve"> del</w:t>
      </w:r>
      <w:r w:rsidR="0061586D" w:rsidRPr="00F639AB">
        <w:rPr>
          <w:rFonts w:cs="Arial"/>
          <w:color w:val="000000" w:themeColor="text1"/>
          <w:szCs w:val="20"/>
        </w:rPr>
        <w:t xml:space="preserve"> </w:t>
      </w:r>
      <w:r w:rsidR="00074DE9" w:rsidRPr="00F639AB">
        <w:rPr>
          <w:rFonts w:cs="Arial"/>
          <w:color w:val="000000" w:themeColor="text1"/>
          <w:szCs w:val="20"/>
        </w:rPr>
        <w:t>s</w:t>
      </w:r>
      <w:r w:rsidR="0061586D" w:rsidRPr="00F639AB">
        <w:rPr>
          <w:rFonts w:cs="Arial"/>
          <w:color w:val="000000" w:themeColor="text1"/>
          <w:szCs w:val="20"/>
        </w:rPr>
        <w:t>alario se realiza conforme a lo ofertado en la propuesta económica. La contravención a este apartado será causal de rescisión del CONTRATO.</w:t>
      </w:r>
    </w:p>
    <w:p w:rsidR="0061586D" w:rsidRPr="00F639AB" w:rsidRDefault="0061586D" w:rsidP="0032767C">
      <w:pPr>
        <w:jc w:val="both"/>
        <w:rPr>
          <w:rFonts w:ascii="Arial" w:hAnsi="Arial" w:cs="Arial"/>
          <w:color w:val="000000" w:themeColor="text1"/>
          <w:sz w:val="20"/>
          <w:szCs w:val="20"/>
        </w:rPr>
      </w:pPr>
    </w:p>
    <w:p w:rsidR="0061586D" w:rsidRPr="006A6288" w:rsidRDefault="0061586D" w:rsidP="0032767C">
      <w:pPr>
        <w:jc w:val="both"/>
        <w:rPr>
          <w:rFonts w:ascii="Arial" w:hAnsi="Arial" w:cs="Arial"/>
          <w:sz w:val="20"/>
          <w:szCs w:val="20"/>
          <w:u w:val="single"/>
        </w:rPr>
      </w:pPr>
      <w:r w:rsidRPr="00F639AB">
        <w:rPr>
          <w:rFonts w:ascii="Arial" w:hAnsi="Arial" w:cs="Arial"/>
          <w:color w:val="000000" w:themeColor="text1"/>
          <w:sz w:val="20"/>
          <w:szCs w:val="20"/>
        </w:rPr>
        <w:t xml:space="preserve">Por otro lado, los salarios manifestados en la propuesta económica deberá coincidir con las declaraciones ante el IMSS debidamente liquidadas que entregue el PROVEEDOR a la API </w:t>
      </w:r>
      <w:r w:rsidR="00EC1767">
        <w:rPr>
          <w:rFonts w:ascii="Arial" w:hAnsi="Arial" w:cs="Arial"/>
          <w:color w:val="000000" w:themeColor="text1"/>
          <w:sz w:val="20"/>
          <w:szCs w:val="20"/>
        </w:rPr>
        <w:t xml:space="preserve">DOS BOCAS </w:t>
      </w:r>
      <w:r w:rsidRPr="00F639AB">
        <w:rPr>
          <w:rFonts w:ascii="Arial" w:hAnsi="Arial" w:cs="Arial"/>
          <w:color w:val="000000" w:themeColor="text1"/>
          <w:sz w:val="20"/>
          <w:szCs w:val="20"/>
        </w:rPr>
        <w:t xml:space="preserve">en el momento de tramitar su pago mensual (Excepto en el primer mes del servicio). </w:t>
      </w:r>
      <w:r w:rsidRPr="00F639AB">
        <w:rPr>
          <w:rFonts w:ascii="Arial" w:hAnsi="Arial" w:cs="Arial"/>
          <w:color w:val="000000" w:themeColor="text1"/>
          <w:sz w:val="20"/>
          <w:szCs w:val="20"/>
          <w:u w:val="single"/>
        </w:rPr>
        <w:t xml:space="preserve">En caso de existir diferencias, éstas serán notificadas al </w:t>
      </w:r>
      <w:r w:rsidRPr="006A6288">
        <w:rPr>
          <w:rFonts w:ascii="Arial" w:hAnsi="Arial" w:cs="Arial"/>
          <w:sz w:val="20"/>
          <w:szCs w:val="20"/>
          <w:u w:val="single"/>
        </w:rPr>
        <w:t xml:space="preserve">Órgano Interno de Control de la </w:t>
      </w:r>
      <w:r w:rsidR="00F45356" w:rsidRPr="006A6288">
        <w:rPr>
          <w:rFonts w:ascii="Arial" w:hAnsi="Arial" w:cs="Arial"/>
          <w:sz w:val="20"/>
          <w:szCs w:val="20"/>
          <w:u w:val="single"/>
        </w:rPr>
        <w:t>API DOS BOCAS</w:t>
      </w:r>
      <w:r w:rsidRPr="006A6288">
        <w:rPr>
          <w:rFonts w:ascii="Arial" w:hAnsi="Arial" w:cs="Arial"/>
          <w:sz w:val="20"/>
          <w:szCs w:val="20"/>
          <w:u w:val="single"/>
        </w:rPr>
        <w:t xml:space="preserve"> para que proceda en el ámbito de su competencia.</w:t>
      </w:r>
    </w:p>
    <w:p w:rsidR="0061586D" w:rsidRPr="006A6288" w:rsidRDefault="0061586D" w:rsidP="0032767C">
      <w:pPr>
        <w:rPr>
          <w:rFonts w:ascii="Arial" w:hAnsi="Arial" w:cs="Arial"/>
          <w:sz w:val="20"/>
          <w:szCs w:val="20"/>
        </w:rPr>
      </w:pPr>
    </w:p>
    <w:p w:rsidR="0061586D" w:rsidRPr="006A6288" w:rsidRDefault="0061586D" w:rsidP="0032767C">
      <w:pPr>
        <w:jc w:val="both"/>
        <w:rPr>
          <w:rFonts w:ascii="Arial" w:hAnsi="Arial" w:cs="Arial"/>
          <w:sz w:val="20"/>
          <w:szCs w:val="20"/>
        </w:rPr>
      </w:pPr>
      <w:r w:rsidRPr="006A6288">
        <w:rPr>
          <w:rFonts w:ascii="Arial" w:hAnsi="Arial" w:cs="Arial"/>
          <w:bCs/>
          <w:sz w:val="20"/>
          <w:szCs w:val="20"/>
        </w:rPr>
        <w:t xml:space="preserve">Es importante precisar que </w:t>
      </w:r>
      <w:r w:rsidRPr="006A6288">
        <w:rPr>
          <w:rFonts w:ascii="Arial" w:hAnsi="Arial" w:cs="Arial"/>
          <w:sz w:val="20"/>
          <w:szCs w:val="20"/>
        </w:rPr>
        <w:t>las erogaciones que deriven del presente CONTRATO serán con cargo al presupuesto de los e</w:t>
      </w:r>
      <w:r w:rsidR="004956EB" w:rsidRPr="006A6288">
        <w:rPr>
          <w:rFonts w:ascii="Arial" w:hAnsi="Arial" w:cs="Arial"/>
          <w:sz w:val="20"/>
          <w:szCs w:val="20"/>
        </w:rPr>
        <w:t xml:space="preserve">jercicios fiscales </w:t>
      </w:r>
      <w:r w:rsidR="00C159F5" w:rsidRPr="006A6288">
        <w:rPr>
          <w:rFonts w:ascii="Arial" w:hAnsi="Arial" w:cs="Arial"/>
          <w:sz w:val="20"/>
          <w:szCs w:val="20"/>
        </w:rPr>
        <w:t>2015, 2016, 2017 y 2018</w:t>
      </w:r>
      <w:r w:rsidRPr="006A6288">
        <w:rPr>
          <w:rFonts w:ascii="Arial" w:hAnsi="Arial" w:cs="Arial"/>
          <w:sz w:val="20"/>
          <w:szCs w:val="20"/>
        </w:rPr>
        <w:t>, respectivamente, por lo que aquellas erogaciones que correspondan a los dos últimos ejercicios fiscales estarán sujetas a la disponibilidad presupuestaria de dichos años, por lo que sus efectos estarán condicionados a la existencia de los recursos presupuestarios respectivos, sin que la no realización de la referida condición suspensiva origine responsabilidad alguna para las partes. Esto se aclara en cumplimiento con lo dispuesto en el último párrafo del artículo 25 de la LEY.</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widowControl w:val="0"/>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NOTA: La API </w:t>
      </w:r>
      <w:r w:rsidR="00B7382C">
        <w:rPr>
          <w:rFonts w:ascii="Arial" w:hAnsi="Arial" w:cs="Arial"/>
          <w:bCs/>
          <w:color w:val="000000" w:themeColor="text1"/>
          <w:sz w:val="20"/>
          <w:szCs w:val="20"/>
        </w:rPr>
        <w:t xml:space="preserve">DOS BOCAS </w:t>
      </w:r>
      <w:r w:rsidRPr="00F639AB">
        <w:rPr>
          <w:rFonts w:ascii="Arial" w:hAnsi="Arial" w:cs="Arial"/>
          <w:bCs/>
          <w:color w:val="000000" w:themeColor="text1"/>
          <w:sz w:val="20"/>
          <w:szCs w:val="20"/>
        </w:rPr>
        <w:t>se ha incorporado al</w:t>
      </w:r>
      <w:r w:rsidRPr="00F639AB">
        <w:rPr>
          <w:rFonts w:ascii="Arial" w:hAnsi="Arial" w:cs="Arial"/>
          <w:b/>
          <w:bCs/>
          <w:color w:val="000000" w:themeColor="text1"/>
          <w:sz w:val="20"/>
          <w:szCs w:val="20"/>
        </w:rPr>
        <w:t xml:space="preserve"> PROGRAMA DE CADENAS PRODUCTIVAS </w:t>
      </w:r>
      <w:r w:rsidR="00574B3C" w:rsidRPr="00F639AB">
        <w:rPr>
          <w:rFonts w:ascii="Arial" w:hAnsi="Arial" w:cs="Arial"/>
          <w:b/>
          <w:bCs/>
          <w:color w:val="000000" w:themeColor="text1"/>
          <w:sz w:val="20"/>
          <w:szCs w:val="20"/>
        </w:rPr>
        <w:t>(ANEXO 2</w:t>
      </w:r>
      <w:r w:rsidR="000162C8" w:rsidRPr="00F639AB">
        <w:rPr>
          <w:rFonts w:ascii="Arial" w:hAnsi="Arial" w:cs="Arial"/>
          <w:b/>
          <w:bCs/>
          <w:color w:val="000000" w:themeColor="text1"/>
          <w:sz w:val="20"/>
          <w:szCs w:val="20"/>
        </w:rPr>
        <w:t>3</w:t>
      </w:r>
      <w:r w:rsidRPr="00F639AB">
        <w:rPr>
          <w:rFonts w:ascii="Arial" w:hAnsi="Arial" w:cs="Arial"/>
          <w:b/>
          <w:bCs/>
          <w:color w:val="000000" w:themeColor="text1"/>
          <w:sz w:val="20"/>
          <w:szCs w:val="20"/>
        </w:rPr>
        <w:t>)</w:t>
      </w:r>
      <w:r w:rsidRPr="00F639AB">
        <w:rPr>
          <w:rFonts w:ascii="Arial" w:hAnsi="Arial" w:cs="Arial"/>
          <w:bCs/>
          <w:color w:val="000000" w:themeColor="text1"/>
          <w:sz w:val="20"/>
          <w:szCs w:val="20"/>
        </w:rPr>
        <w:t xml:space="preserve"> de Nacional Financiera, S.N.C., Institución de Banca de Desarrollo, en cumplimiento al artículo 17 del Decreto de Presupuesto de Egresos de la Federación para el ejercicio fiscal 2007 publicado en el Diario Oficial del 28 de diciembre de 2006 y a las </w:t>
      </w:r>
      <w:r w:rsidRPr="00F639AB">
        <w:rPr>
          <w:rFonts w:ascii="Arial" w:eastAsiaTheme="minorHAnsi" w:hAnsi="Arial" w:cs="Arial"/>
          <w:bCs/>
          <w:color w:val="000000" w:themeColor="text1"/>
          <w:sz w:val="20"/>
          <w:szCs w:val="20"/>
          <w:lang w:eastAsia="en-US"/>
        </w:rPr>
        <w:t>Disposiciones Generales a las que deberán sujetarse las  Dependencias y Entidades de la Administración Pública Federal para su incorporación al Programa de Cadenas Productivas de Nacional Financiera, S.N.C., Institución de Banca de Desarrollo, publicadas en el Diar</w:t>
      </w:r>
      <w:r w:rsidR="006A6288">
        <w:rPr>
          <w:rFonts w:ascii="Arial" w:eastAsiaTheme="minorHAnsi" w:hAnsi="Arial" w:cs="Arial"/>
          <w:bCs/>
          <w:color w:val="000000" w:themeColor="text1"/>
          <w:sz w:val="20"/>
          <w:szCs w:val="20"/>
          <w:lang w:eastAsia="en-US"/>
        </w:rPr>
        <w:t xml:space="preserve">io Oficial de la Federación el </w:t>
      </w:r>
      <w:r w:rsidRPr="00F639AB">
        <w:rPr>
          <w:rFonts w:ascii="Arial" w:eastAsiaTheme="minorHAnsi" w:hAnsi="Arial" w:cs="Arial"/>
          <w:bCs/>
          <w:color w:val="000000" w:themeColor="text1"/>
          <w:sz w:val="20"/>
          <w:szCs w:val="20"/>
          <w:lang w:eastAsia="en-US"/>
        </w:rPr>
        <w:t xml:space="preserve">28 de febrero de 2007 y </w:t>
      </w:r>
      <w:r w:rsidR="006A6288">
        <w:rPr>
          <w:rFonts w:ascii="Arial" w:eastAsiaTheme="minorHAnsi" w:hAnsi="Arial" w:cs="Arial"/>
          <w:bCs/>
          <w:color w:val="000000" w:themeColor="text1"/>
          <w:sz w:val="20"/>
          <w:szCs w:val="20"/>
          <w:lang w:eastAsia="en-US"/>
        </w:rPr>
        <w:t>sus últimas reformas</w:t>
      </w:r>
      <w:r w:rsidRPr="00F639AB">
        <w:rPr>
          <w:rFonts w:ascii="Arial" w:hAnsi="Arial" w:cs="Arial"/>
          <w:bCs/>
          <w:color w:val="000000" w:themeColor="text1"/>
          <w:sz w:val="20"/>
          <w:szCs w:val="20"/>
        </w:rPr>
        <w:t>; dicho programa tiene como objetivo que las Dependencias y Entidades de la Administración Pública Federal registren la totalidad de las cuentas por pagar a sus proveedores de bienes, servicios, arrendamientos y obra pública, con el fin de dar mayor certidumbre, transparencia y eficiencia a los pagos, así como apoyar a que los proveedores consigan los beneficios que dicho programa ofrece.</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pStyle w:val="Sangradetindependiente"/>
        <w:widowControl w:val="0"/>
        <w:autoSpaceDE/>
        <w:autoSpaceDN/>
        <w:adjustRightInd/>
        <w:rPr>
          <w:rFonts w:cs="Arial"/>
          <w:color w:val="000000" w:themeColor="text1"/>
          <w:szCs w:val="20"/>
          <w:lang w:eastAsia="es-MX"/>
        </w:rPr>
      </w:pPr>
      <w:r w:rsidRPr="00F639AB">
        <w:rPr>
          <w:rFonts w:cs="Arial"/>
          <w:color w:val="000000" w:themeColor="text1"/>
          <w:szCs w:val="20"/>
        </w:rPr>
        <w:t>Dentro de los cinco días natural</w:t>
      </w:r>
      <w:r w:rsidR="006A6288">
        <w:rPr>
          <w:rFonts w:cs="Arial"/>
          <w:color w:val="000000" w:themeColor="text1"/>
          <w:szCs w:val="20"/>
        </w:rPr>
        <w:t xml:space="preserve">es posteriores al cumplimiento </w:t>
      </w:r>
      <w:r w:rsidRPr="00F639AB">
        <w:rPr>
          <w:rFonts w:cs="Arial"/>
          <w:color w:val="000000" w:themeColor="text1"/>
          <w:szCs w:val="20"/>
        </w:rPr>
        <w:t>de lo señalado en los puntos anteriores, el PROVEEDOR deberá presentar la documentación</w:t>
      </w:r>
      <w:r w:rsidR="006A6288">
        <w:rPr>
          <w:rFonts w:cs="Arial"/>
          <w:color w:val="000000" w:themeColor="text1"/>
          <w:szCs w:val="20"/>
        </w:rPr>
        <w:t xml:space="preserve"> requerida conforme al ANEXO 1,</w:t>
      </w:r>
      <w:r w:rsidRPr="00F639AB">
        <w:rPr>
          <w:rFonts w:cs="Arial"/>
          <w:color w:val="000000" w:themeColor="text1"/>
          <w:szCs w:val="20"/>
          <w:lang w:eastAsia="es-MX"/>
        </w:rPr>
        <w:t xml:space="preserve"> a fin de iniciar el trámite del pago correspondiente; respetando los días y horarios establecidos por la </w:t>
      </w:r>
      <w:r w:rsidR="00F45356" w:rsidRPr="00F639AB">
        <w:rPr>
          <w:rFonts w:cs="Arial"/>
          <w:color w:val="000000" w:themeColor="text1"/>
          <w:szCs w:val="20"/>
          <w:lang w:eastAsia="es-MX"/>
        </w:rPr>
        <w:t>API DOS BOCAS</w:t>
      </w:r>
      <w:r w:rsidR="00B7382C">
        <w:rPr>
          <w:rFonts w:cs="Arial"/>
          <w:color w:val="000000" w:themeColor="text1"/>
          <w:szCs w:val="20"/>
          <w:lang w:eastAsia="es-MX"/>
        </w:rPr>
        <w:t xml:space="preserve"> para la</w:t>
      </w:r>
      <w:r w:rsidRPr="00F639AB">
        <w:rPr>
          <w:rFonts w:cs="Arial"/>
          <w:color w:val="000000" w:themeColor="text1"/>
          <w:szCs w:val="20"/>
          <w:lang w:eastAsia="es-MX"/>
        </w:rPr>
        <w:t xml:space="preserve"> recepción de facturas. </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pStyle w:val="Sangradetindependiente"/>
        <w:widowControl w:val="0"/>
        <w:autoSpaceDE/>
        <w:autoSpaceDN/>
        <w:adjustRightInd/>
        <w:rPr>
          <w:rFonts w:cs="Arial"/>
          <w:color w:val="000000" w:themeColor="text1"/>
          <w:szCs w:val="20"/>
          <w:lang w:eastAsia="es-MX"/>
        </w:rPr>
      </w:pPr>
      <w:r w:rsidRPr="00F639AB">
        <w:rPr>
          <w:rFonts w:cs="Arial"/>
          <w:color w:val="000000" w:themeColor="text1"/>
          <w:szCs w:val="20"/>
          <w:lang w:eastAsia="es-MX"/>
        </w:rPr>
        <w:t xml:space="preserve">Asimismo, en ese mismo plazo el PROVEEDOR deberá presentar ante el Departamento de Recursos Materiales la factura correspondiente para tramitar su pago, debidamente firmada por el Titular de la Gerencia de Operaciones. </w:t>
      </w:r>
    </w:p>
    <w:p w:rsidR="0061586D" w:rsidRPr="00F639AB" w:rsidRDefault="0061586D" w:rsidP="0032767C">
      <w:pPr>
        <w:widowControl w:val="0"/>
        <w:jc w:val="both"/>
        <w:rPr>
          <w:rFonts w:ascii="Arial" w:hAnsi="Arial" w:cs="Arial"/>
          <w:color w:val="000000" w:themeColor="text1"/>
          <w:sz w:val="20"/>
          <w:szCs w:val="20"/>
        </w:rPr>
      </w:pPr>
    </w:p>
    <w:p w:rsidR="0061586D" w:rsidRPr="00F639AB" w:rsidRDefault="0061586D" w:rsidP="0032767C">
      <w:pPr>
        <w:pStyle w:val="Texto0"/>
        <w:spacing w:after="0" w:line="240" w:lineRule="auto"/>
        <w:ind w:firstLine="0"/>
        <w:rPr>
          <w:color w:val="000000" w:themeColor="text1"/>
          <w:sz w:val="20"/>
          <w:szCs w:val="20"/>
          <w:lang w:eastAsia="es-ES"/>
        </w:rPr>
      </w:pPr>
      <w:r w:rsidRPr="00F639AB">
        <w:rPr>
          <w:color w:val="000000" w:themeColor="text1"/>
          <w:sz w:val="20"/>
          <w:szCs w:val="20"/>
        </w:rPr>
        <w:t xml:space="preserve">De conformidad con el artículo 51 de la LEY y artículo 89 del REGLAMENTO </w:t>
      </w:r>
      <w:r w:rsidRPr="00F639AB">
        <w:rPr>
          <w:color w:val="000000" w:themeColor="text1"/>
          <w:sz w:val="20"/>
          <w:szCs w:val="20"/>
          <w:lang w:eastAsia="es-ES"/>
        </w:rPr>
        <w:t xml:space="preserve">se tendrá como recibida la factura o el documento que reúna los requisitos fiscales correspondientes, a partir de que el PROVEEDOR los entregue a la API </w:t>
      </w:r>
      <w:r w:rsidR="00B7382C">
        <w:rPr>
          <w:color w:val="000000" w:themeColor="text1"/>
          <w:sz w:val="20"/>
          <w:szCs w:val="20"/>
          <w:lang w:eastAsia="es-ES"/>
        </w:rPr>
        <w:t xml:space="preserve">DOS BOCAS </w:t>
      </w:r>
      <w:r w:rsidRPr="00F639AB">
        <w:rPr>
          <w:color w:val="000000" w:themeColor="text1"/>
          <w:sz w:val="20"/>
          <w:szCs w:val="20"/>
          <w:lang w:eastAsia="es-ES"/>
        </w:rPr>
        <w:t xml:space="preserve">junto con los SERVICIOS conforme a los términos del contrato celebrado y la API </w:t>
      </w:r>
      <w:r w:rsidR="00B7382C">
        <w:rPr>
          <w:color w:val="000000" w:themeColor="text1"/>
          <w:sz w:val="20"/>
          <w:szCs w:val="20"/>
          <w:lang w:eastAsia="es-ES"/>
        </w:rPr>
        <w:t xml:space="preserve">DOS BOCAS </w:t>
      </w:r>
      <w:r w:rsidRPr="00F639AB">
        <w:rPr>
          <w:color w:val="000000" w:themeColor="text1"/>
          <w:sz w:val="20"/>
          <w:szCs w:val="20"/>
          <w:lang w:eastAsia="es-ES"/>
        </w:rPr>
        <w:t>los reciba a satisfacción en los términos de los lineamientos que emita la Secretaría de la Función Pública para promover la agilización del pago.</w:t>
      </w:r>
    </w:p>
    <w:p w:rsidR="0061586D" w:rsidRPr="00B7382C" w:rsidRDefault="0061586D" w:rsidP="0032767C">
      <w:pPr>
        <w:pStyle w:val="Texto0"/>
        <w:spacing w:after="0" w:line="240" w:lineRule="auto"/>
        <w:ind w:firstLine="0"/>
        <w:rPr>
          <w:color w:val="000000" w:themeColor="text1"/>
          <w:sz w:val="20"/>
          <w:szCs w:val="20"/>
          <w:lang w:eastAsia="es-ES"/>
        </w:rPr>
      </w:pPr>
    </w:p>
    <w:p w:rsidR="0061586D" w:rsidRPr="00B7382C" w:rsidRDefault="0061586D" w:rsidP="0032767C">
      <w:pPr>
        <w:widowControl w:val="0"/>
        <w:jc w:val="both"/>
        <w:rPr>
          <w:rFonts w:ascii="Arial" w:hAnsi="Arial" w:cs="Arial"/>
          <w:color w:val="000000" w:themeColor="text1"/>
          <w:sz w:val="20"/>
          <w:szCs w:val="20"/>
        </w:rPr>
      </w:pPr>
      <w:r w:rsidRPr="00B7382C">
        <w:rPr>
          <w:rFonts w:ascii="Arial" w:hAnsi="Arial" w:cs="Arial"/>
          <w:color w:val="000000" w:themeColor="text1"/>
          <w:sz w:val="20"/>
          <w:szCs w:val="20"/>
        </w:rPr>
        <w:t>Si lo anterior se cumple, la API</w:t>
      </w:r>
      <w:r w:rsidR="00B7382C" w:rsidRPr="00B7382C">
        <w:rPr>
          <w:rFonts w:ascii="Arial" w:hAnsi="Arial" w:cs="Arial"/>
          <w:color w:val="000000" w:themeColor="text1"/>
          <w:sz w:val="20"/>
          <w:szCs w:val="20"/>
          <w:lang w:eastAsia="es-ES"/>
        </w:rPr>
        <w:t xml:space="preserve"> DOS BOCAS</w:t>
      </w:r>
      <w:r w:rsidRPr="00B7382C">
        <w:rPr>
          <w:rFonts w:ascii="Arial" w:hAnsi="Arial" w:cs="Arial"/>
          <w:color w:val="000000" w:themeColor="text1"/>
          <w:sz w:val="20"/>
          <w:szCs w:val="20"/>
        </w:rPr>
        <w:t xml:space="preserve"> efectuará el pago respectivo, dentro del plazo de 20 (veinte) días naturales posteriores a la recepción de la factura y sus anexos. </w:t>
      </w:r>
    </w:p>
    <w:p w:rsidR="0061586D" w:rsidRPr="00B7382C" w:rsidRDefault="0061586D" w:rsidP="0032767C">
      <w:pPr>
        <w:widowControl w:val="0"/>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B7382C">
        <w:rPr>
          <w:rFonts w:ascii="Arial" w:hAnsi="Arial" w:cs="Arial"/>
          <w:color w:val="000000" w:themeColor="text1"/>
          <w:sz w:val="20"/>
          <w:szCs w:val="20"/>
        </w:rPr>
        <w:t>En términos del artículo 90 del REGLAMENTO, se señala que en el caso de que la factura entregada por el</w:t>
      </w:r>
      <w:r w:rsidRPr="00F639AB">
        <w:rPr>
          <w:rFonts w:ascii="Arial" w:hAnsi="Arial" w:cs="Arial"/>
          <w:color w:val="000000" w:themeColor="text1"/>
          <w:sz w:val="20"/>
          <w:szCs w:val="20"/>
        </w:rPr>
        <w:t xml:space="preserve"> PROVEEDOR para su pago, presenten errores o deficiencias,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dentro de los 3 días hábiles siguientes al de su recepción, indicará por escrito al PROVEEDOR las deficiencias que deberá corregir. El periodo que transcurra a partir de la entrega del citado escrito o hasta que el PROVEEDOR presente las correcciones no se computará para efectos del pago.</w:t>
      </w:r>
    </w:p>
    <w:p w:rsidR="00C63C2B" w:rsidRDefault="00C63C2B" w:rsidP="0032767C">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rsidR="0061586D" w:rsidRPr="00F639AB" w:rsidRDefault="00B7382C" w:rsidP="0032767C">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r>
        <w:rPr>
          <w:rFonts w:ascii="Arial" w:hAnsi="Arial" w:cs="Arial"/>
          <w:b/>
          <w:color w:val="000000" w:themeColor="text1"/>
          <w:sz w:val="20"/>
          <w:szCs w:val="20"/>
          <w:lang w:eastAsia="en-US"/>
        </w:rPr>
        <w:t xml:space="preserve">7  </w:t>
      </w:r>
      <w:r w:rsidR="0061586D" w:rsidRPr="00F639AB">
        <w:rPr>
          <w:rFonts w:ascii="Arial" w:hAnsi="Arial" w:cs="Arial"/>
          <w:b/>
          <w:color w:val="000000" w:themeColor="text1"/>
          <w:sz w:val="20"/>
          <w:szCs w:val="20"/>
          <w:lang w:eastAsia="en-US"/>
        </w:rPr>
        <w:t xml:space="preserve">SUSPENSIÓN DE LOS </w:t>
      </w:r>
      <w:r w:rsidR="0061586D" w:rsidRPr="00F639AB">
        <w:rPr>
          <w:rFonts w:ascii="Arial" w:hAnsi="Arial" w:cs="Arial"/>
          <w:b/>
          <w:noProof/>
          <w:color w:val="000000" w:themeColor="text1"/>
          <w:sz w:val="20"/>
          <w:szCs w:val="20"/>
          <w:lang w:eastAsia="en-US"/>
        </w:rPr>
        <w:t>SERVICIOS</w:t>
      </w:r>
      <w:r w:rsidR="0061586D" w:rsidRPr="00F639AB">
        <w:rPr>
          <w:rFonts w:ascii="Arial" w:hAnsi="Arial" w:cs="Arial"/>
          <w:b/>
          <w:color w:val="000000" w:themeColor="text1"/>
          <w:sz w:val="20"/>
          <w:szCs w:val="20"/>
          <w:lang w:eastAsia="en-US"/>
        </w:rPr>
        <w:t>.</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Cuando en la </w:t>
      </w:r>
      <w:r w:rsidRPr="00F639AB">
        <w:rPr>
          <w:rFonts w:ascii="Arial" w:hAnsi="Arial" w:cs="Arial"/>
          <w:noProof/>
          <w:color w:val="000000" w:themeColor="text1"/>
          <w:sz w:val="20"/>
          <w:szCs w:val="20"/>
          <w:lang w:eastAsia="en-US"/>
        </w:rPr>
        <w:t>entrega</w:t>
      </w:r>
      <w:r w:rsidRPr="00F639AB">
        <w:rPr>
          <w:rFonts w:ascii="Arial" w:hAnsi="Arial" w:cs="Arial"/>
          <w:color w:val="000000" w:themeColor="text1"/>
          <w:sz w:val="20"/>
          <w:szCs w:val="20"/>
          <w:lang w:eastAsia="en-US"/>
        </w:rPr>
        <w:t xml:space="preserve"> de los </w:t>
      </w:r>
      <w:r w:rsidRPr="00F639AB">
        <w:rPr>
          <w:rFonts w:ascii="Arial" w:hAnsi="Arial" w:cs="Arial"/>
          <w:noProof/>
          <w:color w:val="000000" w:themeColor="text1"/>
          <w:sz w:val="20"/>
          <w:szCs w:val="20"/>
          <w:lang w:eastAsia="en-US"/>
        </w:rPr>
        <w:t>SERVICIOS</w:t>
      </w:r>
      <w:r w:rsidRPr="00F639AB">
        <w:rPr>
          <w:rFonts w:ascii="Arial" w:hAnsi="Arial" w:cs="Arial"/>
          <w:color w:val="000000" w:themeColor="text1"/>
          <w:sz w:val="20"/>
          <w:szCs w:val="20"/>
          <w:lang w:eastAsia="en-US"/>
        </w:rPr>
        <w:t xml:space="preserve"> se presente caso fortuito o de fuerza mayor,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bajo su resp</w:t>
      </w:r>
      <w:r w:rsidR="00B7382C">
        <w:rPr>
          <w:rFonts w:ascii="Arial" w:hAnsi="Arial" w:cs="Arial"/>
          <w:color w:val="000000" w:themeColor="text1"/>
          <w:sz w:val="20"/>
          <w:szCs w:val="20"/>
          <w:lang w:eastAsia="en-US"/>
        </w:rPr>
        <w:t xml:space="preserve">onsabilidad podrá suspender la </w:t>
      </w:r>
      <w:r w:rsidRPr="00F639AB">
        <w:rPr>
          <w:rFonts w:ascii="Arial" w:hAnsi="Arial" w:cs="Arial"/>
          <w:noProof/>
          <w:color w:val="000000" w:themeColor="text1"/>
          <w:sz w:val="20"/>
          <w:szCs w:val="20"/>
          <w:lang w:eastAsia="en-US"/>
        </w:rPr>
        <w:t>entrega</w:t>
      </w:r>
      <w:r w:rsidRPr="00F639AB">
        <w:rPr>
          <w:rFonts w:ascii="Arial" w:hAnsi="Arial" w:cs="Arial"/>
          <w:color w:val="000000" w:themeColor="text1"/>
          <w:sz w:val="20"/>
          <w:szCs w:val="20"/>
          <w:lang w:eastAsia="en-US"/>
        </w:rPr>
        <w:t xml:space="preserve"> de los </w:t>
      </w:r>
      <w:r w:rsidRPr="00F639AB">
        <w:rPr>
          <w:rFonts w:ascii="Arial" w:hAnsi="Arial" w:cs="Arial"/>
          <w:noProof/>
          <w:color w:val="000000" w:themeColor="text1"/>
          <w:sz w:val="20"/>
          <w:szCs w:val="20"/>
          <w:lang w:eastAsia="en-US"/>
        </w:rPr>
        <w:t>mismos</w:t>
      </w:r>
      <w:r w:rsidRPr="00F639AB">
        <w:rPr>
          <w:rFonts w:ascii="Arial" w:hAnsi="Arial" w:cs="Arial"/>
          <w:color w:val="000000" w:themeColor="text1"/>
          <w:sz w:val="20"/>
          <w:szCs w:val="20"/>
          <w:lang w:eastAsia="en-US"/>
        </w:rPr>
        <w:t xml:space="preserve">, en cuyo caso únicamente se pagarán aquellos </w:t>
      </w:r>
      <w:r w:rsidRPr="00F639AB">
        <w:rPr>
          <w:rFonts w:ascii="Arial" w:hAnsi="Arial" w:cs="Arial"/>
          <w:noProof/>
          <w:color w:val="000000" w:themeColor="text1"/>
          <w:sz w:val="20"/>
          <w:szCs w:val="20"/>
          <w:lang w:eastAsia="en-US"/>
        </w:rPr>
        <w:t xml:space="preserve">SERVICIOS </w:t>
      </w:r>
      <w:r w:rsidRPr="00F639AB">
        <w:rPr>
          <w:rFonts w:ascii="Arial" w:hAnsi="Arial" w:cs="Arial"/>
          <w:color w:val="000000" w:themeColor="text1"/>
          <w:sz w:val="20"/>
          <w:szCs w:val="20"/>
          <w:lang w:eastAsia="en-US"/>
        </w:rPr>
        <w:t>que hubiesen sido efectivamente suministrados y en su caso, el PROVEEDOR reintegrará los anticipos no amortizados.</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Cuando la suspensión obedezca a causas imputables a la API, previa petición y justificación del PROVEEDOR, ésta reembolsará al PROVEEDOR los gastos no recuperables que se originen durante el tiempo que dure esta suspensión, siempre que éstos sean razonables, estén debidamente comprobados y se relacionen directamente con el CONTRATO.</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En cualquiera de los casos previstos en este apartado, se pactará por las partes el plazo de suspensión, a cuyo término podrá iniciarse la terminación anticipada del CONTRATO.</w:t>
      </w:r>
    </w:p>
    <w:p w:rsidR="00C63C2B" w:rsidRDefault="00C63C2B" w:rsidP="0032767C">
      <w:pPr>
        <w:pStyle w:val="Prrafodelista1"/>
        <w:ind w:left="0"/>
        <w:contextualSpacing w:val="0"/>
        <w:jc w:val="both"/>
        <w:rPr>
          <w:rFonts w:ascii="Arial" w:hAnsi="Arial" w:cs="Arial"/>
          <w:b/>
          <w:color w:val="000000" w:themeColor="text1"/>
          <w:sz w:val="20"/>
          <w:szCs w:val="20"/>
        </w:rPr>
      </w:pPr>
    </w:p>
    <w:p w:rsidR="0061586D" w:rsidRPr="00F639AB" w:rsidRDefault="00B7382C" w:rsidP="0032767C">
      <w:pPr>
        <w:pStyle w:val="Prrafodelista1"/>
        <w:ind w:left="0"/>
        <w:contextualSpacing w:val="0"/>
        <w:jc w:val="both"/>
        <w:rPr>
          <w:rFonts w:ascii="Arial" w:hAnsi="Arial" w:cs="Arial"/>
          <w:b/>
          <w:color w:val="000000" w:themeColor="text1"/>
          <w:sz w:val="20"/>
          <w:szCs w:val="20"/>
        </w:rPr>
      </w:pPr>
      <w:r>
        <w:rPr>
          <w:rFonts w:ascii="Arial" w:hAnsi="Arial" w:cs="Arial"/>
          <w:b/>
          <w:color w:val="000000" w:themeColor="text1"/>
          <w:sz w:val="20"/>
          <w:szCs w:val="20"/>
        </w:rPr>
        <w:t xml:space="preserve">8  </w:t>
      </w:r>
      <w:r w:rsidR="0061586D" w:rsidRPr="00F639AB">
        <w:rPr>
          <w:rFonts w:ascii="Arial" w:hAnsi="Arial" w:cs="Arial"/>
          <w:b/>
          <w:color w:val="000000" w:themeColor="text1"/>
          <w:sz w:val="20"/>
          <w:szCs w:val="20"/>
        </w:rPr>
        <w:t>TERMINACIÓN ANTICIPADA DEL CONTRATO</w:t>
      </w:r>
      <w:r>
        <w:rPr>
          <w:rFonts w:ascii="Arial" w:hAnsi="Arial" w:cs="Arial"/>
          <w:b/>
          <w:color w:val="000000" w:themeColor="text1"/>
          <w:sz w:val="20"/>
          <w:szCs w:val="20"/>
        </w:rPr>
        <w:t>.</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De conformidad con lo establecido en el artículo 54 Bis la LEY,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podrá dar por terminado anticipadamente el CONTRATO cuando concurran razones de interés general, o bien, cuando por causas justificadas se extinga la necesidad de requerir los </w:t>
      </w:r>
      <w:r w:rsidRPr="00F639AB">
        <w:rPr>
          <w:rFonts w:ascii="Arial" w:hAnsi="Arial" w:cs="Arial"/>
          <w:noProof/>
          <w:color w:val="000000" w:themeColor="text1"/>
          <w:sz w:val="20"/>
          <w:szCs w:val="20"/>
          <w:lang w:eastAsia="en-US"/>
        </w:rPr>
        <w:t>SERVICIOS</w:t>
      </w:r>
      <w:r w:rsidRPr="00F639AB">
        <w:rPr>
          <w:rFonts w:ascii="Arial" w:hAnsi="Arial" w:cs="Arial"/>
          <w:color w:val="000000" w:themeColor="text1"/>
          <w:sz w:val="20"/>
          <w:szCs w:val="20"/>
          <w:lang w:eastAsia="en-US"/>
        </w:rPr>
        <w:t xml:space="preserve"> originalmente contratados, y se demuestre que de continuar con el cumplimiento de las obligaciones pactadas, se ocasionaría algún daño o perjuicio a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o se determine la nulidad de los actos que dieron origen al CONTRATO, con motivo de la resolución de una inconformidad o intervención de oficio emitida por la Secretaría de la Función Pública. En estos supuestos la API reembolsará al PROVEEDOR los gastos no recuperables en que haya incurrido, siempre que éstos sean razonables, estén debidamente comprobados y se relacionen directamente con el CONTRATO correspondiente.</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El PROVEEDOR podrá solicitar a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el pago de gastos no recuperables en un plazo máximo de 1 (un) mes, contado a partir de la fecha de la terminación anticipada del contrato o de la suspensión, limitándose, según corresponda, a los conceptos señalados en el artículo 102 del Reglamento de la Ley de Adquisiciones, Arrendamientos y Servicios del Sector Público.</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Los gastos no recuperables serán pagados dentro de un término que no podrá exceder de cuarenta y cinco (45) días naturales posteriores a la solicitud fundada y documentada del PROVEEDOR</w:t>
      </w:r>
      <w:r w:rsidR="00B7382C">
        <w:rPr>
          <w:rFonts w:ascii="Arial" w:hAnsi="Arial" w:cs="Arial"/>
          <w:color w:val="000000" w:themeColor="text1"/>
          <w:sz w:val="20"/>
          <w:szCs w:val="20"/>
        </w:rPr>
        <w:t>.</w:t>
      </w:r>
    </w:p>
    <w:p w:rsidR="0061586D" w:rsidRPr="00F639AB" w:rsidRDefault="0061586D" w:rsidP="0032767C">
      <w:pPr>
        <w:autoSpaceDE w:val="0"/>
        <w:autoSpaceDN w:val="0"/>
        <w:adjustRightInd w:val="0"/>
        <w:jc w:val="both"/>
        <w:rPr>
          <w:rFonts w:ascii="Arial" w:hAnsi="Arial" w:cs="Arial"/>
          <w:color w:val="000000" w:themeColor="text1"/>
          <w:sz w:val="20"/>
          <w:szCs w:val="20"/>
        </w:rPr>
      </w:pPr>
    </w:p>
    <w:p w:rsidR="0061586D" w:rsidRPr="00F639AB" w:rsidRDefault="0061586D" w:rsidP="0032767C">
      <w:pPr>
        <w:autoSpaceDE w:val="0"/>
        <w:autoSpaceDN w:val="0"/>
        <w:adjustRightInd w:val="0"/>
        <w:jc w:val="both"/>
        <w:rPr>
          <w:rFonts w:ascii="Arial" w:hAnsi="Arial" w:cs="Arial"/>
          <w:b/>
          <w:color w:val="000000" w:themeColor="text1"/>
          <w:sz w:val="20"/>
          <w:szCs w:val="20"/>
        </w:rPr>
      </w:pPr>
      <w:r w:rsidRPr="00F639AB">
        <w:rPr>
          <w:rFonts w:ascii="Arial" w:hAnsi="Arial" w:cs="Arial"/>
          <w:b/>
          <w:color w:val="000000" w:themeColor="text1"/>
          <w:sz w:val="20"/>
          <w:szCs w:val="20"/>
        </w:rPr>
        <w:t xml:space="preserve">9 </w:t>
      </w:r>
      <w:r w:rsidR="00B7382C">
        <w:rPr>
          <w:rFonts w:ascii="Arial" w:hAnsi="Arial" w:cs="Arial"/>
          <w:color w:val="000000" w:themeColor="text1"/>
          <w:sz w:val="20"/>
          <w:szCs w:val="20"/>
        </w:rPr>
        <w:t xml:space="preserve"> </w:t>
      </w:r>
      <w:r w:rsidRPr="00F639AB">
        <w:rPr>
          <w:rFonts w:ascii="Arial" w:hAnsi="Arial" w:cs="Arial"/>
          <w:b/>
          <w:color w:val="000000" w:themeColor="text1"/>
          <w:sz w:val="20"/>
          <w:szCs w:val="20"/>
        </w:rPr>
        <w:t>RESCISIÓN ADMINISTRATIVA DEL CONTRATO</w:t>
      </w:r>
      <w:r w:rsidR="00B7382C">
        <w:rPr>
          <w:rFonts w:ascii="Arial" w:hAnsi="Arial" w:cs="Arial"/>
          <w:b/>
          <w:color w:val="000000" w:themeColor="text1"/>
          <w:sz w:val="20"/>
          <w:szCs w:val="20"/>
        </w:rPr>
        <w:t>.</w:t>
      </w:r>
    </w:p>
    <w:p w:rsidR="00C63C2B" w:rsidRDefault="00C63C2B" w:rsidP="0032767C">
      <w:pPr>
        <w:pStyle w:val="texto"/>
        <w:spacing w:after="0" w:line="240" w:lineRule="auto"/>
        <w:ind w:firstLine="0"/>
        <w:rPr>
          <w:rFonts w:cs="Arial"/>
          <w:color w:val="000000" w:themeColor="text1"/>
          <w:sz w:val="20"/>
          <w:lang w:val="es-MX"/>
        </w:rPr>
      </w:pPr>
    </w:p>
    <w:p w:rsidR="0061586D" w:rsidRPr="00F639AB" w:rsidRDefault="0061586D" w:rsidP="0032767C">
      <w:pPr>
        <w:pStyle w:val="texto"/>
        <w:spacing w:after="0" w:line="240" w:lineRule="auto"/>
        <w:ind w:firstLine="0"/>
        <w:rPr>
          <w:rFonts w:cs="Arial"/>
          <w:color w:val="000000" w:themeColor="text1"/>
          <w:sz w:val="20"/>
          <w:lang w:val="es-MX"/>
        </w:rPr>
      </w:pPr>
      <w:r w:rsidRPr="00F639AB">
        <w:rPr>
          <w:rFonts w:cs="Arial"/>
          <w:color w:val="000000" w:themeColor="text1"/>
          <w:sz w:val="20"/>
          <w:lang w:val="es-MX"/>
        </w:rPr>
        <w:t xml:space="preserve">La </w:t>
      </w:r>
      <w:r w:rsidR="00F45356" w:rsidRPr="00F639AB">
        <w:rPr>
          <w:rFonts w:cs="Arial"/>
          <w:color w:val="000000" w:themeColor="text1"/>
          <w:sz w:val="20"/>
          <w:lang w:val="es-MX"/>
        </w:rPr>
        <w:t>API DOS BOCAS</w:t>
      </w:r>
      <w:r w:rsidRPr="00F639AB">
        <w:rPr>
          <w:rFonts w:cs="Arial"/>
          <w:color w:val="000000" w:themeColor="text1"/>
          <w:sz w:val="20"/>
          <w:lang w:val="es-MX"/>
        </w:rPr>
        <w:t xml:space="preserve"> podrá rescindir administrativamente el CONTRATO en caso de incumplimiento de las obligaciones a cargo del PROVEEDOR. Si previamente a la determinación de dar por rescindido el CONTRATO, se hiciere entrega de los </w:t>
      </w:r>
      <w:r w:rsidRPr="00F639AB">
        <w:rPr>
          <w:rFonts w:cs="Arial"/>
          <w:noProof/>
          <w:color w:val="000000" w:themeColor="text1"/>
          <w:sz w:val="20"/>
        </w:rPr>
        <w:t>SERVICIOS</w:t>
      </w:r>
      <w:r w:rsidRPr="00F639AB">
        <w:rPr>
          <w:rFonts w:cs="Arial"/>
          <w:color w:val="000000" w:themeColor="text1"/>
          <w:sz w:val="20"/>
          <w:lang w:val="es-MX"/>
        </w:rPr>
        <w:t>, el procedimiento iniciado quedará sin efecto.</w:t>
      </w:r>
    </w:p>
    <w:p w:rsidR="0061586D" w:rsidRDefault="0061586D" w:rsidP="0032767C">
      <w:pPr>
        <w:pStyle w:val="texto"/>
        <w:spacing w:after="0" w:line="240" w:lineRule="auto"/>
        <w:ind w:firstLine="0"/>
        <w:rPr>
          <w:rFonts w:cs="Arial"/>
          <w:color w:val="000000" w:themeColor="text1"/>
          <w:sz w:val="20"/>
          <w:lang w:val="es-MX"/>
        </w:rPr>
      </w:pPr>
      <w:r w:rsidRPr="00F639AB">
        <w:rPr>
          <w:rFonts w:cs="Arial"/>
          <w:color w:val="000000" w:themeColor="text1"/>
          <w:sz w:val="20"/>
          <w:lang w:val="es-MX"/>
        </w:rPr>
        <w:t>Las causas que pueden generar la rescisión del CONTRATO son las siguientes:</w:t>
      </w:r>
    </w:p>
    <w:p w:rsidR="00C63C2B" w:rsidRPr="00F639AB" w:rsidRDefault="00C63C2B" w:rsidP="0032767C">
      <w:pPr>
        <w:pStyle w:val="texto"/>
        <w:spacing w:after="0" w:line="240" w:lineRule="auto"/>
        <w:ind w:firstLine="0"/>
        <w:rPr>
          <w:rFonts w:cs="Arial"/>
          <w:color w:val="000000" w:themeColor="text1"/>
          <w:sz w:val="20"/>
          <w:lang w:val="es-MX"/>
        </w:rPr>
      </w:pPr>
    </w:p>
    <w:p w:rsidR="0061586D" w:rsidRPr="00F639AB" w:rsidRDefault="0061586D" w:rsidP="0032767C">
      <w:pPr>
        <w:pStyle w:val="texto"/>
        <w:numPr>
          <w:ilvl w:val="0"/>
          <w:numId w:val="12"/>
        </w:numPr>
        <w:spacing w:after="0" w:line="240" w:lineRule="auto"/>
        <w:rPr>
          <w:rFonts w:cs="Arial"/>
          <w:color w:val="000000" w:themeColor="text1"/>
          <w:sz w:val="20"/>
          <w:lang w:val="es-MX"/>
        </w:rPr>
      </w:pPr>
      <w:bookmarkStart w:id="2" w:name="OLE_LINK7"/>
      <w:bookmarkStart w:id="3" w:name="OLE_LINK8"/>
      <w:bookmarkStart w:id="4" w:name="OLE_LINK9"/>
      <w:r w:rsidRPr="00F639AB">
        <w:rPr>
          <w:rFonts w:cs="Arial"/>
          <w:color w:val="000000" w:themeColor="text1"/>
          <w:sz w:val="20"/>
          <w:lang w:val="es-MX"/>
        </w:rPr>
        <w:t>Cuando el PROVEEDOR no proporcione los SERVICIOS a que se refiere el CONTRATO y sus ANEXOS, de conformidad con lo establecido en el mismo.</w:t>
      </w:r>
    </w:p>
    <w:p w:rsidR="0061586D" w:rsidRPr="00F639AB" w:rsidRDefault="0061586D" w:rsidP="0032767C">
      <w:pPr>
        <w:pStyle w:val="texto"/>
        <w:numPr>
          <w:ilvl w:val="0"/>
          <w:numId w:val="12"/>
        </w:numPr>
        <w:spacing w:after="0" w:line="240" w:lineRule="auto"/>
        <w:rPr>
          <w:rFonts w:cs="Arial"/>
          <w:color w:val="000000" w:themeColor="text1"/>
          <w:sz w:val="20"/>
          <w:lang w:val="es-MX"/>
        </w:rPr>
      </w:pPr>
      <w:r w:rsidRPr="00F639AB">
        <w:rPr>
          <w:rFonts w:cs="Arial"/>
          <w:color w:val="000000" w:themeColor="text1"/>
          <w:sz w:val="20"/>
          <w:lang w:val="es-MX"/>
        </w:rPr>
        <w:lastRenderedPageBreak/>
        <w:t xml:space="preserve">Cuando el PROVEEDOR ceda los derechos y obligaciones que se deriven del CONTRATO en forma parcial o total en favor de cualquier otra persona, excepto los derechos de cobro, en cuyo caso se deberá contar con el consentimiento expreso y por escrito de la </w:t>
      </w:r>
      <w:r w:rsidR="00F45356" w:rsidRPr="00F639AB">
        <w:rPr>
          <w:rFonts w:cs="Arial"/>
          <w:color w:val="000000" w:themeColor="text1"/>
          <w:sz w:val="20"/>
          <w:lang w:val="es-MX"/>
        </w:rPr>
        <w:t>API DOS BOCAS</w:t>
      </w:r>
      <w:r w:rsidRPr="00F639AB">
        <w:rPr>
          <w:rFonts w:cs="Arial"/>
          <w:color w:val="000000" w:themeColor="text1"/>
          <w:sz w:val="20"/>
          <w:lang w:val="es-MX"/>
        </w:rPr>
        <w:t>.</w:t>
      </w:r>
    </w:p>
    <w:p w:rsidR="0061586D" w:rsidRPr="00F639AB" w:rsidRDefault="0061586D" w:rsidP="0032767C">
      <w:pPr>
        <w:pStyle w:val="texto"/>
        <w:numPr>
          <w:ilvl w:val="0"/>
          <w:numId w:val="12"/>
        </w:numPr>
        <w:spacing w:after="0" w:line="240" w:lineRule="auto"/>
        <w:rPr>
          <w:rFonts w:cs="Arial"/>
          <w:color w:val="000000" w:themeColor="text1"/>
          <w:sz w:val="20"/>
          <w:lang w:val="es-MX"/>
        </w:rPr>
      </w:pPr>
      <w:r w:rsidRPr="00F639AB">
        <w:rPr>
          <w:rFonts w:cs="Arial"/>
          <w:color w:val="000000" w:themeColor="text1"/>
          <w:sz w:val="20"/>
          <w:lang w:val="es-MX"/>
        </w:rPr>
        <w:t>Cuando no se dé cumplimiento a todos los requisitos establecidos en el CONTRATO.</w:t>
      </w:r>
    </w:p>
    <w:p w:rsidR="0061586D" w:rsidRPr="00F639AB" w:rsidRDefault="0061586D" w:rsidP="0032767C">
      <w:pPr>
        <w:pStyle w:val="texto"/>
        <w:numPr>
          <w:ilvl w:val="0"/>
          <w:numId w:val="12"/>
        </w:numPr>
        <w:spacing w:after="0" w:line="240" w:lineRule="auto"/>
        <w:rPr>
          <w:rFonts w:cs="Arial"/>
          <w:color w:val="000000" w:themeColor="text1"/>
          <w:sz w:val="20"/>
          <w:lang w:val="es-MX"/>
        </w:rPr>
      </w:pPr>
      <w:r w:rsidRPr="00F639AB">
        <w:rPr>
          <w:rFonts w:cs="Arial"/>
          <w:color w:val="000000" w:themeColor="text1"/>
          <w:sz w:val="20"/>
          <w:lang w:val="es-MX"/>
        </w:rPr>
        <w:t xml:space="preserve">Que no otorgue a la </w:t>
      </w:r>
      <w:r w:rsidR="00F45356" w:rsidRPr="00F639AB">
        <w:rPr>
          <w:rFonts w:cs="Arial"/>
          <w:color w:val="000000" w:themeColor="text1"/>
          <w:sz w:val="20"/>
          <w:lang w:val="es-MX"/>
        </w:rPr>
        <w:t>API DOS BOCAS</w:t>
      </w:r>
      <w:r w:rsidRPr="00F639AB">
        <w:rPr>
          <w:rFonts w:cs="Arial"/>
          <w:color w:val="000000" w:themeColor="text1"/>
          <w:sz w:val="20"/>
          <w:lang w:val="es-MX"/>
        </w:rPr>
        <w:t xml:space="preserve"> las facilidades y datos necesarios para la inspección, vigilancia y supervisión durante la elaboración y </w:t>
      </w:r>
      <w:r w:rsidRPr="00F639AB">
        <w:rPr>
          <w:rFonts w:cs="Arial"/>
          <w:noProof/>
          <w:color w:val="000000" w:themeColor="text1"/>
          <w:sz w:val="20"/>
        </w:rPr>
        <w:t>entrega</w:t>
      </w:r>
      <w:r w:rsidRPr="00F639AB">
        <w:rPr>
          <w:rFonts w:cs="Arial"/>
          <w:color w:val="000000" w:themeColor="text1"/>
          <w:sz w:val="20"/>
          <w:lang w:val="es-MX"/>
        </w:rPr>
        <w:t xml:space="preserve"> de los </w:t>
      </w:r>
      <w:r w:rsidRPr="00F639AB">
        <w:rPr>
          <w:rFonts w:cs="Arial"/>
          <w:noProof/>
          <w:color w:val="000000" w:themeColor="text1"/>
          <w:sz w:val="20"/>
        </w:rPr>
        <w:t>SERVICIOS</w:t>
      </w:r>
      <w:r w:rsidR="009C7FED">
        <w:rPr>
          <w:rFonts w:cs="Arial"/>
          <w:color w:val="000000" w:themeColor="text1"/>
          <w:sz w:val="20"/>
          <w:lang w:val="es-MX"/>
        </w:rPr>
        <w:t>.</w:t>
      </w:r>
    </w:p>
    <w:p w:rsidR="0061586D" w:rsidRPr="00F639AB" w:rsidRDefault="0061586D" w:rsidP="0032767C">
      <w:pPr>
        <w:pStyle w:val="texto"/>
        <w:numPr>
          <w:ilvl w:val="0"/>
          <w:numId w:val="12"/>
        </w:numPr>
        <w:spacing w:after="0" w:line="240" w:lineRule="auto"/>
        <w:rPr>
          <w:rFonts w:cs="Arial"/>
          <w:color w:val="000000" w:themeColor="text1"/>
          <w:sz w:val="20"/>
          <w:lang w:eastAsia="en-US"/>
        </w:rPr>
      </w:pPr>
      <w:r w:rsidRPr="00F639AB">
        <w:rPr>
          <w:rFonts w:cs="Arial"/>
          <w:color w:val="000000" w:themeColor="text1"/>
          <w:sz w:val="20"/>
          <w:lang w:val="es-MX"/>
        </w:rPr>
        <w:t xml:space="preserve">Que sea declarado en concurso mercantil </w:t>
      </w:r>
      <w:r w:rsidRPr="00F639AB">
        <w:rPr>
          <w:rFonts w:cs="Arial"/>
          <w:color w:val="000000" w:themeColor="text1"/>
          <w:sz w:val="20"/>
          <w:lang w:eastAsia="en-US"/>
        </w:rPr>
        <w:t>o alguna figura análoga</w:t>
      </w:r>
      <w:r w:rsidR="009C7FED">
        <w:rPr>
          <w:rFonts w:cs="Arial"/>
          <w:color w:val="000000" w:themeColor="text1"/>
          <w:sz w:val="20"/>
          <w:lang w:eastAsia="en-US"/>
        </w:rPr>
        <w:t>.</w:t>
      </w:r>
    </w:p>
    <w:p w:rsidR="0061586D" w:rsidRPr="00F639AB" w:rsidRDefault="0061586D" w:rsidP="0032767C">
      <w:pPr>
        <w:pStyle w:val="texto"/>
        <w:numPr>
          <w:ilvl w:val="0"/>
          <w:numId w:val="12"/>
        </w:numPr>
        <w:spacing w:after="0" w:line="240" w:lineRule="auto"/>
        <w:rPr>
          <w:rFonts w:cs="Arial"/>
          <w:color w:val="000000" w:themeColor="text1"/>
          <w:sz w:val="20"/>
          <w:lang w:val="es-MX"/>
        </w:rPr>
      </w:pPr>
      <w:r w:rsidRPr="00F639AB">
        <w:rPr>
          <w:rFonts w:cs="Arial"/>
          <w:color w:val="000000" w:themeColor="text1"/>
          <w:sz w:val="20"/>
        </w:rPr>
        <w:t xml:space="preserve">Que suspenda injustificadamente la </w:t>
      </w:r>
      <w:r w:rsidRPr="00F639AB">
        <w:rPr>
          <w:rFonts w:cs="Arial"/>
          <w:noProof/>
          <w:color w:val="000000" w:themeColor="text1"/>
          <w:sz w:val="20"/>
        </w:rPr>
        <w:t>entrega</w:t>
      </w:r>
      <w:r w:rsidRPr="00F639AB">
        <w:rPr>
          <w:rFonts w:cs="Arial"/>
          <w:color w:val="000000" w:themeColor="text1"/>
          <w:sz w:val="20"/>
        </w:rPr>
        <w:t xml:space="preserve"> de los </w:t>
      </w:r>
      <w:r w:rsidRPr="00F639AB">
        <w:rPr>
          <w:rFonts w:cs="Arial"/>
          <w:noProof/>
          <w:color w:val="000000" w:themeColor="text1"/>
          <w:sz w:val="20"/>
        </w:rPr>
        <w:t>SERVICIOS</w:t>
      </w:r>
      <w:r w:rsidRPr="00F639AB">
        <w:rPr>
          <w:rFonts w:cs="Arial"/>
          <w:color w:val="000000" w:themeColor="text1"/>
          <w:sz w:val="20"/>
        </w:rPr>
        <w:t xml:space="preserve"> se niegue a responder por alguna parte de ellos que hubiere sido rechazado por faltar a las espe</w:t>
      </w:r>
      <w:r w:rsidR="009C7FED">
        <w:rPr>
          <w:rFonts w:cs="Arial"/>
          <w:color w:val="000000" w:themeColor="text1"/>
          <w:sz w:val="20"/>
        </w:rPr>
        <w:t xml:space="preserve">cificaciones requeridas por el </w:t>
      </w:r>
      <w:r w:rsidR="009C7FED">
        <w:rPr>
          <w:rFonts w:cs="Arial"/>
          <w:color w:val="000000" w:themeColor="text1"/>
          <w:sz w:val="20"/>
          <w:lang w:val="es-MX"/>
        </w:rPr>
        <w:t>API DOS BOCAS.</w:t>
      </w:r>
    </w:p>
    <w:p w:rsidR="0061586D" w:rsidRPr="00F639AB" w:rsidRDefault="0061586D" w:rsidP="0032767C">
      <w:pPr>
        <w:pStyle w:val="texto"/>
        <w:numPr>
          <w:ilvl w:val="0"/>
          <w:numId w:val="12"/>
        </w:numPr>
        <w:spacing w:after="0" w:line="240" w:lineRule="auto"/>
        <w:rPr>
          <w:rFonts w:cs="Arial"/>
          <w:color w:val="000000" w:themeColor="text1"/>
          <w:sz w:val="20"/>
          <w:lang w:val="es-MX"/>
        </w:rPr>
      </w:pPr>
      <w:r w:rsidRPr="00F639AB">
        <w:rPr>
          <w:rFonts w:cs="Arial"/>
          <w:color w:val="000000" w:themeColor="text1"/>
          <w:sz w:val="20"/>
        </w:rPr>
        <w:t>En caso de que el PROVEEDOR incumpla en forma REITERADA en la prestación de los SERVICIOS y no cubra los requisitos solicitados. Se considera reiterado cuando se aplique hasta el 5% por concepto de deductivas del monto total del CONTRATO.</w:t>
      </w:r>
    </w:p>
    <w:p w:rsidR="0061586D" w:rsidRPr="00F639AB" w:rsidRDefault="0061586D" w:rsidP="0032767C">
      <w:pPr>
        <w:pStyle w:val="texto"/>
        <w:numPr>
          <w:ilvl w:val="0"/>
          <w:numId w:val="12"/>
        </w:numPr>
        <w:spacing w:after="0" w:line="240" w:lineRule="auto"/>
        <w:rPr>
          <w:rFonts w:cs="Arial"/>
          <w:color w:val="000000" w:themeColor="text1"/>
          <w:sz w:val="20"/>
          <w:lang w:val="es-MX"/>
        </w:rPr>
      </w:pPr>
      <w:r w:rsidRPr="00F639AB">
        <w:rPr>
          <w:rFonts w:cs="Arial"/>
          <w:color w:val="000000" w:themeColor="text1"/>
          <w:sz w:val="20"/>
        </w:rPr>
        <w:t>Que en general, incumpla cualquiera de las obligaciones estipuladas en esta CONVOCATORIA o establecidas en otros ordenamientos legales aplicables.</w:t>
      </w:r>
    </w:p>
    <w:p w:rsidR="0061586D" w:rsidRPr="00F639AB" w:rsidRDefault="0061586D" w:rsidP="0032767C">
      <w:pPr>
        <w:pStyle w:val="texto"/>
        <w:numPr>
          <w:ilvl w:val="0"/>
          <w:numId w:val="12"/>
        </w:numPr>
        <w:spacing w:after="0" w:line="240" w:lineRule="auto"/>
        <w:rPr>
          <w:rFonts w:cs="Arial"/>
          <w:color w:val="000000" w:themeColor="text1"/>
          <w:sz w:val="20"/>
          <w:lang w:val="es-MX"/>
        </w:rPr>
      </w:pPr>
      <w:r w:rsidRPr="00F639AB">
        <w:rPr>
          <w:rFonts w:cs="Arial"/>
          <w:iCs/>
          <w:color w:val="000000" w:themeColor="text1"/>
          <w:sz w:val="20"/>
        </w:rPr>
        <w:t>En caso de que infrinja patentes o marcas, o viole registros de derecho de autor.</w:t>
      </w:r>
    </w:p>
    <w:p w:rsidR="0061586D" w:rsidRPr="00F639AB" w:rsidRDefault="0061586D" w:rsidP="0032767C">
      <w:pPr>
        <w:numPr>
          <w:ilvl w:val="0"/>
          <w:numId w:val="12"/>
        </w:num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En cualquier momento, durante la ejecución del  presente contrato, cuando se derive que el PROVEEDOR, presentó durante el procedimiento de contratación, documentación apócrifa o falsa. </w:t>
      </w:r>
    </w:p>
    <w:p w:rsidR="0061586D" w:rsidRPr="00F639AB" w:rsidRDefault="0061586D" w:rsidP="0032767C">
      <w:pPr>
        <w:numPr>
          <w:ilvl w:val="0"/>
          <w:numId w:val="12"/>
        </w:numPr>
        <w:jc w:val="both"/>
        <w:rPr>
          <w:rFonts w:ascii="Arial" w:hAnsi="Arial" w:cs="Arial"/>
          <w:color w:val="000000" w:themeColor="text1"/>
          <w:sz w:val="20"/>
          <w:szCs w:val="20"/>
        </w:rPr>
      </w:pPr>
      <w:r w:rsidRPr="00F639AB">
        <w:rPr>
          <w:rFonts w:ascii="Arial" w:hAnsi="Arial" w:cs="Arial"/>
          <w:color w:val="000000" w:themeColor="text1"/>
          <w:sz w:val="20"/>
          <w:szCs w:val="20"/>
        </w:rPr>
        <w:t>Que el PROVEEDOR otorgue salarios por debajo de lo ofertado en su propuesta económica.</w:t>
      </w:r>
    </w:p>
    <w:p w:rsidR="0061586D" w:rsidRPr="00F639AB" w:rsidRDefault="0061586D" w:rsidP="0032767C">
      <w:pPr>
        <w:numPr>
          <w:ilvl w:val="0"/>
          <w:numId w:val="12"/>
        </w:numPr>
        <w:jc w:val="both"/>
        <w:rPr>
          <w:rFonts w:ascii="Arial" w:hAnsi="Arial" w:cs="Arial"/>
          <w:color w:val="000000" w:themeColor="text1"/>
          <w:sz w:val="20"/>
          <w:szCs w:val="20"/>
        </w:rPr>
      </w:pPr>
      <w:r w:rsidRPr="00F639AB">
        <w:rPr>
          <w:rFonts w:ascii="Arial" w:hAnsi="Arial" w:cs="Arial"/>
          <w:color w:val="000000" w:themeColor="text1"/>
          <w:sz w:val="20"/>
          <w:szCs w:val="20"/>
        </w:rPr>
        <w:t>Será motivo de rescisión del CONTRATO, cuando durante 3 (tres) veces (no necesariamente consecutivas) presente las siguientes fallas: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9C7FED">
      <w:pPr>
        <w:numPr>
          <w:ilvl w:val="0"/>
          <w:numId w:val="41"/>
        </w:numPr>
        <w:tabs>
          <w:tab w:val="clear" w:pos="360"/>
          <w:tab w:val="left" w:pos="993"/>
        </w:tabs>
        <w:ind w:left="709" w:firstLine="0"/>
        <w:jc w:val="both"/>
        <w:rPr>
          <w:rFonts w:ascii="Arial" w:hAnsi="Arial" w:cs="Arial"/>
          <w:color w:val="000000" w:themeColor="text1"/>
          <w:sz w:val="20"/>
          <w:szCs w:val="20"/>
        </w:rPr>
      </w:pPr>
      <w:r w:rsidRPr="00F639AB">
        <w:rPr>
          <w:rFonts w:ascii="Arial" w:hAnsi="Arial" w:cs="Arial"/>
          <w:color w:val="000000" w:themeColor="text1"/>
          <w:sz w:val="20"/>
          <w:szCs w:val="20"/>
        </w:rPr>
        <w:t>Porcentaje de asistencia menor al 95 % (noventa y cinco por ciento) del total mensual.</w:t>
      </w:r>
    </w:p>
    <w:p w:rsidR="0061586D" w:rsidRPr="00F639AB" w:rsidRDefault="0061586D" w:rsidP="009C7FED">
      <w:pPr>
        <w:numPr>
          <w:ilvl w:val="0"/>
          <w:numId w:val="41"/>
        </w:numPr>
        <w:tabs>
          <w:tab w:val="clear" w:pos="360"/>
          <w:tab w:val="left" w:pos="993"/>
        </w:tabs>
        <w:ind w:left="709" w:firstLine="0"/>
        <w:jc w:val="both"/>
        <w:rPr>
          <w:rFonts w:ascii="Arial" w:hAnsi="Arial" w:cs="Arial"/>
          <w:color w:val="000000" w:themeColor="text1"/>
          <w:sz w:val="20"/>
          <w:szCs w:val="20"/>
        </w:rPr>
      </w:pPr>
      <w:r w:rsidRPr="00F639AB">
        <w:rPr>
          <w:rFonts w:ascii="Arial" w:hAnsi="Arial" w:cs="Arial"/>
          <w:color w:val="000000" w:themeColor="text1"/>
          <w:sz w:val="20"/>
          <w:szCs w:val="20"/>
        </w:rPr>
        <w:t>Porcentaje de rotación mayor al 10 % (diez por ciento) del total mensual.</w:t>
      </w:r>
    </w:p>
    <w:p w:rsidR="0061586D" w:rsidRPr="00B7382C" w:rsidRDefault="0061586D" w:rsidP="009C7FED">
      <w:pPr>
        <w:numPr>
          <w:ilvl w:val="0"/>
          <w:numId w:val="41"/>
        </w:numPr>
        <w:tabs>
          <w:tab w:val="clear" w:pos="360"/>
          <w:tab w:val="left" w:pos="993"/>
        </w:tabs>
        <w:ind w:left="709" w:firstLine="0"/>
        <w:jc w:val="both"/>
        <w:rPr>
          <w:rFonts w:ascii="Arial" w:hAnsi="Arial" w:cs="Arial"/>
          <w:color w:val="000000" w:themeColor="text1"/>
          <w:sz w:val="20"/>
          <w:szCs w:val="20"/>
        </w:rPr>
      </w:pPr>
      <w:r w:rsidRPr="00F639AB">
        <w:rPr>
          <w:rFonts w:ascii="Arial" w:hAnsi="Arial" w:cs="Arial"/>
          <w:color w:val="000000" w:themeColor="text1"/>
          <w:sz w:val="20"/>
          <w:szCs w:val="20"/>
        </w:rPr>
        <w:t>No proporciona oportunamente los documentos que demuestren el cumplimiento de las obligaciones patronales legales, cuando éstos sean requeridos por la API</w:t>
      </w:r>
      <w:r w:rsidR="009C7FED">
        <w:rPr>
          <w:rFonts w:ascii="Arial" w:hAnsi="Arial" w:cs="Arial"/>
          <w:color w:val="000000" w:themeColor="text1"/>
          <w:sz w:val="20"/>
          <w:szCs w:val="20"/>
        </w:rPr>
        <w:t xml:space="preserve"> DOS BOCAS</w:t>
      </w:r>
      <w:r w:rsidRPr="00F639AB">
        <w:rPr>
          <w:rFonts w:ascii="Arial" w:hAnsi="Arial" w:cs="Arial"/>
          <w:color w:val="000000" w:themeColor="text1"/>
          <w:sz w:val="20"/>
          <w:szCs w:val="20"/>
        </w:rPr>
        <w:t xml:space="preserve">. O cualquier documentación </w:t>
      </w:r>
      <w:r w:rsidRPr="00B7382C">
        <w:rPr>
          <w:rFonts w:ascii="Arial" w:hAnsi="Arial" w:cs="Arial"/>
          <w:color w:val="000000" w:themeColor="text1"/>
          <w:sz w:val="20"/>
          <w:szCs w:val="20"/>
        </w:rPr>
        <w:t>relacionada con el personal o equipo suministrado.</w:t>
      </w:r>
    </w:p>
    <w:bookmarkEnd w:id="2"/>
    <w:bookmarkEnd w:id="3"/>
    <w:bookmarkEnd w:id="4"/>
    <w:p w:rsidR="0061586D" w:rsidRPr="00B7382C" w:rsidRDefault="0061586D" w:rsidP="0032767C">
      <w:pPr>
        <w:ind w:left="426" w:right="20"/>
        <w:jc w:val="both"/>
        <w:rPr>
          <w:rFonts w:ascii="Arial" w:hAnsi="Arial" w:cs="Arial"/>
          <w:color w:val="000000" w:themeColor="text1"/>
          <w:sz w:val="20"/>
          <w:szCs w:val="20"/>
          <w:lang w:eastAsia="es-ES"/>
        </w:rPr>
      </w:pPr>
    </w:p>
    <w:p w:rsidR="0061586D" w:rsidRPr="00F639AB" w:rsidRDefault="0061586D" w:rsidP="0032767C">
      <w:pPr>
        <w:ind w:left="426" w:right="20"/>
        <w:jc w:val="both"/>
        <w:rPr>
          <w:rFonts w:ascii="Arial" w:hAnsi="Arial" w:cs="Arial"/>
          <w:color w:val="000000" w:themeColor="text1"/>
          <w:sz w:val="20"/>
          <w:szCs w:val="20"/>
          <w:lang w:eastAsia="es-ES"/>
        </w:rPr>
      </w:pPr>
      <w:r w:rsidRPr="00B7382C">
        <w:rPr>
          <w:rFonts w:ascii="Arial" w:hAnsi="Arial" w:cs="Arial"/>
          <w:color w:val="000000" w:themeColor="text1"/>
          <w:sz w:val="20"/>
          <w:szCs w:val="20"/>
          <w:lang w:eastAsia="es-ES"/>
        </w:rPr>
        <w:t xml:space="preserve">En cualquier momento la API </w:t>
      </w:r>
      <w:r w:rsidR="00B7382C" w:rsidRPr="00B7382C">
        <w:rPr>
          <w:rFonts w:ascii="Arial" w:hAnsi="Arial" w:cs="Arial"/>
          <w:color w:val="000000" w:themeColor="text1"/>
          <w:sz w:val="20"/>
        </w:rPr>
        <w:t xml:space="preserve">DOS BOCAS </w:t>
      </w:r>
      <w:r w:rsidRPr="00B7382C">
        <w:rPr>
          <w:rFonts w:ascii="Arial" w:hAnsi="Arial" w:cs="Arial"/>
          <w:color w:val="000000" w:themeColor="text1"/>
          <w:sz w:val="20"/>
          <w:szCs w:val="20"/>
          <w:lang w:eastAsia="es-ES"/>
        </w:rPr>
        <w:t>podrá rescindir administrativamente el contrato, para lo cual deberá de llevar a cabo el procedimiento previsto en el artículo 54 de la LEY; motivando la rescisión en algunas de las causales antes referidas. Si es el “PROVEEDOR” quien decide rescindir el contrato será necesario que</w:t>
      </w:r>
      <w:r w:rsidRPr="00F639AB">
        <w:rPr>
          <w:rFonts w:ascii="Arial" w:hAnsi="Arial" w:cs="Arial"/>
          <w:color w:val="000000" w:themeColor="text1"/>
          <w:sz w:val="20"/>
          <w:szCs w:val="20"/>
          <w:lang w:eastAsia="es-ES"/>
        </w:rPr>
        <w:t xml:space="preserve"> acuda ante la autoridad respectiva y obtenga la declaración correspondiente.</w:t>
      </w:r>
    </w:p>
    <w:p w:rsidR="00C63C2B" w:rsidRDefault="00C63C2B" w:rsidP="0032767C">
      <w:pPr>
        <w:pStyle w:val="texto"/>
        <w:spacing w:after="0" w:line="240" w:lineRule="auto"/>
        <w:ind w:firstLine="0"/>
        <w:rPr>
          <w:rFonts w:cs="Arial"/>
          <w:color w:val="000000" w:themeColor="text1"/>
          <w:sz w:val="20"/>
          <w:lang w:val="es-MX"/>
        </w:rPr>
      </w:pPr>
    </w:p>
    <w:p w:rsidR="0061586D" w:rsidRDefault="0061586D" w:rsidP="0032767C">
      <w:pPr>
        <w:pStyle w:val="texto"/>
        <w:spacing w:after="0" w:line="240" w:lineRule="auto"/>
        <w:ind w:firstLine="0"/>
        <w:rPr>
          <w:rFonts w:cs="Arial"/>
          <w:color w:val="000000" w:themeColor="text1"/>
          <w:sz w:val="20"/>
          <w:lang w:val="es-MX"/>
        </w:rPr>
      </w:pPr>
      <w:r w:rsidRPr="00F639AB">
        <w:rPr>
          <w:rFonts w:cs="Arial"/>
          <w:color w:val="000000" w:themeColor="text1"/>
          <w:sz w:val="20"/>
          <w:lang w:val="es-MX"/>
        </w:rPr>
        <w:t>El procedimiento de rescisión se llevará a cabo conforme a lo siguiente, de conformidad con lo dispuesto en el artículo 54 de la LEY:</w:t>
      </w:r>
    </w:p>
    <w:p w:rsidR="00C63C2B" w:rsidRPr="00F639AB" w:rsidRDefault="00C63C2B" w:rsidP="0032767C">
      <w:pPr>
        <w:pStyle w:val="texto"/>
        <w:spacing w:after="0" w:line="240" w:lineRule="auto"/>
        <w:ind w:firstLine="0"/>
        <w:rPr>
          <w:rFonts w:cs="Arial"/>
          <w:color w:val="000000" w:themeColor="text1"/>
          <w:sz w:val="20"/>
          <w:lang w:val="es-MX"/>
        </w:rPr>
      </w:pPr>
    </w:p>
    <w:p w:rsidR="0061586D" w:rsidRPr="00F639AB" w:rsidRDefault="0061586D" w:rsidP="0032767C">
      <w:pPr>
        <w:pStyle w:val="Prrafodelista1"/>
        <w:numPr>
          <w:ilvl w:val="1"/>
          <w:numId w:val="10"/>
        </w:numPr>
        <w:autoSpaceDE w:val="0"/>
        <w:autoSpaceDN w:val="0"/>
        <w:adjustRightInd w:val="0"/>
        <w:ind w:left="426" w:hanging="437"/>
        <w:contextualSpacing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rsidR="0061586D" w:rsidRPr="00F639AB" w:rsidRDefault="0061586D" w:rsidP="0032767C">
      <w:pPr>
        <w:pStyle w:val="Prrafodelista1"/>
        <w:numPr>
          <w:ilvl w:val="1"/>
          <w:numId w:val="10"/>
        </w:numPr>
        <w:autoSpaceDE w:val="0"/>
        <w:autoSpaceDN w:val="0"/>
        <w:adjustRightInd w:val="0"/>
        <w:ind w:left="426" w:hanging="437"/>
        <w:contextualSpacing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Transcurrido el término a que se refiere la fracción anterior,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lang w:eastAsia="en-US"/>
        </w:rPr>
        <w:t xml:space="preserve">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61586D" w:rsidRPr="00F639AB" w:rsidRDefault="0061586D" w:rsidP="0032767C">
      <w:pPr>
        <w:autoSpaceDE w:val="0"/>
        <w:autoSpaceDN w:val="0"/>
        <w:adjustRightInd w:val="0"/>
        <w:ind w:left="426" w:hanging="426"/>
        <w:jc w:val="both"/>
        <w:rPr>
          <w:rFonts w:ascii="Arial" w:hAnsi="Arial" w:cs="Arial"/>
          <w:color w:val="000000" w:themeColor="text1"/>
          <w:sz w:val="20"/>
          <w:szCs w:val="20"/>
          <w:lang w:eastAsia="en-US"/>
        </w:rPr>
      </w:pPr>
      <w:r w:rsidRPr="00F639AB">
        <w:rPr>
          <w:rFonts w:ascii="Arial" w:hAnsi="Arial" w:cs="Arial"/>
          <w:b/>
          <w:color w:val="000000" w:themeColor="text1"/>
          <w:sz w:val="20"/>
          <w:szCs w:val="20"/>
          <w:lang w:eastAsia="en-US"/>
        </w:rPr>
        <w:t>III.</w:t>
      </w:r>
      <w:r w:rsidRPr="00F639AB">
        <w:rPr>
          <w:rFonts w:ascii="Arial" w:hAnsi="Arial" w:cs="Arial"/>
          <w:color w:val="000000" w:themeColor="text1"/>
          <w:sz w:val="20"/>
          <w:szCs w:val="20"/>
          <w:lang w:eastAsia="en-US"/>
        </w:rPr>
        <w:t xml:space="preserve">   Cuando se rescinda el CONTRATO se formulará el finiquito correspondiente, a efecto de hacer constar los pagos que deba efectuar la API por concepto de los </w:t>
      </w:r>
      <w:r w:rsidRPr="00F639AB">
        <w:rPr>
          <w:rFonts w:ascii="Arial" w:hAnsi="Arial" w:cs="Arial"/>
          <w:noProof/>
          <w:color w:val="000000" w:themeColor="text1"/>
          <w:sz w:val="20"/>
          <w:szCs w:val="20"/>
          <w:lang w:eastAsia="en-US"/>
        </w:rPr>
        <w:t>SERVICIOS prestados</w:t>
      </w:r>
      <w:r w:rsidRPr="00F639AB">
        <w:rPr>
          <w:rFonts w:ascii="Arial" w:hAnsi="Arial" w:cs="Arial"/>
          <w:color w:val="000000" w:themeColor="text1"/>
          <w:sz w:val="20"/>
          <w:szCs w:val="20"/>
          <w:lang w:eastAsia="en-US"/>
        </w:rPr>
        <w:t xml:space="preserve"> hasta el momento de rescisión.</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Iniciado un procedimiento de conciliación </w:t>
      </w:r>
      <w:r w:rsidRPr="00B7382C">
        <w:rPr>
          <w:rFonts w:ascii="Arial" w:hAnsi="Arial" w:cs="Arial"/>
          <w:color w:val="000000" w:themeColor="text1"/>
          <w:sz w:val="20"/>
          <w:szCs w:val="20"/>
          <w:lang w:eastAsia="en-US"/>
        </w:rPr>
        <w:t>la API</w:t>
      </w:r>
      <w:r w:rsidR="00B7382C" w:rsidRPr="00B7382C">
        <w:rPr>
          <w:rFonts w:ascii="Arial" w:hAnsi="Arial" w:cs="Arial"/>
          <w:color w:val="000000" w:themeColor="text1"/>
          <w:sz w:val="20"/>
        </w:rPr>
        <w:t xml:space="preserve"> DOS BOCAS</w:t>
      </w:r>
      <w:r w:rsidRPr="00B7382C">
        <w:rPr>
          <w:rFonts w:ascii="Arial" w:hAnsi="Arial" w:cs="Arial"/>
          <w:color w:val="000000" w:themeColor="text1"/>
          <w:sz w:val="20"/>
          <w:szCs w:val="20"/>
          <w:lang w:eastAsia="en-US"/>
        </w:rPr>
        <w:t>, bajo</w:t>
      </w:r>
      <w:r w:rsidRPr="00F639AB">
        <w:rPr>
          <w:rFonts w:ascii="Arial" w:hAnsi="Arial" w:cs="Arial"/>
          <w:color w:val="000000" w:themeColor="text1"/>
          <w:sz w:val="20"/>
          <w:szCs w:val="20"/>
          <w:lang w:eastAsia="en-US"/>
        </w:rPr>
        <w:t xml:space="preserve"> su responsabilidad, podrá suspender el trámite del procedimiento de rescisión.</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Si previamente a la determinación de dar por rescindido el CONTRATO, se prestaren los </w:t>
      </w:r>
      <w:r w:rsidRPr="00F639AB">
        <w:rPr>
          <w:rFonts w:ascii="Arial" w:hAnsi="Arial" w:cs="Arial"/>
          <w:noProof/>
          <w:color w:val="000000" w:themeColor="text1"/>
          <w:sz w:val="20"/>
          <w:szCs w:val="20"/>
          <w:lang w:eastAsia="en-US"/>
        </w:rPr>
        <w:t>SERVICIOS</w:t>
      </w:r>
      <w:r w:rsidRPr="00F639AB">
        <w:rPr>
          <w:rFonts w:ascii="Arial" w:hAnsi="Arial" w:cs="Arial"/>
          <w:color w:val="000000" w:themeColor="text1"/>
          <w:sz w:val="20"/>
          <w:szCs w:val="20"/>
          <w:lang w:eastAsia="en-US"/>
        </w:rPr>
        <w:t xml:space="preserve">  contratados, el procedimiento iniciado quedará sin efecto, previa aceptación y verificación por parte del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de que continúa vigente la necesidad de los mismos por las áreas usuarias, aplicando, en su caso, las penas convencionales correspondientes.</w:t>
      </w:r>
    </w:p>
    <w:p w:rsidR="00C63C2B" w:rsidRPr="00B7382C"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B7382C">
        <w:rPr>
          <w:rFonts w:ascii="Arial" w:hAnsi="Arial" w:cs="Arial"/>
          <w:color w:val="000000" w:themeColor="text1"/>
          <w:sz w:val="20"/>
          <w:szCs w:val="20"/>
          <w:lang w:eastAsia="en-US"/>
        </w:rPr>
        <w:lastRenderedPageBreak/>
        <w:t xml:space="preserve">Cuando la API </w:t>
      </w:r>
      <w:r w:rsidR="00B7382C" w:rsidRPr="00B7382C">
        <w:rPr>
          <w:rFonts w:ascii="Arial" w:hAnsi="Arial" w:cs="Arial"/>
          <w:color w:val="000000" w:themeColor="text1"/>
          <w:sz w:val="20"/>
        </w:rPr>
        <w:t xml:space="preserve">DOS BOCAS </w:t>
      </w:r>
      <w:r w:rsidRPr="00B7382C">
        <w:rPr>
          <w:rFonts w:ascii="Arial" w:hAnsi="Arial" w:cs="Arial"/>
          <w:color w:val="000000" w:themeColor="text1"/>
          <w:sz w:val="20"/>
          <w:szCs w:val="20"/>
          <w:lang w:eastAsia="en-US"/>
        </w:rPr>
        <w:t>sea la que determine rescindir un CONTRATO, bastará para ello que se cumpla el procedimiento que para tal efecto establece la LEY en su artículo 54; en tanto que si es el PROVEEDOR quien decide rescindirlo, será necesario</w:t>
      </w:r>
      <w:r w:rsidRPr="00F639AB">
        <w:rPr>
          <w:rFonts w:ascii="Arial" w:hAnsi="Arial" w:cs="Arial"/>
          <w:color w:val="000000" w:themeColor="text1"/>
          <w:sz w:val="20"/>
          <w:szCs w:val="20"/>
          <w:lang w:eastAsia="en-US"/>
        </w:rPr>
        <w:t xml:space="preserve"> que acuda ante la autoridad jurisdiccional federal y obtenga la declaración correspondiente.</w:t>
      </w:r>
    </w:p>
    <w:p w:rsidR="009C7FED" w:rsidRDefault="009C7FED" w:rsidP="0032767C">
      <w:pPr>
        <w:pStyle w:val="ROMANOS"/>
        <w:spacing w:after="0" w:line="240" w:lineRule="auto"/>
        <w:ind w:left="0" w:firstLine="0"/>
        <w:rPr>
          <w:rFonts w:cs="Arial"/>
          <w:b/>
          <w:color w:val="000000" w:themeColor="text1"/>
          <w:sz w:val="20"/>
          <w:lang w:val="es-MX"/>
        </w:rPr>
      </w:pPr>
    </w:p>
    <w:p w:rsidR="0061586D" w:rsidRPr="00F639AB" w:rsidRDefault="00B7382C" w:rsidP="0032767C">
      <w:pPr>
        <w:pStyle w:val="ROMANOS"/>
        <w:spacing w:after="0" w:line="240" w:lineRule="auto"/>
        <w:ind w:left="0" w:firstLine="0"/>
        <w:rPr>
          <w:rFonts w:cs="Arial"/>
          <w:b/>
          <w:color w:val="000000" w:themeColor="text1"/>
          <w:sz w:val="20"/>
          <w:lang w:val="es-MX"/>
        </w:rPr>
      </w:pPr>
      <w:r>
        <w:rPr>
          <w:rFonts w:cs="Arial"/>
          <w:b/>
          <w:color w:val="000000" w:themeColor="text1"/>
          <w:sz w:val="20"/>
          <w:lang w:val="es-MX"/>
        </w:rPr>
        <w:t xml:space="preserve">10  </w:t>
      </w:r>
      <w:r w:rsidR="0061586D" w:rsidRPr="00F639AB">
        <w:rPr>
          <w:rFonts w:cs="Arial"/>
          <w:b/>
          <w:color w:val="000000" w:themeColor="text1"/>
          <w:sz w:val="20"/>
          <w:lang w:val="es-MX"/>
        </w:rPr>
        <w:t>APLICACIÓN DE LAS FIANZAS.</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hará efectiva la fianza relativa al cumplimiento del CONTRATO cuando el PROVEEDOR incurra en atraso parcial o total en la </w:t>
      </w:r>
      <w:r w:rsidRPr="00F639AB">
        <w:rPr>
          <w:rFonts w:ascii="Arial" w:hAnsi="Arial" w:cs="Arial"/>
          <w:noProof/>
          <w:color w:val="000000" w:themeColor="text1"/>
          <w:sz w:val="20"/>
          <w:szCs w:val="20"/>
          <w:lang w:eastAsia="en-US"/>
        </w:rPr>
        <w:t>entrega</w:t>
      </w:r>
      <w:r w:rsidRPr="00F639AB">
        <w:rPr>
          <w:rFonts w:ascii="Arial" w:hAnsi="Arial" w:cs="Arial"/>
          <w:color w:val="000000" w:themeColor="text1"/>
          <w:sz w:val="20"/>
          <w:szCs w:val="20"/>
          <w:lang w:eastAsia="en-US"/>
        </w:rPr>
        <w:t xml:space="preserve"> de los </w:t>
      </w:r>
      <w:r w:rsidRPr="00F639AB">
        <w:rPr>
          <w:rFonts w:ascii="Arial" w:hAnsi="Arial" w:cs="Arial"/>
          <w:noProof/>
          <w:color w:val="000000" w:themeColor="text1"/>
          <w:sz w:val="20"/>
          <w:szCs w:val="20"/>
          <w:lang w:eastAsia="en-US"/>
        </w:rPr>
        <w:t>SERVICIOS</w:t>
      </w:r>
      <w:r w:rsidRPr="00F639AB">
        <w:rPr>
          <w:rFonts w:ascii="Arial" w:hAnsi="Arial" w:cs="Arial"/>
          <w:color w:val="000000" w:themeColor="text1"/>
          <w:sz w:val="20"/>
          <w:szCs w:val="20"/>
          <w:lang w:eastAsia="en-US"/>
        </w:rPr>
        <w:t xml:space="preserve"> conforme a las condiciones pactadas en el CONTRATO. </w:t>
      </w:r>
    </w:p>
    <w:p w:rsidR="00C63C2B" w:rsidRDefault="00C63C2B" w:rsidP="0032767C">
      <w:pPr>
        <w:pStyle w:val="ROMANOS"/>
        <w:spacing w:after="0" w:line="240" w:lineRule="auto"/>
        <w:ind w:left="0" w:firstLine="0"/>
        <w:rPr>
          <w:rFonts w:cs="Arial"/>
          <w:b/>
          <w:color w:val="000000" w:themeColor="text1"/>
          <w:sz w:val="20"/>
          <w:lang w:val="es-MX"/>
        </w:rPr>
      </w:pPr>
    </w:p>
    <w:p w:rsidR="0061586D" w:rsidRPr="00F639AB" w:rsidRDefault="00B7382C" w:rsidP="0032767C">
      <w:pPr>
        <w:pStyle w:val="ROMANOS"/>
        <w:spacing w:after="0" w:line="240" w:lineRule="auto"/>
        <w:ind w:left="0" w:firstLine="0"/>
        <w:rPr>
          <w:rFonts w:cs="Arial"/>
          <w:b/>
          <w:color w:val="000000" w:themeColor="text1"/>
          <w:sz w:val="20"/>
          <w:lang w:val="es-MX"/>
        </w:rPr>
      </w:pPr>
      <w:r>
        <w:rPr>
          <w:rFonts w:cs="Arial"/>
          <w:b/>
          <w:color w:val="000000" w:themeColor="text1"/>
          <w:sz w:val="20"/>
          <w:lang w:val="es-MX"/>
        </w:rPr>
        <w:t xml:space="preserve">11  </w:t>
      </w:r>
      <w:r w:rsidR="0061586D" w:rsidRPr="00F639AB">
        <w:rPr>
          <w:rFonts w:cs="Arial"/>
          <w:b/>
          <w:color w:val="000000" w:themeColor="text1"/>
          <w:sz w:val="20"/>
          <w:lang w:val="es-MX"/>
        </w:rPr>
        <w:t>CESIÓN DE DERECHOS Y OBLIGACIONES.</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lang w:eastAsia="en-US"/>
        </w:rPr>
        <w:t xml:space="preserve">Los derechos y obligaciones que se deriven del CONTRATO objeto de esta </w:t>
      </w:r>
      <w:r w:rsidRPr="00F639AB">
        <w:rPr>
          <w:rFonts w:ascii="Arial" w:hAnsi="Arial" w:cs="Arial"/>
          <w:noProof/>
          <w:color w:val="000000" w:themeColor="text1"/>
          <w:sz w:val="20"/>
          <w:szCs w:val="20"/>
          <w:lang w:eastAsia="en-US"/>
        </w:rPr>
        <w:t>LICITACIÓN</w:t>
      </w:r>
      <w:r w:rsidRPr="00F639AB">
        <w:rPr>
          <w:rFonts w:ascii="Arial" w:hAnsi="Arial" w:cs="Arial"/>
          <w:color w:val="000000" w:themeColor="text1"/>
          <w:sz w:val="20"/>
          <w:szCs w:val="20"/>
          <w:lang w:eastAsia="en-US"/>
        </w:rPr>
        <w:t xml:space="preserve">, no podrán cederse en forma parcial o total en favor de cualquier otra persona física o moral, con excepción de los derechos de cobros, en cuyo caso deberá contar con el consentimiento de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o en su defecto mediante el pago a </w:t>
      </w:r>
      <w:r w:rsidRPr="00F639AB">
        <w:rPr>
          <w:rFonts w:ascii="Arial" w:hAnsi="Arial" w:cs="Arial"/>
          <w:color w:val="000000" w:themeColor="text1"/>
          <w:sz w:val="20"/>
          <w:szCs w:val="20"/>
        </w:rPr>
        <w:t>intermediario financiero mediante operaciones de factoraje electrónico en Cadenas Productivas.</w:t>
      </w:r>
    </w:p>
    <w:p w:rsidR="000162C8" w:rsidRPr="00F639AB" w:rsidRDefault="000162C8" w:rsidP="0032767C">
      <w:pPr>
        <w:autoSpaceDE w:val="0"/>
        <w:autoSpaceDN w:val="0"/>
        <w:adjustRightInd w:val="0"/>
        <w:jc w:val="both"/>
        <w:rPr>
          <w:rFonts w:ascii="Arial" w:hAnsi="Arial" w:cs="Arial"/>
          <w:b/>
          <w:color w:val="000000" w:themeColor="text1"/>
          <w:sz w:val="20"/>
          <w:szCs w:val="20"/>
          <w:lang w:eastAsia="en-US"/>
        </w:rPr>
      </w:pPr>
    </w:p>
    <w:p w:rsidR="0061586D" w:rsidRPr="00F639AB" w:rsidRDefault="00B7382C" w:rsidP="0032767C">
      <w:pPr>
        <w:autoSpaceDE w:val="0"/>
        <w:autoSpaceDN w:val="0"/>
        <w:adjustRightInd w:val="0"/>
        <w:jc w:val="both"/>
        <w:rPr>
          <w:rFonts w:ascii="Arial" w:hAnsi="Arial" w:cs="Arial"/>
          <w:b/>
          <w:color w:val="000000" w:themeColor="text1"/>
          <w:sz w:val="20"/>
          <w:szCs w:val="20"/>
          <w:lang w:eastAsia="en-US"/>
        </w:rPr>
      </w:pPr>
      <w:r>
        <w:rPr>
          <w:rFonts w:ascii="Arial" w:hAnsi="Arial" w:cs="Arial"/>
          <w:b/>
          <w:color w:val="000000" w:themeColor="text1"/>
          <w:sz w:val="20"/>
          <w:szCs w:val="20"/>
          <w:lang w:eastAsia="en-US"/>
        </w:rPr>
        <w:t xml:space="preserve">12 </w:t>
      </w:r>
      <w:r w:rsidR="0061586D" w:rsidRPr="00F639AB">
        <w:rPr>
          <w:rFonts w:ascii="Arial" w:hAnsi="Arial" w:cs="Arial"/>
          <w:b/>
          <w:color w:val="000000" w:themeColor="text1"/>
          <w:sz w:val="20"/>
          <w:szCs w:val="20"/>
          <w:lang w:eastAsia="en-US"/>
        </w:rPr>
        <w:t xml:space="preserve"> PENAS CONVENCIONALES.</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lang w:eastAsia="en-US"/>
        </w:rPr>
        <w:t xml:space="preserve">Con fundamento en lo dispuesto en el artículo 45, fracción XIX en relación con el artículo 53 de la LEY, 95 y 96 del REGLAMENTO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aplicará e</w:t>
      </w:r>
      <w:r w:rsidRPr="00F639AB">
        <w:rPr>
          <w:rFonts w:ascii="Arial" w:hAnsi="Arial" w:cs="Arial"/>
          <w:color w:val="000000" w:themeColor="text1"/>
          <w:sz w:val="20"/>
          <w:szCs w:val="20"/>
        </w:rPr>
        <w:t>n caso de mora en el cumplimiento de las obligaciones asumidas por el PROVEEDOR en el CONTRATO, o en el evento de incumplimiento de las mismas, el PROVEEDOR pagará a la API</w:t>
      </w:r>
      <w:r w:rsidR="009C7FED">
        <w:rPr>
          <w:rFonts w:ascii="Arial" w:hAnsi="Arial" w:cs="Arial"/>
          <w:color w:val="000000" w:themeColor="text1"/>
          <w:sz w:val="20"/>
          <w:szCs w:val="20"/>
        </w:rPr>
        <w:t xml:space="preserve"> DOS BOCAS</w:t>
      </w:r>
      <w:r w:rsidRPr="00F639AB">
        <w:rPr>
          <w:rFonts w:ascii="Arial" w:hAnsi="Arial" w:cs="Arial"/>
          <w:color w:val="000000" w:themeColor="text1"/>
          <w:sz w:val="20"/>
          <w:szCs w:val="20"/>
        </w:rPr>
        <w:t>, a título de pena convencional, las cantidades que a continuación se indican:</w:t>
      </w:r>
    </w:p>
    <w:p w:rsidR="00B7382C" w:rsidRPr="00F639AB" w:rsidRDefault="00B7382C" w:rsidP="0032767C">
      <w:pPr>
        <w:autoSpaceDE w:val="0"/>
        <w:autoSpaceDN w:val="0"/>
        <w:adjustRightInd w:val="0"/>
        <w:jc w:val="both"/>
        <w:rPr>
          <w:rFonts w:ascii="Arial" w:hAnsi="Arial" w:cs="Arial"/>
          <w:color w:val="000000" w:themeColor="text1"/>
          <w:sz w:val="20"/>
          <w:szCs w:val="20"/>
        </w:rPr>
      </w:pPr>
    </w:p>
    <w:p w:rsidR="000162C8" w:rsidRPr="00F639AB" w:rsidRDefault="000162C8" w:rsidP="0032767C">
      <w:pPr>
        <w:ind w:right="-91"/>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Se procederá a penalizar económicamente cuando se incurra en el incumplimiento de las obligaciones en la prestación de los SERVICIOS bajo lo siguiente: </w:t>
      </w:r>
    </w:p>
    <w:p w:rsidR="000162C8" w:rsidRPr="00F639AB" w:rsidRDefault="000162C8" w:rsidP="0032767C">
      <w:pPr>
        <w:ind w:right="-91"/>
        <w:jc w:val="both"/>
        <w:rPr>
          <w:rFonts w:ascii="Arial" w:hAnsi="Arial" w:cs="Arial"/>
          <w:bCs/>
          <w:color w:val="000000" w:themeColor="text1"/>
          <w:sz w:val="20"/>
          <w:szCs w:val="20"/>
        </w:rPr>
      </w:pPr>
    </w:p>
    <w:p w:rsidR="000162C8" w:rsidRPr="00F639AB" w:rsidRDefault="000162C8" w:rsidP="0032767C">
      <w:pPr>
        <w:ind w:right="-91"/>
        <w:jc w:val="both"/>
        <w:rPr>
          <w:rFonts w:ascii="Arial" w:hAnsi="Arial" w:cs="Arial"/>
          <w:bCs/>
          <w:color w:val="000000" w:themeColor="text1"/>
          <w:sz w:val="20"/>
          <w:szCs w:val="20"/>
        </w:rPr>
      </w:pPr>
      <w:r w:rsidRPr="00F639AB">
        <w:rPr>
          <w:rFonts w:ascii="Arial" w:hAnsi="Arial" w:cs="Arial"/>
          <w:bCs/>
          <w:color w:val="000000" w:themeColor="text1"/>
          <w:sz w:val="20"/>
          <w:szCs w:val="20"/>
        </w:rPr>
        <w:t>Se procederá a penalizar económicamente cuando incurra en falta de suministro de los elementos humanos, equipos y herramientas necesarias para la prestación de los SERVICIOS, conforme a lo siguiente:</w:t>
      </w:r>
    </w:p>
    <w:p w:rsidR="003C1D82" w:rsidRPr="00F639AB" w:rsidRDefault="003C1D82" w:rsidP="0032767C">
      <w:pPr>
        <w:ind w:right="-91"/>
        <w:jc w:val="both"/>
        <w:rPr>
          <w:rFonts w:ascii="Arial" w:hAnsi="Arial" w:cs="Arial"/>
          <w:bCs/>
          <w:color w:val="000000" w:themeColor="text1"/>
          <w:sz w:val="20"/>
          <w:szCs w:val="20"/>
        </w:rPr>
      </w:pPr>
    </w:p>
    <w:p w:rsidR="000162C8" w:rsidRPr="00F639AB" w:rsidRDefault="000162C8" w:rsidP="0032767C">
      <w:pPr>
        <w:pStyle w:val="Textoindependiente2"/>
        <w:spacing w:after="0" w:line="240" w:lineRule="auto"/>
        <w:rPr>
          <w:rFonts w:ascii="Arial" w:hAnsi="Arial" w:cs="Arial"/>
          <w:b/>
          <w:bCs/>
          <w:color w:val="000000" w:themeColor="text1"/>
          <w:sz w:val="20"/>
          <w:szCs w:val="20"/>
        </w:rPr>
      </w:pPr>
      <w:r w:rsidRPr="00F639AB">
        <w:rPr>
          <w:rFonts w:ascii="Arial" w:hAnsi="Arial" w:cs="Arial"/>
          <w:b/>
          <w:bCs/>
          <w:color w:val="000000" w:themeColor="text1"/>
          <w:sz w:val="20"/>
          <w:szCs w:val="20"/>
        </w:rPr>
        <w:t>a. Por elementos o mal servicio</w:t>
      </w:r>
      <w:r w:rsidR="00B7382C">
        <w:rPr>
          <w:rFonts w:ascii="Arial" w:hAnsi="Arial" w:cs="Arial"/>
          <w:b/>
          <w:bCs/>
          <w:color w:val="000000" w:themeColor="text1"/>
          <w:sz w:val="20"/>
          <w:szCs w:val="20"/>
        </w:rPr>
        <w:t>.</w:t>
      </w:r>
    </w:p>
    <w:p w:rsidR="00565DC4" w:rsidRPr="00F639AB" w:rsidRDefault="00565DC4" w:rsidP="0032767C">
      <w:pPr>
        <w:pStyle w:val="Textoindependiente2"/>
        <w:spacing w:after="0" w:line="240" w:lineRule="auto"/>
        <w:rPr>
          <w:rFonts w:ascii="Arial" w:hAnsi="Arial" w:cs="Arial"/>
          <w:b/>
          <w:bCs/>
          <w:color w:val="000000" w:themeColor="text1"/>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6662"/>
        <w:gridCol w:w="1843"/>
      </w:tblGrid>
      <w:tr w:rsidR="000162C8" w:rsidRPr="00370383" w:rsidTr="009C7FED">
        <w:trPr>
          <w:trHeight w:val="550"/>
        </w:trPr>
        <w:tc>
          <w:tcPr>
            <w:tcW w:w="1418" w:type="dxa"/>
            <w:shd w:val="clear" w:color="auto" w:fill="auto"/>
            <w:vAlign w:val="center"/>
          </w:tcPr>
          <w:p w:rsidR="000162C8" w:rsidRPr="00370383" w:rsidRDefault="000162C8" w:rsidP="0032767C">
            <w:pPr>
              <w:pStyle w:val="Textoindependiente2"/>
              <w:spacing w:after="0" w:line="240" w:lineRule="auto"/>
              <w:jc w:val="center"/>
              <w:rPr>
                <w:rFonts w:ascii="Arial" w:hAnsi="Arial" w:cs="Arial"/>
                <w:b/>
                <w:bCs/>
                <w:color w:val="000000" w:themeColor="text1"/>
                <w:sz w:val="20"/>
                <w:szCs w:val="20"/>
              </w:rPr>
            </w:pPr>
            <w:r w:rsidRPr="00370383">
              <w:rPr>
                <w:rFonts w:ascii="Arial" w:hAnsi="Arial" w:cs="Arial"/>
                <w:b/>
                <w:bCs/>
                <w:color w:val="000000" w:themeColor="text1"/>
                <w:sz w:val="20"/>
                <w:szCs w:val="20"/>
              </w:rPr>
              <w:t>Concepto</w:t>
            </w:r>
          </w:p>
        </w:tc>
        <w:tc>
          <w:tcPr>
            <w:tcW w:w="6662" w:type="dxa"/>
            <w:shd w:val="clear" w:color="auto" w:fill="auto"/>
            <w:vAlign w:val="center"/>
          </w:tcPr>
          <w:p w:rsidR="000162C8" w:rsidRPr="00370383" w:rsidRDefault="000162C8" w:rsidP="0032767C">
            <w:pPr>
              <w:pStyle w:val="Textoindependiente2"/>
              <w:spacing w:after="0" w:line="240" w:lineRule="auto"/>
              <w:jc w:val="center"/>
              <w:rPr>
                <w:rFonts w:ascii="Arial" w:hAnsi="Arial" w:cs="Arial"/>
                <w:b/>
                <w:bCs/>
                <w:color w:val="000000" w:themeColor="text1"/>
                <w:sz w:val="20"/>
                <w:szCs w:val="20"/>
              </w:rPr>
            </w:pPr>
            <w:r w:rsidRPr="00370383">
              <w:rPr>
                <w:rFonts w:ascii="Arial" w:hAnsi="Arial" w:cs="Arial"/>
                <w:b/>
                <w:bCs/>
                <w:color w:val="000000" w:themeColor="text1"/>
                <w:sz w:val="20"/>
                <w:szCs w:val="20"/>
              </w:rPr>
              <w:t>Supuesto</w:t>
            </w:r>
          </w:p>
        </w:tc>
        <w:tc>
          <w:tcPr>
            <w:tcW w:w="1843" w:type="dxa"/>
            <w:shd w:val="clear" w:color="auto" w:fill="auto"/>
            <w:vAlign w:val="center"/>
          </w:tcPr>
          <w:p w:rsidR="000162C8" w:rsidRPr="00370383" w:rsidRDefault="000162C8" w:rsidP="0032767C">
            <w:pPr>
              <w:pStyle w:val="Textoindependiente2"/>
              <w:spacing w:after="0" w:line="240" w:lineRule="auto"/>
              <w:jc w:val="center"/>
              <w:rPr>
                <w:rFonts w:ascii="Arial" w:hAnsi="Arial" w:cs="Arial"/>
                <w:b/>
                <w:bCs/>
                <w:color w:val="000000" w:themeColor="text1"/>
                <w:sz w:val="20"/>
                <w:szCs w:val="20"/>
              </w:rPr>
            </w:pPr>
            <w:r w:rsidRPr="00370383">
              <w:rPr>
                <w:rFonts w:ascii="Arial" w:hAnsi="Arial" w:cs="Arial"/>
                <w:b/>
                <w:bCs/>
                <w:color w:val="000000" w:themeColor="text1"/>
                <w:sz w:val="20"/>
                <w:szCs w:val="20"/>
              </w:rPr>
              <w:t>Penalización</w:t>
            </w:r>
          </w:p>
        </w:tc>
      </w:tr>
      <w:tr w:rsidR="000162C8" w:rsidRPr="00370383" w:rsidTr="009C7FED">
        <w:tc>
          <w:tcPr>
            <w:tcW w:w="1418" w:type="dxa"/>
          </w:tcPr>
          <w:p w:rsidR="000162C8" w:rsidRPr="00370383" w:rsidRDefault="009C7FED"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Por faltas</w:t>
            </w:r>
          </w:p>
        </w:tc>
        <w:tc>
          <w:tcPr>
            <w:tcW w:w="6662" w:type="dxa"/>
            <w:vAlign w:val="center"/>
          </w:tcPr>
          <w:p w:rsidR="000162C8" w:rsidRPr="00370383" w:rsidRDefault="00B7382C"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En el supuesto que el proveedor</w:t>
            </w:r>
            <w:r w:rsidR="000162C8" w:rsidRPr="00370383">
              <w:rPr>
                <w:rFonts w:ascii="Arial" w:hAnsi="Arial" w:cs="Arial"/>
                <w:bCs/>
                <w:color w:val="000000" w:themeColor="text1"/>
                <w:sz w:val="20"/>
                <w:szCs w:val="20"/>
              </w:rPr>
              <w:t xml:space="preserve"> obtenga faltantes en la plantilla asignada al servicio del 10% o más en un mes.</w:t>
            </w:r>
          </w:p>
        </w:tc>
        <w:tc>
          <w:tcPr>
            <w:tcW w:w="1843" w:type="dxa"/>
            <w:vAlign w:val="center"/>
          </w:tcPr>
          <w:p w:rsidR="000162C8" w:rsidRPr="00370383" w:rsidRDefault="008E2E21"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t>2</w:t>
            </w:r>
            <w:r w:rsidR="000162C8" w:rsidRPr="00370383">
              <w:rPr>
                <w:rFonts w:ascii="Arial" w:hAnsi="Arial" w:cs="Arial"/>
                <w:bCs/>
                <w:color w:val="000000" w:themeColor="text1"/>
                <w:sz w:val="20"/>
                <w:szCs w:val="20"/>
              </w:rPr>
              <w:t>% del monto mensual facturado</w:t>
            </w:r>
          </w:p>
        </w:tc>
      </w:tr>
      <w:tr w:rsidR="000162C8" w:rsidRPr="00370383" w:rsidTr="009C7FED">
        <w:tc>
          <w:tcPr>
            <w:tcW w:w="1418" w:type="dxa"/>
          </w:tcPr>
          <w:p w:rsidR="000162C8" w:rsidRPr="00370383" w:rsidRDefault="009C7FED"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 xml:space="preserve">Dobletes </w:t>
            </w:r>
          </w:p>
        </w:tc>
        <w:tc>
          <w:tcPr>
            <w:tcW w:w="6662" w:type="dxa"/>
            <w:vAlign w:val="center"/>
          </w:tcPr>
          <w:p w:rsidR="000162C8" w:rsidRPr="00370383" w:rsidRDefault="000162C8"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Repetición de la jornada de trabajo del guardia para cubrir ausencias y/o carencia de respeto al día de descanso semanal obligatorio de los elementos con los que se preste el servicio.</w:t>
            </w:r>
          </w:p>
        </w:tc>
        <w:tc>
          <w:tcPr>
            <w:tcW w:w="1843" w:type="dxa"/>
            <w:vAlign w:val="center"/>
          </w:tcPr>
          <w:p w:rsidR="000162C8" w:rsidRPr="00370383" w:rsidRDefault="008E2E21"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t>2</w:t>
            </w:r>
            <w:r w:rsidR="000162C8" w:rsidRPr="00370383">
              <w:rPr>
                <w:rFonts w:ascii="Arial" w:hAnsi="Arial" w:cs="Arial"/>
                <w:bCs/>
                <w:color w:val="000000" w:themeColor="text1"/>
                <w:sz w:val="20"/>
                <w:szCs w:val="20"/>
              </w:rPr>
              <w:t>% del monto mensual facturado</w:t>
            </w:r>
          </w:p>
        </w:tc>
      </w:tr>
      <w:tr w:rsidR="000162C8" w:rsidRPr="00370383" w:rsidTr="009C7FED">
        <w:tc>
          <w:tcPr>
            <w:tcW w:w="1418" w:type="dxa"/>
            <w:vAlign w:val="center"/>
          </w:tcPr>
          <w:p w:rsidR="000162C8" w:rsidRPr="00370383" w:rsidRDefault="000162C8" w:rsidP="0032767C">
            <w:pPr>
              <w:ind w:right="-91"/>
              <w:rPr>
                <w:rFonts w:ascii="Arial" w:hAnsi="Arial" w:cs="Arial"/>
                <w:bCs/>
                <w:color w:val="000000" w:themeColor="text1"/>
                <w:sz w:val="20"/>
                <w:szCs w:val="20"/>
              </w:rPr>
            </w:pPr>
            <w:r w:rsidRPr="00370383">
              <w:rPr>
                <w:rFonts w:ascii="Arial" w:hAnsi="Arial" w:cs="Arial"/>
                <w:bCs/>
                <w:color w:val="000000" w:themeColor="text1"/>
                <w:sz w:val="20"/>
                <w:szCs w:val="20"/>
              </w:rPr>
              <w:t>Inasistencias</w:t>
            </w:r>
          </w:p>
        </w:tc>
        <w:tc>
          <w:tcPr>
            <w:tcW w:w="6662" w:type="dxa"/>
            <w:vAlign w:val="center"/>
          </w:tcPr>
          <w:p w:rsidR="000162C8" w:rsidRPr="00370383" w:rsidRDefault="000162C8"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Inasistencias de los elementos será penalizado al equivalente a cinco (5) días del monto que resulte por cada falta del elemento;</w:t>
            </w:r>
            <w:r w:rsidR="00595621">
              <w:rPr>
                <w:rFonts w:ascii="Arial" w:hAnsi="Arial" w:cs="Arial"/>
                <w:bCs/>
                <w:color w:val="000000" w:themeColor="text1"/>
                <w:sz w:val="20"/>
                <w:szCs w:val="20"/>
              </w:rPr>
              <w:t xml:space="preserve"> </w:t>
            </w:r>
            <w:r w:rsidR="00595621" w:rsidRPr="00595621">
              <w:rPr>
                <w:rFonts w:ascii="Arial" w:hAnsi="Arial" w:cs="Arial"/>
                <w:bCs/>
                <w:color w:val="000000" w:themeColor="text1"/>
                <w:sz w:val="20"/>
                <w:szCs w:val="20"/>
              </w:rPr>
              <w:t>dichos turnos por no prestarse, no deberán ser facturados.</w:t>
            </w:r>
          </w:p>
        </w:tc>
        <w:tc>
          <w:tcPr>
            <w:tcW w:w="1843" w:type="dxa"/>
            <w:vAlign w:val="center"/>
          </w:tcPr>
          <w:p w:rsidR="000162C8" w:rsidRPr="00370383" w:rsidRDefault="000162C8"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t>Cinco (5) veces el monto de cada elemento por falta</w:t>
            </w:r>
          </w:p>
        </w:tc>
      </w:tr>
      <w:tr w:rsidR="000162C8" w:rsidRPr="00370383" w:rsidTr="009C7FED">
        <w:tc>
          <w:tcPr>
            <w:tcW w:w="1418" w:type="dxa"/>
            <w:vAlign w:val="center"/>
          </w:tcPr>
          <w:p w:rsidR="000162C8" w:rsidRPr="00370383" w:rsidRDefault="000162C8" w:rsidP="0032767C">
            <w:pPr>
              <w:ind w:right="-91"/>
              <w:rPr>
                <w:rFonts w:ascii="Arial" w:hAnsi="Arial" w:cs="Arial"/>
                <w:bCs/>
                <w:color w:val="000000" w:themeColor="text1"/>
                <w:sz w:val="20"/>
                <w:szCs w:val="20"/>
              </w:rPr>
            </w:pPr>
            <w:r w:rsidRPr="00370383">
              <w:rPr>
                <w:rFonts w:ascii="Arial" w:hAnsi="Arial" w:cs="Arial"/>
                <w:bCs/>
                <w:color w:val="000000" w:themeColor="text1"/>
                <w:sz w:val="20"/>
                <w:szCs w:val="20"/>
              </w:rPr>
              <w:t>Mal servicio</w:t>
            </w:r>
          </w:p>
        </w:tc>
        <w:tc>
          <w:tcPr>
            <w:tcW w:w="6662" w:type="dxa"/>
            <w:vAlign w:val="center"/>
          </w:tcPr>
          <w:p w:rsidR="000162C8" w:rsidRPr="00370383" w:rsidRDefault="000162C8"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 xml:space="preserve">En el caso de que alguna autoridad competente, aplique alguna sanción conforme a la legislación que sea aplicable a </w:t>
            </w:r>
            <w:r w:rsidR="00F45356" w:rsidRPr="00370383">
              <w:rPr>
                <w:rFonts w:ascii="Arial" w:hAnsi="Arial" w:cs="Arial"/>
                <w:bCs/>
                <w:color w:val="000000" w:themeColor="text1"/>
                <w:sz w:val="20"/>
                <w:szCs w:val="20"/>
              </w:rPr>
              <w:t>API DOS BOCAS</w:t>
            </w:r>
            <w:r w:rsidRPr="00370383">
              <w:rPr>
                <w:rFonts w:ascii="Arial" w:hAnsi="Arial" w:cs="Arial"/>
                <w:bCs/>
                <w:color w:val="000000" w:themeColor="text1"/>
                <w:sz w:val="20"/>
                <w:szCs w:val="20"/>
              </w:rPr>
              <w:t xml:space="preserve">, debido al mal desarrollo de los SERVICIOS, la </w:t>
            </w:r>
            <w:r w:rsidR="00F45356" w:rsidRPr="00370383">
              <w:rPr>
                <w:rFonts w:ascii="Arial" w:hAnsi="Arial" w:cs="Arial"/>
                <w:bCs/>
                <w:color w:val="000000" w:themeColor="text1"/>
                <w:sz w:val="20"/>
                <w:szCs w:val="20"/>
              </w:rPr>
              <w:t>API DOS BOCAS</w:t>
            </w:r>
            <w:r w:rsidRPr="00370383">
              <w:rPr>
                <w:rFonts w:ascii="Arial" w:hAnsi="Arial" w:cs="Arial"/>
                <w:bCs/>
                <w:color w:val="000000" w:themeColor="text1"/>
                <w:sz w:val="20"/>
                <w:szCs w:val="20"/>
              </w:rPr>
              <w:t xml:space="preserve"> procederá a descontar el monto total del pago en la factura mensual de los SERVICIOS. En el caso de que el importe de la sanción sea mayor al de la factura, el proveedor se obliga a pagar a la </w:t>
            </w:r>
            <w:r w:rsidR="00F45356" w:rsidRPr="00370383">
              <w:rPr>
                <w:rFonts w:ascii="Arial" w:hAnsi="Arial" w:cs="Arial"/>
                <w:bCs/>
                <w:color w:val="000000" w:themeColor="text1"/>
                <w:sz w:val="20"/>
                <w:szCs w:val="20"/>
              </w:rPr>
              <w:t>API DOS BOCAS</w:t>
            </w:r>
            <w:r w:rsidRPr="00370383">
              <w:rPr>
                <w:rFonts w:ascii="Arial" w:hAnsi="Arial" w:cs="Arial"/>
                <w:bCs/>
                <w:color w:val="000000" w:themeColor="text1"/>
                <w:sz w:val="20"/>
                <w:szCs w:val="20"/>
              </w:rPr>
              <w:t>, la diferencia en el siguiente mes.</w:t>
            </w:r>
          </w:p>
        </w:tc>
        <w:tc>
          <w:tcPr>
            <w:tcW w:w="1843" w:type="dxa"/>
            <w:vAlign w:val="center"/>
          </w:tcPr>
          <w:p w:rsidR="000162C8" w:rsidRPr="00370383" w:rsidRDefault="000162C8"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t>Importe económico por sanción</w:t>
            </w:r>
          </w:p>
        </w:tc>
      </w:tr>
      <w:tr w:rsidR="000162C8" w:rsidRPr="00370383" w:rsidTr="009C7FED">
        <w:tc>
          <w:tcPr>
            <w:tcW w:w="1418" w:type="dxa"/>
            <w:vAlign w:val="center"/>
          </w:tcPr>
          <w:p w:rsidR="000162C8" w:rsidRPr="00370383" w:rsidRDefault="000162C8"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t>Por no cubrir las vacantes</w:t>
            </w:r>
          </w:p>
        </w:tc>
        <w:tc>
          <w:tcPr>
            <w:tcW w:w="6662" w:type="dxa"/>
            <w:vAlign w:val="center"/>
          </w:tcPr>
          <w:p w:rsidR="000162C8" w:rsidRPr="00370383" w:rsidRDefault="000162C8"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 xml:space="preserve">Por no cubrir una vacante acorde al perfil previsto, en un término de 3 días, procederá la pena convencional del 10% del costo mensual del </w:t>
            </w:r>
            <w:r w:rsidRPr="00370383">
              <w:rPr>
                <w:rFonts w:ascii="Arial" w:hAnsi="Arial" w:cs="Arial"/>
                <w:bCs/>
                <w:color w:val="000000" w:themeColor="text1"/>
                <w:sz w:val="20"/>
                <w:szCs w:val="20"/>
              </w:rPr>
              <w:lastRenderedPageBreak/>
              <w:t>servicio. Adicionalmente se aplicarán por cada día, por cada elemento que no se cubra, el importe correspondiente a las deductivas correspondientes a las faltas.</w:t>
            </w:r>
          </w:p>
        </w:tc>
        <w:tc>
          <w:tcPr>
            <w:tcW w:w="1843" w:type="dxa"/>
            <w:vAlign w:val="center"/>
          </w:tcPr>
          <w:p w:rsidR="000162C8" w:rsidRPr="00370383" w:rsidRDefault="00370383"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lastRenderedPageBreak/>
              <w:t>15</w:t>
            </w:r>
            <w:r w:rsidR="000162C8" w:rsidRPr="00370383">
              <w:rPr>
                <w:rFonts w:ascii="Arial" w:hAnsi="Arial" w:cs="Arial"/>
                <w:bCs/>
                <w:color w:val="000000" w:themeColor="text1"/>
                <w:sz w:val="20"/>
                <w:szCs w:val="20"/>
              </w:rPr>
              <w:t xml:space="preserve">% del monto mensual facturado </w:t>
            </w:r>
            <w:r w:rsidR="000162C8" w:rsidRPr="00370383">
              <w:rPr>
                <w:rFonts w:ascii="Arial" w:hAnsi="Arial" w:cs="Arial"/>
                <w:bCs/>
                <w:color w:val="000000" w:themeColor="text1"/>
                <w:sz w:val="20"/>
                <w:szCs w:val="20"/>
              </w:rPr>
              <w:lastRenderedPageBreak/>
              <w:t>más la deductiva por las faltas de cada elemento, de cada día.</w:t>
            </w:r>
          </w:p>
        </w:tc>
      </w:tr>
      <w:tr w:rsidR="001C1E3E" w:rsidRPr="00F639AB" w:rsidTr="009C7FED">
        <w:tc>
          <w:tcPr>
            <w:tcW w:w="1418" w:type="dxa"/>
            <w:vAlign w:val="center"/>
          </w:tcPr>
          <w:p w:rsidR="001C1E3E" w:rsidRPr="00370383" w:rsidRDefault="001C1E3E"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lastRenderedPageBreak/>
              <w:t>Por rotación de personal</w:t>
            </w:r>
          </w:p>
        </w:tc>
        <w:tc>
          <w:tcPr>
            <w:tcW w:w="6662" w:type="dxa"/>
            <w:vAlign w:val="center"/>
          </w:tcPr>
          <w:p w:rsidR="001C1E3E" w:rsidRPr="00370383" w:rsidRDefault="001C1E3E" w:rsidP="0032767C">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El PROVEEDOR se compromete a no tener rotación de personal excesiva superior al 10% mensual por causas injustificadas o imputables al PROVEEDOR;</w:t>
            </w:r>
          </w:p>
        </w:tc>
        <w:tc>
          <w:tcPr>
            <w:tcW w:w="1843" w:type="dxa"/>
            <w:vAlign w:val="center"/>
          </w:tcPr>
          <w:p w:rsidR="001C1E3E" w:rsidRPr="00F639AB" w:rsidRDefault="00370383" w:rsidP="0032767C">
            <w:pPr>
              <w:ind w:right="-91"/>
              <w:jc w:val="center"/>
              <w:rPr>
                <w:rFonts w:ascii="Arial" w:hAnsi="Arial" w:cs="Arial"/>
                <w:bCs/>
                <w:color w:val="000000" w:themeColor="text1"/>
                <w:sz w:val="20"/>
                <w:szCs w:val="20"/>
              </w:rPr>
            </w:pPr>
            <w:r w:rsidRPr="00370383">
              <w:rPr>
                <w:rFonts w:ascii="Arial" w:hAnsi="Arial" w:cs="Arial"/>
                <w:bCs/>
                <w:color w:val="000000" w:themeColor="text1"/>
                <w:sz w:val="20"/>
                <w:szCs w:val="20"/>
              </w:rPr>
              <w:t>2</w:t>
            </w:r>
            <w:r w:rsidR="001C1E3E" w:rsidRPr="00370383">
              <w:rPr>
                <w:rFonts w:ascii="Arial" w:hAnsi="Arial" w:cs="Arial"/>
                <w:bCs/>
                <w:color w:val="000000" w:themeColor="text1"/>
                <w:sz w:val="20"/>
                <w:szCs w:val="20"/>
              </w:rPr>
              <w:t>% del monto mensual facturado</w:t>
            </w:r>
          </w:p>
        </w:tc>
      </w:tr>
    </w:tbl>
    <w:p w:rsidR="000162C8" w:rsidRDefault="000162C8" w:rsidP="0032767C">
      <w:pPr>
        <w:ind w:right="-91"/>
        <w:jc w:val="both"/>
        <w:rPr>
          <w:rFonts w:ascii="Arial" w:hAnsi="Arial" w:cs="Arial"/>
          <w:bCs/>
          <w:color w:val="000000" w:themeColor="text1"/>
          <w:sz w:val="20"/>
          <w:szCs w:val="20"/>
        </w:rPr>
      </w:pPr>
    </w:p>
    <w:p w:rsidR="00262B86" w:rsidRPr="00F639AB" w:rsidRDefault="00262B86" w:rsidP="0032767C">
      <w:pPr>
        <w:ind w:right="-91"/>
        <w:jc w:val="both"/>
        <w:rPr>
          <w:rFonts w:ascii="Arial" w:hAnsi="Arial" w:cs="Arial"/>
          <w:bCs/>
          <w:color w:val="000000" w:themeColor="text1"/>
          <w:sz w:val="20"/>
          <w:szCs w:val="20"/>
        </w:rPr>
      </w:pPr>
    </w:p>
    <w:p w:rsidR="000162C8" w:rsidRPr="00F639AB" w:rsidRDefault="000162C8" w:rsidP="0032767C">
      <w:pPr>
        <w:pStyle w:val="Prrafodelista"/>
        <w:numPr>
          <w:ilvl w:val="0"/>
          <w:numId w:val="47"/>
        </w:numPr>
        <w:ind w:right="-91"/>
        <w:jc w:val="both"/>
        <w:rPr>
          <w:rFonts w:cs="Arial"/>
          <w:b/>
          <w:bCs/>
          <w:color w:val="000000" w:themeColor="text1"/>
        </w:rPr>
      </w:pPr>
      <w:r w:rsidRPr="00F639AB">
        <w:rPr>
          <w:rFonts w:cs="Arial"/>
          <w:b/>
          <w:bCs/>
          <w:color w:val="000000" w:themeColor="text1"/>
        </w:rPr>
        <w:t>Por falta de equipo o falta de mantenimiento del mismo:</w:t>
      </w:r>
    </w:p>
    <w:p w:rsidR="000162C8" w:rsidRPr="00F639AB" w:rsidRDefault="000162C8" w:rsidP="0032767C">
      <w:pPr>
        <w:tabs>
          <w:tab w:val="left" w:pos="851"/>
        </w:tabs>
        <w:ind w:right="-91"/>
        <w:jc w:val="both"/>
        <w:rPr>
          <w:rFonts w:ascii="Arial" w:hAnsi="Arial" w:cs="Arial"/>
          <w:color w:val="000000" w:themeColor="text1"/>
          <w:sz w:val="20"/>
          <w:szCs w:val="20"/>
        </w:rPr>
      </w:pPr>
    </w:p>
    <w:tbl>
      <w:tblPr>
        <w:tblW w:w="4907" w:type="pct"/>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671"/>
        <w:gridCol w:w="3253"/>
      </w:tblGrid>
      <w:tr w:rsidR="000162C8" w:rsidRPr="00370383" w:rsidTr="009C7FED">
        <w:trPr>
          <w:trHeight w:val="292"/>
        </w:trPr>
        <w:tc>
          <w:tcPr>
            <w:tcW w:w="3361" w:type="pct"/>
            <w:shd w:val="clear" w:color="003366" w:fill="auto"/>
            <w:vAlign w:val="center"/>
          </w:tcPr>
          <w:p w:rsidR="000162C8" w:rsidRPr="00370383" w:rsidRDefault="000162C8" w:rsidP="0032767C">
            <w:pPr>
              <w:pStyle w:val="NormalTabla"/>
              <w:ind w:left="214"/>
              <w:jc w:val="center"/>
              <w:rPr>
                <w:rFonts w:ascii="Arial" w:hAnsi="Arial" w:cs="Arial"/>
                <w:b/>
                <w:color w:val="000000" w:themeColor="text1"/>
                <w:sz w:val="20"/>
                <w:szCs w:val="20"/>
              </w:rPr>
            </w:pPr>
            <w:r w:rsidRPr="00370383">
              <w:rPr>
                <w:rFonts w:ascii="Arial" w:hAnsi="Arial" w:cs="Arial"/>
                <w:b/>
                <w:color w:val="000000" w:themeColor="text1"/>
                <w:sz w:val="20"/>
                <w:szCs w:val="20"/>
              </w:rPr>
              <w:t>Descripción</w:t>
            </w:r>
          </w:p>
        </w:tc>
        <w:tc>
          <w:tcPr>
            <w:tcW w:w="1639" w:type="pct"/>
            <w:shd w:val="clear" w:color="003366" w:fill="auto"/>
            <w:vAlign w:val="center"/>
          </w:tcPr>
          <w:p w:rsidR="000162C8" w:rsidRPr="00370383" w:rsidRDefault="000162C8" w:rsidP="0032767C">
            <w:pPr>
              <w:pStyle w:val="NormalTabla"/>
              <w:ind w:left="145"/>
              <w:jc w:val="center"/>
              <w:rPr>
                <w:rFonts w:ascii="Arial" w:hAnsi="Arial" w:cs="Arial"/>
                <w:b/>
                <w:color w:val="000000" w:themeColor="text1"/>
                <w:sz w:val="20"/>
                <w:szCs w:val="20"/>
              </w:rPr>
            </w:pPr>
            <w:r w:rsidRPr="00370383">
              <w:rPr>
                <w:rFonts w:ascii="Arial" w:hAnsi="Arial" w:cs="Arial"/>
                <w:b/>
                <w:color w:val="000000" w:themeColor="text1"/>
                <w:sz w:val="20"/>
                <w:szCs w:val="20"/>
              </w:rPr>
              <w:t>Monto por día por bien</w:t>
            </w:r>
          </w:p>
        </w:tc>
      </w:tr>
      <w:tr w:rsidR="000162C8" w:rsidRPr="00370383" w:rsidTr="009C7FED">
        <w:tc>
          <w:tcPr>
            <w:tcW w:w="3361" w:type="pct"/>
            <w:vAlign w:val="center"/>
          </w:tcPr>
          <w:p w:rsidR="000162C8" w:rsidRPr="00370383" w:rsidRDefault="000162C8" w:rsidP="0032767C">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 xml:space="preserve">Radio portátil </w:t>
            </w:r>
          </w:p>
        </w:tc>
        <w:tc>
          <w:tcPr>
            <w:tcW w:w="1639" w:type="pct"/>
          </w:tcPr>
          <w:p w:rsidR="000162C8" w:rsidRPr="00370383" w:rsidRDefault="006A6288" w:rsidP="0032767C">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$2</w:t>
            </w:r>
            <w:r w:rsidR="000162C8" w:rsidRPr="00370383">
              <w:rPr>
                <w:rFonts w:ascii="Arial" w:hAnsi="Arial" w:cs="Arial"/>
                <w:bCs/>
                <w:color w:val="000000" w:themeColor="text1"/>
                <w:sz w:val="20"/>
                <w:szCs w:val="20"/>
              </w:rPr>
              <w:t>00.00 M.N</w:t>
            </w:r>
          </w:p>
        </w:tc>
      </w:tr>
      <w:tr w:rsidR="000162C8" w:rsidRPr="00370383" w:rsidTr="009C7FED">
        <w:tc>
          <w:tcPr>
            <w:tcW w:w="3361" w:type="pct"/>
            <w:vAlign w:val="center"/>
          </w:tcPr>
          <w:p w:rsidR="000162C8" w:rsidRPr="00370383" w:rsidRDefault="000162C8" w:rsidP="0032767C">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Radio móvil</w:t>
            </w:r>
          </w:p>
        </w:tc>
        <w:tc>
          <w:tcPr>
            <w:tcW w:w="1639" w:type="pct"/>
          </w:tcPr>
          <w:p w:rsidR="000162C8" w:rsidRPr="00370383" w:rsidRDefault="006A6288" w:rsidP="0032767C">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$2</w:t>
            </w:r>
            <w:r w:rsidR="000162C8" w:rsidRPr="00370383">
              <w:rPr>
                <w:rFonts w:ascii="Arial" w:hAnsi="Arial" w:cs="Arial"/>
                <w:bCs/>
                <w:color w:val="000000" w:themeColor="text1"/>
                <w:sz w:val="20"/>
                <w:szCs w:val="20"/>
              </w:rPr>
              <w:t>50.00 M.N</w:t>
            </w:r>
          </w:p>
        </w:tc>
      </w:tr>
      <w:tr w:rsidR="000162C8" w:rsidRPr="00370383" w:rsidTr="009C7FED">
        <w:tc>
          <w:tcPr>
            <w:tcW w:w="3361" w:type="pct"/>
            <w:vAlign w:val="center"/>
          </w:tcPr>
          <w:p w:rsidR="000162C8" w:rsidRPr="00370383" w:rsidRDefault="000162C8" w:rsidP="0032767C">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 xml:space="preserve">Radio base </w:t>
            </w:r>
          </w:p>
        </w:tc>
        <w:tc>
          <w:tcPr>
            <w:tcW w:w="1639" w:type="pct"/>
          </w:tcPr>
          <w:p w:rsidR="000162C8" w:rsidRPr="00370383" w:rsidRDefault="006A6288" w:rsidP="0032767C">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$3</w:t>
            </w:r>
            <w:r w:rsidR="000162C8" w:rsidRPr="00370383">
              <w:rPr>
                <w:rFonts w:ascii="Arial" w:hAnsi="Arial" w:cs="Arial"/>
                <w:bCs/>
                <w:color w:val="000000" w:themeColor="text1"/>
                <w:sz w:val="20"/>
                <w:szCs w:val="20"/>
              </w:rPr>
              <w:t>00.00 M.N</w:t>
            </w:r>
          </w:p>
        </w:tc>
      </w:tr>
      <w:tr w:rsidR="001A4922" w:rsidRPr="00370383" w:rsidTr="001A4922">
        <w:tc>
          <w:tcPr>
            <w:tcW w:w="3361" w:type="pct"/>
            <w:tcBorders>
              <w:top w:val="single" w:sz="6" w:space="0" w:color="000000"/>
              <w:left w:val="single" w:sz="6" w:space="0" w:color="000000"/>
              <w:bottom w:val="single" w:sz="6" w:space="0" w:color="000000"/>
              <w:right w:val="single" w:sz="6" w:space="0" w:color="000000"/>
            </w:tcBorders>
            <w:vAlign w:val="center"/>
          </w:tcPr>
          <w:p w:rsidR="001A4922" w:rsidRPr="00370383" w:rsidRDefault="001A4922" w:rsidP="001A4922">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Camioneta 4X4</w:t>
            </w:r>
          </w:p>
        </w:tc>
        <w:tc>
          <w:tcPr>
            <w:tcW w:w="1639" w:type="pct"/>
            <w:tcBorders>
              <w:top w:val="single" w:sz="6" w:space="0" w:color="000000"/>
              <w:left w:val="single" w:sz="6" w:space="0" w:color="000000"/>
              <w:bottom w:val="single" w:sz="6" w:space="0" w:color="000000"/>
              <w:right w:val="single" w:sz="6" w:space="0" w:color="000000"/>
            </w:tcBorders>
          </w:tcPr>
          <w:p w:rsidR="001A4922" w:rsidRPr="00370383" w:rsidRDefault="006A6288" w:rsidP="001A4922">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$8</w:t>
            </w:r>
            <w:r w:rsidR="001A4922" w:rsidRPr="00370383">
              <w:rPr>
                <w:rFonts w:ascii="Arial" w:hAnsi="Arial" w:cs="Arial"/>
                <w:bCs/>
                <w:color w:val="000000" w:themeColor="text1"/>
                <w:sz w:val="20"/>
                <w:szCs w:val="20"/>
              </w:rPr>
              <w:t>00.00 M.N</w:t>
            </w:r>
          </w:p>
        </w:tc>
      </w:tr>
      <w:tr w:rsidR="000162C8" w:rsidRPr="00370383" w:rsidTr="009C7FED">
        <w:tc>
          <w:tcPr>
            <w:tcW w:w="3361" w:type="pct"/>
            <w:vAlign w:val="center"/>
          </w:tcPr>
          <w:p w:rsidR="000162C8" w:rsidRPr="00370383" w:rsidRDefault="004956EB" w:rsidP="0032767C">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Camioneta</w:t>
            </w:r>
            <w:r w:rsidR="001A4922" w:rsidRPr="00370383">
              <w:rPr>
                <w:rFonts w:ascii="Arial" w:hAnsi="Arial" w:cs="Arial"/>
                <w:bCs/>
                <w:color w:val="000000" w:themeColor="text1"/>
                <w:sz w:val="20"/>
                <w:szCs w:val="20"/>
              </w:rPr>
              <w:t xml:space="preserve"> 4X2</w:t>
            </w:r>
          </w:p>
        </w:tc>
        <w:tc>
          <w:tcPr>
            <w:tcW w:w="1639" w:type="pct"/>
          </w:tcPr>
          <w:p w:rsidR="000162C8" w:rsidRPr="00370383" w:rsidRDefault="006A6288" w:rsidP="0032767C">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$8</w:t>
            </w:r>
            <w:r w:rsidR="000162C8" w:rsidRPr="00370383">
              <w:rPr>
                <w:rFonts w:ascii="Arial" w:hAnsi="Arial" w:cs="Arial"/>
                <w:bCs/>
                <w:color w:val="000000" w:themeColor="text1"/>
                <w:sz w:val="20"/>
                <w:szCs w:val="20"/>
              </w:rPr>
              <w:t>00.00 M.N</w:t>
            </w:r>
          </w:p>
        </w:tc>
      </w:tr>
      <w:tr w:rsidR="00CC07B8" w:rsidRPr="00370383" w:rsidTr="009C7FED">
        <w:tc>
          <w:tcPr>
            <w:tcW w:w="3361" w:type="pct"/>
            <w:vAlign w:val="center"/>
          </w:tcPr>
          <w:p w:rsidR="00CC07B8" w:rsidRPr="00370383" w:rsidRDefault="00CC07B8" w:rsidP="0032767C">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Lancha motor fuera de borda</w:t>
            </w:r>
          </w:p>
        </w:tc>
        <w:tc>
          <w:tcPr>
            <w:tcW w:w="1639" w:type="pct"/>
          </w:tcPr>
          <w:p w:rsidR="00CC07B8" w:rsidRPr="00370383" w:rsidRDefault="006A6288" w:rsidP="0032767C">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$8</w:t>
            </w:r>
            <w:r w:rsidR="00CC07B8" w:rsidRPr="00370383">
              <w:rPr>
                <w:rFonts w:ascii="Arial" w:hAnsi="Arial" w:cs="Arial"/>
                <w:bCs/>
                <w:color w:val="000000" w:themeColor="text1"/>
                <w:sz w:val="20"/>
                <w:szCs w:val="20"/>
              </w:rPr>
              <w:t>00.00 M.N</w:t>
            </w:r>
          </w:p>
        </w:tc>
      </w:tr>
      <w:tr w:rsidR="000162C8" w:rsidRPr="00370383" w:rsidTr="009C7FED">
        <w:tc>
          <w:tcPr>
            <w:tcW w:w="3361" w:type="pct"/>
            <w:vAlign w:val="center"/>
          </w:tcPr>
          <w:p w:rsidR="000162C8" w:rsidRPr="00370383" w:rsidRDefault="00132EB3" w:rsidP="008F0F9B">
            <w:pPr>
              <w:ind w:left="72"/>
              <w:jc w:val="both"/>
              <w:rPr>
                <w:rFonts w:ascii="Arial" w:hAnsi="Arial" w:cs="Arial"/>
                <w:bCs/>
                <w:sz w:val="20"/>
                <w:szCs w:val="20"/>
              </w:rPr>
            </w:pPr>
            <w:r w:rsidRPr="00370383">
              <w:rPr>
                <w:rFonts w:ascii="Arial" w:hAnsi="Arial" w:cs="Arial"/>
                <w:sz w:val="20"/>
                <w:szCs w:val="20"/>
              </w:rPr>
              <w:t>Transportador Personal con sistema de autobalance (Eléctrico) Modelo 2015</w:t>
            </w:r>
          </w:p>
        </w:tc>
        <w:tc>
          <w:tcPr>
            <w:tcW w:w="1639" w:type="pct"/>
          </w:tcPr>
          <w:p w:rsidR="000162C8" w:rsidRPr="00370383" w:rsidRDefault="006A6288" w:rsidP="0032767C">
            <w:pPr>
              <w:ind w:left="145" w:right="-91"/>
              <w:jc w:val="both"/>
              <w:rPr>
                <w:rFonts w:ascii="Arial" w:hAnsi="Arial" w:cs="Arial"/>
                <w:bCs/>
                <w:sz w:val="20"/>
                <w:szCs w:val="20"/>
              </w:rPr>
            </w:pPr>
            <w:r w:rsidRPr="00370383">
              <w:rPr>
                <w:rFonts w:ascii="Arial" w:hAnsi="Arial" w:cs="Arial"/>
                <w:bCs/>
                <w:sz w:val="20"/>
                <w:szCs w:val="20"/>
              </w:rPr>
              <w:t>$5</w:t>
            </w:r>
            <w:r w:rsidR="000162C8" w:rsidRPr="00370383">
              <w:rPr>
                <w:rFonts w:ascii="Arial" w:hAnsi="Arial" w:cs="Arial"/>
                <w:bCs/>
                <w:sz w:val="20"/>
                <w:szCs w:val="20"/>
              </w:rPr>
              <w:t>00.00 M.N</w:t>
            </w:r>
          </w:p>
        </w:tc>
      </w:tr>
      <w:tr w:rsidR="000162C8" w:rsidRPr="00370383" w:rsidTr="009C7FED">
        <w:tc>
          <w:tcPr>
            <w:tcW w:w="3361" w:type="pct"/>
            <w:vAlign w:val="center"/>
          </w:tcPr>
          <w:p w:rsidR="000162C8" w:rsidRPr="00370383" w:rsidRDefault="000162C8" w:rsidP="0032767C">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Detectores de Metal Portátiles tipo Garret</w:t>
            </w:r>
          </w:p>
        </w:tc>
        <w:tc>
          <w:tcPr>
            <w:tcW w:w="1639" w:type="pct"/>
          </w:tcPr>
          <w:p w:rsidR="000162C8" w:rsidRPr="00370383" w:rsidRDefault="006A6288" w:rsidP="0032767C">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$3</w:t>
            </w:r>
            <w:r w:rsidR="000162C8" w:rsidRPr="00370383">
              <w:rPr>
                <w:rFonts w:ascii="Arial" w:hAnsi="Arial" w:cs="Arial"/>
                <w:bCs/>
                <w:color w:val="000000" w:themeColor="text1"/>
                <w:sz w:val="20"/>
                <w:szCs w:val="20"/>
              </w:rPr>
              <w:t>00.00 M.N</w:t>
            </w:r>
          </w:p>
        </w:tc>
      </w:tr>
      <w:tr w:rsidR="000162C8" w:rsidRPr="00370383" w:rsidTr="009C7FED">
        <w:tc>
          <w:tcPr>
            <w:tcW w:w="3361" w:type="pct"/>
            <w:vAlign w:val="center"/>
          </w:tcPr>
          <w:p w:rsidR="000162C8" w:rsidRPr="00370383" w:rsidRDefault="008F0F9B" w:rsidP="008F0F9B">
            <w:pPr>
              <w:ind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Teléfonos celulares Telcel</w:t>
            </w:r>
          </w:p>
        </w:tc>
        <w:tc>
          <w:tcPr>
            <w:tcW w:w="1639" w:type="pct"/>
          </w:tcPr>
          <w:p w:rsidR="000162C8" w:rsidRPr="00370383" w:rsidRDefault="000162C8" w:rsidP="0032767C">
            <w:pPr>
              <w:ind w:left="145"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$100.00 M.N</w:t>
            </w:r>
          </w:p>
        </w:tc>
      </w:tr>
      <w:tr w:rsidR="000162C8" w:rsidRPr="00F639AB" w:rsidTr="009C7FED">
        <w:tc>
          <w:tcPr>
            <w:tcW w:w="3361" w:type="pct"/>
          </w:tcPr>
          <w:p w:rsidR="000162C8" w:rsidRPr="00370383" w:rsidRDefault="000162C8" w:rsidP="0032767C">
            <w:pPr>
              <w:ind w:left="72" w:right="-91"/>
              <w:jc w:val="both"/>
              <w:rPr>
                <w:rFonts w:ascii="Arial" w:hAnsi="Arial" w:cs="Arial"/>
                <w:bCs/>
                <w:color w:val="000000" w:themeColor="text1"/>
                <w:sz w:val="20"/>
                <w:szCs w:val="20"/>
              </w:rPr>
            </w:pPr>
            <w:r w:rsidRPr="00370383">
              <w:rPr>
                <w:rFonts w:ascii="Arial" w:hAnsi="Arial" w:cs="Arial"/>
                <w:bCs/>
                <w:color w:val="000000" w:themeColor="text1"/>
                <w:sz w:val="20"/>
                <w:szCs w:val="20"/>
              </w:rPr>
              <w:t>En el caso del incumplimiento del mantenimiento</w:t>
            </w:r>
            <w:r w:rsidR="004956EB" w:rsidRPr="00370383">
              <w:rPr>
                <w:rFonts w:ascii="Arial" w:hAnsi="Arial" w:cs="Arial"/>
                <w:bCs/>
                <w:color w:val="000000" w:themeColor="text1"/>
                <w:sz w:val="20"/>
                <w:szCs w:val="20"/>
              </w:rPr>
              <w:t xml:space="preserve"> </w:t>
            </w:r>
            <w:r w:rsidRPr="00370383">
              <w:rPr>
                <w:rFonts w:ascii="Arial" w:hAnsi="Arial" w:cs="Arial"/>
                <w:bCs/>
                <w:color w:val="000000" w:themeColor="text1"/>
                <w:sz w:val="20"/>
                <w:szCs w:val="20"/>
              </w:rPr>
              <w:t>de equipo, conforme al programa calendarizado.*</w:t>
            </w:r>
          </w:p>
        </w:tc>
        <w:tc>
          <w:tcPr>
            <w:tcW w:w="1639" w:type="pct"/>
          </w:tcPr>
          <w:p w:rsidR="000162C8" w:rsidRPr="00F639AB" w:rsidRDefault="006A6288" w:rsidP="0032767C">
            <w:pPr>
              <w:ind w:right="-91"/>
              <w:rPr>
                <w:rFonts w:ascii="Arial" w:hAnsi="Arial" w:cs="Arial"/>
                <w:bCs/>
                <w:color w:val="000000" w:themeColor="text1"/>
                <w:sz w:val="20"/>
                <w:szCs w:val="20"/>
              </w:rPr>
            </w:pPr>
            <w:r w:rsidRPr="00370383">
              <w:rPr>
                <w:rFonts w:ascii="Arial" w:hAnsi="Arial" w:cs="Arial"/>
                <w:bCs/>
                <w:color w:val="000000" w:themeColor="text1"/>
                <w:sz w:val="20"/>
                <w:szCs w:val="20"/>
              </w:rPr>
              <w:t xml:space="preserve">2.0 </w:t>
            </w:r>
            <w:r w:rsidR="000162C8" w:rsidRPr="00370383">
              <w:rPr>
                <w:rFonts w:ascii="Arial" w:hAnsi="Arial" w:cs="Arial"/>
                <w:bCs/>
                <w:color w:val="000000" w:themeColor="text1"/>
                <w:sz w:val="20"/>
                <w:szCs w:val="20"/>
              </w:rPr>
              <w:t>% del monto mensual facturado</w:t>
            </w:r>
          </w:p>
        </w:tc>
      </w:tr>
    </w:tbl>
    <w:p w:rsidR="000162C8" w:rsidRPr="00F639AB" w:rsidRDefault="000162C8" w:rsidP="0032767C">
      <w:pPr>
        <w:ind w:right="-91"/>
        <w:jc w:val="both"/>
        <w:rPr>
          <w:rFonts w:ascii="Arial" w:hAnsi="Arial" w:cs="Arial"/>
          <w:color w:val="000000" w:themeColor="text1"/>
          <w:sz w:val="20"/>
          <w:szCs w:val="20"/>
        </w:rPr>
      </w:pPr>
    </w:p>
    <w:p w:rsidR="000162C8" w:rsidRPr="00F639AB" w:rsidRDefault="000162C8" w:rsidP="0032767C">
      <w:pPr>
        <w:ind w:left="567" w:right="-91"/>
        <w:jc w:val="both"/>
        <w:rPr>
          <w:rFonts w:ascii="Arial" w:hAnsi="Arial" w:cs="Arial"/>
          <w:bCs/>
          <w:color w:val="000000" w:themeColor="text1"/>
          <w:sz w:val="20"/>
          <w:szCs w:val="20"/>
        </w:rPr>
      </w:pPr>
      <w:r w:rsidRPr="00F639AB">
        <w:rPr>
          <w:rFonts w:ascii="Arial" w:hAnsi="Arial" w:cs="Arial"/>
          <w:bCs/>
          <w:color w:val="000000" w:themeColor="text1"/>
          <w:sz w:val="20"/>
          <w:szCs w:val="20"/>
        </w:rPr>
        <w:t>*En caso de falta de mantenimiento acorde al programa establecido por el fabricante, los equipos se retiraran de servicio, y se aplicarán las penas convencionales que procedan.</w:t>
      </w:r>
    </w:p>
    <w:p w:rsidR="000162C8" w:rsidRPr="00F639AB" w:rsidRDefault="000162C8" w:rsidP="0032767C">
      <w:pPr>
        <w:ind w:left="567" w:right="-91"/>
        <w:jc w:val="both"/>
        <w:rPr>
          <w:rFonts w:ascii="Arial" w:hAnsi="Arial" w:cs="Arial"/>
          <w:bCs/>
          <w:color w:val="000000" w:themeColor="text1"/>
          <w:sz w:val="20"/>
          <w:szCs w:val="20"/>
        </w:rPr>
      </w:pPr>
    </w:p>
    <w:p w:rsidR="000162C8" w:rsidRPr="00B7382C" w:rsidRDefault="000162C8" w:rsidP="0032767C">
      <w:pPr>
        <w:ind w:right="-91"/>
        <w:jc w:val="both"/>
        <w:rPr>
          <w:rFonts w:ascii="Arial" w:hAnsi="Arial" w:cs="Arial"/>
          <w:bCs/>
          <w:color w:val="000000" w:themeColor="text1"/>
          <w:sz w:val="20"/>
          <w:szCs w:val="20"/>
        </w:rPr>
      </w:pPr>
      <w:r w:rsidRPr="00F639AB">
        <w:rPr>
          <w:rFonts w:ascii="Arial" w:hAnsi="Arial" w:cs="Arial"/>
          <w:color w:val="000000" w:themeColor="text1"/>
          <w:sz w:val="20"/>
          <w:szCs w:val="20"/>
        </w:rPr>
        <w:t xml:space="preserve">Para cualquier otro incumplimiento no mencionado con antelación, se aplicará una pena convencional a cargo del PROVEEDOR por atraso en el cumplimiento de los SERVICIOS no prestados. Dicha penalidad será económica, consistente en 0.5% aplicable al monto total por los SERVICIOS no entregados a </w:t>
      </w:r>
      <w:r w:rsidRPr="00B7382C">
        <w:rPr>
          <w:rFonts w:ascii="Arial" w:hAnsi="Arial" w:cs="Arial"/>
          <w:color w:val="000000" w:themeColor="text1"/>
          <w:sz w:val="20"/>
          <w:szCs w:val="20"/>
        </w:rPr>
        <w:t>satisfacción de la API</w:t>
      </w:r>
      <w:r w:rsidR="00B7382C" w:rsidRPr="00B7382C">
        <w:rPr>
          <w:rFonts w:ascii="Arial" w:hAnsi="Arial" w:cs="Arial"/>
          <w:color w:val="000000" w:themeColor="text1"/>
          <w:sz w:val="20"/>
        </w:rPr>
        <w:t xml:space="preserve"> DOS BOCAS</w:t>
      </w:r>
      <w:r w:rsidRPr="00B7382C">
        <w:rPr>
          <w:rFonts w:ascii="Arial" w:hAnsi="Arial" w:cs="Arial"/>
          <w:color w:val="000000" w:themeColor="text1"/>
          <w:sz w:val="20"/>
          <w:szCs w:val="20"/>
        </w:rPr>
        <w:t xml:space="preserve">, </w:t>
      </w:r>
      <w:r w:rsidRPr="00B7382C">
        <w:rPr>
          <w:rFonts w:ascii="Arial" w:hAnsi="Arial" w:cs="Arial"/>
          <w:color w:val="000000" w:themeColor="text1"/>
          <w:sz w:val="20"/>
          <w:szCs w:val="20"/>
          <w:u w:color="00FF00"/>
        </w:rPr>
        <w:t>por cada día de retraso en la entrega de los mismos</w:t>
      </w:r>
      <w:r w:rsidRPr="00B7382C">
        <w:rPr>
          <w:rFonts w:ascii="Arial" w:hAnsi="Arial" w:cs="Arial"/>
          <w:color w:val="000000" w:themeColor="text1"/>
          <w:sz w:val="20"/>
          <w:szCs w:val="20"/>
        </w:rPr>
        <w:t>. La penalidad no excederá del monto de la garantía de cumplimiento del CONTRATO. Este concepto de pena convencional, será independiente del concepto previsto en el párrafo inmediato siguiente, por lo que puede ser acumulativa con la pena del mismo</w:t>
      </w:r>
    </w:p>
    <w:p w:rsidR="000162C8" w:rsidRPr="00F639AB" w:rsidRDefault="000162C8" w:rsidP="0032767C">
      <w:pPr>
        <w:ind w:left="-284" w:right="-91"/>
        <w:jc w:val="both"/>
        <w:rPr>
          <w:rFonts w:ascii="Arial" w:hAnsi="Arial" w:cs="Arial"/>
          <w:bCs/>
          <w:color w:val="000000" w:themeColor="text1"/>
          <w:sz w:val="20"/>
          <w:szCs w:val="20"/>
        </w:rPr>
      </w:pPr>
    </w:p>
    <w:p w:rsidR="000162C8" w:rsidRPr="00F639AB" w:rsidRDefault="000162C8" w:rsidP="0032767C">
      <w:pPr>
        <w:pStyle w:val="OmniPage518"/>
        <w:spacing w:line="240" w:lineRule="auto"/>
        <w:ind w:right="-91"/>
        <w:jc w:val="both"/>
        <w:rPr>
          <w:rFonts w:ascii="Arial" w:hAnsi="Arial" w:cs="Arial"/>
          <w:bCs/>
          <w:color w:val="000000" w:themeColor="text1"/>
          <w:sz w:val="20"/>
          <w:lang w:val="es-MX"/>
        </w:rPr>
      </w:pPr>
      <w:r w:rsidRPr="00F639AB">
        <w:rPr>
          <w:rFonts w:ascii="Arial" w:hAnsi="Arial" w:cs="Arial"/>
          <w:bCs/>
          <w:color w:val="000000" w:themeColor="text1"/>
          <w:sz w:val="20"/>
          <w:lang w:val="es-MX"/>
        </w:rPr>
        <w:t>Cabe señalar que el pago de los SERVICIOS quedará condicionado, proporcionalmente, al pago que el proveedor deba efectuar por concepto de penas convencionales, en el entendido de que en el supuesto de que sea rescindido el contrato, no procederá el cobro de dichas penalizaciones ni la contabilización de las mismas para hacer efectiva la garantía de cumplimiento.</w:t>
      </w:r>
    </w:p>
    <w:p w:rsidR="000162C8" w:rsidRPr="00F639AB" w:rsidRDefault="000162C8" w:rsidP="0032767C">
      <w:pPr>
        <w:pStyle w:val="OmniPage518"/>
        <w:spacing w:line="240" w:lineRule="auto"/>
        <w:ind w:right="-91"/>
        <w:jc w:val="both"/>
        <w:rPr>
          <w:rFonts w:ascii="Arial" w:hAnsi="Arial" w:cs="Arial"/>
          <w:bCs/>
          <w:color w:val="000000" w:themeColor="text1"/>
          <w:sz w:val="20"/>
          <w:lang w:val="es-MX"/>
        </w:rPr>
      </w:pPr>
    </w:p>
    <w:p w:rsidR="000162C8" w:rsidRPr="00B7382C" w:rsidRDefault="000162C8" w:rsidP="00B7382C">
      <w:pPr>
        <w:pStyle w:val="Textoindependiente2"/>
        <w:spacing w:after="0" w:line="240" w:lineRule="auto"/>
        <w:jc w:val="both"/>
        <w:rPr>
          <w:rFonts w:ascii="Arial" w:hAnsi="Arial" w:cs="Arial"/>
          <w:color w:val="000000" w:themeColor="text1"/>
          <w:sz w:val="20"/>
          <w:szCs w:val="20"/>
        </w:rPr>
      </w:pPr>
      <w:r w:rsidRPr="00B7382C">
        <w:rPr>
          <w:rFonts w:ascii="Arial" w:hAnsi="Arial" w:cs="Arial"/>
          <w:color w:val="000000" w:themeColor="text1"/>
          <w:sz w:val="20"/>
          <w:szCs w:val="20"/>
        </w:rPr>
        <w:t>La API</w:t>
      </w:r>
      <w:r w:rsidR="00B7382C" w:rsidRPr="00B7382C">
        <w:rPr>
          <w:rFonts w:ascii="Arial" w:hAnsi="Arial" w:cs="Arial"/>
          <w:color w:val="000000" w:themeColor="text1"/>
          <w:sz w:val="20"/>
        </w:rPr>
        <w:t xml:space="preserve"> DOS BOCAS</w:t>
      </w:r>
      <w:r w:rsidRPr="00B7382C">
        <w:rPr>
          <w:rFonts w:ascii="Arial" w:hAnsi="Arial" w:cs="Arial"/>
          <w:color w:val="000000" w:themeColor="text1"/>
          <w:sz w:val="20"/>
          <w:szCs w:val="20"/>
        </w:rPr>
        <w:t xml:space="preserve"> por ningún motivo autorizará condonaciones de sanciones por retraso de las entregas, cuando las causas sean imputables al PROVEEDOR.</w:t>
      </w:r>
    </w:p>
    <w:p w:rsidR="00C63C2B" w:rsidRDefault="00C63C2B" w:rsidP="0032767C">
      <w:pPr>
        <w:pStyle w:val="Prrafodelista1"/>
        <w:tabs>
          <w:tab w:val="left" w:pos="600"/>
        </w:tabs>
        <w:ind w:left="0"/>
        <w:contextualSpacing w:val="0"/>
        <w:jc w:val="both"/>
        <w:rPr>
          <w:rFonts w:ascii="Arial" w:hAnsi="Arial" w:cs="Arial"/>
          <w:b/>
          <w:color w:val="000000" w:themeColor="text1"/>
          <w:sz w:val="20"/>
          <w:szCs w:val="20"/>
        </w:rPr>
      </w:pPr>
    </w:p>
    <w:p w:rsidR="0061586D" w:rsidRPr="00F639AB" w:rsidRDefault="0061586D" w:rsidP="0032767C">
      <w:pPr>
        <w:pStyle w:val="Prrafodelista1"/>
        <w:tabs>
          <w:tab w:val="left" w:pos="600"/>
        </w:tabs>
        <w:ind w:left="0"/>
        <w:contextualSpacing w:val="0"/>
        <w:jc w:val="both"/>
        <w:rPr>
          <w:rFonts w:ascii="Arial" w:hAnsi="Arial" w:cs="Arial"/>
          <w:b/>
          <w:color w:val="000000" w:themeColor="text1"/>
          <w:sz w:val="20"/>
          <w:szCs w:val="20"/>
        </w:rPr>
      </w:pPr>
      <w:r w:rsidRPr="00F639AB">
        <w:rPr>
          <w:rFonts w:ascii="Arial" w:hAnsi="Arial" w:cs="Arial"/>
          <w:b/>
          <w:color w:val="000000" w:themeColor="text1"/>
          <w:sz w:val="20"/>
          <w:szCs w:val="20"/>
        </w:rPr>
        <w:t>13  INCONFORMIDADES, CONTROVERSIAS, CONTROVERSIAS EN LOS MEDIOS DE COMUNICACIÓN ELECTRÒNICA Y SANCIONES.</w:t>
      </w:r>
    </w:p>
    <w:p w:rsidR="00C63C2B" w:rsidRDefault="00C63C2B" w:rsidP="0032767C">
      <w:pPr>
        <w:pStyle w:val="Prrafodelista1"/>
        <w:ind w:left="0"/>
        <w:jc w:val="both"/>
        <w:rPr>
          <w:rFonts w:ascii="Arial" w:hAnsi="Arial" w:cs="Arial"/>
          <w:b/>
          <w:color w:val="000000" w:themeColor="text1"/>
          <w:sz w:val="20"/>
          <w:szCs w:val="20"/>
        </w:rPr>
      </w:pPr>
    </w:p>
    <w:p w:rsidR="0061586D" w:rsidRPr="00F639AB" w:rsidRDefault="0061586D" w:rsidP="0032767C">
      <w:pPr>
        <w:pStyle w:val="Prrafodelista1"/>
        <w:ind w:left="0"/>
        <w:jc w:val="both"/>
        <w:rPr>
          <w:rFonts w:ascii="Arial" w:hAnsi="Arial" w:cs="Arial"/>
          <w:b/>
          <w:color w:val="000000" w:themeColor="text1"/>
          <w:sz w:val="20"/>
          <w:szCs w:val="20"/>
        </w:rPr>
      </w:pPr>
      <w:r w:rsidRPr="00F639AB">
        <w:rPr>
          <w:rFonts w:ascii="Arial" w:hAnsi="Arial" w:cs="Arial"/>
          <w:b/>
          <w:color w:val="000000" w:themeColor="text1"/>
          <w:sz w:val="20"/>
          <w:szCs w:val="20"/>
        </w:rPr>
        <w:t xml:space="preserve">13.1 </w:t>
      </w:r>
      <w:r w:rsidR="009C7FED">
        <w:rPr>
          <w:rFonts w:ascii="Arial" w:hAnsi="Arial" w:cs="Arial"/>
          <w:b/>
          <w:color w:val="000000" w:themeColor="text1"/>
          <w:sz w:val="20"/>
          <w:szCs w:val="20"/>
        </w:rPr>
        <w:t xml:space="preserve"> </w:t>
      </w:r>
      <w:r w:rsidRPr="00F639AB">
        <w:rPr>
          <w:rFonts w:ascii="Arial" w:hAnsi="Arial" w:cs="Arial"/>
          <w:b/>
          <w:color w:val="000000" w:themeColor="text1"/>
          <w:sz w:val="20"/>
          <w:szCs w:val="20"/>
        </w:rPr>
        <w:t>INCONFORMIDADES.</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De conformidad con lo dispuesto en el artículo 65 de la LEY, </w:t>
      </w:r>
      <w:r w:rsidRPr="00F639AB">
        <w:rPr>
          <w:rFonts w:ascii="Arial" w:hAnsi="Arial" w:cs="Arial"/>
          <w:color w:val="000000" w:themeColor="text1"/>
          <w:sz w:val="20"/>
          <w:szCs w:val="20"/>
          <w:lang w:val="es-ES_tradnl"/>
        </w:rPr>
        <w:t>las inconformidades deberán presentarse por escrito, directamente en las oficinas de la Secretaría de la Función Pública, sita en Insurgentes Sur 1735 Col. Guadalupe Inn Delegación. Álva</w:t>
      </w:r>
      <w:r w:rsidR="000322A8" w:rsidRPr="00F639AB">
        <w:rPr>
          <w:rFonts w:ascii="Arial" w:hAnsi="Arial" w:cs="Arial"/>
          <w:color w:val="000000" w:themeColor="text1"/>
          <w:sz w:val="20"/>
          <w:szCs w:val="20"/>
          <w:lang w:val="es-ES_tradnl"/>
        </w:rPr>
        <w:t>ro Obregón CP 01020 México, DF</w:t>
      </w:r>
      <w:r w:rsidR="008F0F9B">
        <w:rPr>
          <w:rFonts w:ascii="Arial" w:hAnsi="Arial" w:cs="Arial"/>
          <w:color w:val="000000" w:themeColor="text1"/>
          <w:sz w:val="20"/>
          <w:szCs w:val="20"/>
          <w:lang w:val="es-ES_tradnl"/>
        </w:rPr>
        <w:t xml:space="preserve"> </w:t>
      </w:r>
      <w:r w:rsidRPr="00F639AB">
        <w:rPr>
          <w:rFonts w:ascii="Arial" w:hAnsi="Arial" w:cs="Arial"/>
          <w:color w:val="000000" w:themeColor="text1"/>
          <w:sz w:val="20"/>
          <w:szCs w:val="20"/>
          <w:lang w:val="es-ES_tradnl"/>
        </w:rPr>
        <w:t>+52 (55) 2000-3000, o a través del CompraNet</w:t>
      </w:r>
      <w:r w:rsidRPr="00F639AB">
        <w:rPr>
          <w:rFonts w:ascii="Arial" w:hAnsi="Arial" w:cs="Arial"/>
          <w:color w:val="000000" w:themeColor="text1"/>
          <w:sz w:val="20"/>
          <w:szCs w:val="20"/>
          <w:lang w:eastAsia="en-US"/>
        </w:rPr>
        <w:t>, contra los actos de los procedimientos de la presente CONVOCATORIA que se indican a continuación:</w:t>
      </w:r>
    </w:p>
    <w:p w:rsidR="00C63C2B" w:rsidRPr="00F639A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 </w:t>
      </w:r>
      <w:r w:rsidRPr="00F639AB">
        <w:rPr>
          <w:rFonts w:ascii="Arial" w:hAnsi="Arial" w:cs="Arial"/>
          <w:color w:val="000000" w:themeColor="text1"/>
          <w:sz w:val="20"/>
          <w:szCs w:val="20"/>
          <w:lang w:eastAsia="en-US"/>
        </w:rPr>
        <w:t>La CONVOCATORIA, y las juntas de aclaraciones.</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II. </w:t>
      </w:r>
      <w:r w:rsidRPr="00F639AB">
        <w:rPr>
          <w:rFonts w:ascii="Arial" w:hAnsi="Arial" w:cs="Arial"/>
          <w:color w:val="000000" w:themeColor="text1"/>
          <w:sz w:val="20"/>
          <w:szCs w:val="20"/>
          <w:lang w:eastAsia="en-US"/>
        </w:rPr>
        <w:t>El acto de presentación y apertura de PROPOSICIONES, y el fallo.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En este caso, la inconformidad sólo podrá presentarse por el LICITANTE que hubiere presentado PROPOSICIÓN, dentro de los seis días hábiles siguientes a la celebración de la junta pública en la que se dé a conocer el fallo, o de que se le haya notificado al LICITANTE en los casos en que no se celebre junta pública;</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III. </w:t>
      </w:r>
      <w:r w:rsidRPr="00F639AB">
        <w:rPr>
          <w:rFonts w:ascii="Arial" w:hAnsi="Arial" w:cs="Arial"/>
          <w:color w:val="000000" w:themeColor="text1"/>
          <w:sz w:val="20"/>
          <w:szCs w:val="20"/>
          <w:lang w:eastAsia="en-US"/>
        </w:rPr>
        <w:t xml:space="preserve">La cancelación de la LICITACIÓN. </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En este supuesto, la inconformidad sólo podrá presentarse por el LICITANTE que hubiere presentado PROPOSICIÓN, dentro de los seis días hábiles siguientes a su notificación, y</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IV. </w:t>
      </w:r>
      <w:r w:rsidRPr="00F639AB">
        <w:rPr>
          <w:rFonts w:ascii="Arial" w:hAnsi="Arial" w:cs="Arial"/>
          <w:color w:val="000000" w:themeColor="text1"/>
          <w:sz w:val="20"/>
          <w:szCs w:val="20"/>
          <w:lang w:eastAsia="en-US"/>
        </w:rPr>
        <w:t xml:space="preserve">Los actos y omisiones por parte de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que impidan la formalización del CONTRATO en los términos establecidos en la CONVOCATORIA o en la LEY.</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En esta hipótesis, la inconformidad sólo podrá presentarse por el LICITANTE que haya resultado adjudicado, dentro de los seis días hábiles posteriores a aquél en que hubiere vencido el plazo establecido en el fallo para la formalización del CONTRATO o, en su defecto, el plazo legal.</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En todos los casos en que se trate de LICITANTES que hayan presentado PROPOSICIÓN conjunta, la inconformidad sólo será procedente si se promueve conjuntamente por todos los integrantes de la misma.</w:t>
      </w:r>
    </w:p>
    <w:p w:rsidR="00C63C2B" w:rsidRDefault="00C63C2B" w:rsidP="0032767C">
      <w:pPr>
        <w:pStyle w:val="Prrafodelista1"/>
        <w:ind w:left="0"/>
        <w:contextualSpacing w:val="0"/>
        <w:jc w:val="both"/>
        <w:rPr>
          <w:rFonts w:ascii="Arial" w:hAnsi="Arial" w:cs="Arial"/>
          <w:b/>
          <w:color w:val="000000" w:themeColor="text1"/>
          <w:sz w:val="20"/>
          <w:szCs w:val="20"/>
        </w:rPr>
      </w:pPr>
    </w:p>
    <w:p w:rsidR="0061586D" w:rsidRPr="00F639AB" w:rsidRDefault="0061586D" w:rsidP="0032767C">
      <w:pPr>
        <w:pStyle w:val="Prrafodelista1"/>
        <w:ind w:left="0"/>
        <w:contextualSpacing w:val="0"/>
        <w:jc w:val="both"/>
        <w:rPr>
          <w:rFonts w:ascii="Arial" w:hAnsi="Arial" w:cs="Arial"/>
          <w:b/>
          <w:color w:val="000000" w:themeColor="text1"/>
          <w:sz w:val="20"/>
          <w:szCs w:val="20"/>
        </w:rPr>
      </w:pPr>
      <w:r w:rsidRPr="00F639AB">
        <w:rPr>
          <w:rFonts w:ascii="Arial" w:hAnsi="Arial" w:cs="Arial"/>
          <w:b/>
          <w:color w:val="000000" w:themeColor="text1"/>
          <w:sz w:val="20"/>
          <w:szCs w:val="20"/>
        </w:rPr>
        <w:t>13.2</w:t>
      </w:r>
      <w:r w:rsidR="00B7382C">
        <w:rPr>
          <w:rFonts w:ascii="Arial" w:hAnsi="Arial" w:cs="Arial"/>
          <w:b/>
          <w:color w:val="000000" w:themeColor="text1"/>
          <w:sz w:val="20"/>
          <w:szCs w:val="20"/>
        </w:rPr>
        <w:t xml:space="preserve"> </w:t>
      </w:r>
      <w:r w:rsidRPr="00F639AB">
        <w:rPr>
          <w:rFonts w:ascii="Arial" w:hAnsi="Arial" w:cs="Arial"/>
          <w:b/>
          <w:color w:val="000000" w:themeColor="text1"/>
          <w:sz w:val="20"/>
          <w:szCs w:val="20"/>
        </w:rPr>
        <w:t xml:space="preserve"> CONTROVERSIAS.</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Las controversias que se susciten en el proceso de la CONVOCATORIA, la resolución se realizará con apego a lo previsto en las disposiciones que establece la LEY y el REGLAMENTO y demás disposiciones legales aplicables y vigentes en la materia.</w:t>
      </w:r>
    </w:p>
    <w:p w:rsidR="00116FD3" w:rsidRPr="00F639AB" w:rsidRDefault="00116FD3"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pStyle w:val="Prrafodelista1"/>
        <w:ind w:left="0"/>
        <w:jc w:val="both"/>
        <w:rPr>
          <w:rFonts w:ascii="Arial" w:hAnsi="Arial" w:cs="Arial"/>
          <w:b/>
          <w:color w:val="000000" w:themeColor="text1"/>
          <w:sz w:val="20"/>
          <w:szCs w:val="20"/>
        </w:rPr>
      </w:pPr>
      <w:r w:rsidRPr="00F639AB">
        <w:rPr>
          <w:rFonts w:ascii="Arial" w:hAnsi="Arial" w:cs="Arial"/>
          <w:b/>
          <w:color w:val="000000" w:themeColor="text1"/>
          <w:sz w:val="20"/>
          <w:szCs w:val="20"/>
        </w:rPr>
        <w:t xml:space="preserve">13.3 </w:t>
      </w:r>
      <w:r w:rsidR="00B7382C">
        <w:rPr>
          <w:rFonts w:ascii="Arial" w:hAnsi="Arial" w:cs="Arial"/>
          <w:b/>
          <w:color w:val="000000" w:themeColor="text1"/>
          <w:sz w:val="20"/>
          <w:szCs w:val="20"/>
        </w:rPr>
        <w:t xml:space="preserve"> </w:t>
      </w:r>
      <w:r w:rsidRPr="00F639AB">
        <w:rPr>
          <w:rFonts w:ascii="Arial" w:hAnsi="Arial" w:cs="Arial"/>
          <w:b/>
          <w:color w:val="000000" w:themeColor="text1"/>
          <w:sz w:val="20"/>
          <w:szCs w:val="20"/>
        </w:rPr>
        <w:t>SANCIONES.</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Los LICITANTES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rsidR="00C63C2B" w:rsidRDefault="00C63C2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La SFP,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Por último agradecemos su participación y su apego a todo lo dispuesto en esta CONVOCATORIA.</w:t>
      </w:r>
    </w:p>
    <w:p w:rsidR="00C63C2B" w:rsidRDefault="00C63C2B" w:rsidP="0032767C">
      <w:pPr>
        <w:pStyle w:val="ACUERDO"/>
        <w:widowControl/>
        <w:tabs>
          <w:tab w:val="left" w:pos="-3119"/>
        </w:tabs>
        <w:rPr>
          <w:rFonts w:cs="Arial"/>
          <w:color w:val="000000" w:themeColor="text1"/>
          <w:sz w:val="20"/>
          <w:lang w:val="es-MX"/>
        </w:rPr>
      </w:pPr>
    </w:p>
    <w:p w:rsidR="0061586D" w:rsidRPr="00F639AB" w:rsidRDefault="00C63C2B" w:rsidP="0032767C">
      <w:pPr>
        <w:pStyle w:val="ACUERDO"/>
        <w:widowControl/>
        <w:tabs>
          <w:tab w:val="left" w:pos="-3119"/>
        </w:tabs>
        <w:rPr>
          <w:rFonts w:cs="Arial"/>
          <w:color w:val="000000" w:themeColor="text1"/>
          <w:sz w:val="20"/>
          <w:u w:val="single"/>
          <w:lang w:val="es-MX"/>
        </w:rPr>
      </w:pPr>
      <w:r>
        <w:rPr>
          <w:rFonts w:cs="Arial"/>
          <w:color w:val="000000" w:themeColor="text1"/>
          <w:sz w:val="20"/>
          <w:lang w:val="es-MX"/>
        </w:rPr>
        <w:t xml:space="preserve">14 </w:t>
      </w:r>
      <w:r w:rsidR="0061586D" w:rsidRPr="00F639AB">
        <w:rPr>
          <w:rFonts w:cs="Arial"/>
          <w:color w:val="000000" w:themeColor="text1"/>
          <w:sz w:val="20"/>
          <w:lang w:val="es-MX"/>
        </w:rPr>
        <w:t xml:space="preserve"> EVALUACIÓN DE LA PERCEPCIÓN DE TRANSP</w:t>
      </w:r>
      <w:r>
        <w:rPr>
          <w:rFonts w:cs="Arial"/>
          <w:color w:val="000000" w:themeColor="text1"/>
          <w:sz w:val="20"/>
          <w:lang w:val="es-MX"/>
        </w:rPr>
        <w:t xml:space="preserve">ARENCIA DEL PROCEDIMIENTO DE </w:t>
      </w:r>
      <w:r w:rsidR="0061586D" w:rsidRPr="00F639AB">
        <w:rPr>
          <w:rFonts w:cs="Arial"/>
          <w:color w:val="000000" w:themeColor="text1"/>
          <w:sz w:val="20"/>
          <w:lang w:val="es-MX"/>
        </w:rPr>
        <w:t>LA CONVOCATORIA A LA LICITACIÓN.</w:t>
      </w:r>
    </w:p>
    <w:p w:rsidR="00C63C2B" w:rsidRDefault="00C63C2B" w:rsidP="0032767C">
      <w:pPr>
        <w:jc w:val="both"/>
        <w:rPr>
          <w:rFonts w:ascii="Arial" w:hAnsi="Arial" w:cs="Arial"/>
          <w:color w:val="000000" w:themeColor="text1"/>
          <w:sz w:val="20"/>
          <w:szCs w:val="20"/>
        </w:rPr>
      </w:pPr>
    </w:p>
    <w:p w:rsidR="00211E47"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Con el fin de evaluar la percepción de transparencia de los LICITANTES se solicita llenar el formato del </w:t>
      </w:r>
      <w:r w:rsidRPr="00F639AB">
        <w:rPr>
          <w:rFonts w:ascii="Arial" w:hAnsi="Arial" w:cs="Arial"/>
          <w:b/>
          <w:color w:val="000000" w:themeColor="text1"/>
          <w:sz w:val="20"/>
          <w:szCs w:val="20"/>
        </w:rPr>
        <w:t>ANEXO 13.</w:t>
      </w:r>
      <w:r w:rsidRPr="00F639AB">
        <w:rPr>
          <w:rFonts w:ascii="Arial" w:hAnsi="Arial" w:cs="Arial"/>
          <w:color w:val="000000" w:themeColor="text1"/>
          <w:sz w:val="20"/>
          <w:szCs w:val="20"/>
        </w:rPr>
        <w:t xml:space="preserve"> Este documento lo entregarán debidamente requisitado en el acto público de fallo. Al servidor público que lo emita o remitirlo posteriormente vía fax o mensajería al Jefe del Departamento de Recursos Materiales.</w:t>
      </w:r>
    </w:p>
    <w:p w:rsidR="00B7382C" w:rsidRDefault="00B7382C" w:rsidP="0032767C">
      <w:pPr>
        <w:jc w:val="both"/>
        <w:rPr>
          <w:rFonts w:ascii="Arial" w:hAnsi="Arial" w:cs="Arial"/>
          <w:color w:val="000000" w:themeColor="text1"/>
          <w:sz w:val="20"/>
          <w:szCs w:val="20"/>
        </w:rPr>
      </w:pPr>
    </w:p>
    <w:p w:rsidR="006A6288" w:rsidRPr="006A6288" w:rsidRDefault="006A6288" w:rsidP="006A6288">
      <w:pPr>
        <w:jc w:val="center"/>
        <w:rPr>
          <w:rFonts w:ascii="Arial" w:hAnsi="Arial" w:cs="Arial"/>
          <w:color w:val="000000" w:themeColor="text1"/>
          <w:sz w:val="20"/>
          <w:szCs w:val="20"/>
        </w:rPr>
      </w:pPr>
      <w:r w:rsidRPr="006A6288">
        <w:rPr>
          <w:rFonts w:ascii="Arial" w:hAnsi="Arial" w:cs="Arial"/>
          <w:color w:val="000000" w:themeColor="text1"/>
          <w:sz w:val="20"/>
          <w:szCs w:val="20"/>
        </w:rPr>
        <w:t>ATENTAMENTE</w:t>
      </w:r>
    </w:p>
    <w:p w:rsidR="006A6288" w:rsidRDefault="006A6288" w:rsidP="0032767C">
      <w:pPr>
        <w:jc w:val="both"/>
        <w:rPr>
          <w:rFonts w:ascii="Arial" w:hAnsi="Arial" w:cs="Arial"/>
          <w:color w:val="000000" w:themeColor="text1"/>
          <w:sz w:val="20"/>
          <w:szCs w:val="20"/>
        </w:rPr>
      </w:pPr>
    </w:p>
    <w:p w:rsidR="006A6288" w:rsidRDefault="006A6288" w:rsidP="0032767C">
      <w:pPr>
        <w:jc w:val="both"/>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6A6288" w:rsidTr="00F76F2F">
        <w:tc>
          <w:tcPr>
            <w:tcW w:w="5056" w:type="dxa"/>
          </w:tcPr>
          <w:p w:rsidR="006A6288" w:rsidRPr="006A6288" w:rsidRDefault="006A6288" w:rsidP="006A6288">
            <w:pPr>
              <w:jc w:val="center"/>
              <w:rPr>
                <w:rFonts w:ascii="Arial" w:hAnsi="Arial" w:cs="Arial"/>
                <w:b/>
                <w:color w:val="000000" w:themeColor="text1"/>
                <w:sz w:val="20"/>
                <w:szCs w:val="20"/>
                <w:lang w:val="es-MX"/>
              </w:rPr>
            </w:pPr>
            <w:r w:rsidRPr="006A6288">
              <w:rPr>
                <w:rFonts w:ascii="Arial" w:hAnsi="Arial" w:cs="Arial"/>
                <w:b/>
                <w:color w:val="000000" w:themeColor="text1"/>
                <w:sz w:val="20"/>
                <w:szCs w:val="20"/>
                <w:lang w:val="es-MX"/>
              </w:rPr>
              <w:t>Gerente de Administración y Finanzas.</w:t>
            </w:r>
          </w:p>
          <w:p w:rsidR="006A6288" w:rsidRPr="006A6288" w:rsidRDefault="006A6288" w:rsidP="006A6288">
            <w:pPr>
              <w:jc w:val="center"/>
              <w:rPr>
                <w:rFonts w:ascii="Arial" w:hAnsi="Arial" w:cs="Arial"/>
                <w:b/>
                <w:color w:val="000000" w:themeColor="text1"/>
                <w:sz w:val="20"/>
                <w:szCs w:val="20"/>
                <w:lang w:val="es-MX"/>
              </w:rPr>
            </w:pPr>
          </w:p>
        </w:tc>
        <w:tc>
          <w:tcPr>
            <w:tcW w:w="5056" w:type="dxa"/>
          </w:tcPr>
          <w:p w:rsidR="006A6288" w:rsidRPr="006A6288" w:rsidRDefault="006A6288" w:rsidP="006A6288">
            <w:pPr>
              <w:jc w:val="center"/>
              <w:rPr>
                <w:rFonts w:ascii="Arial" w:hAnsi="Arial" w:cs="Arial"/>
                <w:b/>
                <w:color w:val="000000" w:themeColor="text1"/>
                <w:sz w:val="20"/>
                <w:szCs w:val="20"/>
                <w:lang w:val="es-MX"/>
              </w:rPr>
            </w:pPr>
            <w:r>
              <w:rPr>
                <w:rFonts w:ascii="Arial" w:hAnsi="Arial" w:cs="Arial"/>
                <w:b/>
                <w:color w:val="000000" w:themeColor="text1"/>
                <w:sz w:val="20"/>
                <w:szCs w:val="20"/>
                <w:lang w:val="es-MX"/>
              </w:rPr>
              <w:t>Subgerente de Administración</w:t>
            </w:r>
          </w:p>
        </w:tc>
      </w:tr>
      <w:tr w:rsidR="006A6288" w:rsidTr="00F76F2F">
        <w:tc>
          <w:tcPr>
            <w:tcW w:w="5056" w:type="dxa"/>
          </w:tcPr>
          <w:p w:rsidR="006A6288" w:rsidRPr="006A6288" w:rsidRDefault="006A6288" w:rsidP="006A6288">
            <w:pPr>
              <w:jc w:val="center"/>
              <w:rPr>
                <w:rFonts w:ascii="Arial" w:hAnsi="Arial" w:cs="Arial"/>
                <w:b/>
                <w:color w:val="000000" w:themeColor="text1"/>
                <w:sz w:val="20"/>
                <w:szCs w:val="20"/>
                <w:lang w:val="es-MX"/>
              </w:rPr>
            </w:pPr>
            <w:r>
              <w:rPr>
                <w:rFonts w:ascii="Arial" w:hAnsi="Arial" w:cs="Arial"/>
                <w:b/>
                <w:color w:val="000000" w:themeColor="text1"/>
                <w:sz w:val="20"/>
                <w:szCs w:val="20"/>
                <w:lang w:val="es-MX"/>
              </w:rPr>
              <w:t>Horacio Schroeder Bejarano</w:t>
            </w:r>
          </w:p>
        </w:tc>
        <w:tc>
          <w:tcPr>
            <w:tcW w:w="5056" w:type="dxa"/>
          </w:tcPr>
          <w:p w:rsidR="006A6288" w:rsidRPr="006A6288" w:rsidRDefault="006A6288" w:rsidP="006A6288">
            <w:pPr>
              <w:jc w:val="center"/>
              <w:rPr>
                <w:rFonts w:ascii="Arial" w:hAnsi="Arial" w:cs="Arial"/>
                <w:b/>
                <w:color w:val="000000" w:themeColor="text1"/>
                <w:sz w:val="20"/>
                <w:szCs w:val="20"/>
                <w:lang w:val="es-MX"/>
              </w:rPr>
            </w:pPr>
            <w:r>
              <w:rPr>
                <w:rFonts w:ascii="Arial" w:hAnsi="Arial" w:cs="Arial"/>
                <w:b/>
                <w:color w:val="000000" w:themeColor="text1"/>
                <w:sz w:val="20"/>
                <w:szCs w:val="20"/>
                <w:lang w:val="es-MX"/>
              </w:rPr>
              <w:t>Carlos Mario Hernández Madrigal</w:t>
            </w:r>
          </w:p>
        </w:tc>
      </w:tr>
    </w:tbl>
    <w:p w:rsidR="00211E47" w:rsidRPr="00F639AB" w:rsidRDefault="00211E47" w:rsidP="009C7FED">
      <w:pPr>
        <w:rPr>
          <w:rFonts w:ascii="Arial" w:hAnsi="Arial" w:cs="Arial"/>
          <w:b/>
          <w:color w:val="000000" w:themeColor="text1"/>
          <w:sz w:val="20"/>
          <w:szCs w:val="20"/>
        </w:rPr>
      </w:pPr>
    </w:p>
    <w:p w:rsidR="00F76F2F" w:rsidRDefault="00F76F2F">
      <w:pPr>
        <w:spacing w:after="200" w:line="276" w:lineRule="auto"/>
        <w:rPr>
          <w:rFonts w:ascii="Arial" w:hAnsi="Arial" w:cs="Arial"/>
          <w:color w:val="000000" w:themeColor="text1"/>
          <w:sz w:val="20"/>
          <w:szCs w:val="20"/>
        </w:rPr>
      </w:pPr>
      <w:r>
        <w:rPr>
          <w:rFonts w:ascii="Arial" w:hAnsi="Arial" w:cs="Arial"/>
          <w:color w:val="000000" w:themeColor="text1"/>
          <w:sz w:val="20"/>
          <w:szCs w:val="20"/>
        </w:rPr>
        <w:lastRenderedPageBreak/>
        <w:br w:type="page"/>
      </w: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lastRenderedPageBreak/>
        <w:t>15.- RELACION DE ANEXOS</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1</w:t>
      </w:r>
    </w:p>
    <w:p w:rsidR="0061586D" w:rsidRPr="00F639AB" w:rsidRDefault="0061586D" w:rsidP="0032767C">
      <w:pPr>
        <w:jc w:val="center"/>
        <w:rPr>
          <w:rFonts w:ascii="Arial" w:hAnsi="Arial" w:cs="Arial"/>
          <w:b/>
          <w:color w:val="000000" w:themeColor="text1"/>
          <w:sz w:val="20"/>
          <w:szCs w:val="20"/>
        </w:rPr>
      </w:pPr>
    </w:p>
    <w:p w:rsidR="00276B8C" w:rsidRPr="009671F7"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 xml:space="preserve">DESCRIPCIÓN DETALLADA DE LOS </w:t>
      </w:r>
      <w:r w:rsidRPr="00F639AB">
        <w:rPr>
          <w:rFonts w:ascii="Arial" w:hAnsi="Arial" w:cs="Arial"/>
          <w:b/>
          <w:noProof/>
          <w:color w:val="000000" w:themeColor="text1"/>
          <w:sz w:val="20"/>
          <w:szCs w:val="20"/>
        </w:rPr>
        <w:t>SERVICIOS</w:t>
      </w:r>
      <w:r w:rsidR="00C04DA1">
        <w:rPr>
          <w:rFonts w:ascii="Arial" w:hAnsi="Arial" w:cs="Arial"/>
          <w:b/>
          <w:noProof/>
          <w:color w:val="000000" w:themeColor="text1"/>
          <w:sz w:val="20"/>
          <w:szCs w:val="20"/>
        </w:rPr>
        <w:t>.</w:t>
      </w:r>
    </w:p>
    <w:p w:rsidR="00276B8C" w:rsidRPr="00F639AB" w:rsidRDefault="00276B8C" w:rsidP="0032767C">
      <w:pPr>
        <w:jc w:val="both"/>
        <w:rPr>
          <w:rFonts w:ascii="Arial" w:hAnsi="Arial" w:cs="Arial"/>
          <w:b/>
          <w:sz w:val="20"/>
          <w:szCs w:val="20"/>
        </w:rPr>
      </w:pPr>
    </w:p>
    <w:p w:rsidR="00276B8C" w:rsidRPr="00F639AB" w:rsidRDefault="00276B8C" w:rsidP="0032767C">
      <w:pPr>
        <w:jc w:val="both"/>
        <w:rPr>
          <w:rFonts w:ascii="Arial" w:hAnsi="Arial" w:cs="Arial"/>
          <w:b/>
          <w:sz w:val="20"/>
          <w:szCs w:val="20"/>
        </w:rPr>
      </w:pPr>
      <w:r w:rsidRPr="00F639AB">
        <w:rPr>
          <w:rFonts w:ascii="Arial" w:hAnsi="Arial" w:cs="Arial"/>
          <w:b/>
          <w:sz w:val="20"/>
          <w:szCs w:val="20"/>
        </w:rPr>
        <w:t>CONFIDENCIALIDAD DE LA INFORMACIÓN DEL PRESENTE ANEXO.</w:t>
      </w:r>
    </w:p>
    <w:p w:rsidR="00276B8C" w:rsidRPr="00F639AB" w:rsidRDefault="00276B8C" w:rsidP="0032767C">
      <w:pPr>
        <w:jc w:val="both"/>
        <w:rPr>
          <w:rFonts w:ascii="Arial" w:hAnsi="Arial" w:cs="Arial"/>
          <w:b/>
          <w:sz w:val="20"/>
          <w:szCs w:val="20"/>
        </w:rPr>
      </w:pPr>
    </w:p>
    <w:p w:rsidR="00276B8C" w:rsidRPr="00F639AB" w:rsidRDefault="00276B8C" w:rsidP="0032767C">
      <w:pPr>
        <w:jc w:val="both"/>
        <w:rPr>
          <w:rFonts w:ascii="Arial" w:hAnsi="Arial" w:cs="Arial"/>
          <w:sz w:val="20"/>
          <w:szCs w:val="20"/>
        </w:rPr>
      </w:pPr>
      <w:r w:rsidRPr="00F639AB">
        <w:rPr>
          <w:rFonts w:ascii="Arial" w:hAnsi="Arial" w:cs="Arial"/>
          <w:b/>
          <w:sz w:val="20"/>
          <w:szCs w:val="20"/>
        </w:rPr>
        <w:t>Información Patrimonial y Reservada</w:t>
      </w:r>
      <w:r w:rsidRPr="00F639AB">
        <w:rPr>
          <w:rFonts w:ascii="Arial" w:hAnsi="Arial" w:cs="Arial"/>
          <w:sz w:val="20"/>
          <w:szCs w:val="20"/>
        </w:rPr>
        <w:t xml:space="preserve">: Los licitantes se obligan a no reproducir total o parcialmente, ni a divulgar, ni transmitir a terceros, los datos e información reservada que se haga de su conocimiento o conozca, con motivo del presente procedimiento de adjudicación y en su caso, de la prestación de los SERVICIOS mencionados. Por lo que quedan obligados a mantener absoluta confidencialidad, después de terminado este procedimiento, inclusive hasta concluida la prestación de los SERVICIOS. La contravención a lo señalado en esta condición, obliga a los licitantes a cubrir los daños y perjuicios que se llegaren a ocasionar por este hecho, a la Administración Portuaria Integral </w:t>
      </w:r>
      <w:r w:rsidR="004956EB" w:rsidRPr="00F639AB">
        <w:rPr>
          <w:rFonts w:ascii="Arial" w:hAnsi="Arial" w:cs="Arial"/>
          <w:sz w:val="20"/>
          <w:szCs w:val="20"/>
        </w:rPr>
        <w:t>de Dos Bocas</w:t>
      </w:r>
      <w:r w:rsidRPr="00F639AB">
        <w:rPr>
          <w:rFonts w:ascii="Arial" w:hAnsi="Arial" w:cs="Arial"/>
          <w:sz w:val="20"/>
          <w:szCs w:val="20"/>
        </w:rPr>
        <w:t xml:space="preserve">, S.A. de C.V., en lo sucesivo </w:t>
      </w:r>
      <w:r w:rsidR="00F45356" w:rsidRPr="00F639AB">
        <w:rPr>
          <w:rFonts w:ascii="Arial" w:hAnsi="Arial" w:cs="Arial"/>
          <w:sz w:val="20"/>
          <w:szCs w:val="20"/>
        </w:rPr>
        <w:t>API DOS BOCAS</w:t>
      </w:r>
      <w:r w:rsidRPr="00F639AB">
        <w:rPr>
          <w:rFonts w:ascii="Arial" w:hAnsi="Arial" w:cs="Arial"/>
          <w:sz w:val="20"/>
          <w:szCs w:val="20"/>
        </w:rPr>
        <w:t>.</w:t>
      </w:r>
    </w:p>
    <w:p w:rsidR="00276B8C" w:rsidRPr="00F639AB" w:rsidRDefault="00276B8C" w:rsidP="0032767C">
      <w:pPr>
        <w:jc w:val="both"/>
        <w:rPr>
          <w:rFonts w:ascii="Arial" w:hAnsi="Arial" w:cs="Arial"/>
          <w:sz w:val="20"/>
          <w:szCs w:val="20"/>
        </w:rPr>
      </w:pPr>
    </w:p>
    <w:p w:rsidR="00276B8C" w:rsidRPr="00F639AB" w:rsidRDefault="00276B8C" w:rsidP="0032767C">
      <w:pPr>
        <w:pStyle w:val="Textoindependiente"/>
        <w:rPr>
          <w:rFonts w:cs="Arial"/>
          <w:b w:val="0"/>
          <w:color w:val="000000"/>
          <w:sz w:val="20"/>
        </w:rPr>
      </w:pPr>
      <w:r w:rsidRPr="00F639AB">
        <w:rPr>
          <w:rFonts w:cs="Arial"/>
          <w:color w:val="000000"/>
          <w:sz w:val="20"/>
        </w:rPr>
        <w:t>CARACTERÍSTICAS GENERALES DE LOS SERVICIOS.</w:t>
      </w:r>
    </w:p>
    <w:p w:rsidR="00276B8C" w:rsidRPr="00F639AB" w:rsidRDefault="00276B8C" w:rsidP="0032767C">
      <w:pPr>
        <w:pStyle w:val="Textoindependiente"/>
        <w:rPr>
          <w:rFonts w:cs="Arial"/>
          <w:b w:val="0"/>
          <w:color w:val="000000"/>
          <w:sz w:val="20"/>
        </w:rPr>
      </w:pPr>
    </w:p>
    <w:p w:rsidR="00276B8C" w:rsidRPr="00F639AB" w:rsidRDefault="00276B8C" w:rsidP="0032767C">
      <w:pPr>
        <w:jc w:val="both"/>
        <w:rPr>
          <w:rFonts w:ascii="Arial" w:hAnsi="Arial" w:cs="Arial"/>
          <w:sz w:val="20"/>
          <w:szCs w:val="20"/>
        </w:rPr>
      </w:pPr>
      <w:r w:rsidRPr="00F639AB">
        <w:rPr>
          <w:rFonts w:ascii="Arial" w:hAnsi="Arial" w:cs="Arial"/>
          <w:sz w:val="20"/>
          <w:szCs w:val="20"/>
        </w:rPr>
        <w:t xml:space="preserve">La </w:t>
      </w:r>
      <w:r w:rsidR="00F45356" w:rsidRPr="00F639AB">
        <w:rPr>
          <w:rFonts w:ascii="Arial" w:hAnsi="Arial" w:cs="Arial"/>
          <w:sz w:val="20"/>
          <w:szCs w:val="20"/>
        </w:rPr>
        <w:t>API DOS BOCAS</w:t>
      </w:r>
      <w:r w:rsidRPr="00F639AB">
        <w:rPr>
          <w:rFonts w:ascii="Arial" w:hAnsi="Arial" w:cs="Arial"/>
          <w:sz w:val="20"/>
          <w:szCs w:val="20"/>
        </w:rPr>
        <w:t xml:space="preserve">, requiere contar con los SERVICIOS de vigilancia, custodia, seguridad y protección portuaria con personal capacitado que consiste en: </w:t>
      </w:r>
      <w:r w:rsidRPr="00F639AB">
        <w:rPr>
          <w:rFonts w:ascii="Arial" w:hAnsi="Arial" w:cs="Arial"/>
          <w:color w:val="000000"/>
          <w:sz w:val="20"/>
          <w:szCs w:val="20"/>
        </w:rPr>
        <w:t>Supervisor General; Supervisor de Apoyo y Guardias, en los niveles requeridos</w:t>
      </w:r>
      <w:r w:rsidRPr="00F639AB">
        <w:rPr>
          <w:rFonts w:ascii="Arial" w:hAnsi="Arial" w:cs="Arial"/>
          <w:sz w:val="20"/>
          <w:szCs w:val="20"/>
        </w:rPr>
        <w:t xml:space="preserve">, SERVICIOS que ya se prestan actualmente en el Puerto </w:t>
      </w:r>
      <w:r w:rsidR="004956EB" w:rsidRPr="00F639AB">
        <w:rPr>
          <w:rFonts w:ascii="Arial" w:hAnsi="Arial" w:cs="Arial"/>
          <w:sz w:val="20"/>
          <w:szCs w:val="20"/>
        </w:rPr>
        <w:t>de Dos Bocas</w:t>
      </w:r>
      <w:r w:rsidRPr="00F639AB">
        <w:rPr>
          <w:rFonts w:ascii="Arial" w:hAnsi="Arial" w:cs="Arial"/>
          <w:sz w:val="20"/>
          <w:szCs w:val="20"/>
        </w:rPr>
        <w:t xml:space="preserve">. Estos SERVICIOS especializados serán contratados por </w:t>
      </w:r>
      <w:r w:rsidR="00F45356" w:rsidRPr="00F639AB">
        <w:rPr>
          <w:rFonts w:ascii="Arial" w:hAnsi="Arial" w:cs="Arial"/>
          <w:sz w:val="20"/>
          <w:szCs w:val="20"/>
        </w:rPr>
        <w:t>API DOS BOCAS</w:t>
      </w:r>
      <w:r w:rsidRPr="00F639AB">
        <w:rPr>
          <w:rFonts w:ascii="Arial" w:hAnsi="Arial" w:cs="Arial"/>
          <w:sz w:val="20"/>
          <w:szCs w:val="20"/>
        </w:rPr>
        <w:t xml:space="preserve"> al ganador del procedimiento de adjudicación, que en lo sucesivo se denominará el PROVEEDOR y estará orientado al control de accesos de personas y vehículos; así como de la vigilancia, custodia, seguridad y protección de las instalaciones y bienes previstos en el presente anexo; actividades que en su conjunto, en lo sucesivo se denominará como SERVICIO DE VIGILANCIA. Incluyen la participación coordinada con personal de </w:t>
      </w:r>
      <w:r w:rsidR="00F45356" w:rsidRPr="00F639AB">
        <w:rPr>
          <w:rFonts w:ascii="Arial" w:hAnsi="Arial" w:cs="Arial"/>
          <w:sz w:val="20"/>
          <w:szCs w:val="20"/>
        </w:rPr>
        <w:t>API DOS BOCAS</w:t>
      </w:r>
      <w:r w:rsidRPr="00F639AB">
        <w:rPr>
          <w:rFonts w:ascii="Arial" w:hAnsi="Arial" w:cs="Arial"/>
          <w:sz w:val="20"/>
          <w:szCs w:val="20"/>
        </w:rPr>
        <w:t xml:space="preserve"> en la revisión de vehículos, relacionados con carga clasificada como mercancía peligrosa, dirigidas a verificar el cumplimiento de las Normas Oficiales Mexicanas correspondientes; así como la participación coordinada con el personal de la </w:t>
      </w:r>
      <w:r w:rsidR="00F45356" w:rsidRPr="00F639AB">
        <w:rPr>
          <w:rFonts w:ascii="Arial" w:hAnsi="Arial" w:cs="Arial"/>
          <w:sz w:val="20"/>
          <w:szCs w:val="20"/>
        </w:rPr>
        <w:t>API DOS BOCAS</w:t>
      </w:r>
      <w:r w:rsidRPr="00F639AB">
        <w:rPr>
          <w:rFonts w:ascii="Arial" w:hAnsi="Arial" w:cs="Arial"/>
          <w:sz w:val="20"/>
          <w:szCs w:val="20"/>
        </w:rPr>
        <w:t xml:space="preserve"> en el cumplimiento a las disposiciones del Plan de Protección de la Instalación Portuaria; apoyo vial en caso de siniestro en las áreas comprendidas en el presente anexo.</w:t>
      </w:r>
    </w:p>
    <w:p w:rsidR="00276B8C" w:rsidRPr="00F639AB" w:rsidRDefault="00276B8C" w:rsidP="0032767C">
      <w:pPr>
        <w:jc w:val="both"/>
        <w:rPr>
          <w:rFonts w:ascii="Arial" w:hAnsi="Arial" w:cs="Arial"/>
          <w:sz w:val="20"/>
          <w:szCs w:val="20"/>
        </w:rPr>
      </w:pPr>
    </w:p>
    <w:p w:rsidR="00276B8C" w:rsidRPr="00F639AB" w:rsidRDefault="00276B8C" w:rsidP="0032767C">
      <w:pPr>
        <w:jc w:val="both"/>
        <w:rPr>
          <w:rFonts w:ascii="Arial" w:hAnsi="Arial" w:cs="Arial"/>
          <w:b/>
          <w:color w:val="000000"/>
          <w:sz w:val="20"/>
          <w:szCs w:val="20"/>
        </w:rPr>
      </w:pPr>
      <w:r w:rsidRPr="00F639AB">
        <w:rPr>
          <w:rFonts w:ascii="Arial" w:hAnsi="Arial" w:cs="Arial"/>
          <w:b/>
          <w:sz w:val="20"/>
          <w:szCs w:val="20"/>
        </w:rPr>
        <w:t>AL</w:t>
      </w:r>
      <w:r w:rsidRPr="00F639AB">
        <w:rPr>
          <w:rFonts w:ascii="Arial" w:hAnsi="Arial" w:cs="Arial"/>
          <w:b/>
          <w:color w:val="000000"/>
          <w:sz w:val="20"/>
          <w:szCs w:val="20"/>
        </w:rPr>
        <w:t>CANCE DE LOS SERVICIOS:</w:t>
      </w:r>
    </w:p>
    <w:p w:rsidR="00276B8C" w:rsidRPr="00F639AB" w:rsidRDefault="00276B8C" w:rsidP="0032767C">
      <w:pPr>
        <w:jc w:val="both"/>
        <w:rPr>
          <w:rFonts w:ascii="Arial" w:hAnsi="Arial" w:cs="Arial"/>
          <w:b/>
          <w:color w:val="000000"/>
          <w:sz w:val="20"/>
          <w:szCs w:val="20"/>
        </w:rPr>
      </w:pPr>
    </w:p>
    <w:p w:rsidR="00276B8C" w:rsidRPr="00F639AB" w:rsidRDefault="00276B8C" w:rsidP="0032767C">
      <w:pPr>
        <w:jc w:val="both"/>
        <w:rPr>
          <w:rFonts w:ascii="Arial" w:hAnsi="Arial" w:cs="Arial"/>
          <w:sz w:val="20"/>
          <w:szCs w:val="20"/>
        </w:rPr>
      </w:pPr>
      <w:r w:rsidRPr="00F639AB">
        <w:rPr>
          <w:rFonts w:ascii="Arial" w:hAnsi="Arial" w:cs="Arial"/>
          <w:color w:val="000000"/>
          <w:sz w:val="20"/>
          <w:szCs w:val="20"/>
        </w:rPr>
        <w:t xml:space="preserve">El alcance de los SERVICIOS, y las áreas que donde se prestarán los mismos; la descripción detallada de los equipos a proveer, las responsabilidades del PROVEEDOR y de la </w:t>
      </w:r>
      <w:r w:rsidR="00F45356" w:rsidRPr="00F639AB">
        <w:rPr>
          <w:rFonts w:ascii="Arial" w:hAnsi="Arial" w:cs="Arial"/>
          <w:color w:val="000000"/>
          <w:sz w:val="20"/>
          <w:szCs w:val="20"/>
        </w:rPr>
        <w:t>API DOS BOCAS</w:t>
      </w:r>
      <w:r w:rsidRPr="00F639AB">
        <w:rPr>
          <w:rFonts w:ascii="Arial" w:hAnsi="Arial" w:cs="Arial"/>
          <w:color w:val="000000"/>
          <w:sz w:val="20"/>
          <w:szCs w:val="20"/>
        </w:rPr>
        <w:t>, se describen a detalle a continuación</w:t>
      </w:r>
    </w:p>
    <w:p w:rsidR="00276B8C" w:rsidRPr="00F639AB" w:rsidRDefault="00276B8C" w:rsidP="0032767C">
      <w:pPr>
        <w:pStyle w:val="Puesto"/>
        <w:pBdr>
          <w:top w:val="none" w:sz="0" w:space="0" w:color="auto"/>
          <w:left w:val="none" w:sz="0" w:space="0" w:color="auto"/>
          <w:bottom w:val="none" w:sz="0" w:space="0" w:color="auto"/>
          <w:right w:val="none" w:sz="0" w:space="0" w:color="auto"/>
        </w:pBdr>
        <w:rPr>
          <w:rFonts w:cs="Arial"/>
          <w:sz w:val="20"/>
        </w:rPr>
      </w:pPr>
      <w:r w:rsidRPr="00F639AB">
        <w:rPr>
          <w:rFonts w:cs="Arial"/>
          <w:sz w:val="20"/>
        </w:rPr>
        <w:t>CAPITULO 1</w:t>
      </w:r>
    </w:p>
    <w:p w:rsidR="00276B8C" w:rsidRPr="00F639AB" w:rsidRDefault="00276B8C" w:rsidP="0032767C">
      <w:pPr>
        <w:pStyle w:val="Puesto"/>
        <w:pBdr>
          <w:top w:val="none" w:sz="0" w:space="0" w:color="auto"/>
          <w:left w:val="none" w:sz="0" w:space="0" w:color="auto"/>
          <w:bottom w:val="none" w:sz="0" w:space="0" w:color="auto"/>
          <w:right w:val="none" w:sz="0" w:space="0" w:color="auto"/>
        </w:pBdr>
        <w:rPr>
          <w:rFonts w:cs="Arial"/>
          <w:sz w:val="20"/>
        </w:rPr>
      </w:pPr>
    </w:p>
    <w:p w:rsidR="00276B8C" w:rsidRPr="00F639AB" w:rsidRDefault="00276B8C" w:rsidP="0032767C">
      <w:pPr>
        <w:pStyle w:val="Puesto"/>
        <w:pBdr>
          <w:top w:val="none" w:sz="0" w:space="0" w:color="auto"/>
          <w:left w:val="none" w:sz="0" w:space="0" w:color="auto"/>
          <w:bottom w:val="none" w:sz="0" w:space="0" w:color="auto"/>
          <w:right w:val="none" w:sz="0" w:space="0" w:color="auto"/>
        </w:pBdr>
        <w:rPr>
          <w:rFonts w:cs="Arial"/>
          <w:sz w:val="20"/>
        </w:rPr>
      </w:pPr>
      <w:r w:rsidRPr="00F639AB">
        <w:rPr>
          <w:rFonts w:cs="Arial"/>
          <w:sz w:val="20"/>
        </w:rPr>
        <w:t>FUNCIONES A DESARROLLAR POR PARTE DEL PROVEEDOR A TRAVÉS DEL PERSONAL CON EL QUE PROPORCIONARÁ LOS SERVICIOS DE VIGILANCIA.</w:t>
      </w:r>
    </w:p>
    <w:p w:rsidR="00CE64CA" w:rsidRPr="00212167" w:rsidRDefault="00CE64CA" w:rsidP="0032767C">
      <w:pPr>
        <w:tabs>
          <w:tab w:val="num" w:pos="-2340"/>
          <w:tab w:val="left" w:pos="360"/>
        </w:tabs>
        <w:jc w:val="both"/>
        <w:rPr>
          <w:rFonts w:ascii="Arial" w:hAnsi="Arial" w:cs="Arial"/>
          <w:sz w:val="16"/>
          <w:szCs w:val="16"/>
        </w:rPr>
      </w:pPr>
    </w:p>
    <w:p w:rsidR="00CE64CA" w:rsidRPr="00212167" w:rsidRDefault="00CE64CA" w:rsidP="0032767C">
      <w:pPr>
        <w:tabs>
          <w:tab w:val="left" w:pos="360"/>
        </w:tabs>
        <w:jc w:val="both"/>
        <w:rPr>
          <w:rFonts w:ascii="Arial" w:hAnsi="Arial" w:cs="Arial"/>
          <w:sz w:val="20"/>
        </w:rPr>
      </w:pPr>
      <w:r w:rsidRPr="00212167">
        <w:rPr>
          <w:rFonts w:ascii="Arial" w:hAnsi="Arial" w:cs="Arial"/>
          <w:sz w:val="20"/>
        </w:rPr>
        <w:t>La API DOS BOCAS adquiere la responsabilidad entre otras, de instrumentar y hacer cumplir las disposiciones y normas de control y disciplina que permitan, preservar, proteger y custodiar las instalaciones portuarias, los bienes que en ella se encuentran y la conducta de las personas durante su estancia en el recinto portuario. La conservación de vialidades y áreas de uso común. Así como el control de personas, mercancías y vehículos que requieran entrada al recinto portuario, para fines de su propio trabajo.</w:t>
      </w:r>
    </w:p>
    <w:p w:rsidR="00CE64CA" w:rsidRPr="00212167" w:rsidRDefault="00CE64CA" w:rsidP="0032767C">
      <w:pPr>
        <w:tabs>
          <w:tab w:val="num" w:pos="-2340"/>
        </w:tabs>
        <w:ind w:left="360"/>
        <w:jc w:val="both"/>
        <w:rPr>
          <w:rFonts w:ascii="Arial" w:hAnsi="Arial" w:cs="Arial"/>
          <w:sz w:val="16"/>
          <w:szCs w:val="16"/>
        </w:rPr>
      </w:pPr>
    </w:p>
    <w:p w:rsidR="00CE64CA" w:rsidRPr="00212167" w:rsidRDefault="00CE64CA" w:rsidP="0032767C">
      <w:pPr>
        <w:tabs>
          <w:tab w:val="left" w:pos="360"/>
        </w:tabs>
        <w:ind w:right="46"/>
        <w:jc w:val="both"/>
        <w:rPr>
          <w:rFonts w:ascii="Arial" w:hAnsi="Arial" w:cs="Arial"/>
          <w:bCs/>
          <w:sz w:val="20"/>
        </w:rPr>
      </w:pPr>
      <w:r w:rsidRPr="00212167">
        <w:rPr>
          <w:rFonts w:ascii="Arial" w:hAnsi="Arial" w:cs="Arial"/>
          <w:bCs/>
          <w:sz w:val="20"/>
        </w:rPr>
        <w:t xml:space="preserve">Para cumplir con lo mencionado en el numeral anterior, la API DOS BOCAS requiere que los licitantes integren su propuesta técnica, considerando la totalidad de especificaciones técnicas señaladas en este </w:t>
      </w:r>
      <w:r w:rsidRPr="00212167">
        <w:rPr>
          <w:rFonts w:ascii="Arial" w:hAnsi="Arial" w:cs="Arial"/>
          <w:b/>
          <w:bCs/>
          <w:sz w:val="20"/>
        </w:rPr>
        <w:t>Anexo, incluyendo las CONSIGNAS DE VIGILANCIA</w:t>
      </w:r>
      <w:r w:rsidRPr="00212167">
        <w:rPr>
          <w:rFonts w:ascii="Arial" w:hAnsi="Arial" w:cs="Arial"/>
          <w:bCs/>
          <w:sz w:val="20"/>
        </w:rPr>
        <w:t>.</w:t>
      </w:r>
    </w:p>
    <w:p w:rsidR="00212167" w:rsidRDefault="00212167" w:rsidP="0032767C">
      <w:pPr>
        <w:tabs>
          <w:tab w:val="left" w:pos="709"/>
          <w:tab w:val="left" w:pos="1134"/>
        </w:tabs>
        <w:jc w:val="both"/>
        <w:rPr>
          <w:rFonts w:ascii="Arial" w:hAnsi="Arial" w:cs="Arial"/>
          <w:b/>
          <w:sz w:val="20"/>
          <w:szCs w:val="20"/>
        </w:rPr>
      </w:pPr>
    </w:p>
    <w:p w:rsidR="009671F7" w:rsidRDefault="009671F7" w:rsidP="0032767C">
      <w:pPr>
        <w:tabs>
          <w:tab w:val="left" w:pos="709"/>
          <w:tab w:val="left" w:pos="1134"/>
        </w:tabs>
        <w:jc w:val="both"/>
        <w:rPr>
          <w:rFonts w:ascii="Arial" w:hAnsi="Arial" w:cs="Arial"/>
          <w:b/>
          <w:sz w:val="20"/>
          <w:szCs w:val="20"/>
        </w:rPr>
      </w:pPr>
    </w:p>
    <w:p w:rsidR="00C04DA1" w:rsidRDefault="00C04DA1" w:rsidP="0032767C">
      <w:pPr>
        <w:tabs>
          <w:tab w:val="left" w:pos="709"/>
          <w:tab w:val="left" w:pos="1134"/>
        </w:tabs>
        <w:jc w:val="both"/>
        <w:rPr>
          <w:rFonts w:ascii="Arial" w:hAnsi="Arial" w:cs="Arial"/>
          <w:b/>
          <w:sz w:val="20"/>
          <w:szCs w:val="20"/>
        </w:rPr>
      </w:pPr>
    </w:p>
    <w:p w:rsidR="00C04DA1" w:rsidRDefault="00C04DA1" w:rsidP="0032767C">
      <w:pPr>
        <w:tabs>
          <w:tab w:val="left" w:pos="709"/>
          <w:tab w:val="left" w:pos="1134"/>
        </w:tabs>
        <w:jc w:val="both"/>
        <w:rPr>
          <w:rFonts w:ascii="Arial" w:hAnsi="Arial" w:cs="Arial"/>
          <w:b/>
          <w:sz w:val="20"/>
          <w:szCs w:val="20"/>
        </w:rPr>
      </w:pPr>
    </w:p>
    <w:p w:rsidR="00C04DA1" w:rsidRDefault="00C04DA1" w:rsidP="0032767C">
      <w:pPr>
        <w:tabs>
          <w:tab w:val="left" w:pos="709"/>
          <w:tab w:val="left" w:pos="1134"/>
        </w:tabs>
        <w:jc w:val="both"/>
        <w:rPr>
          <w:rFonts w:ascii="Arial" w:hAnsi="Arial" w:cs="Arial"/>
          <w:b/>
          <w:sz w:val="20"/>
          <w:szCs w:val="20"/>
        </w:rPr>
      </w:pPr>
    </w:p>
    <w:p w:rsidR="00C04DA1" w:rsidRDefault="00C04DA1" w:rsidP="0032767C">
      <w:pPr>
        <w:tabs>
          <w:tab w:val="left" w:pos="709"/>
          <w:tab w:val="left" w:pos="1134"/>
        </w:tabs>
        <w:jc w:val="both"/>
        <w:rPr>
          <w:rFonts w:ascii="Arial" w:hAnsi="Arial" w:cs="Arial"/>
          <w:b/>
          <w:sz w:val="20"/>
          <w:szCs w:val="20"/>
        </w:rPr>
      </w:pPr>
    </w:p>
    <w:p w:rsidR="009671F7" w:rsidRPr="009671F7" w:rsidRDefault="009671F7" w:rsidP="0032767C">
      <w:pPr>
        <w:jc w:val="both"/>
        <w:rPr>
          <w:rFonts w:ascii="Arial" w:hAnsi="Arial" w:cs="Arial"/>
          <w:b/>
          <w:sz w:val="20"/>
          <w:szCs w:val="20"/>
        </w:rPr>
      </w:pPr>
      <w:r w:rsidRPr="009671F7">
        <w:rPr>
          <w:rFonts w:ascii="Arial" w:hAnsi="Arial" w:cs="Arial"/>
          <w:b/>
          <w:sz w:val="20"/>
          <w:szCs w:val="20"/>
        </w:rPr>
        <w:t>EL PRESTADOR DE SERVICIOS SE COMPROMETEN A DISPONER DEL SIGUIENTE EQUIPO PARA PRESTAR LOS SERVICIOS A LA API DOS BOCAS:</w:t>
      </w:r>
    </w:p>
    <w:p w:rsidR="001C1B5B" w:rsidRDefault="001C1B5B" w:rsidP="001C1B5B">
      <w:pPr>
        <w:ind w:left="540"/>
        <w:jc w:val="both"/>
        <w:rPr>
          <w:rFonts w:ascii="Arial" w:hAnsi="Arial" w:cs="Arial"/>
          <w:b/>
          <w:sz w:val="20"/>
          <w:szCs w:val="20"/>
        </w:rPr>
      </w:pPr>
    </w:p>
    <w:p w:rsidR="001C1B5B" w:rsidRPr="008F0F9B" w:rsidRDefault="00656E52" w:rsidP="001C1B5B">
      <w:pPr>
        <w:numPr>
          <w:ilvl w:val="3"/>
          <w:numId w:val="103"/>
        </w:numPr>
        <w:tabs>
          <w:tab w:val="num" w:pos="540"/>
        </w:tabs>
        <w:ind w:left="540" w:hanging="540"/>
        <w:jc w:val="both"/>
        <w:rPr>
          <w:rFonts w:ascii="Arial" w:hAnsi="Arial" w:cs="Arial"/>
          <w:sz w:val="20"/>
          <w:szCs w:val="20"/>
        </w:rPr>
      </w:pPr>
      <w:r w:rsidRPr="008F0F9B">
        <w:rPr>
          <w:rFonts w:ascii="Arial" w:hAnsi="Arial" w:cs="Arial"/>
          <w:sz w:val="20"/>
          <w:szCs w:val="20"/>
        </w:rPr>
        <w:t>Un</w:t>
      </w:r>
      <w:r w:rsidR="001C1B5B" w:rsidRPr="008F0F9B">
        <w:rPr>
          <w:rFonts w:ascii="Arial" w:hAnsi="Arial" w:cs="Arial"/>
          <w:sz w:val="20"/>
          <w:szCs w:val="20"/>
        </w:rPr>
        <w:t xml:space="preserve"> vehículo automotor tipo Pick Up modelo </w:t>
      </w:r>
      <w:r w:rsidR="00294D0D" w:rsidRPr="008F0F9B">
        <w:rPr>
          <w:rFonts w:ascii="Arial" w:hAnsi="Arial" w:cs="Arial"/>
          <w:sz w:val="20"/>
          <w:szCs w:val="20"/>
        </w:rPr>
        <w:t>2015</w:t>
      </w:r>
      <w:r w:rsidR="001C1B5B" w:rsidRPr="008F0F9B">
        <w:rPr>
          <w:rFonts w:ascii="Arial" w:hAnsi="Arial" w:cs="Arial"/>
          <w:sz w:val="20"/>
          <w:szCs w:val="20"/>
        </w:rPr>
        <w:t xml:space="preserve"> ,4x4, 6 cilindros, el cual deberá tener cobertura de servicio dentro del recinto portuario las 24 horas </w:t>
      </w:r>
      <w:r w:rsidR="00294D0D" w:rsidRPr="008F0F9B">
        <w:rPr>
          <w:rFonts w:ascii="Arial" w:hAnsi="Arial" w:cs="Arial"/>
          <w:sz w:val="20"/>
          <w:szCs w:val="20"/>
        </w:rPr>
        <w:t>durante la vigencia del contrato</w:t>
      </w:r>
      <w:r w:rsidR="001C1B5B" w:rsidRPr="008F0F9B">
        <w:rPr>
          <w:rFonts w:ascii="Arial" w:hAnsi="Arial" w:cs="Arial"/>
          <w:sz w:val="20"/>
          <w:szCs w:val="20"/>
        </w:rPr>
        <w:t xml:space="preserve">, debiendo el licitante, tener previsiones para sustituirlo en casos de eventual descompostura y cumplir así con el servicio, y deberá estar equipado con </w:t>
      </w:r>
      <w:r w:rsidR="00C72097" w:rsidRPr="008F0F9B">
        <w:rPr>
          <w:rFonts w:ascii="Arial" w:hAnsi="Arial" w:cs="Arial"/>
          <w:sz w:val="20"/>
          <w:szCs w:val="20"/>
        </w:rPr>
        <w:t xml:space="preserve">roll bars, </w:t>
      </w:r>
      <w:r w:rsidR="001C1B5B" w:rsidRPr="008F0F9B">
        <w:rPr>
          <w:rFonts w:ascii="Arial" w:hAnsi="Arial" w:cs="Arial"/>
          <w:sz w:val="20"/>
          <w:szCs w:val="20"/>
        </w:rPr>
        <w:t>radio móvil VHF marino cuatro canales, sonido altoparlante, torreta, faro buscador y lámpara de mano; debiendo anexar el licitante a su propuesta técnica original y copia de las facturas que acredite la propiedad del vehículo y de los radios de comunicación, o en su caso carta compromiso para su adquisición inmediata en caso de ganar el concurso.</w:t>
      </w:r>
    </w:p>
    <w:p w:rsidR="001A4922" w:rsidRDefault="001A4922" w:rsidP="001A4922">
      <w:pPr>
        <w:tabs>
          <w:tab w:val="num" w:pos="2880"/>
        </w:tabs>
        <w:ind w:left="540"/>
        <w:jc w:val="both"/>
        <w:rPr>
          <w:rFonts w:ascii="Arial" w:hAnsi="Arial" w:cs="Arial"/>
          <w:sz w:val="20"/>
          <w:szCs w:val="20"/>
        </w:rPr>
      </w:pPr>
    </w:p>
    <w:p w:rsidR="001A4922" w:rsidRPr="00E802B6" w:rsidRDefault="001A4922" w:rsidP="001A4922">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Un vehículo tipo Pick up Ranger o equivalente en otra marca Modelo 2015</w:t>
      </w:r>
      <w:r w:rsidR="00656E52" w:rsidRPr="00E802B6">
        <w:rPr>
          <w:rFonts w:ascii="Arial" w:hAnsi="Arial" w:cs="Arial"/>
          <w:sz w:val="20"/>
          <w:szCs w:val="20"/>
        </w:rPr>
        <w:t xml:space="preserve"> 4x2</w:t>
      </w:r>
      <w:r w:rsidRPr="00E802B6">
        <w:rPr>
          <w:rFonts w:ascii="Arial" w:hAnsi="Arial" w:cs="Arial"/>
          <w:sz w:val="20"/>
          <w:szCs w:val="20"/>
        </w:rPr>
        <w:t xml:space="preserve"> equipado con </w:t>
      </w:r>
      <w:r w:rsidR="00C72097" w:rsidRPr="00E802B6">
        <w:rPr>
          <w:rFonts w:ascii="Arial" w:hAnsi="Arial" w:cs="Arial"/>
          <w:sz w:val="20"/>
          <w:szCs w:val="20"/>
        </w:rPr>
        <w:t xml:space="preserve">roll bars, </w:t>
      </w:r>
      <w:r w:rsidRPr="00E802B6">
        <w:rPr>
          <w:rFonts w:ascii="Arial" w:hAnsi="Arial" w:cs="Arial"/>
          <w:sz w:val="20"/>
          <w:szCs w:val="20"/>
        </w:rPr>
        <w:t>radio VHF torreta y faro buscador para uso interno en terrenos propiedad de la API DOS BOCAS, debiendo el licitante, tener previsiones para sustituirlo en casos de eventual descompostura y cumplir así con el servicio, y deberá estar equipado con radio móvil VHF marino cuatro canales, sonido altoparlante, torreta, faro buscador y lámpara de mano; debiendo anexar el licitante a su propuesta técnica original y copia de las facturas que acredite la propiedad del vehículo y de los radios de comunicación, o en su caso carta compromiso para su adquisición inmediata en caso de ganar el concurso.</w:t>
      </w:r>
    </w:p>
    <w:p w:rsidR="00CC07B8" w:rsidRDefault="00CC07B8" w:rsidP="00CC07B8">
      <w:pPr>
        <w:pStyle w:val="Prrafodelista"/>
        <w:rPr>
          <w:rFonts w:cs="Arial"/>
        </w:rPr>
      </w:pPr>
    </w:p>
    <w:p w:rsidR="001C1B5B" w:rsidRPr="00E802B6" w:rsidRDefault="00656E52"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Tres</w:t>
      </w:r>
      <w:r w:rsidR="00F017C7" w:rsidRPr="00E802B6">
        <w:rPr>
          <w:rFonts w:ascii="Arial" w:hAnsi="Arial" w:cs="Arial"/>
          <w:sz w:val="20"/>
          <w:szCs w:val="20"/>
        </w:rPr>
        <w:t xml:space="preserve"> </w:t>
      </w:r>
      <w:r w:rsidR="00082BDF" w:rsidRPr="00E802B6">
        <w:rPr>
          <w:rFonts w:ascii="Arial" w:hAnsi="Arial" w:cs="Arial"/>
          <w:sz w:val="20"/>
          <w:szCs w:val="20"/>
        </w:rPr>
        <w:t>Transportador</w:t>
      </w:r>
      <w:r w:rsidR="00F017C7" w:rsidRPr="00E802B6">
        <w:rPr>
          <w:rFonts w:ascii="Arial" w:hAnsi="Arial" w:cs="Arial"/>
          <w:sz w:val="20"/>
          <w:szCs w:val="20"/>
        </w:rPr>
        <w:t>es</w:t>
      </w:r>
      <w:r w:rsidR="00082BDF" w:rsidRPr="00E802B6">
        <w:rPr>
          <w:rFonts w:ascii="Arial" w:hAnsi="Arial" w:cs="Arial"/>
          <w:sz w:val="20"/>
          <w:szCs w:val="20"/>
        </w:rPr>
        <w:t xml:space="preserve"> Personal</w:t>
      </w:r>
      <w:r w:rsidR="00F017C7" w:rsidRPr="00E802B6">
        <w:rPr>
          <w:rFonts w:ascii="Arial" w:hAnsi="Arial" w:cs="Arial"/>
          <w:sz w:val="20"/>
          <w:szCs w:val="20"/>
        </w:rPr>
        <w:t>es</w:t>
      </w:r>
      <w:r w:rsidR="00082BDF" w:rsidRPr="00E802B6">
        <w:rPr>
          <w:rFonts w:ascii="Arial" w:hAnsi="Arial" w:cs="Arial"/>
          <w:sz w:val="20"/>
          <w:szCs w:val="20"/>
        </w:rPr>
        <w:t xml:space="preserve"> con sistema de autobalance (Eléctrico) Modelo 2015, Sistema Integrado de iluminación ambar y blanco, Escudo Superior e inferior Reflectante, Soportes Inferiores de Carga, Tapetes Comfort, Pata estacionaria Parking, peso 54.4 kgs, huella neumática 67 cms x 84 cms, velocidad máxima 20 kms/hr. Con emblemas de la empresa ganadora.</w:t>
      </w:r>
    </w:p>
    <w:p w:rsidR="001C1B5B" w:rsidRDefault="001C1B5B" w:rsidP="001C1B5B">
      <w:pPr>
        <w:jc w:val="both"/>
        <w:rPr>
          <w:rFonts w:ascii="Arial" w:hAnsi="Arial" w:cs="Arial"/>
          <w:sz w:val="20"/>
          <w:szCs w:val="20"/>
        </w:rPr>
      </w:pPr>
    </w:p>
    <w:p w:rsidR="001C1B5B" w:rsidRPr="00E802B6" w:rsidRDefault="001C1B5B"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Radios VHF banda marina nuevos (Equipos base y equipos portátiles) o si ya cuentan con equipos nuevos equivalentes y/o compatibles con frecuencia segura, previa aceptación del OPIP, la cantidad de radios se especifica en forma particular en las present</w:t>
      </w:r>
      <w:r w:rsidR="00F017C7" w:rsidRPr="00E802B6">
        <w:rPr>
          <w:rFonts w:ascii="Arial" w:hAnsi="Arial" w:cs="Arial"/>
          <w:sz w:val="20"/>
          <w:szCs w:val="20"/>
        </w:rPr>
        <w:t xml:space="preserve">es especificaciones técnicas. </w:t>
      </w:r>
      <w:r w:rsidR="00C72097" w:rsidRPr="00E802B6">
        <w:rPr>
          <w:rFonts w:ascii="Arial" w:hAnsi="Arial" w:cs="Arial"/>
          <w:sz w:val="20"/>
          <w:szCs w:val="20"/>
        </w:rPr>
        <w:t>29</w:t>
      </w:r>
      <w:r w:rsidRPr="00E802B6">
        <w:rPr>
          <w:rFonts w:ascii="Arial" w:hAnsi="Arial" w:cs="Arial"/>
          <w:sz w:val="20"/>
          <w:szCs w:val="20"/>
        </w:rPr>
        <w:t xml:space="preserve"> radios portát</w:t>
      </w:r>
      <w:r w:rsidR="00F017C7" w:rsidRPr="00E802B6">
        <w:rPr>
          <w:rFonts w:ascii="Arial" w:hAnsi="Arial" w:cs="Arial"/>
          <w:sz w:val="20"/>
          <w:szCs w:val="20"/>
        </w:rPr>
        <w:t>iles frecuencia segura y VHF</w:t>
      </w:r>
      <w:r w:rsidR="00C72097" w:rsidRPr="00E802B6">
        <w:rPr>
          <w:rFonts w:ascii="Arial" w:hAnsi="Arial" w:cs="Arial"/>
          <w:sz w:val="20"/>
          <w:szCs w:val="20"/>
        </w:rPr>
        <w:t xml:space="preserve"> todos con batería de repuesto</w:t>
      </w:r>
      <w:r w:rsidR="00F017C7" w:rsidRPr="00E802B6">
        <w:rPr>
          <w:rFonts w:ascii="Arial" w:hAnsi="Arial" w:cs="Arial"/>
          <w:sz w:val="20"/>
          <w:szCs w:val="20"/>
        </w:rPr>
        <w:t xml:space="preserve"> y </w:t>
      </w:r>
      <w:r w:rsidR="00C72097" w:rsidRPr="00E802B6">
        <w:rPr>
          <w:rFonts w:ascii="Arial" w:hAnsi="Arial" w:cs="Arial"/>
          <w:sz w:val="20"/>
          <w:szCs w:val="20"/>
        </w:rPr>
        <w:t>10</w:t>
      </w:r>
      <w:r w:rsidRPr="00E802B6">
        <w:rPr>
          <w:rFonts w:ascii="Arial" w:hAnsi="Arial" w:cs="Arial"/>
          <w:sz w:val="20"/>
          <w:szCs w:val="20"/>
        </w:rPr>
        <w:t xml:space="preserve"> radios base, incluye un radio base en el puesto central de mando en la ciudad de Paraíso, Tabasco.</w:t>
      </w:r>
    </w:p>
    <w:p w:rsidR="001C1B5B" w:rsidRPr="00E802B6" w:rsidRDefault="001C1B5B" w:rsidP="001C1B5B">
      <w:pPr>
        <w:tabs>
          <w:tab w:val="num" w:pos="540"/>
        </w:tabs>
        <w:jc w:val="both"/>
        <w:rPr>
          <w:rFonts w:ascii="Arial" w:hAnsi="Arial" w:cs="Arial"/>
          <w:sz w:val="20"/>
          <w:szCs w:val="20"/>
        </w:rPr>
      </w:pPr>
    </w:p>
    <w:p w:rsidR="00C72097" w:rsidRPr="00E802B6" w:rsidRDefault="00E802B6" w:rsidP="00C72097">
      <w:pPr>
        <w:numPr>
          <w:ilvl w:val="3"/>
          <w:numId w:val="103"/>
        </w:numPr>
        <w:tabs>
          <w:tab w:val="num" w:pos="540"/>
        </w:tabs>
        <w:ind w:left="540" w:hanging="540"/>
        <w:jc w:val="both"/>
        <w:rPr>
          <w:rFonts w:cs="Arial"/>
        </w:rPr>
      </w:pPr>
      <w:r w:rsidRPr="00E802B6">
        <w:rPr>
          <w:rFonts w:ascii="Arial" w:hAnsi="Arial" w:cs="Arial"/>
          <w:sz w:val="20"/>
          <w:szCs w:val="20"/>
        </w:rPr>
        <w:t xml:space="preserve">7 </w:t>
      </w:r>
      <w:r w:rsidR="001C1B5B" w:rsidRPr="00E802B6">
        <w:rPr>
          <w:rFonts w:ascii="Arial" w:hAnsi="Arial" w:cs="Arial"/>
          <w:sz w:val="20"/>
          <w:szCs w:val="20"/>
        </w:rPr>
        <w:t>Teléfonos celulares nuevos</w:t>
      </w:r>
      <w:r w:rsidRPr="00E802B6">
        <w:rPr>
          <w:rFonts w:ascii="Arial" w:hAnsi="Arial" w:cs="Arial"/>
          <w:sz w:val="20"/>
          <w:szCs w:val="20"/>
        </w:rPr>
        <w:t xml:space="preserve"> Telcel</w:t>
      </w:r>
      <w:r w:rsidR="001C1B5B" w:rsidRPr="00E802B6">
        <w:rPr>
          <w:rFonts w:ascii="Arial" w:hAnsi="Arial" w:cs="Arial"/>
          <w:sz w:val="20"/>
          <w:szCs w:val="20"/>
        </w:rPr>
        <w:t xml:space="preserve"> con servicio ilimitado de radio de cobertura nacional, con al menos 100 minutos para llama</w:t>
      </w:r>
      <w:r w:rsidRPr="00E802B6">
        <w:rPr>
          <w:rFonts w:ascii="Arial" w:hAnsi="Arial" w:cs="Arial"/>
          <w:sz w:val="20"/>
          <w:szCs w:val="20"/>
        </w:rPr>
        <w:t>das a líneas fijas o celulares.</w:t>
      </w:r>
    </w:p>
    <w:p w:rsidR="003E116A" w:rsidRPr="00E802B6" w:rsidRDefault="003E116A" w:rsidP="00E802B6">
      <w:pPr>
        <w:rPr>
          <w:rFonts w:cs="Arial"/>
        </w:rPr>
      </w:pPr>
    </w:p>
    <w:p w:rsidR="001C1B5B" w:rsidRPr="00E802B6" w:rsidRDefault="00E802B6"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Un binocular</w:t>
      </w:r>
      <w:r w:rsidR="003E116A" w:rsidRPr="00E802B6">
        <w:rPr>
          <w:rFonts w:ascii="Arial" w:hAnsi="Arial" w:cs="Arial"/>
          <w:sz w:val="20"/>
          <w:szCs w:val="20"/>
        </w:rPr>
        <w:t xml:space="preserve"> visión 10x50 y </w:t>
      </w:r>
      <w:r w:rsidRPr="00E802B6">
        <w:rPr>
          <w:rFonts w:ascii="Arial" w:hAnsi="Arial" w:cs="Arial"/>
          <w:sz w:val="20"/>
          <w:szCs w:val="20"/>
        </w:rPr>
        <w:t>un binocular</w:t>
      </w:r>
      <w:r w:rsidR="003E116A" w:rsidRPr="00E802B6">
        <w:rPr>
          <w:rFonts w:ascii="Arial" w:hAnsi="Arial" w:cs="Arial"/>
          <w:sz w:val="20"/>
          <w:szCs w:val="20"/>
        </w:rPr>
        <w:t xml:space="preserve"> visión nocturna.</w:t>
      </w:r>
    </w:p>
    <w:p w:rsidR="003E116A" w:rsidRPr="00E802B6" w:rsidRDefault="003E116A" w:rsidP="003E116A">
      <w:pPr>
        <w:ind w:left="540"/>
        <w:jc w:val="both"/>
        <w:rPr>
          <w:rFonts w:ascii="Arial" w:hAnsi="Arial" w:cs="Arial"/>
          <w:sz w:val="20"/>
          <w:szCs w:val="20"/>
        </w:rPr>
      </w:pPr>
    </w:p>
    <w:p w:rsidR="001C1B5B" w:rsidRPr="00E802B6" w:rsidRDefault="001C1B5B"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 xml:space="preserve">Tres foliadores, tres sellos fechadores, </w:t>
      </w:r>
      <w:r w:rsidR="00CA4BC8">
        <w:rPr>
          <w:rFonts w:ascii="Arial" w:hAnsi="Arial" w:cs="Arial"/>
          <w:sz w:val="20"/>
          <w:szCs w:val="20"/>
        </w:rPr>
        <w:t>36</w:t>
      </w:r>
      <w:r w:rsidRPr="00E802B6">
        <w:rPr>
          <w:rFonts w:ascii="Arial" w:hAnsi="Arial" w:cs="Arial"/>
          <w:sz w:val="20"/>
          <w:szCs w:val="20"/>
        </w:rPr>
        <w:t xml:space="preserve"> bitácoras y </w:t>
      </w:r>
      <w:r w:rsidR="00CA4BC8">
        <w:rPr>
          <w:rFonts w:ascii="Arial" w:hAnsi="Arial" w:cs="Arial"/>
          <w:sz w:val="20"/>
          <w:szCs w:val="20"/>
        </w:rPr>
        <w:t>36</w:t>
      </w:r>
      <w:r w:rsidRPr="00E802B6">
        <w:rPr>
          <w:rFonts w:ascii="Arial" w:hAnsi="Arial" w:cs="Arial"/>
          <w:sz w:val="20"/>
          <w:szCs w:val="20"/>
        </w:rPr>
        <w:t xml:space="preserve"> libros tipo florete.</w:t>
      </w:r>
    </w:p>
    <w:p w:rsidR="001C1B5B" w:rsidRPr="00E802B6" w:rsidRDefault="001C1B5B" w:rsidP="001C1B5B">
      <w:pPr>
        <w:jc w:val="both"/>
        <w:rPr>
          <w:rFonts w:ascii="Arial" w:hAnsi="Arial" w:cs="Arial"/>
          <w:sz w:val="20"/>
          <w:szCs w:val="20"/>
        </w:rPr>
      </w:pPr>
    </w:p>
    <w:p w:rsidR="001C1B5B" w:rsidRPr="00E802B6" w:rsidRDefault="00656E52"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Ocho</w:t>
      </w:r>
      <w:r w:rsidR="001C1B5B" w:rsidRPr="00E802B6">
        <w:rPr>
          <w:rFonts w:ascii="Arial" w:hAnsi="Arial" w:cs="Arial"/>
          <w:sz w:val="20"/>
          <w:szCs w:val="20"/>
        </w:rPr>
        <w:t xml:space="preserve"> equipos para revisión en la parte interior e inferior de los vehículos. (Espejos cóncavos), uno para cada portada.</w:t>
      </w:r>
    </w:p>
    <w:p w:rsidR="001C1B5B" w:rsidRPr="00E802B6" w:rsidRDefault="001C1B5B" w:rsidP="001C1B5B">
      <w:pPr>
        <w:jc w:val="both"/>
        <w:rPr>
          <w:rFonts w:ascii="Arial" w:hAnsi="Arial" w:cs="Arial"/>
          <w:sz w:val="20"/>
          <w:szCs w:val="20"/>
        </w:rPr>
      </w:pPr>
    </w:p>
    <w:p w:rsidR="001C1B5B" w:rsidRPr="00E802B6" w:rsidRDefault="00656E52"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Ocho</w:t>
      </w:r>
      <w:r w:rsidR="001C1B5B" w:rsidRPr="00E802B6">
        <w:rPr>
          <w:rFonts w:ascii="Arial" w:hAnsi="Arial" w:cs="Arial"/>
          <w:sz w:val="20"/>
          <w:szCs w:val="20"/>
        </w:rPr>
        <w:t xml:space="preserve"> equipos de detección de metales tipo paleta Garret o similar, uno para cada portada.</w:t>
      </w:r>
    </w:p>
    <w:p w:rsidR="001C1B5B" w:rsidRPr="00E802B6" w:rsidRDefault="001C1B5B" w:rsidP="001C1B5B">
      <w:pPr>
        <w:pStyle w:val="Prrafodelista"/>
        <w:rPr>
          <w:rFonts w:cs="Arial"/>
        </w:rPr>
      </w:pPr>
    </w:p>
    <w:p w:rsidR="001C1B5B" w:rsidRPr="00E802B6" w:rsidRDefault="001C1B5B"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Linterna de mano</w:t>
      </w:r>
      <w:r w:rsidR="003E116A" w:rsidRPr="00E802B6">
        <w:rPr>
          <w:rFonts w:ascii="Arial" w:hAnsi="Arial" w:cs="Arial"/>
          <w:sz w:val="20"/>
          <w:szCs w:val="20"/>
        </w:rPr>
        <w:t xml:space="preserve"> contra agua </w:t>
      </w:r>
      <w:r w:rsidRPr="00E802B6">
        <w:rPr>
          <w:rFonts w:ascii="Arial" w:hAnsi="Arial" w:cs="Arial"/>
          <w:sz w:val="20"/>
          <w:szCs w:val="20"/>
        </w:rPr>
        <w:t>por cada punto de vigilancia.</w:t>
      </w:r>
    </w:p>
    <w:p w:rsidR="001C1B5B" w:rsidRPr="00E802B6" w:rsidRDefault="001C1B5B" w:rsidP="001C1B5B">
      <w:pPr>
        <w:pStyle w:val="Prrafodelista"/>
        <w:rPr>
          <w:rFonts w:cs="Arial"/>
        </w:rPr>
      </w:pPr>
    </w:p>
    <w:p w:rsidR="001C1B5B" w:rsidRPr="00E802B6" w:rsidRDefault="00E802B6"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Una cámara fotográfica</w:t>
      </w:r>
      <w:r w:rsidR="001C1B5B" w:rsidRPr="00E802B6">
        <w:rPr>
          <w:rFonts w:ascii="Arial" w:hAnsi="Arial" w:cs="Arial"/>
          <w:sz w:val="20"/>
          <w:szCs w:val="20"/>
        </w:rPr>
        <w:t xml:space="preserve"> digital de al menos 12 megapixeles cyber-shot.</w:t>
      </w:r>
    </w:p>
    <w:p w:rsidR="001C1B5B" w:rsidRDefault="001C1B5B" w:rsidP="001C1B5B">
      <w:pPr>
        <w:pStyle w:val="Prrafodelista"/>
        <w:rPr>
          <w:rFonts w:cs="Arial"/>
        </w:rPr>
      </w:pPr>
    </w:p>
    <w:p w:rsidR="001C1B5B" w:rsidRPr="00E802B6" w:rsidRDefault="00656E52"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1 Equipo de rayos x para revisión de maletas</w:t>
      </w:r>
      <w:r w:rsidR="001C1B5B" w:rsidRPr="00E802B6">
        <w:rPr>
          <w:rFonts w:ascii="Arial" w:hAnsi="Arial" w:cs="Arial"/>
          <w:sz w:val="20"/>
          <w:szCs w:val="20"/>
        </w:rPr>
        <w:t>.</w:t>
      </w:r>
    </w:p>
    <w:p w:rsidR="00FF60EB" w:rsidRPr="00E802B6" w:rsidRDefault="00FF60EB" w:rsidP="00FF60EB">
      <w:pPr>
        <w:pStyle w:val="Prrafodelista"/>
        <w:rPr>
          <w:rFonts w:cs="Arial"/>
        </w:rPr>
      </w:pPr>
    </w:p>
    <w:p w:rsidR="00D2294F" w:rsidRPr="00E802B6" w:rsidRDefault="00656E52"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Dos</w:t>
      </w:r>
      <w:r w:rsidR="00D2294F" w:rsidRPr="00E802B6">
        <w:rPr>
          <w:rFonts w:ascii="Arial" w:hAnsi="Arial" w:cs="Arial"/>
          <w:sz w:val="20"/>
          <w:szCs w:val="20"/>
        </w:rPr>
        <w:t xml:space="preserve"> </w:t>
      </w:r>
      <w:r w:rsidR="0070377C" w:rsidRPr="00E802B6">
        <w:rPr>
          <w:rFonts w:ascii="Arial" w:hAnsi="Arial" w:cs="Arial"/>
          <w:sz w:val="20"/>
          <w:szCs w:val="20"/>
        </w:rPr>
        <w:t>casetas</w:t>
      </w:r>
      <w:r w:rsidR="00D2294F" w:rsidRPr="00E802B6">
        <w:rPr>
          <w:rFonts w:ascii="Arial" w:hAnsi="Arial" w:cs="Arial"/>
          <w:sz w:val="20"/>
          <w:szCs w:val="20"/>
        </w:rPr>
        <w:t xml:space="preserve"> de vigilancia portátil.</w:t>
      </w:r>
    </w:p>
    <w:p w:rsidR="003E116A" w:rsidRPr="00E802B6" w:rsidRDefault="003E116A" w:rsidP="003E116A">
      <w:pPr>
        <w:pStyle w:val="Prrafodelista"/>
        <w:rPr>
          <w:rFonts w:cs="Arial"/>
        </w:rPr>
      </w:pPr>
    </w:p>
    <w:p w:rsidR="003E116A" w:rsidRPr="00E802B6" w:rsidRDefault="003E116A"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 xml:space="preserve">Tres computadoras de escritorio </w:t>
      </w:r>
      <w:r w:rsidR="00E613B2" w:rsidRPr="00E802B6">
        <w:rPr>
          <w:rFonts w:ascii="Arial" w:hAnsi="Arial" w:cs="Arial"/>
          <w:sz w:val="20"/>
          <w:szCs w:val="20"/>
        </w:rPr>
        <w:t>procesador amd a4-6210 1.80ghz memoria ram 4gb disco duro 1tb pantalla 21.5" led fhd touch puertos:(2) usb 3.0/(4) usb 2.0 grabador dvd supermulti/ graficos windows 8.1/ wifi/ web cam 720p.</w:t>
      </w:r>
    </w:p>
    <w:p w:rsidR="00E613B2" w:rsidRDefault="00E613B2" w:rsidP="00E613B2">
      <w:pPr>
        <w:pStyle w:val="Prrafodelista"/>
        <w:rPr>
          <w:rFonts w:cs="Arial"/>
          <w:color w:val="FF0000"/>
        </w:rPr>
      </w:pPr>
    </w:p>
    <w:p w:rsidR="00E613B2" w:rsidRPr="00E802B6" w:rsidRDefault="00E613B2"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 xml:space="preserve">Una impresora multifuncional a color tecnología de impresion micropiezo® monocromática *resoluciòn hasta 1440 x 720 dpi *velocidad de impresion máxima: 35 ppm en texto negro y normal: 15 iso ppm en negro *tamaño de papel carta, oficio (21,6 x 35,6cm), a4/b5/a5/a6, informe, ejecutivo, media carta, definido por el usuario: (8,9 a 21,6 cm) x x (8,9 a 111,7cm) sobres: no. 10, dl, c6 *impresora / escaner / copiadora *interface hi-speed usb (compatible con usb 2.0) wi-fi 802.11b/g/n(red inalámbrica) </w:t>
      </w:r>
    </w:p>
    <w:p w:rsidR="00E613B2" w:rsidRPr="00E802B6" w:rsidRDefault="00E613B2" w:rsidP="00E613B2">
      <w:pPr>
        <w:pStyle w:val="Prrafodelista"/>
        <w:rPr>
          <w:rFonts w:cs="Arial"/>
        </w:rPr>
      </w:pPr>
    </w:p>
    <w:p w:rsidR="00E613B2" w:rsidRPr="00E802B6" w:rsidRDefault="00D66711" w:rsidP="001C1B5B">
      <w:pPr>
        <w:numPr>
          <w:ilvl w:val="3"/>
          <w:numId w:val="103"/>
        </w:numPr>
        <w:tabs>
          <w:tab w:val="num" w:pos="540"/>
        </w:tabs>
        <w:ind w:left="540" w:hanging="540"/>
        <w:jc w:val="both"/>
        <w:rPr>
          <w:rFonts w:ascii="Arial" w:hAnsi="Arial" w:cs="Arial"/>
          <w:sz w:val="20"/>
          <w:szCs w:val="20"/>
        </w:rPr>
      </w:pPr>
      <w:r w:rsidRPr="00E802B6">
        <w:rPr>
          <w:rFonts w:ascii="Arial" w:hAnsi="Arial" w:cs="Arial"/>
          <w:sz w:val="20"/>
          <w:szCs w:val="20"/>
        </w:rPr>
        <w:t>Una impresora multifuncional blanco y negro con escáner</w:t>
      </w:r>
      <w:r w:rsidR="00E802B6" w:rsidRPr="00E802B6">
        <w:rPr>
          <w:rFonts w:ascii="Arial" w:hAnsi="Arial" w:cs="Arial"/>
          <w:sz w:val="20"/>
          <w:szCs w:val="20"/>
        </w:rPr>
        <w:t>.</w:t>
      </w:r>
    </w:p>
    <w:p w:rsidR="00E802B6" w:rsidRPr="00E802B6" w:rsidRDefault="00E802B6" w:rsidP="00E802B6">
      <w:pPr>
        <w:pStyle w:val="Prrafodelista"/>
        <w:rPr>
          <w:rFonts w:cs="Arial"/>
        </w:rPr>
      </w:pPr>
    </w:p>
    <w:p w:rsidR="00E802B6" w:rsidRPr="004511CA" w:rsidRDefault="00E802B6" w:rsidP="001C1B5B">
      <w:pPr>
        <w:numPr>
          <w:ilvl w:val="3"/>
          <w:numId w:val="103"/>
        </w:numPr>
        <w:tabs>
          <w:tab w:val="num" w:pos="540"/>
        </w:tabs>
        <w:ind w:left="540" w:hanging="540"/>
        <w:jc w:val="both"/>
        <w:rPr>
          <w:rFonts w:ascii="Arial" w:hAnsi="Arial" w:cs="Arial"/>
          <w:sz w:val="20"/>
          <w:szCs w:val="20"/>
        </w:rPr>
      </w:pPr>
      <w:r w:rsidRPr="004511CA">
        <w:rPr>
          <w:rFonts w:ascii="Arial" w:hAnsi="Arial" w:cs="Arial"/>
          <w:sz w:val="20"/>
          <w:szCs w:val="20"/>
          <w:lang w:val="es-ES"/>
        </w:rPr>
        <w:t xml:space="preserve">Una lancha tipo IMEMSA de </w:t>
      </w:r>
      <w:r w:rsidRPr="004511CA">
        <w:rPr>
          <w:rStyle w:val="valores1"/>
          <w:rFonts w:ascii="Arial" w:hAnsi="Arial" w:cs="Arial"/>
          <w:sz w:val="20"/>
          <w:szCs w:val="20"/>
          <w:lang w:val="es-ES"/>
        </w:rPr>
        <w:t>32.71 pies, con motor fuera de borda marca Yamaha de 75 H.P. 4 tiempos con su tanque de combustible y remos radio base con antena (VHF Marino)</w:t>
      </w:r>
    </w:p>
    <w:p w:rsidR="001C1B5B" w:rsidRPr="00E802B6" w:rsidRDefault="001C1B5B" w:rsidP="00D2294F">
      <w:pPr>
        <w:rPr>
          <w:rFonts w:ascii="Arial" w:hAnsi="Arial" w:cs="Arial"/>
          <w:sz w:val="20"/>
          <w:szCs w:val="20"/>
        </w:rPr>
      </w:pPr>
    </w:p>
    <w:p w:rsidR="00CE64CA" w:rsidRDefault="00CE64CA" w:rsidP="0032767C">
      <w:pPr>
        <w:tabs>
          <w:tab w:val="left" w:pos="709"/>
          <w:tab w:val="left" w:pos="1134"/>
        </w:tabs>
        <w:jc w:val="both"/>
        <w:rPr>
          <w:rFonts w:ascii="Arial" w:hAnsi="Arial" w:cs="Arial"/>
          <w:b/>
          <w:sz w:val="20"/>
          <w:szCs w:val="20"/>
        </w:rPr>
      </w:pPr>
      <w:r w:rsidRPr="00CE64CA">
        <w:rPr>
          <w:rFonts w:ascii="Arial" w:hAnsi="Arial" w:cs="Arial"/>
          <w:b/>
          <w:sz w:val="20"/>
          <w:szCs w:val="20"/>
        </w:rPr>
        <w:t>ESPECIFICACIONES TÉCNICAS:</w:t>
      </w:r>
    </w:p>
    <w:p w:rsidR="00116FD3" w:rsidRPr="00116FD3" w:rsidRDefault="00116FD3" w:rsidP="0032767C">
      <w:pPr>
        <w:tabs>
          <w:tab w:val="left" w:pos="709"/>
          <w:tab w:val="left" w:pos="1134"/>
        </w:tabs>
        <w:jc w:val="both"/>
        <w:rPr>
          <w:rFonts w:ascii="Arial" w:hAnsi="Arial" w:cs="Arial"/>
          <w:b/>
          <w:sz w:val="20"/>
          <w:szCs w:val="20"/>
        </w:rPr>
      </w:pPr>
    </w:p>
    <w:p w:rsidR="00CE64CA" w:rsidRPr="0070377C" w:rsidRDefault="00CE64CA" w:rsidP="0032767C">
      <w:pPr>
        <w:jc w:val="both"/>
        <w:rPr>
          <w:rFonts w:ascii="Arial" w:hAnsi="Arial" w:cs="Arial"/>
          <w:b/>
          <w:sz w:val="20"/>
          <w:szCs w:val="20"/>
        </w:rPr>
      </w:pPr>
      <w:r w:rsidRPr="0070377C">
        <w:rPr>
          <w:rFonts w:ascii="Arial" w:hAnsi="Arial" w:cs="Arial"/>
          <w:b/>
          <w:sz w:val="20"/>
          <w:szCs w:val="20"/>
        </w:rPr>
        <w:t>TURNOS QUE DEBERÁ CONSIDERAR EL LICITANTE:</w:t>
      </w:r>
    </w:p>
    <w:p w:rsidR="00CE64CA" w:rsidRPr="0070377C" w:rsidRDefault="00CE64CA" w:rsidP="0032767C">
      <w:pPr>
        <w:tabs>
          <w:tab w:val="left" w:pos="709"/>
          <w:tab w:val="left" w:pos="1134"/>
        </w:tabs>
        <w:jc w:val="both"/>
        <w:rPr>
          <w:rFonts w:ascii="Arial" w:hAnsi="Arial" w:cs="Arial"/>
          <w:sz w:val="20"/>
          <w:szCs w:val="20"/>
        </w:rPr>
      </w:pPr>
    </w:p>
    <w:p w:rsidR="00CE64CA" w:rsidRPr="0070377C" w:rsidRDefault="00CE64CA" w:rsidP="0032767C">
      <w:pPr>
        <w:jc w:val="both"/>
        <w:rPr>
          <w:rFonts w:ascii="Arial" w:hAnsi="Arial" w:cs="Arial"/>
          <w:sz w:val="20"/>
          <w:szCs w:val="20"/>
        </w:rPr>
      </w:pPr>
      <w:r w:rsidRPr="0070377C">
        <w:rPr>
          <w:rFonts w:ascii="Arial" w:hAnsi="Arial" w:cs="Arial"/>
          <w:sz w:val="20"/>
          <w:szCs w:val="20"/>
        </w:rPr>
        <w:t>Los servicios de vigilancia y seguridad se proporcionarán las 24 horas del día en turnos d</w:t>
      </w:r>
      <w:r w:rsidR="00911E4D" w:rsidRPr="0070377C">
        <w:rPr>
          <w:rFonts w:ascii="Arial" w:hAnsi="Arial" w:cs="Arial"/>
          <w:sz w:val="20"/>
          <w:szCs w:val="20"/>
        </w:rPr>
        <w:t>e 12 x 24 horas según el puesto, a partir del 01</w:t>
      </w:r>
      <w:r w:rsidRPr="0070377C">
        <w:rPr>
          <w:rFonts w:ascii="Arial" w:hAnsi="Arial" w:cs="Arial"/>
          <w:sz w:val="20"/>
          <w:szCs w:val="20"/>
        </w:rPr>
        <w:t xml:space="preserve"> de</w:t>
      </w:r>
      <w:r w:rsidR="00C04DA1" w:rsidRPr="0070377C">
        <w:rPr>
          <w:rFonts w:ascii="Arial" w:hAnsi="Arial" w:cs="Arial"/>
          <w:sz w:val="20"/>
          <w:szCs w:val="20"/>
        </w:rPr>
        <w:t xml:space="preserve"> </w:t>
      </w:r>
      <w:r w:rsidR="00911E4D" w:rsidRPr="0070377C">
        <w:rPr>
          <w:rFonts w:ascii="Arial" w:hAnsi="Arial" w:cs="Arial"/>
          <w:sz w:val="20"/>
          <w:szCs w:val="20"/>
        </w:rPr>
        <w:t>Agosto de 2015, hasta el 31</w:t>
      </w:r>
      <w:r w:rsidR="00F66948" w:rsidRPr="0070377C">
        <w:rPr>
          <w:rFonts w:ascii="Arial" w:hAnsi="Arial" w:cs="Arial"/>
          <w:sz w:val="20"/>
          <w:szCs w:val="20"/>
        </w:rPr>
        <w:t xml:space="preserve"> de </w:t>
      </w:r>
      <w:r w:rsidR="00911E4D" w:rsidRPr="0070377C">
        <w:rPr>
          <w:rFonts w:ascii="Arial" w:hAnsi="Arial" w:cs="Arial"/>
          <w:sz w:val="20"/>
          <w:szCs w:val="20"/>
        </w:rPr>
        <w:t>Julio</w:t>
      </w:r>
      <w:r w:rsidR="00C04DA1" w:rsidRPr="0070377C">
        <w:rPr>
          <w:rFonts w:ascii="Arial" w:hAnsi="Arial" w:cs="Arial"/>
          <w:sz w:val="20"/>
          <w:szCs w:val="20"/>
        </w:rPr>
        <w:t xml:space="preserve"> de</w:t>
      </w:r>
      <w:r w:rsidR="00911E4D" w:rsidRPr="0070377C">
        <w:rPr>
          <w:rFonts w:ascii="Arial" w:hAnsi="Arial" w:cs="Arial"/>
          <w:sz w:val="20"/>
          <w:szCs w:val="20"/>
        </w:rPr>
        <w:t xml:space="preserve"> 2018</w:t>
      </w:r>
      <w:r w:rsidRPr="0070377C">
        <w:rPr>
          <w:rFonts w:ascii="Arial" w:hAnsi="Arial" w:cs="Arial"/>
          <w:sz w:val="20"/>
          <w:szCs w:val="20"/>
        </w:rPr>
        <w:t>; en los términos de las Reglas de Operación del Puerto, el Código Internacional para la Protección de Buques y de las Instalaciones Portuarias (Código PBIP) y el Reglamento de Seguridad del Puerto.</w:t>
      </w:r>
    </w:p>
    <w:p w:rsidR="00CE64CA" w:rsidRPr="00CE64CA" w:rsidRDefault="00CE64CA" w:rsidP="0032767C">
      <w:pPr>
        <w:jc w:val="both"/>
        <w:rPr>
          <w:rFonts w:ascii="Arial" w:hAnsi="Arial" w:cs="Arial"/>
          <w:sz w:val="20"/>
          <w:szCs w:val="20"/>
        </w:rPr>
      </w:pPr>
    </w:p>
    <w:p w:rsidR="00CE64CA" w:rsidRPr="009671F7" w:rsidRDefault="00CE64CA" w:rsidP="0032767C">
      <w:pPr>
        <w:tabs>
          <w:tab w:val="num" w:pos="360"/>
        </w:tabs>
        <w:jc w:val="both"/>
        <w:rPr>
          <w:rFonts w:ascii="Arial" w:hAnsi="Arial" w:cs="Arial"/>
          <w:sz w:val="20"/>
          <w:szCs w:val="20"/>
        </w:rPr>
      </w:pPr>
      <w:r w:rsidRPr="009671F7">
        <w:rPr>
          <w:rFonts w:ascii="Arial" w:hAnsi="Arial" w:cs="Arial"/>
          <w:b/>
          <w:sz w:val="20"/>
          <w:szCs w:val="20"/>
        </w:rPr>
        <w:t>ASPECTOS QUE OBLIGADAMENTE DEBERÁ TENER EN CUENTA EL PRESTADOR DE SERVICIOS EN EL PERFIL DE TODO EL PER</w:t>
      </w:r>
      <w:r w:rsidR="00E802B6">
        <w:rPr>
          <w:rFonts w:ascii="Arial" w:hAnsi="Arial" w:cs="Arial"/>
          <w:b/>
          <w:sz w:val="20"/>
          <w:szCs w:val="20"/>
        </w:rPr>
        <w:t xml:space="preserve">SONAL CON QUE PROPORCIONARÁ EL </w:t>
      </w:r>
      <w:r w:rsidRPr="009671F7">
        <w:rPr>
          <w:rFonts w:ascii="Arial" w:hAnsi="Arial" w:cs="Arial"/>
          <w:b/>
          <w:sz w:val="20"/>
          <w:szCs w:val="20"/>
        </w:rPr>
        <w:t>SERVICIO A LA API DOS BOCAS:</w:t>
      </w:r>
    </w:p>
    <w:p w:rsidR="00CE64CA" w:rsidRPr="009671F7" w:rsidRDefault="00CE64CA" w:rsidP="0032767C">
      <w:pPr>
        <w:jc w:val="both"/>
        <w:rPr>
          <w:rFonts w:ascii="Arial" w:hAnsi="Arial" w:cs="Arial"/>
          <w:sz w:val="20"/>
          <w:szCs w:val="20"/>
        </w:rPr>
      </w:pPr>
    </w:p>
    <w:p w:rsidR="009671F7" w:rsidRPr="00F639AB" w:rsidRDefault="009671F7" w:rsidP="0032767C">
      <w:pPr>
        <w:autoSpaceDE w:val="0"/>
        <w:autoSpaceDN w:val="0"/>
        <w:adjustRightInd w:val="0"/>
        <w:jc w:val="both"/>
        <w:rPr>
          <w:rFonts w:ascii="Arial" w:hAnsi="Arial" w:cs="Arial"/>
          <w:sz w:val="20"/>
          <w:szCs w:val="20"/>
        </w:rPr>
      </w:pPr>
      <w:r w:rsidRPr="00F639AB">
        <w:rPr>
          <w:rFonts w:ascii="Arial" w:hAnsi="Arial" w:cs="Arial"/>
          <w:color w:val="000000"/>
          <w:sz w:val="20"/>
          <w:szCs w:val="20"/>
        </w:rPr>
        <w:t xml:space="preserve">El personal propuesto por el PROVEEDOR para la prestación de los SERVICIOS </w:t>
      </w:r>
      <w:r w:rsidRPr="00F639AB">
        <w:rPr>
          <w:rFonts w:ascii="Arial" w:hAnsi="Arial" w:cs="Arial"/>
          <w:sz w:val="20"/>
          <w:szCs w:val="20"/>
        </w:rPr>
        <w:t>deberá cumplir con lo siguiente:</w:t>
      </w:r>
    </w:p>
    <w:p w:rsidR="009671F7" w:rsidRPr="00F639AB" w:rsidRDefault="009671F7" w:rsidP="0032767C">
      <w:pPr>
        <w:autoSpaceDE w:val="0"/>
        <w:autoSpaceDN w:val="0"/>
        <w:adjustRightInd w:val="0"/>
        <w:jc w:val="both"/>
        <w:rPr>
          <w:rFonts w:ascii="Arial" w:hAnsi="Arial" w:cs="Arial"/>
          <w:sz w:val="20"/>
          <w:szCs w:val="20"/>
        </w:rPr>
      </w:pPr>
    </w:p>
    <w:p w:rsidR="009671F7" w:rsidRPr="00F639AB" w:rsidRDefault="009671F7" w:rsidP="0032767C">
      <w:pPr>
        <w:pStyle w:val="Textoindependiente3"/>
        <w:numPr>
          <w:ilvl w:val="2"/>
          <w:numId w:val="44"/>
        </w:numPr>
        <w:tabs>
          <w:tab w:val="num" w:pos="426"/>
        </w:tabs>
        <w:spacing w:after="0"/>
        <w:ind w:left="426" w:hanging="426"/>
        <w:jc w:val="both"/>
        <w:rPr>
          <w:rFonts w:ascii="Arial" w:hAnsi="Arial" w:cs="Arial"/>
          <w:b/>
          <w:sz w:val="20"/>
          <w:szCs w:val="20"/>
        </w:rPr>
      </w:pPr>
      <w:r w:rsidRPr="00F639AB">
        <w:rPr>
          <w:rFonts w:ascii="Arial" w:hAnsi="Arial" w:cs="Arial"/>
          <w:sz w:val="20"/>
          <w:szCs w:val="20"/>
        </w:rPr>
        <w:t>Ser mexicano por nacimiento o naturalizado y estar en pleno goce de sus derechos civiles;</w:t>
      </w:r>
    </w:p>
    <w:p w:rsidR="009671F7" w:rsidRPr="00F639AB" w:rsidRDefault="009671F7" w:rsidP="0032767C">
      <w:pPr>
        <w:pStyle w:val="Textoindependiente3"/>
        <w:numPr>
          <w:ilvl w:val="2"/>
          <w:numId w:val="44"/>
        </w:numPr>
        <w:tabs>
          <w:tab w:val="num" w:pos="426"/>
        </w:tabs>
        <w:spacing w:after="0"/>
        <w:ind w:left="284" w:hanging="284"/>
        <w:jc w:val="both"/>
        <w:rPr>
          <w:rFonts w:ascii="Arial" w:hAnsi="Arial" w:cs="Arial"/>
          <w:b/>
          <w:sz w:val="20"/>
          <w:szCs w:val="20"/>
        </w:rPr>
      </w:pPr>
      <w:r w:rsidRPr="00F639AB">
        <w:rPr>
          <w:rFonts w:ascii="Arial" w:hAnsi="Arial" w:cs="Arial"/>
          <w:sz w:val="20"/>
          <w:szCs w:val="20"/>
        </w:rPr>
        <w:t xml:space="preserve">  Mayor de edad;</w:t>
      </w:r>
    </w:p>
    <w:p w:rsidR="009671F7" w:rsidRPr="00F639AB" w:rsidRDefault="009671F7" w:rsidP="0032767C">
      <w:pPr>
        <w:pStyle w:val="Textoindependiente3"/>
        <w:numPr>
          <w:ilvl w:val="2"/>
          <w:numId w:val="44"/>
        </w:numPr>
        <w:tabs>
          <w:tab w:val="num" w:pos="426"/>
        </w:tabs>
        <w:spacing w:after="0"/>
        <w:ind w:left="284" w:hanging="284"/>
        <w:jc w:val="both"/>
        <w:rPr>
          <w:rFonts w:ascii="Arial" w:hAnsi="Arial" w:cs="Arial"/>
          <w:b/>
          <w:sz w:val="20"/>
          <w:szCs w:val="20"/>
        </w:rPr>
      </w:pPr>
      <w:r w:rsidRPr="00F639AB">
        <w:rPr>
          <w:rFonts w:ascii="Arial" w:hAnsi="Arial" w:cs="Arial"/>
          <w:sz w:val="20"/>
          <w:szCs w:val="20"/>
        </w:rPr>
        <w:t xml:space="preserve">  Sexo masculino, preferentemente;</w:t>
      </w:r>
    </w:p>
    <w:p w:rsidR="009671F7" w:rsidRPr="00F639AB" w:rsidRDefault="009671F7" w:rsidP="0032767C">
      <w:pPr>
        <w:pStyle w:val="Textoindependiente3"/>
        <w:numPr>
          <w:ilvl w:val="2"/>
          <w:numId w:val="44"/>
        </w:numPr>
        <w:tabs>
          <w:tab w:val="num" w:pos="426"/>
        </w:tabs>
        <w:spacing w:after="0"/>
        <w:ind w:left="284" w:hanging="284"/>
        <w:jc w:val="both"/>
        <w:rPr>
          <w:rFonts w:ascii="Arial" w:hAnsi="Arial" w:cs="Arial"/>
          <w:b/>
          <w:sz w:val="20"/>
          <w:szCs w:val="20"/>
        </w:rPr>
      </w:pPr>
      <w:r w:rsidRPr="00F639AB">
        <w:rPr>
          <w:rFonts w:ascii="Arial" w:hAnsi="Arial" w:cs="Arial"/>
          <w:sz w:val="20"/>
          <w:szCs w:val="20"/>
        </w:rPr>
        <w:t xml:space="preserve">  Cartilla del Servicio Militar Nacional, liberada en el caso de hombres;</w:t>
      </w:r>
    </w:p>
    <w:p w:rsidR="009671F7" w:rsidRPr="00F639AB" w:rsidRDefault="009671F7" w:rsidP="0032767C">
      <w:pPr>
        <w:pStyle w:val="Textoindependiente3"/>
        <w:numPr>
          <w:ilvl w:val="2"/>
          <w:numId w:val="44"/>
        </w:numPr>
        <w:tabs>
          <w:tab w:val="num" w:pos="426"/>
        </w:tabs>
        <w:spacing w:after="0"/>
        <w:ind w:left="284" w:hanging="284"/>
        <w:jc w:val="both"/>
        <w:rPr>
          <w:rFonts w:ascii="Arial" w:hAnsi="Arial" w:cs="Arial"/>
          <w:b/>
          <w:sz w:val="20"/>
          <w:szCs w:val="20"/>
        </w:rPr>
      </w:pPr>
      <w:r w:rsidRPr="00F639AB">
        <w:rPr>
          <w:rFonts w:ascii="Arial" w:hAnsi="Arial" w:cs="Arial"/>
          <w:sz w:val="20"/>
          <w:szCs w:val="20"/>
        </w:rPr>
        <w:t xml:space="preserve">  Estatura mínima de 1.60 metros en hombres y 1.50 metros en mujeres;</w:t>
      </w:r>
    </w:p>
    <w:p w:rsidR="009671F7" w:rsidRPr="00F639AB" w:rsidRDefault="009671F7" w:rsidP="0032767C">
      <w:pPr>
        <w:pStyle w:val="Textoindependiente3"/>
        <w:numPr>
          <w:ilvl w:val="2"/>
          <w:numId w:val="44"/>
        </w:numPr>
        <w:tabs>
          <w:tab w:val="num" w:pos="426"/>
        </w:tabs>
        <w:spacing w:after="0"/>
        <w:ind w:left="426" w:hanging="426"/>
        <w:jc w:val="both"/>
        <w:rPr>
          <w:rFonts w:ascii="Arial" w:hAnsi="Arial" w:cs="Arial"/>
          <w:b/>
          <w:sz w:val="20"/>
          <w:szCs w:val="20"/>
        </w:rPr>
      </w:pPr>
      <w:r w:rsidRPr="00F639AB">
        <w:rPr>
          <w:rFonts w:ascii="Arial" w:hAnsi="Arial" w:cs="Arial"/>
          <w:sz w:val="20"/>
          <w:szCs w:val="20"/>
        </w:rPr>
        <w:t>Edad mínima de veinte (20) años y máxima de cincuenta (50) años, al ingresar al SERVICIO. El personal con que se prestan los SERVICIOS a la API DOS BOCAS en el momento de la licitación, podrá seguir laborando aunque exceda las edades estipuladas;</w:t>
      </w:r>
    </w:p>
    <w:p w:rsidR="009671F7" w:rsidRPr="00F639AB" w:rsidRDefault="009671F7" w:rsidP="0032767C">
      <w:pPr>
        <w:pStyle w:val="Textoindependiente3"/>
        <w:numPr>
          <w:ilvl w:val="2"/>
          <w:numId w:val="44"/>
        </w:numPr>
        <w:tabs>
          <w:tab w:val="num" w:pos="426"/>
        </w:tabs>
        <w:spacing w:after="0"/>
        <w:ind w:left="426" w:hanging="426"/>
        <w:jc w:val="both"/>
        <w:rPr>
          <w:rFonts w:ascii="Arial" w:hAnsi="Arial" w:cs="Arial"/>
          <w:b/>
          <w:sz w:val="20"/>
          <w:szCs w:val="20"/>
        </w:rPr>
      </w:pPr>
      <w:r w:rsidRPr="00F639AB">
        <w:rPr>
          <w:rFonts w:ascii="Arial" w:hAnsi="Arial" w:cs="Arial"/>
          <w:sz w:val="20"/>
          <w:szCs w:val="20"/>
        </w:rPr>
        <w:t>No ser miembro activo de las fuerzas armadas, cuerpos de seguridad pública, servidor público municipal o estatal;</w:t>
      </w:r>
    </w:p>
    <w:p w:rsidR="009671F7" w:rsidRPr="00F639AB" w:rsidRDefault="009671F7" w:rsidP="0032767C">
      <w:pPr>
        <w:pStyle w:val="Textoindependiente3"/>
        <w:numPr>
          <w:ilvl w:val="2"/>
          <w:numId w:val="44"/>
        </w:numPr>
        <w:tabs>
          <w:tab w:val="num" w:pos="426"/>
        </w:tabs>
        <w:spacing w:after="0"/>
        <w:ind w:left="426" w:hanging="426"/>
        <w:jc w:val="both"/>
        <w:rPr>
          <w:rFonts w:ascii="Arial" w:hAnsi="Arial" w:cs="Arial"/>
          <w:b/>
          <w:sz w:val="20"/>
          <w:szCs w:val="20"/>
        </w:rPr>
      </w:pPr>
      <w:r w:rsidRPr="00F639AB">
        <w:rPr>
          <w:rFonts w:ascii="Arial" w:hAnsi="Arial" w:cs="Arial"/>
          <w:sz w:val="20"/>
          <w:szCs w:val="20"/>
        </w:rPr>
        <w:t>No tener antecedentes penales, ni haber sido condenado por delito doloso con sanción privativa de la libertad mayor de un año, ni estar sujeto a proceso penal;</w:t>
      </w:r>
    </w:p>
    <w:p w:rsidR="009671F7" w:rsidRPr="00F639AB" w:rsidRDefault="009671F7" w:rsidP="0032767C">
      <w:pPr>
        <w:pStyle w:val="Textoindependiente3"/>
        <w:numPr>
          <w:ilvl w:val="2"/>
          <w:numId w:val="44"/>
        </w:numPr>
        <w:tabs>
          <w:tab w:val="num" w:pos="426"/>
        </w:tabs>
        <w:spacing w:after="0"/>
        <w:ind w:left="426" w:hanging="426"/>
        <w:jc w:val="both"/>
        <w:rPr>
          <w:rFonts w:ascii="Arial" w:hAnsi="Arial" w:cs="Arial"/>
          <w:b/>
          <w:sz w:val="20"/>
          <w:szCs w:val="20"/>
        </w:rPr>
      </w:pPr>
      <w:r w:rsidRPr="00F639AB">
        <w:rPr>
          <w:rFonts w:ascii="Arial" w:hAnsi="Arial" w:cs="Arial"/>
          <w:sz w:val="20"/>
          <w:szCs w:val="20"/>
        </w:rPr>
        <w:t>No ser adicto al alcohol, sustancias psicotrópicas y estupefacientes, ni a otros productos o medicamentos prescritos, con efectos similares;</w:t>
      </w:r>
    </w:p>
    <w:p w:rsidR="009671F7" w:rsidRPr="009671F7" w:rsidRDefault="009671F7" w:rsidP="0032767C">
      <w:pPr>
        <w:pStyle w:val="Textoindependiente3"/>
        <w:numPr>
          <w:ilvl w:val="2"/>
          <w:numId w:val="44"/>
        </w:numPr>
        <w:tabs>
          <w:tab w:val="num" w:pos="426"/>
        </w:tabs>
        <w:spacing w:after="0"/>
        <w:ind w:left="426" w:hanging="426"/>
        <w:jc w:val="both"/>
        <w:rPr>
          <w:rFonts w:ascii="Arial" w:hAnsi="Arial" w:cs="Arial"/>
          <w:b/>
          <w:sz w:val="20"/>
          <w:szCs w:val="20"/>
        </w:rPr>
      </w:pPr>
      <w:r w:rsidRPr="00F639AB">
        <w:rPr>
          <w:rFonts w:ascii="Arial" w:hAnsi="Arial" w:cs="Arial"/>
          <w:sz w:val="20"/>
          <w:szCs w:val="20"/>
        </w:rPr>
        <w:t>No haber sido destituido del SERVICIO DE VIGILANCIA, en instituciones públicas o privadas, de seguridad pública, ni de fuerzas armadas, por cualquiera de los siguientes motivos:</w:t>
      </w:r>
    </w:p>
    <w:p w:rsidR="009671F7" w:rsidRPr="00F639AB" w:rsidRDefault="009671F7" w:rsidP="0032767C">
      <w:pPr>
        <w:pStyle w:val="Textoindependiente3"/>
        <w:tabs>
          <w:tab w:val="num" w:pos="2062"/>
        </w:tabs>
        <w:spacing w:after="0"/>
        <w:ind w:left="426"/>
        <w:jc w:val="both"/>
        <w:rPr>
          <w:rFonts w:ascii="Arial" w:hAnsi="Arial" w:cs="Arial"/>
          <w:b/>
          <w:sz w:val="20"/>
          <w:szCs w:val="20"/>
        </w:rPr>
      </w:pPr>
    </w:p>
    <w:p w:rsidR="009671F7" w:rsidRPr="00F639AB" w:rsidRDefault="009671F7" w:rsidP="0032767C">
      <w:pPr>
        <w:pStyle w:val="Textoindependiente3"/>
        <w:numPr>
          <w:ilvl w:val="2"/>
          <w:numId w:val="51"/>
        </w:numPr>
        <w:tabs>
          <w:tab w:val="left" w:pos="426"/>
          <w:tab w:val="left" w:pos="993"/>
          <w:tab w:val="left" w:pos="1134"/>
          <w:tab w:val="left" w:pos="2694"/>
        </w:tabs>
        <w:spacing w:after="0"/>
        <w:ind w:left="993"/>
        <w:jc w:val="both"/>
        <w:rPr>
          <w:rFonts w:ascii="Arial" w:hAnsi="Arial" w:cs="Arial"/>
          <w:b/>
          <w:sz w:val="20"/>
          <w:szCs w:val="20"/>
        </w:rPr>
      </w:pPr>
      <w:r w:rsidRPr="00F639AB">
        <w:rPr>
          <w:rFonts w:ascii="Arial" w:hAnsi="Arial" w:cs="Arial"/>
          <w:sz w:val="20"/>
          <w:szCs w:val="20"/>
        </w:rPr>
        <w:t>Por falta grave a los principios de actuación previstos en la Ley;</w:t>
      </w:r>
    </w:p>
    <w:p w:rsidR="009671F7" w:rsidRPr="00F639AB" w:rsidRDefault="009671F7" w:rsidP="0032767C">
      <w:pPr>
        <w:pStyle w:val="Textoindependiente3"/>
        <w:numPr>
          <w:ilvl w:val="2"/>
          <w:numId w:val="51"/>
        </w:numPr>
        <w:tabs>
          <w:tab w:val="left" w:pos="426"/>
          <w:tab w:val="left" w:pos="993"/>
          <w:tab w:val="left" w:pos="1134"/>
          <w:tab w:val="left" w:pos="2694"/>
        </w:tabs>
        <w:spacing w:after="0"/>
        <w:ind w:left="993"/>
        <w:jc w:val="both"/>
        <w:rPr>
          <w:rFonts w:ascii="Arial" w:hAnsi="Arial" w:cs="Arial"/>
          <w:b/>
          <w:sz w:val="20"/>
          <w:szCs w:val="20"/>
        </w:rPr>
      </w:pPr>
      <w:r w:rsidRPr="00F639AB">
        <w:rPr>
          <w:rFonts w:ascii="Arial" w:hAnsi="Arial" w:cs="Arial"/>
          <w:sz w:val="20"/>
          <w:szCs w:val="20"/>
        </w:rPr>
        <w:t>Por poner en peligro a los particulares a causa de imprudencia, negligencia, actitud temeraria o abandono del servicio;</w:t>
      </w:r>
    </w:p>
    <w:p w:rsidR="009671F7" w:rsidRPr="00F639AB" w:rsidRDefault="009671F7" w:rsidP="0032767C">
      <w:pPr>
        <w:pStyle w:val="Textoindependiente3"/>
        <w:numPr>
          <w:ilvl w:val="2"/>
          <w:numId w:val="51"/>
        </w:numPr>
        <w:tabs>
          <w:tab w:val="left" w:pos="426"/>
          <w:tab w:val="left" w:pos="993"/>
          <w:tab w:val="left" w:pos="1134"/>
          <w:tab w:val="left" w:pos="2694"/>
        </w:tabs>
        <w:spacing w:after="0"/>
        <w:ind w:left="993"/>
        <w:jc w:val="both"/>
        <w:rPr>
          <w:rFonts w:ascii="Arial" w:hAnsi="Arial" w:cs="Arial"/>
          <w:b/>
          <w:sz w:val="20"/>
          <w:szCs w:val="20"/>
        </w:rPr>
      </w:pPr>
      <w:r w:rsidRPr="00F639AB">
        <w:rPr>
          <w:rFonts w:ascii="Arial" w:hAnsi="Arial" w:cs="Arial"/>
          <w:sz w:val="20"/>
          <w:szCs w:val="20"/>
        </w:rPr>
        <w:t>Por incurrir en faltas de honestidad y/o abuso de confianza;</w:t>
      </w:r>
    </w:p>
    <w:p w:rsidR="009671F7" w:rsidRPr="00F639AB" w:rsidRDefault="009671F7" w:rsidP="0032767C">
      <w:pPr>
        <w:pStyle w:val="Textoindependiente3"/>
        <w:numPr>
          <w:ilvl w:val="2"/>
          <w:numId w:val="51"/>
        </w:numPr>
        <w:tabs>
          <w:tab w:val="left" w:pos="284"/>
          <w:tab w:val="left" w:pos="426"/>
          <w:tab w:val="left" w:pos="993"/>
          <w:tab w:val="left" w:pos="2694"/>
        </w:tabs>
        <w:spacing w:after="0"/>
        <w:ind w:left="993"/>
        <w:jc w:val="both"/>
        <w:rPr>
          <w:rFonts w:ascii="Arial" w:hAnsi="Arial" w:cs="Arial"/>
          <w:b/>
          <w:sz w:val="20"/>
          <w:szCs w:val="20"/>
        </w:rPr>
      </w:pPr>
      <w:r w:rsidRPr="00F639AB">
        <w:rPr>
          <w:rFonts w:ascii="Arial" w:hAnsi="Arial" w:cs="Arial"/>
          <w:sz w:val="20"/>
          <w:szCs w:val="20"/>
        </w:rPr>
        <w:t>Por asistir al servicio en estado de ebriedad o bajo el influjo de sustancias psicotrópicas, enervantes,  estupefacientes  u otras que produzcan efectos similares o por consumirlas durante el servicio o en su centro de trabajo o por habérseles comprobado ser adictos a tales sustancias;</w:t>
      </w:r>
    </w:p>
    <w:p w:rsidR="009671F7" w:rsidRPr="00F639AB" w:rsidRDefault="009671F7" w:rsidP="0032767C">
      <w:pPr>
        <w:pStyle w:val="Textoindependiente3"/>
        <w:numPr>
          <w:ilvl w:val="2"/>
          <w:numId w:val="51"/>
        </w:numPr>
        <w:tabs>
          <w:tab w:val="left" w:pos="284"/>
          <w:tab w:val="left" w:pos="426"/>
          <w:tab w:val="left" w:pos="993"/>
          <w:tab w:val="left" w:pos="2694"/>
        </w:tabs>
        <w:spacing w:after="0"/>
        <w:ind w:left="993"/>
        <w:jc w:val="both"/>
        <w:rPr>
          <w:rFonts w:ascii="Arial" w:hAnsi="Arial" w:cs="Arial"/>
          <w:b/>
          <w:sz w:val="20"/>
          <w:szCs w:val="20"/>
        </w:rPr>
      </w:pPr>
      <w:r w:rsidRPr="00F639AB">
        <w:rPr>
          <w:rFonts w:ascii="Arial" w:hAnsi="Arial" w:cs="Arial"/>
          <w:sz w:val="20"/>
          <w:szCs w:val="20"/>
        </w:rPr>
        <w:t>Por revelar asuntos secretos, confidenciales o reservados de los que tenga conocimiento por razón de su empleo, cargo o comisión;</w:t>
      </w:r>
    </w:p>
    <w:p w:rsidR="009671F7" w:rsidRPr="00F639AB" w:rsidRDefault="009671F7" w:rsidP="0032767C">
      <w:pPr>
        <w:pStyle w:val="Textoindependiente3"/>
        <w:numPr>
          <w:ilvl w:val="2"/>
          <w:numId w:val="51"/>
        </w:numPr>
        <w:tabs>
          <w:tab w:val="left" w:pos="284"/>
          <w:tab w:val="left" w:pos="426"/>
          <w:tab w:val="left" w:pos="993"/>
          <w:tab w:val="left" w:pos="2694"/>
        </w:tabs>
        <w:spacing w:after="0"/>
        <w:ind w:left="993"/>
        <w:jc w:val="both"/>
        <w:rPr>
          <w:rFonts w:ascii="Arial" w:hAnsi="Arial" w:cs="Arial"/>
          <w:b/>
          <w:sz w:val="20"/>
          <w:szCs w:val="20"/>
        </w:rPr>
      </w:pPr>
      <w:r w:rsidRPr="00F639AB">
        <w:rPr>
          <w:rFonts w:ascii="Arial" w:hAnsi="Arial" w:cs="Arial"/>
          <w:sz w:val="20"/>
          <w:szCs w:val="20"/>
        </w:rPr>
        <w:t>Por presentar documentación alterada, falsa o apócrifa para acreditar su formación y capacitación;</w:t>
      </w:r>
    </w:p>
    <w:p w:rsidR="009671F7" w:rsidRPr="00F639AB" w:rsidRDefault="009671F7" w:rsidP="0032767C">
      <w:pPr>
        <w:pStyle w:val="Textoindependiente3"/>
        <w:numPr>
          <w:ilvl w:val="2"/>
          <w:numId w:val="51"/>
        </w:numPr>
        <w:tabs>
          <w:tab w:val="left" w:pos="284"/>
          <w:tab w:val="left" w:pos="426"/>
          <w:tab w:val="left" w:pos="993"/>
          <w:tab w:val="left" w:pos="2694"/>
        </w:tabs>
        <w:spacing w:after="0"/>
        <w:ind w:left="993"/>
        <w:jc w:val="both"/>
        <w:rPr>
          <w:rFonts w:ascii="Arial" w:hAnsi="Arial" w:cs="Arial"/>
          <w:b/>
          <w:sz w:val="20"/>
          <w:szCs w:val="20"/>
        </w:rPr>
      </w:pPr>
      <w:r w:rsidRPr="00F639AB">
        <w:rPr>
          <w:rFonts w:ascii="Arial" w:hAnsi="Arial" w:cs="Arial"/>
          <w:sz w:val="20"/>
          <w:szCs w:val="20"/>
        </w:rPr>
        <w:lastRenderedPageBreak/>
        <w:t>Por obligar a sus subalternos a entregarle dinero y otras dádivas económicas o en especie, bajo cualquier concepto;</w:t>
      </w:r>
    </w:p>
    <w:p w:rsidR="009671F7" w:rsidRPr="00F639AB" w:rsidRDefault="009671F7" w:rsidP="0032767C">
      <w:pPr>
        <w:pStyle w:val="Textoindependiente3"/>
        <w:numPr>
          <w:ilvl w:val="2"/>
          <w:numId w:val="51"/>
        </w:numPr>
        <w:tabs>
          <w:tab w:val="left" w:pos="284"/>
          <w:tab w:val="left" w:pos="426"/>
          <w:tab w:val="left" w:pos="993"/>
          <w:tab w:val="left" w:pos="2694"/>
        </w:tabs>
        <w:spacing w:after="0"/>
        <w:ind w:left="993"/>
        <w:jc w:val="both"/>
        <w:rPr>
          <w:rFonts w:ascii="Arial" w:hAnsi="Arial" w:cs="Arial"/>
          <w:b/>
          <w:sz w:val="20"/>
          <w:szCs w:val="20"/>
        </w:rPr>
      </w:pPr>
      <w:r w:rsidRPr="00F639AB">
        <w:rPr>
          <w:rFonts w:ascii="Arial" w:hAnsi="Arial" w:cs="Arial"/>
          <w:sz w:val="20"/>
          <w:szCs w:val="20"/>
        </w:rPr>
        <w:t>Por violencia contra sus compañeros de trabajo, subalternos, iguales o superiores; y</w:t>
      </w:r>
    </w:p>
    <w:p w:rsidR="009671F7" w:rsidRPr="00F639AB" w:rsidRDefault="009671F7" w:rsidP="0032767C">
      <w:pPr>
        <w:pStyle w:val="Textoindependiente3"/>
        <w:numPr>
          <w:ilvl w:val="2"/>
          <w:numId w:val="51"/>
        </w:numPr>
        <w:tabs>
          <w:tab w:val="left" w:pos="284"/>
          <w:tab w:val="left" w:pos="426"/>
          <w:tab w:val="left" w:pos="993"/>
          <w:tab w:val="left" w:pos="2694"/>
        </w:tabs>
        <w:spacing w:after="0"/>
        <w:ind w:left="993"/>
        <w:jc w:val="both"/>
        <w:rPr>
          <w:rFonts w:ascii="Arial" w:hAnsi="Arial" w:cs="Arial"/>
          <w:b/>
          <w:sz w:val="20"/>
          <w:szCs w:val="20"/>
        </w:rPr>
      </w:pPr>
      <w:r w:rsidRPr="00F639AB">
        <w:rPr>
          <w:rFonts w:ascii="Arial" w:hAnsi="Arial" w:cs="Arial"/>
          <w:sz w:val="20"/>
          <w:szCs w:val="20"/>
        </w:rPr>
        <w:t>Por negligencia en la prestación del servicio.</w:t>
      </w:r>
    </w:p>
    <w:p w:rsidR="009671F7" w:rsidRPr="00F639AB" w:rsidRDefault="009671F7" w:rsidP="0032767C">
      <w:pPr>
        <w:pStyle w:val="Textoindependiente3"/>
        <w:spacing w:after="0"/>
        <w:ind w:left="720" w:firstLine="696"/>
        <w:rPr>
          <w:rFonts w:ascii="Arial" w:hAnsi="Arial" w:cs="Arial"/>
          <w:b/>
          <w:sz w:val="20"/>
          <w:szCs w:val="20"/>
        </w:rPr>
      </w:pPr>
    </w:p>
    <w:p w:rsidR="009671F7" w:rsidRPr="0070377C" w:rsidRDefault="009671F7" w:rsidP="0032767C">
      <w:pPr>
        <w:pStyle w:val="Textoindependiente3"/>
        <w:spacing w:after="0"/>
        <w:ind w:left="426" w:hanging="426"/>
        <w:rPr>
          <w:rFonts w:ascii="Arial" w:hAnsi="Arial" w:cs="Arial"/>
          <w:b/>
          <w:sz w:val="20"/>
          <w:szCs w:val="20"/>
        </w:rPr>
      </w:pPr>
      <w:r w:rsidRPr="00E802B6">
        <w:rPr>
          <w:rFonts w:ascii="Arial" w:hAnsi="Arial" w:cs="Arial"/>
          <w:b/>
          <w:sz w:val="20"/>
          <w:szCs w:val="20"/>
        </w:rPr>
        <w:t>x)</w:t>
      </w:r>
      <w:r w:rsidRPr="00F639AB">
        <w:rPr>
          <w:rFonts w:ascii="Arial" w:hAnsi="Arial" w:cs="Arial"/>
          <w:sz w:val="20"/>
          <w:szCs w:val="20"/>
        </w:rPr>
        <w:t xml:space="preserve"> </w:t>
      </w:r>
      <w:r w:rsidRPr="00F639AB">
        <w:rPr>
          <w:rFonts w:ascii="Arial" w:hAnsi="Arial" w:cs="Arial"/>
          <w:sz w:val="20"/>
          <w:szCs w:val="20"/>
        </w:rPr>
        <w:tab/>
        <w:t xml:space="preserve">Contar con la documentación correspondiente que compruebe contar con los conocimientos y habilidades </w:t>
      </w:r>
      <w:r w:rsidRPr="0070377C">
        <w:rPr>
          <w:rFonts w:ascii="Arial" w:hAnsi="Arial" w:cs="Arial"/>
          <w:sz w:val="20"/>
          <w:szCs w:val="20"/>
        </w:rPr>
        <w:t>requeridos en el presente anexo;</w:t>
      </w:r>
    </w:p>
    <w:p w:rsidR="009671F7" w:rsidRPr="0070377C" w:rsidRDefault="009671F7" w:rsidP="0032767C">
      <w:pPr>
        <w:pStyle w:val="Textoindependiente3"/>
        <w:spacing w:after="0"/>
        <w:ind w:left="426" w:hanging="426"/>
        <w:rPr>
          <w:rFonts w:ascii="Arial" w:hAnsi="Arial" w:cs="Arial"/>
          <w:b/>
          <w:sz w:val="20"/>
          <w:szCs w:val="20"/>
        </w:rPr>
      </w:pPr>
      <w:r w:rsidRPr="00E802B6">
        <w:rPr>
          <w:rFonts w:ascii="Arial" w:hAnsi="Arial" w:cs="Arial"/>
          <w:b/>
          <w:sz w:val="20"/>
          <w:szCs w:val="20"/>
        </w:rPr>
        <w:t>xi)</w:t>
      </w:r>
      <w:r w:rsidRPr="00E802B6">
        <w:rPr>
          <w:rFonts w:ascii="Arial" w:hAnsi="Arial" w:cs="Arial"/>
          <w:b/>
          <w:sz w:val="20"/>
          <w:szCs w:val="20"/>
        </w:rPr>
        <w:tab/>
      </w:r>
      <w:r w:rsidRPr="0070377C">
        <w:rPr>
          <w:rFonts w:ascii="Arial" w:hAnsi="Arial" w:cs="Arial"/>
          <w:sz w:val="20"/>
          <w:szCs w:val="20"/>
        </w:rPr>
        <w:t>Haber trabajado en puestos similares durante el último año, previo al inicio del contrato que resulte adjudicado en esta licitación;</w:t>
      </w:r>
    </w:p>
    <w:p w:rsidR="009671F7" w:rsidRPr="0070377C" w:rsidRDefault="009671F7" w:rsidP="0032767C">
      <w:pPr>
        <w:pStyle w:val="Textoindependiente3"/>
        <w:numPr>
          <w:ilvl w:val="2"/>
          <w:numId w:val="44"/>
        </w:numPr>
        <w:tabs>
          <w:tab w:val="clear" w:pos="2062"/>
          <w:tab w:val="num" w:pos="426"/>
        </w:tabs>
        <w:spacing w:after="0"/>
        <w:ind w:left="426" w:hanging="426"/>
        <w:jc w:val="both"/>
        <w:rPr>
          <w:rFonts w:ascii="Arial" w:hAnsi="Arial" w:cs="Arial"/>
          <w:b/>
          <w:sz w:val="20"/>
          <w:szCs w:val="20"/>
        </w:rPr>
      </w:pPr>
      <w:r w:rsidRPr="0070377C">
        <w:rPr>
          <w:rFonts w:ascii="Arial" w:hAnsi="Arial" w:cs="Arial"/>
          <w:sz w:val="20"/>
          <w:szCs w:val="20"/>
        </w:rPr>
        <w:t>Contar con licencia de manejo vigente de acuerdo al tipo de unidad asignada para el SERVICIO DE VIGILANCIA, en la fecha de inicio y durante toda la vigencia de la prestación de los SERVICIOS, en el caso de los opera</w:t>
      </w:r>
      <w:r w:rsidR="00911E4D" w:rsidRPr="0070377C">
        <w:rPr>
          <w:rFonts w:ascii="Arial" w:hAnsi="Arial" w:cs="Arial"/>
          <w:sz w:val="20"/>
          <w:szCs w:val="20"/>
        </w:rPr>
        <w:t>dores de vehículos</w:t>
      </w:r>
      <w:r w:rsidRPr="0070377C">
        <w:rPr>
          <w:rFonts w:ascii="Arial" w:hAnsi="Arial" w:cs="Arial"/>
          <w:sz w:val="20"/>
          <w:szCs w:val="20"/>
        </w:rPr>
        <w:t xml:space="preserve">; </w:t>
      </w:r>
    </w:p>
    <w:p w:rsidR="009671F7" w:rsidRPr="0070377C" w:rsidRDefault="009671F7" w:rsidP="00C04DA1">
      <w:pPr>
        <w:pStyle w:val="Textoindependiente3"/>
        <w:numPr>
          <w:ilvl w:val="2"/>
          <w:numId w:val="44"/>
        </w:numPr>
        <w:tabs>
          <w:tab w:val="clear" w:pos="2062"/>
          <w:tab w:val="num" w:pos="426"/>
        </w:tabs>
        <w:spacing w:after="0"/>
        <w:ind w:left="426" w:hanging="426"/>
        <w:jc w:val="both"/>
        <w:rPr>
          <w:rFonts w:ascii="Arial" w:hAnsi="Arial" w:cs="Arial"/>
          <w:b/>
          <w:sz w:val="20"/>
          <w:szCs w:val="20"/>
        </w:rPr>
      </w:pPr>
      <w:r w:rsidRPr="0070377C">
        <w:rPr>
          <w:rFonts w:ascii="Arial" w:hAnsi="Arial" w:cs="Arial"/>
          <w:sz w:val="20"/>
          <w:szCs w:val="20"/>
        </w:rPr>
        <w:t xml:space="preserve">Contar con </w:t>
      </w:r>
      <w:r w:rsidR="002E612F" w:rsidRPr="0070377C">
        <w:rPr>
          <w:rFonts w:ascii="Arial" w:hAnsi="Arial" w:cs="Arial"/>
          <w:sz w:val="20"/>
          <w:szCs w:val="20"/>
        </w:rPr>
        <w:t>la certificación del código PBIP</w:t>
      </w:r>
      <w:r w:rsidRPr="0070377C">
        <w:rPr>
          <w:rFonts w:ascii="Arial" w:hAnsi="Arial" w:cs="Arial"/>
          <w:sz w:val="20"/>
          <w:szCs w:val="20"/>
        </w:rPr>
        <w:t xml:space="preserve"> </w:t>
      </w:r>
      <w:r w:rsidR="00BC0759" w:rsidRPr="0070377C">
        <w:rPr>
          <w:rFonts w:ascii="Arial" w:hAnsi="Arial" w:cs="Arial"/>
          <w:sz w:val="20"/>
          <w:szCs w:val="20"/>
        </w:rPr>
        <w:t xml:space="preserve">y Libreta de mar para el puesto que aplique </w:t>
      </w:r>
      <w:r w:rsidRPr="0070377C">
        <w:rPr>
          <w:rFonts w:ascii="Arial" w:hAnsi="Arial" w:cs="Arial"/>
          <w:sz w:val="20"/>
          <w:szCs w:val="20"/>
        </w:rPr>
        <w:t>en la fecha de inicio y durante toda la vigencia de la prestación de los SERVICIOS;</w:t>
      </w:r>
    </w:p>
    <w:p w:rsidR="00C04DA1" w:rsidRPr="0070377C" w:rsidRDefault="009671F7" w:rsidP="00C04DA1">
      <w:pPr>
        <w:pStyle w:val="Textoindependiente3"/>
        <w:numPr>
          <w:ilvl w:val="2"/>
          <w:numId w:val="44"/>
        </w:numPr>
        <w:tabs>
          <w:tab w:val="clear" w:pos="2062"/>
          <w:tab w:val="num" w:pos="426"/>
        </w:tabs>
        <w:spacing w:after="0"/>
        <w:ind w:left="426" w:hanging="426"/>
        <w:jc w:val="both"/>
        <w:rPr>
          <w:rFonts w:ascii="Arial" w:hAnsi="Arial" w:cs="Arial"/>
          <w:b/>
          <w:sz w:val="20"/>
          <w:szCs w:val="20"/>
        </w:rPr>
      </w:pPr>
      <w:r w:rsidRPr="0070377C">
        <w:rPr>
          <w:rFonts w:ascii="Arial" w:hAnsi="Arial" w:cs="Arial"/>
          <w:sz w:val="20"/>
          <w:szCs w:val="20"/>
        </w:rPr>
        <w:t>Escolaridad mínima: Secundaria terminada para personal con nivel 1; Preparatoria o Nivel Técnico para personal con nivel 2, 3, 4 y 5;</w:t>
      </w:r>
    </w:p>
    <w:p w:rsidR="009671F7" w:rsidRPr="0070377C" w:rsidRDefault="009671F7" w:rsidP="00C04DA1">
      <w:pPr>
        <w:pStyle w:val="Textoindependiente3"/>
        <w:numPr>
          <w:ilvl w:val="2"/>
          <w:numId w:val="44"/>
        </w:numPr>
        <w:tabs>
          <w:tab w:val="clear" w:pos="2062"/>
          <w:tab w:val="num" w:pos="426"/>
        </w:tabs>
        <w:spacing w:after="0"/>
        <w:ind w:left="426" w:hanging="426"/>
        <w:jc w:val="both"/>
        <w:rPr>
          <w:rFonts w:ascii="Arial" w:hAnsi="Arial" w:cs="Arial"/>
          <w:b/>
          <w:sz w:val="20"/>
          <w:szCs w:val="20"/>
        </w:rPr>
      </w:pPr>
      <w:r w:rsidRPr="0070377C">
        <w:rPr>
          <w:rFonts w:ascii="Arial" w:hAnsi="Arial" w:cs="Arial"/>
          <w:sz w:val="20"/>
          <w:szCs w:val="20"/>
        </w:rPr>
        <w:t>Estar apto, física y mentalmente para desempeñar de manera eficiente el puesto o cargo, lo que debe acreditarse m</w:t>
      </w:r>
      <w:r w:rsidR="00C04DA1" w:rsidRPr="0070377C">
        <w:rPr>
          <w:rFonts w:ascii="Arial" w:hAnsi="Arial" w:cs="Arial"/>
          <w:sz w:val="20"/>
          <w:szCs w:val="20"/>
        </w:rPr>
        <w:t>ediante el certificado de salud.</w:t>
      </w:r>
    </w:p>
    <w:p w:rsidR="009671F7" w:rsidRDefault="009671F7" w:rsidP="0032767C">
      <w:pPr>
        <w:pStyle w:val="TextoCar0"/>
        <w:spacing w:after="0" w:line="240" w:lineRule="auto"/>
        <w:ind w:firstLine="0"/>
        <w:rPr>
          <w:b/>
          <w:sz w:val="20"/>
          <w:szCs w:val="20"/>
        </w:rPr>
      </w:pPr>
    </w:p>
    <w:p w:rsidR="009671F7" w:rsidRPr="00F639AB" w:rsidRDefault="009671F7" w:rsidP="0032767C">
      <w:pPr>
        <w:pStyle w:val="TextoCar0"/>
        <w:spacing w:after="0" w:line="240" w:lineRule="auto"/>
        <w:ind w:firstLine="0"/>
        <w:rPr>
          <w:b/>
          <w:sz w:val="20"/>
          <w:szCs w:val="20"/>
        </w:rPr>
      </w:pPr>
      <w:r w:rsidRPr="00F639AB">
        <w:rPr>
          <w:b/>
          <w:sz w:val="20"/>
          <w:szCs w:val="20"/>
        </w:rPr>
        <w:t>Requisitos obligatorios:</w:t>
      </w:r>
    </w:p>
    <w:p w:rsidR="00C63C2B" w:rsidRDefault="00C63C2B" w:rsidP="00C63C2B">
      <w:pPr>
        <w:pStyle w:val="Textocomentario"/>
      </w:pPr>
    </w:p>
    <w:p w:rsidR="00C63C2B" w:rsidRPr="00C63C2B" w:rsidRDefault="00C63C2B" w:rsidP="00C63C2B">
      <w:pPr>
        <w:pStyle w:val="Textocomentario"/>
        <w:rPr>
          <w:rFonts w:ascii="Arial" w:hAnsi="Arial" w:cs="Arial"/>
        </w:rPr>
      </w:pPr>
      <w:r w:rsidRPr="00C63C2B">
        <w:rPr>
          <w:rFonts w:ascii="Arial" w:hAnsi="Arial" w:cs="Arial"/>
        </w:rPr>
        <w:t xml:space="preserve">Presentar la </w:t>
      </w:r>
      <w:r w:rsidRPr="00C63C2B">
        <w:rPr>
          <w:rFonts w:ascii="Arial" w:hAnsi="Arial" w:cs="Arial"/>
          <w:b/>
        </w:rPr>
        <w:t>CIP</w:t>
      </w:r>
      <w:r w:rsidRPr="00C63C2B">
        <w:rPr>
          <w:rFonts w:ascii="Arial" w:hAnsi="Arial" w:cs="Arial"/>
        </w:rPr>
        <w:t xml:space="preserve"> </w:t>
      </w:r>
      <w:r w:rsidR="00AB17A9">
        <w:rPr>
          <w:rFonts w:ascii="Arial" w:hAnsi="Arial" w:cs="Arial"/>
        </w:rPr>
        <w:t xml:space="preserve">(Cédula de Identificación Personal) </w:t>
      </w:r>
      <w:r w:rsidRPr="00C63C2B">
        <w:rPr>
          <w:rFonts w:ascii="Arial" w:hAnsi="Arial" w:cs="Arial"/>
        </w:rPr>
        <w:t>del personal de la empresa en 30 días posteriores a la firma del contrato.</w:t>
      </w:r>
    </w:p>
    <w:p w:rsidR="009671F7" w:rsidRPr="0070377C" w:rsidRDefault="009671F7" w:rsidP="0032767C">
      <w:pPr>
        <w:pStyle w:val="TextoCar0"/>
        <w:spacing w:after="0" w:line="240" w:lineRule="auto"/>
        <w:ind w:firstLine="0"/>
        <w:rPr>
          <w:b/>
          <w:sz w:val="20"/>
          <w:szCs w:val="20"/>
          <w:lang w:val="es-ES_tradnl"/>
        </w:rPr>
      </w:pPr>
    </w:p>
    <w:p w:rsidR="009671F7" w:rsidRPr="0070377C" w:rsidRDefault="009671F7" w:rsidP="0032767C">
      <w:pPr>
        <w:pStyle w:val="TextoCar0"/>
        <w:spacing w:after="0" w:line="240" w:lineRule="auto"/>
        <w:ind w:firstLine="0"/>
        <w:rPr>
          <w:sz w:val="20"/>
          <w:szCs w:val="20"/>
        </w:rPr>
      </w:pPr>
      <w:r w:rsidRPr="0070377C">
        <w:rPr>
          <w:b/>
          <w:sz w:val="20"/>
          <w:szCs w:val="20"/>
        </w:rPr>
        <w:t>Examen antidopaje</w:t>
      </w:r>
      <w:r w:rsidRPr="0070377C">
        <w:rPr>
          <w:sz w:val="20"/>
          <w:szCs w:val="20"/>
        </w:rPr>
        <w:t>.- El PROVEEDOR deberá realizar examen antidopaje (toxicológico) a todo el personal del SERVICIO DE VIGILANCIA, dentro de los primeros 15 días naturales posteriores a la firma del contrato. Debiendo presentar a la Subgerencia de Protección Portuaria de la API DOS BOCAS, los certificados en original para cotejo emitidos</w:t>
      </w:r>
      <w:r w:rsidR="002E612F" w:rsidRPr="0070377C">
        <w:rPr>
          <w:sz w:val="20"/>
          <w:szCs w:val="20"/>
        </w:rPr>
        <w:t xml:space="preserve"> por Perito Químico</w:t>
      </w:r>
      <w:r w:rsidRPr="0070377C">
        <w:rPr>
          <w:sz w:val="20"/>
          <w:szCs w:val="20"/>
        </w:rPr>
        <w:t xml:space="preserve"> </w:t>
      </w:r>
      <w:r w:rsidR="002E612F" w:rsidRPr="0070377C">
        <w:rPr>
          <w:sz w:val="20"/>
          <w:szCs w:val="20"/>
        </w:rPr>
        <w:t>Dictaminador en Toxicología</w:t>
      </w:r>
      <w:r w:rsidRPr="0070377C">
        <w:rPr>
          <w:sz w:val="20"/>
          <w:szCs w:val="20"/>
        </w:rPr>
        <w:t>;</w:t>
      </w:r>
    </w:p>
    <w:p w:rsidR="009671F7" w:rsidRPr="0070377C" w:rsidRDefault="009671F7" w:rsidP="0032767C">
      <w:pPr>
        <w:pStyle w:val="TextoCar0"/>
        <w:spacing w:after="0" w:line="240" w:lineRule="auto"/>
        <w:ind w:firstLine="0"/>
        <w:rPr>
          <w:sz w:val="20"/>
          <w:szCs w:val="20"/>
        </w:rPr>
      </w:pPr>
    </w:p>
    <w:p w:rsidR="009671F7" w:rsidRPr="0070377C" w:rsidRDefault="009671F7" w:rsidP="0032767C">
      <w:pPr>
        <w:pStyle w:val="TextoCar0"/>
        <w:spacing w:after="0" w:line="240" w:lineRule="auto"/>
        <w:ind w:firstLine="0"/>
        <w:rPr>
          <w:sz w:val="20"/>
          <w:szCs w:val="20"/>
        </w:rPr>
      </w:pPr>
      <w:r w:rsidRPr="0070377C">
        <w:rPr>
          <w:b/>
          <w:sz w:val="20"/>
          <w:szCs w:val="20"/>
        </w:rPr>
        <w:t>No antecedentes penales</w:t>
      </w:r>
      <w:r w:rsidRPr="0070377C">
        <w:rPr>
          <w:sz w:val="20"/>
          <w:szCs w:val="20"/>
        </w:rPr>
        <w:t>.- El PROVEEDOR, deberá tramitar y obtener carta de no antecedentes penales de cada elemento del personal del SERVICIO DE VIGILANCIA, expedida en el lugar donde radique. Además, deberá realizar el trámite para obtener el registro a través de la Cédula Única de Identificación Personal (</w:t>
      </w:r>
      <w:r w:rsidRPr="0070377C">
        <w:rPr>
          <w:b/>
          <w:sz w:val="20"/>
          <w:szCs w:val="20"/>
        </w:rPr>
        <w:t>CUIP</w:t>
      </w:r>
      <w:r w:rsidRPr="0070377C">
        <w:rPr>
          <w:sz w:val="20"/>
          <w:szCs w:val="20"/>
        </w:rPr>
        <w:t xml:space="preserve">) y obtener la </w:t>
      </w:r>
      <w:r w:rsidRPr="0070377C">
        <w:rPr>
          <w:b/>
          <w:sz w:val="20"/>
          <w:szCs w:val="20"/>
        </w:rPr>
        <w:t xml:space="preserve">Cédula de Identificación Personal (CIP) </w:t>
      </w:r>
      <w:r w:rsidRPr="0070377C">
        <w:rPr>
          <w:sz w:val="20"/>
          <w:szCs w:val="20"/>
        </w:rPr>
        <w:t>en los términos establecidos en el Reglamento de la Ley Federal de Seguridad Privada (D.O.F. 18 de octubre de 2011),  con lo que acreditará que los elementos propuestos cumplen con lo dispuesto en el presente Anexo. Los elementos que resulten con antecedentes o que no reúnan los requisitos, no podrán prestar el SERVICIO DE VIGILANCIA;</w:t>
      </w:r>
    </w:p>
    <w:p w:rsidR="009671F7" w:rsidRPr="0070377C" w:rsidRDefault="009671F7" w:rsidP="0032767C">
      <w:pPr>
        <w:pStyle w:val="TextoCar0"/>
        <w:spacing w:after="0" w:line="240" w:lineRule="auto"/>
        <w:ind w:firstLine="0"/>
        <w:rPr>
          <w:sz w:val="20"/>
          <w:szCs w:val="20"/>
        </w:rPr>
      </w:pPr>
    </w:p>
    <w:p w:rsidR="009671F7" w:rsidRPr="00F639AB" w:rsidRDefault="009671F7" w:rsidP="0032767C">
      <w:pPr>
        <w:pStyle w:val="TextoCar0"/>
        <w:spacing w:after="0" w:line="240" w:lineRule="auto"/>
        <w:ind w:firstLine="0"/>
        <w:rPr>
          <w:sz w:val="20"/>
          <w:szCs w:val="20"/>
        </w:rPr>
      </w:pPr>
      <w:r w:rsidRPr="00F639AB">
        <w:rPr>
          <w:b/>
          <w:sz w:val="20"/>
          <w:szCs w:val="20"/>
        </w:rPr>
        <w:t>Cartas de no adeudo</w:t>
      </w:r>
      <w:r w:rsidRPr="00F639AB">
        <w:rPr>
          <w:sz w:val="20"/>
          <w:szCs w:val="20"/>
        </w:rPr>
        <w:t>.- El PROVEEDOR, deberá presentar carta de no adeudo ante el Instituto mexicano del Seguro Social (</w:t>
      </w:r>
      <w:r w:rsidRPr="00F639AB">
        <w:rPr>
          <w:b/>
          <w:sz w:val="20"/>
          <w:szCs w:val="20"/>
        </w:rPr>
        <w:t>IMSS</w:t>
      </w:r>
      <w:r w:rsidRPr="00F639AB">
        <w:rPr>
          <w:sz w:val="20"/>
          <w:szCs w:val="20"/>
        </w:rPr>
        <w:t>) e Instituto del Fondo Nacional de la Vivienda para los Trabajadores (</w:t>
      </w:r>
      <w:r w:rsidRPr="00F639AB">
        <w:rPr>
          <w:b/>
          <w:sz w:val="20"/>
          <w:szCs w:val="20"/>
        </w:rPr>
        <w:t>INFONAVIT</w:t>
      </w:r>
      <w:r w:rsidRPr="00F639AB">
        <w:rPr>
          <w:sz w:val="20"/>
          <w:szCs w:val="20"/>
        </w:rPr>
        <w:t xml:space="preserve">), emitidos cinco (5) días antes de la fecha de la presentación de las propuestas técnica – económica. </w:t>
      </w:r>
    </w:p>
    <w:p w:rsidR="009671F7" w:rsidRPr="00F639AB" w:rsidRDefault="009671F7" w:rsidP="0032767C">
      <w:pPr>
        <w:pStyle w:val="TextoCar0"/>
        <w:spacing w:after="0" w:line="240" w:lineRule="auto"/>
        <w:ind w:firstLine="0"/>
        <w:rPr>
          <w:sz w:val="20"/>
          <w:szCs w:val="20"/>
        </w:rPr>
      </w:pPr>
    </w:p>
    <w:p w:rsidR="009671F7" w:rsidRPr="00F639AB" w:rsidRDefault="009671F7" w:rsidP="0032767C">
      <w:pPr>
        <w:pStyle w:val="TextoCar0"/>
        <w:spacing w:after="0" w:line="240" w:lineRule="auto"/>
        <w:ind w:firstLine="0"/>
        <w:rPr>
          <w:sz w:val="20"/>
          <w:szCs w:val="20"/>
        </w:rPr>
      </w:pPr>
      <w:r w:rsidRPr="00F639AB">
        <w:rPr>
          <w:b/>
          <w:sz w:val="20"/>
          <w:szCs w:val="20"/>
        </w:rPr>
        <w:t>Costos para cumplimiento de los requisitos</w:t>
      </w:r>
      <w:r w:rsidRPr="00F639AB">
        <w:rPr>
          <w:sz w:val="20"/>
          <w:szCs w:val="20"/>
        </w:rPr>
        <w:t xml:space="preserve">.- El PROVEEDOR, absorberá todos los gastos y costas erogados para el cumplimiento de los requisitos solicitados en esta anexo; sin que ninguno de ellos sea repercutido en el salario o se traslade al personal del SERVICIO DE VIGILANCIA. </w:t>
      </w:r>
    </w:p>
    <w:p w:rsidR="00014C11" w:rsidRDefault="00014C11" w:rsidP="0032767C">
      <w:pPr>
        <w:tabs>
          <w:tab w:val="num" w:pos="720"/>
        </w:tabs>
        <w:jc w:val="both"/>
        <w:rPr>
          <w:rFonts w:ascii="Arial" w:hAnsi="Arial" w:cs="Arial"/>
          <w:sz w:val="20"/>
          <w:szCs w:val="20"/>
        </w:rPr>
      </w:pPr>
    </w:p>
    <w:p w:rsidR="00CE64CA" w:rsidRPr="00CE64CA" w:rsidRDefault="00CE64CA" w:rsidP="0032767C">
      <w:pPr>
        <w:tabs>
          <w:tab w:val="num" w:pos="720"/>
        </w:tabs>
        <w:jc w:val="both"/>
        <w:rPr>
          <w:rFonts w:ascii="Arial" w:hAnsi="Arial" w:cs="Arial"/>
          <w:b/>
          <w:sz w:val="20"/>
          <w:szCs w:val="20"/>
        </w:rPr>
      </w:pPr>
      <w:r w:rsidRPr="00CE64CA">
        <w:rPr>
          <w:rFonts w:ascii="Arial" w:hAnsi="Arial" w:cs="Arial"/>
          <w:b/>
          <w:sz w:val="20"/>
          <w:szCs w:val="20"/>
        </w:rPr>
        <w:t xml:space="preserve">ESPECIFICACIONES TÉCNICAS PARA EL PERSONAL QUE CUMPLIRÁ TAREAS DE PROTECCIÓN </w:t>
      </w:r>
      <w:r w:rsidR="00116FD3" w:rsidRPr="00CE64CA">
        <w:rPr>
          <w:rFonts w:ascii="Arial" w:hAnsi="Arial" w:cs="Arial"/>
          <w:b/>
          <w:sz w:val="20"/>
          <w:szCs w:val="20"/>
        </w:rPr>
        <w:t>PORTUARIA:</w:t>
      </w:r>
    </w:p>
    <w:p w:rsidR="00CE64CA" w:rsidRPr="00CE64CA" w:rsidRDefault="00CE64CA" w:rsidP="0032767C">
      <w:pPr>
        <w:jc w:val="both"/>
        <w:rPr>
          <w:rFonts w:ascii="Arial" w:hAnsi="Arial" w:cs="Arial"/>
          <w:sz w:val="20"/>
          <w:szCs w:val="20"/>
        </w:rPr>
      </w:pPr>
    </w:p>
    <w:p w:rsidR="00CE64CA" w:rsidRPr="00CE64CA" w:rsidRDefault="00014C11" w:rsidP="0032767C">
      <w:pPr>
        <w:numPr>
          <w:ilvl w:val="6"/>
          <w:numId w:val="68"/>
        </w:numPr>
        <w:tabs>
          <w:tab w:val="clear" w:pos="5040"/>
          <w:tab w:val="num" w:pos="360"/>
        </w:tabs>
        <w:ind w:left="360"/>
        <w:jc w:val="both"/>
        <w:rPr>
          <w:rFonts w:ascii="Arial" w:hAnsi="Arial" w:cs="Arial"/>
          <w:b/>
          <w:sz w:val="20"/>
          <w:szCs w:val="20"/>
        </w:rPr>
      </w:pPr>
      <w:r>
        <w:rPr>
          <w:rFonts w:ascii="Arial" w:hAnsi="Arial" w:cs="Arial"/>
          <w:b/>
          <w:sz w:val="20"/>
          <w:szCs w:val="20"/>
        </w:rPr>
        <w:t>VIGILANTES.</w:t>
      </w:r>
    </w:p>
    <w:p w:rsidR="00CE64CA" w:rsidRPr="00CE64CA" w:rsidRDefault="00CE64CA" w:rsidP="0032767C">
      <w:pPr>
        <w:jc w:val="both"/>
        <w:rPr>
          <w:rFonts w:ascii="Arial" w:hAnsi="Arial" w:cs="Arial"/>
          <w:b/>
          <w:sz w:val="20"/>
          <w:szCs w:val="20"/>
        </w:rPr>
      </w:pPr>
    </w:p>
    <w:p w:rsidR="00CE64CA" w:rsidRPr="00CE64CA" w:rsidRDefault="00CE64CA" w:rsidP="0032767C">
      <w:pPr>
        <w:numPr>
          <w:ilvl w:val="0"/>
          <w:numId w:val="92"/>
        </w:numPr>
        <w:tabs>
          <w:tab w:val="clear" w:pos="1080"/>
          <w:tab w:val="num" w:pos="567"/>
        </w:tabs>
        <w:jc w:val="both"/>
        <w:rPr>
          <w:rFonts w:ascii="Arial" w:hAnsi="Arial" w:cs="Arial"/>
          <w:b/>
          <w:sz w:val="20"/>
          <w:szCs w:val="20"/>
        </w:rPr>
      </w:pPr>
      <w:r w:rsidRPr="00CE64CA">
        <w:rPr>
          <w:rFonts w:ascii="Arial" w:hAnsi="Arial" w:cs="Arial"/>
          <w:b/>
          <w:sz w:val="20"/>
          <w:szCs w:val="20"/>
        </w:rPr>
        <w:t>Perfil:</w:t>
      </w:r>
    </w:p>
    <w:p w:rsidR="00CE64CA" w:rsidRPr="0070377C" w:rsidRDefault="00CE64CA" w:rsidP="0032767C">
      <w:pPr>
        <w:jc w:val="both"/>
        <w:rPr>
          <w:rFonts w:ascii="Arial" w:hAnsi="Arial" w:cs="Arial"/>
          <w:sz w:val="20"/>
          <w:szCs w:val="20"/>
        </w:rPr>
      </w:pP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t>Conocimiento de tendencias y amenazas actuales de protección.</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t>Reconocimiento y detección de armas y otras sustancias o dispositivos peligrosos.</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lastRenderedPageBreak/>
        <w:t>Reconocimiento de las características y pautas de comportamiento de las personas que puedan suponer una amenaza para la protección.</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t>Técnicas utilizadas para eludir las medidas de protección.</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t>Técnicas de gestión y control de multitudes.</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t>Comunicaciones para la protección.</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t>Métodos para efectuar registros físicos de las personas, los efectos personales, los equipajes, la carga y las provisiones del buque.</w:t>
      </w:r>
    </w:p>
    <w:p w:rsidR="00CE64CA" w:rsidRPr="0070377C" w:rsidRDefault="00CE64CA" w:rsidP="0032767C">
      <w:pPr>
        <w:numPr>
          <w:ilvl w:val="0"/>
          <w:numId w:val="72"/>
        </w:numPr>
        <w:jc w:val="both"/>
        <w:rPr>
          <w:rFonts w:ascii="Arial" w:hAnsi="Arial" w:cs="Arial"/>
          <w:bCs/>
          <w:sz w:val="20"/>
          <w:szCs w:val="20"/>
        </w:rPr>
      </w:pPr>
      <w:r w:rsidRPr="0070377C">
        <w:rPr>
          <w:rFonts w:ascii="Arial" w:hAnsi="Arial" w:cs="Arial"/>
          <w:sz w:val="20"/>
          <w:szCs w:val="20"/>
        </w:rPr>
        <w:t>Técnicas de inspección, control y observación.</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sz w:val="20"/>
          <w:szCs w:val="20"/>
        </w:rPr>
        <w:t>Acreditar curso de personal con tareas específicas de protección (</w:t>
      </w:r>
      <w:r w:rsidRPr="0070377C">
        <w:rPr>
          <w:rFonts w:ascii="Arial" w:hAnsi="Arial" w:cs="Arial"/>
          <w:bCs/>
          <w:sz w:val="20"/>
          <w:szCs w:val="20"/>
        </w:rPr>
        <w:t>Código PBIP Parte B sección 18.2).</w:t>
      </w:r>
    </w:p>
    <w:p w:rsidR="00CE64CA" w:rsidRPr="0070377C" w:rsidRDefault="00CE64CA" w:rsidP="0032767C">
      <w:pPr>
        <w:numPr>
          <w:ilvl w:val="0"/>
          <w:numId w:val="72"/>
        </w:numPr>
        <w:jc w:val="both"/>
        <w:rPr>
          <w:rFonts w:ascii="Arial" w:hAnsi="Arial" w:cs="Arial"/>
          <w:sz w:val="20"/>
          <w:szCs w:val="20"/>
        </w:rPr>
      </w:pPr>
      <w:r w:rsidRPr="0070377C">
        <w:rPr>
          <w:rFonts w:ascii="Arial" w:hAnsi="Arial" w:cs="Arial"/>
          <w:bCs/>
          <w:sz w:val="20"/>
          <w:szCs w:val="20"/>
        </w:rPr>
        <w:t xml:space="preserve">Escolaridad mínima: </w:t>
      </w:r>
      <w:r w:rsidR="006F0A93" w:rsidRPr="0070377C">
        <w:rPr>
          <w:rFonts w:ascii="Arial" w:hAnsi="Arial" w:cs="Arial"/>
          <w:bCs/>
          <w:sz w:val="20"/>
          <w:szCs w:val="20"/>
        </w:rPr>
        <w:t xml:space="preserve">secundaria y </w:t>
      </w:r>
      <w:r w:rsidRPr="0070377C">
        <w:rPr>
          <w:rFonts w:ascii="Arial" w:hAnsi="Arial" w:cs="Arial"/>
          <w:bCs/>
          <w:sz w:val="20"/>
          <w:szCs w:val="20"/>
        </w:rPr>
        <w:t>preparatoria</w:t>
      </w:r>
      <w:r w:rsidR="006F0A93" w:rsidRPr="0070377C">
        <w:rPr>
          <w:rFonts w:ascii="Arial" w:hAnsi="Arial" w:cs="Arial"/>
          <w:bCs/>
          <w:sz w:val="20"/>
          <w:szCs w:val="20"/>
        </w:rPr>
        <w:t xml:space="preserve"> según aplique el puesto</w:t>
      </w:r>
      <w:r w:rsidRPr="0070377C">
        <w:rPr>
          <w:rFonts w:ascii="Arial" w:hAnsi="Arial" w:cs="Arial"/>
          <w:bCs/>
          <w:sz w:val="20"/>
          <w:szCs w:val="20"/>
        </w:rPr>
        <w:t xml:space="preserve"> (deberá contar con certificado).</w:t>
      </w:r>
    </w:p>
    <w:p w:rsidR="00CE64CA" w:rsidRPr="0070377C" w:rsidRDefault="00116FD3" w:rsidP="0032767C">
      <w:pPr>
        <w:numPr>
          <w:ilvl w:val="0"/>
          <w:numId w:val="72"/>
        </w:numPr>
        <w:jc w:val="both"/>
        <w:rPr>
          <w:rFonts w:ascii="Arial" w:hAnsi="Arial" w:cs="Arial"/>
          <w:sz w:val="20"/>
          <w:szCs w:val="20"/>
        </w:rPr>
      </w:pPr>
      <w:r w:rsidRPr="0070377C">
        <w:rPr>
          <w:rFonts w:ascii="Arial" w:hAnsi="Arial" w:cs="Arial"/>
          <w:bCs/>
          <w:sz w:val="20"/>
          <w:szCs w:val="20"/>
        </w:rPr>
        <w:t>Estatura mínima de 1.60</w:t>
      </w:r>
      <w:r w:rsidR="00CE64CA" w:rsidRPr="0070377C">
        <w:rPr>
          <w:rFonts w:ascii="Arial" w:hAnsi="Arial" w:cs="Arial"/>
          <w:bCs/>
          <w:sz w:val="20"/>
          <w:szCs w:val="20"/>
        </w:rPr>
        <w:t xml:space="preserve"> mts.</w:t>
      </w:r>
    </w:p>
    <w:p w:rsidR="00CE64CA" w:rsidRPr="00CE64CA" w:rsidRDefault="00CE64CA" w:rsidP="0032767C">
      <w:pPr>
        <w:jc w:val="both"/>
        <w:rPr>
          <w:rFonts w:ascii="Arial" w:hAnsi="Arial" w:cs="Arial"/>
          <w:sz w:val="20"/>
          <w:szCs w:val="20"/>
        </w:rPr>
      </w:pPr>
    </w:p>
    <w:p w:rsidR="00CE64CA" w:rsidRPr="00CE64CA" w:rsidRDefault="00CE64CA" w:rsidP="0032767C">
      <w:pPr>
        <w:numPr>
          <w:ilvl w:val="0"/>
          <w:numId w:val="92"/>
        </w:numPr>
        <w:tabs>
          <w:tab w:val="clear" w:pos="1080"/>
          <w:tab w:val="num" w:pos="709"/>
        </w:tabs>
        <w:ind w:hanging="796"/>
        <w:jc w:val="both"/>
        <w:rPr>
          <w:rFonts w:ascii="Arial" w:hAnsi="Arial" w:cs="Arial"/>
          <w:b/>
          <w:sz w:val="20"/>
          <w:szCs w:val="20"/>
        </w:rPr>
      </w:pPr>
      <w:r w:rsidRPr="00CE64CA">
        <w:rPr>
          <w:rFonts w:ascii="Arial" w:hAnsi="Arial" w:cs="Arial"/>
          <w:b/>
          <w:sz w:val="20"/>
          <w:szCs w:val="20"/>
        </w:rPr>
        <w:t>Áreas en que desarrollará el servicio</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73"/>
        </w:numPr>
        <w:jc w:val="both"/>
        <w:rPr>
          <w:rFonts w:ascii="Arial" w:hAnsi="Arial" w:cs="Arial"/>
          <w:bCs/>
          <w:sz w:val="20"/>
          <w:szCs w:val="20"/>
        </w:rPr>
      </w:pPr>
      <w:r w:rsidRPr="00CE64CA">
        <w:rPr>
          <w:rFonts w:ascii="Arial" w:hAnsi="Arial" w:cs="Arial"/>
          <w:sz w:val="20"/>
          <w:szCs w:val="20"/>
        </w:rPr>
        <w:t xml:space="preserve">Oficinas centrales </w:t>
      </w:r>
    </w:p>
    <w:p w:rsidR="00CE64CA" w:rsidRPr="00CE64CA" w:rsidRDefault="00CE64CA" w:rsidP="0032767C">
      <w:pPr>
        <w:numPr>
          <w:ilvl w:val="0"/>
          <w:numId w:val="73"/>
        </w:numPr>
        <w:jc w:val="both"/>
        <w:rPr>
          <w:rFonts w:ascii="Arial" w:hAnsi="Arial" w:cs="Arial"/>
          <w:bCs/>
          <w:sz w:val="20"/>
          <w:szCs w:val="20"/>
        </w:rPr>
      </w:pPr>
      <w:r w:rsidRPr="00CE64CA">
        <w:rPr>
          <w:rFonts w:ascii="Arial" w:hAnsi="Arial" w:cs="Arial"/>
          <w:bCs/>
          <w:sz w:val="20"/>
          <w:szCs w:val="20"/>
        </w:rPr>
        <w:t>Supervisión de atraques y prestación de servicios portuarios en muelles de la Terminal de Abastecimiento.</w:t>
      </w:r>
    </w:p>
    <w:p w:rsidR="00CE64CA" w:rsidRPr="00CE64CA" w:rsidRDefault="00CE64CA" w:rsidP="0032767C">
      <w:pPr>
        <w:numPr>
          <w:ilvl w:val="0"/>
          <w:numId w:val="73"/>
        </w:numPr>
        <w:jc w:val="both"/>
        <w:rPr>
          <w:rFonts w:ascii="Arial" w:hAnsi="Arial" w:cs="Arial"/>
          <w:bCs/>
          <w:sz w:val="20"/>
          <w:szCs w:val="20"/>
        </w:rPr>
      </w:pPr>
      <w:r w:rsidRPr="00CE64CA">
        <w:rPr>
          <w:rFonts w:ascii="Arial" w:hAnsi="Arial" w:cs="Arial"/>
          <w:bCs/>
          <w:sz w:val="20"/>
          <w:szCs w:val="20"/>
        </w:rPr>
        <w:t>Terminal de Usos Múltiples (TUM)</w:t>
      </w:r>
    </w:p>
    <w:p w:rsidR="00CE64CA" w:rsidRPr="00014C11" w:rsidRDefault="00CE64CA" w:rsidP="0032767C">
      <w:pPr>
        <w:numPr>
          <w:ilvl w:val="0"/>
          <w:numId w:val="73"/>
        </w:numPr>
        <w:jc w:val="both"/>
        <w:rPr>
          <w:rFonts w:ascii="Arial" w:hAnsi="Arial" w:cs="Arial"/>
          <w:bCs/>
          <w:sz w:val="20"/>
          <w:szCs w:val="20"/>
        </w:rPr>
      </w:pPr>
      <w:r w:rsidRPr="00014C11">
        <w:rPr>
          <w:rFonts w:ascii="Arial" w:hAnsi="Arial" w:cs="Arial"/>
          <w:bCs/>
          <w:sz w:val="20"/>
          <w:szCs w:val="20"/>
        </w:rPr>
        <w:t>Rondines en terrenos propiedad del API DOS BOCAS (área de desarrollo comercial e industrial del puerto y tarquinas).</w:t>
      </w:r>
    </w:p>
    <w:p w:rsidR="00CE64CA" w:rsidRPr="00014C11" w:rsidRDefault="00CE64CA" w:rsidP="0032767C">
      <w:pPr>
        <w:jc w:val="both"/>
        <w:rPr>
          <w:rFonts w:ascii="Arial" w:hAnsi="Arial" w:cs="Arial"/>
          <w:bCs/>
          <w:sz w:val="20"/>
          <w:szCs w:val="20"/>
        </w:rPr>
      </w:pPr>
    </w:p>
    <w:p w:rsidR="00CE64CA" w:rsidRPr="00014C11" w:rsidRDefault="00CE64CA" w:rsidP="0032767C">
      <w:pPr>
        <w:numPr>
          <w:ilvl w:val="0"/>
          <w:numId w:val="92"/>
        </w:numPr>
        <w:tabs>
          <w:tab w:val="clear" w:pos="1080"/>
          <w:tab w:val="num" w:pos="709"/>
        </w:tabs>
        <w:ind w:hanging="796"/>
        <w:jc w:val="both"/>
        <w:rPr>
          <w:rFonts w:ascii="Arial" w:hAnsi="Arial" w:cs="Arial"/>
          <w:b/>
          <w:sz w:val="20"/>
          <w:szCs w:val="20"/>
        </w:rPr>
      </w:pPr>
      <w:r w:rsidRPr="00014C11">
        <w:rPr>
          <w:rFonts w:ascii="Arial" w:hAnsi="Arial" w:cs="Arial"/>
          <w:b/>
          <w:sz w:val="20"/>
          <w:szCs w:val="20"/>
        </w:rPr>
        <w:t>Equipo con que deberán contar los vigilantes.</w:t>
      </w:r>
    </w:p>
    <w:p w:rsidR="00CE64CA" w:rsidRPr="00014C11" w:rsidRDefault="00CE64CA" w:rsidP="0032767C">
      <w:pPr>
        <w:jc w:val="both"/>
        <w:rPr>
          <w:rFonts w:ascii="Arial" w:hAnsi="Arial" w:cs="Arial"/>
          <w:bCs/>
          <w:sz w:val="20"/>
          <w:szCs w:val="20"/>
        </w:rPr>
      </w:pPr>
    </w:p>
    <w:p w:rsidR="00CE64CA" w:rsidRPr="00014C11" w:rsidRDefault="00CE64CA" w:rsidP="0032767C">
      <w:pPr>
        <w:numPr>
          <w:ilvl w:val="0"/>
          <w:numId w:val="75"/>
        </w:numPr>
        <w:jc w:val="both"/>
        <w:rPr>
          <w:rFonts w:ascii="Arial" w:hAnsi="Arial" w:cs="Arial"/>
          <w:bCs/>
          <w:sz w:val="20"/>
          <w:szCs w:val="20"/>
        </w:rPr>
      </w:pPr>
      <w:r w:rsidRPr="00014C11">
        <w:rPr>
          <w:rFonts w:ascii="Arial" w:hAnsi="Arial" w:cs="Arial"/>
          <w:bCs/>
          <w:sz w:val="20"/>
          <w:szCs w:val="20"/>
        </w:rPr>
        <w:t>Casco de seguridad rotulado con logotipo de la empresa de seguridad.</w:t>
      </w:r>
    </w:p>
    <w:p w:rsidR="00CE64CA" w:rsidRPr="0070377C" w:rsidRDefault="00CE64CA" w:rsidP="0032767C">
      <w:pPr>
        <w:numPr>
          <w:ilvl w:val="0"/>
          <w:numId w:val="75"/>
        </w:numPr>
        <w:jc w:val="both"/>
        <w:rPr>
          <w:rFonts w:ascii="Arial" w:hAnsi="Arial" w:cs="Arial"/>
          <w:bCs/>
          <w:sz w:val="20"/>
          <w:szCs w:val="20"/>
        </w:rPr>
      </w:pPr>
      <w:r w:rsidRPr="0070377C">
        <w:rPr>
          <w:rFonts w:ascii="Arial" w:hAnsi="Arial" w:cs="Arial"/>
          <w:bCs/>
          <w:sz w:val="20"/>
          <w:szCs w:val="20"/>
        </w:rPr>
        <w:t>Lámpara de mano a prueba de agua.</w:t>
      </w:r>
    </w:p>
    <w:p w:rsidR="00CE64CA" w:rsidRPr="0070377C" w:rsidRDefault="00CE64CA" w:rsidP="0032767C">
      <w:pPr>
        <w:numPr>
          <w:ilvl w:val="0"/>
          <w:numId w:val="75"/>
        </w:numPr>
        <w:jc w:val="both"/>
        <w:rPr>
          <w:rFonts w:ascii="Arial" w:hAnsi="Arial" w:cs="Arial"/>
          <w:bCs/>
          <w:sz w:val="20"/>
          <w:szCs w:val="20"/>
        </w:rPr>
      </w:pPr>
      <w:r w:rsidRPr="0070377C">
        <w:rPr>
          <w:rFonts w:ascii="Arial" w:hAnsi="Arial" w:cs="Arial"/>
          <w:bCs/>
          <w:sz w:val="20"/>
          <w:szCs w:val="20"/>
        </w:rPr>
        <w:t>Radio portátil con cargador y batería de repuesto. (frecuencia segura)</w:t>
      </w:r>
    </w:p>
    <w:p w:rsidR="00CE64CA" w:rsidRPr="0070377C" w:rsidRDefault="00CE64CA" w:rsidP="0032767C">
      <w:pPr>
        <w:numPr>
          <w:ilvl w:val="0"/>
          <w:numId w:val="75"/>
        </w:numPr>
        <w:jc w:val="both"/>
        <w:rPr>
          <w:rFonts w:ascii="Arial" w:hAnsi="Arial" w:cs="Arial"/>
          <w:bCs/>
          <w:sz w:val="20"/>
          <w:szCs w:val="20"/>
        </w:rPr>
      </w:pPr>
      <w:r w:rsidRPr="0070377C">
        <w:rPr>
          <w:rFonts w:ascii="Arial" w:hAnsi="Arial" w:cs="Arial"/>
          <w:bCs/>
          <w:sz w:val="20"/>
          <w:szCs w:val="20"/>
        </w:rPr>
        <w:t>Gas irritador de ojos.</w:t>
      </w:r>
    </w:p>
    <w:p w:rsidR="00CE64CA" w:rsidRPr="0070377C" w:rsidRDefault="00CE64CA" w:rsidP="0032767C">
      <w:pPr>
        <w:numPr>
          <w:ilvl w:val="0"/>
          <w:numId w:val="75"/>
        </w:numPr>
        <w:jc w:val="both"/>
        <w:rPr>
          <w:rFonts w:ascii="Arial" w:hAnsi="Arial" w:cs="Arial"/>
          <w:bCs/>
          <w:sz w:val="20"/>
          <w:szCs w:val="20"/>
        </w:rPr>
      </w:pPr>
      <w:r w:rsidRPr="0070377C">
        <w:rPr>
          <w:rFonts w:ascii="Arial" w:hAnsi="Arial" w:cs="Arial"/>
          <w:bCs/>
          <w:sz w:val="20"/>
          <w:szCs w:val="20"/>
        </w:rPr>
        <w:t>Inmovilizador mecánico de manos “esposas”.</w:t>
      </w:r>
    </w:p>
    <w:p w:rsidR="00CE64CA" w:rsidRPr="0070377C" w:rsidRDefault="00CE64CA" w:rsidP="0032767C">
      <w:pPr>
        <w:numPr>
          <w:ilvl w:val="0"/>
          <w:numId w:val="75"/>
        </w:numPr>
        <w:jc w:val="both"/>
        <w:rPr>
          <w:rFonts w:ascii="Arial" w:hAnsi="Arial" w:cs="Arial"/>
          <w:bCs/>
          <w:sz w:val="20"/>
          <w:szCs w:val="20"/>
        </w:rPr>
      </w:pPr>
      <w:r w:rsidRPr="0070377C">
        <w:rPr>
          <w:rFonts w:ascii="Arial" w:hAnsi="Arial" w:cs="Arial"/>
          <w:bCs/>
          <w:sz w:val="20"/>
          <w:szCs w:val="20"/>
        </w:rPr>
        <w:t>Silbato personal.</w:t>
      </w:r>
    </w:p>
    <w:p w:rsidR="00CE64CA" w:rsidRPr="0070377C" w:rsidRDefault="00CE64CA" w:rsidP="0032767C">
      <w:pPr>
        <w:numPr>
          <w:ilvl w:val="0"/>
          <w:numId w:val="75"/>
        </w:numPr>
        <w:jc w:val="both"/>
        <w:rPr>
          <w:rFonts w:ascii="Arial" w:hAnsi="Arial" w:cs="Arial"/>
          <w:bCs/>
          <w:sz w:val="20"/>
          <w:szCs w:val="20"/>
        </w:rPr>
      </w:pPr>
      <w:r w:rsidRPr="0070377C">
        <w:rPr>
          <w:rFonts w:ascii="Arial" w:hAnsi="Arial" w:cs="Arial"/>
          <w:bCs/>
          <w:sz w:val="20"/>
          <w:szCs w:val="20"/>
        </w:rPr>
        <w:t>PR-24 (bastón, garrote, tolete, etc.)</w:t>
      </w:r>
    </w:p>
    <w:p w:rsidR="002F5C27" w:rsidRPr="0070377C" w:rsidRDefault="002F5C27" w:rsidP="0032767C">
      <w:pPr>
        <w:numPr>
          <w:ilvl w:val="0"/>
          <w:numId w:val="75"/>
        </w:numPr>
        <w:jc w:val="both"/>
        <w:rPr>
          <w:rFonts w:ascii="Arial" w:hAnsi="Arial" w:cs="Arial"/>
          <w:bCs/>
          <w:sz w:val="20"/>
          <w:szCs w:val="20"/>
        </w:rPr>
      </w:pPr>
      <w:r w:rsidRPr="0070377C">
        <w:rPr>
          <w:rFonts w:ascii="Arial" w:hAnsi="Arial" w:cs="Arial"/>
          <w:bCs/>
          <w:sz w:val="20"/>
          <w:szCs w:val="20"/>
        </w:rPr>
        <w:t>Chaleco fosforesente</w:t>
      </w:r>
    </w:p>
    <w:p w:rsidR="00CE64CA" w:rsidRPr="0070377C" w:rsidRDefault="00CE64CA" w:rsidP="0032767C">
      <w:pPr>
        <w:jc w:val="both"/>
        <w:rPr>
          <w:rFonts w:ascii="Arial" w:hAnsi="Arial" w:cs="Arial"/>
          <w:bCs/>
          <w:sz w:val="20"/>
          <w:szCs w:val="20"/>
        </w:rPr>
      </w:pPr>
    </w:p>
    <w:p w:rsidR="00CE64CA" w:rsidRPr="0070377C" w:rsidRDefault="00CE64CA" w:rsidP="0070377C">
      <w:pPr>
        <w:numPr>
          <w:ilvl w:val="0"/>
          <w:numId w:val="92"/>
        </w:numPr>
        <w:tabs>
          <w:tab w:val="clear" w:pos="1080"/>
          <w:tab w:val="num" w:pos="709"/>
        </w:tabs>
        <w:ind w:left="709" w:hanging="425"/>
        <w:jc w:val="both"/>
        <w:rPr>
          <w:rFonts w:ascii="Arial" w:hAnsi="Arial" w:cs="Arial"/>
          <w:b/>
          <w:sz w:val="20"/>
          <w:szCs w:val="20"/>
        </w:rPr>
      </w:pPr>
      <w:r w:rsidRPr="0070377C">
        <w:rPr>
          <w:rFonts w:ascii="Arial" w:hAnsi="Arial" w:cs="Arial"/>
          <w:b/>
          <w:sz w:val="20"/>
          <w:szCs w:val="20"/>
        </w:rPr>
        <w:t xml:space="preserve">Uniforme a portar por todos los elementos (Categorías </w:t>
      </w:r>
      <w:r w:rsidRPr="0070377C">
        <w:rPr>
          <w:rFonts w:ascii="Arial" w:hAnsi="Arial" w:cs="Arial"/>
          <w:b/>
          <w:bCs/>
          <w:sz w:val="20"/>
          <w:szCs w:val="20"/>
        </w:rPr>
        <w:t>I, II, III, IV y V</w:t>
      </w:r>
      <w:r w:rsidRPr="0070377C">
        <w:rPr>
          <w:rFonts w:ascii="Arial" w:hAnsi="Arial" w:cs="Arial"/>
          <w:b/>
          <w:sz w:val="20"/>
          <w:szCs w:val="20"/>
        </w:rPr>
        <w:t>)</w:t>
      </w:r>
      <w:r w:rsidR="000906AC" w:rsidRPr="0070377C">
        <w:rPr>
          <w:rFonts w:ascii="Arial" w:hAnsi="Arial" w:cs="Arial"/>
          <w:b/>
          <w:sz w:val="20"/>
          <w:szCs w:val="20"/>
        </w:rPr>
        <w:t xml:space="preserve"> de acuerdo al inciso a del punto 45 Responsabilidades del proveedor</w:t>
      </w:r>
      <w:r w:rsidR="00A6702E" w:rsidRPr="0070377C">
        <w:rPr>
          <w:rFonts w:ascii="Arial" w:hAnsi="Arial" w:cs="Arial"/>
          <w:b/>
          <w:sz w:val="20"/>
          <w:szCs w:val="20"/>
        </w:rPr>
        <w:t xml:space="preserve"> Anexo C.</w:t>
      </w:r>
    </w:p>
    <w:p w:rsidR="00CE64CA" w:rsidRPr="0070377C" w:rsidRDefault="00CE64CA" w:rsidP="0032767C">
      <w:pPr>
        <w:jc w:val="both"/>
        <w:rPr>
          <w:rFonts w:ascii="Arial" w:hAnsi="Arial" w:cs="Arial"/>
          <w:bCs/>
          <w:sz w:val="20"/>
          <w:szCs w:val="20"/>
        </w:rPr>
      </w:pPr>
    </w:p>
    <w:p w:rsidR="00CE64CA" w:rsidRPr="0070377C" w:rsidRDefault="00D71772" w:rsidP="0032767C">
      <w:pPr>
        <w:numPr>
          <w:ilvl w:val="0"/>
          <w:numId w:val="102"/>
        </w:numPr>
        <w:jc w:val="both"/>
        <w:rPr>
          <w:rFonts w:ascii="Arial" w:hAnsi="Arial" w:cs="Arial"/>
          <w:bCs/>
          <w:sz w:val="20"/>
          <w:szCs w:val="20"/>
        </w:rPr>
      </w:pPr>
      <w:r w:rsidRPr="0070377C">
        <w:rPr>
          <w:rFonts w:ascii="Arial" w:hAnsi="Arial" w:cs="Arial"/>
          <w:bCs/>
          <w:sz w:val="20"/>
          <w:szCs w:val="20"/>
        </w:rPr>
        <w:t>Pantalón tipo cargo</w:t>
      </w:r>
      <w:r w:rsidR="000906AC" w:rsidRPr="0070377C">
        <w:rPr>
          <w:rFonts w:ascii="Arial" w:hAnsi="Arial" w:cs="Arial"/>
          <w:bCs/>
          <w:sz w:val="20"/>
          <w:szCs w:val="20"/>
        </w:rPr>
        <w:t xml:space="preserve"> (</w:t>
      </w:r>
      <w:r w:rsidR="003E116A" w:rsidRPr="0070377C">
        <w:rPr>
          <w:rFonts w:ascii="Arial" w:hAnsi="Arial" w:cs="Arial"/>
          <w:bCs/>
          <w:sz w:val="20"/>
          <w:szCs w:val="20"/>
        </w:rPr>
        <w:t>seis</w:t>
      </w:r>
      <w:r w:rsidR="00CE64CA" w:rsidRPr="0070377C">
        <w:rPr>
          <w:rFonts w:ascii="Arial" w:hAnsi="Arial" w:cs="Arial"/>
          <w:bCs/>
          <w:sz w:val="20"/>
          <w:szCs w:val="20"/>
        </w:rPr>
        <w:t xml:space="preserve"> piezas por elemento, anual).</w:t>
      </w:r>
    </w:p>
    <w:p w:rsidR="00CE64CA" w:rsidRPr="0070377C" w:rsidRDefault="00CE64CA" w:rsidP="0032767C">
      <w:pPr>
        <w:numPr>
          <w:ilvl w:val="0"/>
          <w:numId w:val="102"/>
        </w:numPr>
        <w:jc w:val="both"/>
        <w:rPr>
          <w:rFonts w:ascii="Arial" w:hAnsi="Arial" w:cs="Arial"/>
          <w:bCs/>
          <w:sz w:val="20"/>
          <w:szCs w:val="20"/>
        </w:rPr>
      </w:pPr>
      <w:r w:rsidRPr="0070377C">
        <w:rPr>
          <w:rFonts w:ascii="Arial" w:hAnsi="Arial" w:cs="Arial"/>
          <w:bCs/>
          <w:sz w:val="20"/>
          <w:szCs w:val="20"/>
        </w:rPr>
        <w:t xml:space="preserve">Camisa </w:t>
      </w:r>
      <w:r w:rsidR="00D71772" w:rsidRPr="0070377C">
        <w:rPr>
          <w:rFonts w:ascii="Arial" w:hAnsi="Arial" w:cs="Arial"/>
          <w:bCs/>
          <w:sz w:val="20"/>
          <w:szCs w:val="20"/>
        </w:rPr>
        <w:t>manga larga</w:t>
      </w:r>
      <w:r w:rsidRPr="0070377C">
        <w:rPr>
          <w:rFonts w:ascii="Arial" w:hAnsi="Arial" w:cs="Arial"/>
          <w:bCs/>
          <w:sz w:val="20"/>
          <w:szCs w:val="20"/>
        </w:rPr>
        <w:t xml:space="preserve"> que lleve logotipo de</w:t>
      </w:r>
      <w:r w:rsidR="000906AC" w:rsidRPr="0070377C">
        <w:rPr>
          <w:rFonts w:ascii="Arial" w:hAnsi="Arial" w:cs="Arial"/>
          <w:bCs/>
          <w:sz w:val="20"/>
          <w:szCs w:val="20"/>
        </w:rPr>
        <w:t xml:space="preserve"> la empresa de seguridad</w:t>
      </w:r>
      <w:r w:rsidR="00D71772" w:rsidRPr="0070377C">
        <w:rPr>
          <w:rFonts w:ascii="Arial" w:hAnsi="Arial" w:cs="Arial"/>
          <w:bCs/>
          <w:sz w:val="20"/>
          <w:szCs w:val="20"/>
        </w:rPr>
        <w:t xml:space="preserve"> y de API </w:t>
      </w:r>
      <w:r w:rsidR="0070377C" w:rsidRPr="0070377C">
        <w:rPr>
          <w:rFonts w:ascii="Arial" w:hAnsi="Arial" w:cs="Arial"/>
          <w:bCs/>
          <w:sz w:val="20"/>
          <w:szCs w:val="20"/>
        </w:rPr>
        <w:t>así</w:t>
      </w:r>
      <w:r w:rsidR="00D71772" w:rsidRPr="0070377C">
        <w:rPr>
          <w:rFonts w:ascii="Arial" w:hAnsi="Arial" w:cs="Arial"/>
          <w:bCs/>
          <w:sz w:val="20"/>
          <w:szCs w:val="20"/>
        </w:rPr>
        <w:t xml:space="preserve"> como la leyenda PBIP en español e </w:t>
      </w:r>
      <w:r w:rsidR="00617F80" w:rsidRPr="0070377C">
        <w:rPr>
          <w:rFonts w:ascii="Arial" w:hAnsi="Arial" w:cs="Arial"/>
          <w:bCs/>
          <w:sz w:val="20"/>
          <w:szCs w:val="20"/>
        </w:rPr>
        <w:t>inglés</w:t>
      </w:r>
      <w:r w:rsidR="00D71772" w:rsidRPr="0070377C">
        <w:rPr>
          <w:rFonts w:ascii="Arial" w:hAnsi="Arial" w:cs="Arial"/>
          <w:bCs/>
          <w:sz w:val="20"/>
          <w:szCs w:val="20"/>
        </w:rPr>
        <w:t xml:space="preserve"> 18.2</w:t>
      </w:r>
      <w:r w:rsidR="000906AC" w:rsidRPr="0070377C">
        <w:rPr>
          <w:rFonts w:ascii="Arial" w:hAnsi="Arial" w:cs="Arial"/>
          <w:bCs/>
          <w:sz w:val="20"/>
          <w:szCs w:val="20"/>
        </w:rPr>
        <w:t xml:space="preserve"> (</w:t>
      </w:r>
      <w:r w:rsidR="003E116A" w:rsidRPr="0070377C">
        <w:rPr>
          <w:rFonts w:ascii="Arial" w:hAnsi="Arial" w:cs="Arial"/>
          <w:bCs/>
          <w:sz w:val="20"/>
          <w:szCs w:val="20"/>
        </w:rPr>
        <w:t>seis</w:t>
      </w:r>
      <w:r w:rsidRPr="0070377C">
        <w:rPr>
          <w:rFonts w:ascii="Arial" w:hAnsi="Arial" w:cs="Arial"/>
          <w:bCs/>
          <w:sz w:val="20"/>
          <w:szCs w:val="20"/>
        </w:rPr>
        <w:t xml:space="preserve"> piezas por elemento, anual).</w:t>
      </w:r>
    </w:p>
    <w:p w:rsidR="000906AC" w:rsidRPr="0070377C" w:rsidRDefault="000906AC" w:rsidP="0032767C">
      <w:pPr>
        <w:numPr>
          <w:ilvl w:val="0"/>
          <w:numId w:val="102"/>
        </w:numPr>
        <w:jc w:val="both"/>
        <w:rPr>
          <w:rFonts w:ascii="Arial" w:hAnsi="Arial" w:cs="Arial"/>
          <w:bCs/>
          <w:sz w:val="20"/>
          <w:szCs w:val="20"/>
        </w:rPr>
      </w:pPr>
      <w:r w:rsidRPr="0070377C">
        <w:rPr>
          <w:rFonts w:ascii="Arial" w:hAnsi="Arial" w:cs="Arial"/>
          <w:bCs/>
          <w:sz w:val="20"/>
          <w:szCs w:val="20"/>
        </w:rPr>
        <w:t>Playera blanca</w:t>
      </w:r>
      <w:r w:rsidR="002F5C27" w:rsidRPr="0070377C">
        <w:rPr>
          <w:rFonts w:ascii="Arial" w:hAnsi="Arial" w:cs="Arial"/>
          <w:bCs/>
          <w:sz w:val="20"/>
          <w:szCs w:val="20"/>
        </w:rPr>
        <w:t xml:space="preserve"> cuello redondo</w:t>
      </w:r>
      <w:r w:rsidRPr="0070377C">
        <w:rPr>
          <w:rFonts w:ascii="Arial" w:hAnsi="Arial" w:cs="Arial"/>
          <w:bCs/>
          <w:sz w:val="20"/>
          <w:szCs w:val="20"/>
        </w:rPr>
        <w:t xml:space="preserve"> (</w:t>
      </w:r>
      <w:r w:rsidR="00D71772" w:rsidRPr="0070377C">
        <w:rPr>
          <w:rFonts w:ascii="Arial" w:hAnsi="Arial" w:cs="Arial"/>
          <w:bCs/>
          <w:sz w:val="20"/>
          <w:szCs w:val="20"/>
        </w:rPr>
        <w:t>4</w:t>
      </w:r>
      <w:r w:rsidR="00A6702E" w:rsidRPr="0070377C">
        <w:rPr>
          <w:rFonts w:ascii="Arial" w:hAnsi="Arial" w:cs="Arial"/>
          <w:bCs/>
          <w:sz w:val="20"/>
          <w:szCs w:val="20"/>
        </w:rPr>
        <w:t xml:space="preserve"> piezas por elemento, anual)</w:t>
      </w:r>
    </w:p>
    <w:p w:rsidR="00CE64CA" w:rsidRPr="0070377C" w:rsidRDefault="00D71772" w:rsidP="0032767C">
      <w:pPr>
        <w:numPr>
          <w:ilvl w:val="0"/>
          <w:numId w:val="102"/>
        </w:numPr>
        <w:jc w:val="both"/>
        <w:rPr>
          <w:rFonts w:ascii="Arial" w:hAnsi="Arial" w:cs="Arial"/>
          <w:bCs/>
          <w:sz w:val="20"/>
          <w:szCs w:val="20"/>
        </w:rPr>
      </w:pPr>
      <w:r w:rsidRPr="0070377C">
        <w:rPr>
          <w:rFonts w:ascii="Arial" w:hAnsi="Arial" w:cs="Arial"/>
          <w:bCs/>
          <w:sz w:val="20"/>
          <w:szCs w:val="20"/>
        </w:rPr>
        <w:t>Chaqueta</w:t>
      </w:r>
      <w:r w:rsidR="00CE64CA" w:rsidRPr="0070377C">
        <w:rPr>
          <w:rFonts w:ascii="Arial" w:hAnsi="Arial" w:cs="Arial"/>
          <w:bCs/>
          <w:sz w:val="20"/>
          <w:szCs w:val="20"/>
        </w:rPr>
        <w:t>.</w:t>
      </w:r>
      <w:r w:rsidR="00A6702E" w:rsidRPr="0070377C">
        <w:rPr>
          <w:rFonts w:ascii="Arial" w:hAnsi="Arial" w:cs="Arial"/>
          <w:bCs/>
          <w:sz w:val="20"/>
          <w:szCs w:val="20"/>
        </w:rPr>
        <w:t xml:space="preserve"> (1 pieza por elemento, anual)</w:t>
      </w:r>
    </w:p>
    <w:p w:rsidR="00CE64CA" w:rsidRPr="0070377C" w:rsidRDefault="002F5C27" w:rsidP="0032767C">
      <w:pPr>
        <w:numPr>
          <w:ilvl w:val="0"/>
          <w:numId w:val="102"/>
        </w:numPr>
        <w:jc w:val="both"/>
        <w:rPr>
          <w:rFonts w:ascii="Arial" w:hAnsi="Arial" w:cs="Arial"/>
          <w:bCs/>
          <w:sz w:val="20"/>
          <w:szCs w:val="20"/>
        </w:rPr>
      </w:pPr>
      <w:r w:rsidRPr="0070377C">
        <w:rPr>
          <w:rFonts w:ascii="Arial" w:hAnsi="Arial" w:cs="Arial"/>
          <w:bCs/>
          <w:sz w:val="20"/>
          <w:szCs w:val="20"/>
        </w:rPr>
        <w:t xml:space="preserve">Botas </w:t>
      </w:r>
      <w:r w:rsidR="0070377C" w:rsidRPr="0070377C">
        <w:rPr>
          <w:rFonts w:ascii="Arial" w:hAnsi="Arial" w:cs="Arial"/>
          <w:bCs/>
          <w:sz w:val="20"/>
          <w:szCs w:val="20"/>
        </w:rPr>
        <w:t>tácticas</w:t>
      </w:r>
      <w:r w:rsidR="00CE64CA" w:rsidRPr="0070377C">
        <w:rPr>
          <w:rFonts w:ascii="Arial" w:hAnsi="Arial" w:cs="Arial"/>
          <w:bCs/>
          <w:sz w:val="20"/>
          <w:szCs w:val="20"/>
        </w:rPr>
        <w:t xml:space="preserve"> (dos pares por elemento, anual).</w:t>
      </w:r>
    </w:p>
    <w:p w:rsidR="00CE64CA" w:rsidRPr="0070377C" w:rsidRDefault="00CE64CA" w:rsidP="0032767C">
      <w:pPr>
        <w:numPr>
          <w:ilvl w:val="0"/>
          <w:numId w:val="102"/>
        </w:numPr>
        <w:jc w:val="both"/>
        <w:rPr>
          <w:rFonts w:ascii="Arial" w:hAnsi="Arial" w:cs="Arial"/>
          <w:bCs/>
          <w:sz w:val="20"/>
          <w:szCs w:val="20"/>
        </w:rPr>
      </w:pPr>
      <w:r w:rsidRPr="0070377C">
        <w:rPr>
          <w:rFonts w:ascii="Arial" w:hAnsi="Arial" w:cs="Arial"/>
          <w:bCs/>
          <w:sz w:val="20"/>
          <w:szCs w:val="20"/>
        </w:rPr>
        <w:t>Gorra</w:t>
      </w:r>
      <w:r w:rsidR="002F5C27" w:rsidRPr="0070377C">
        <w:rPr>
          <w:rFonts w:ascii="Arial" w:hAnsi="Arial" w:cs="Arial"/>
          <w:bCs/>
          <w:sz w:val="20"/>
          <w:szCs w:val="20"/>
        </w:rPr>
        <w:t xml:space="preserve"> o chanchomon</w:t>
      </w:r>
      <w:r w:rsidRPr="0070377C">
        <w:rPr>
          <w:rFonts w:ascii="Arial" w:hAnsi="Arial" w:cs="Arial"/>
          <w:bCs/>
          <w:sz w:val="20"/>
          <w:szCs w:val="20"/>
        </w:rPr>
        <w:t xml:space="preserve"> con logotipo de la empresa de seguridad (dos gorras por elemento, anual.</w:t>
      </w:r>
    </w:p>
    <w:p w:rsidR="00CE64CA" w:rsidRPr="0070377C" w:rsidRDefault="00CE64CA" w:rsidP="0032767C">
      <w:pPr>
        <w:numPr>
          <w:ilvl w:val="0"/>
          <w:numId w:val="102"/>
        </w:numPr>
        <w:jc w:val="both"/>
        <w:rPr>
          <w:rFonts w:ascii="Arial" w:hAnsi="Arial" w:cs="Arial"/>
          <w:bCs/>
          <w:sz w:val="20"/>
          <w:szCs w:val="20"/>
        </w:rPr>
      </w:pPr>
      <w:r w:rsidRPr="0070377C">
        <w:rPr>
          <w:rFonts w:ascii="Arial" w:hAnsi="Arial" w:cs="Arial"/>
          <w:bCs/>
          <w:sz w:val="20"/>
          <w:szCs w:val="20"/>
        </w:rPr>
        <w:t>Gafete de identificación con logotipo y fotografía.</w:t>
      </w:r>
    </w:p>
    <w:p w:rsidR="00CE64CA" w:rsidRPr="0070377C" w:rsidRDefault="00CE64CA" w:rsidP="0032767C">
      <w:pPr>
        <w:numPr>
          <w:ilvl w:val="0"/>
          <w:numId w:val="102"/>
        </w:numPr>
        <w:jc w:val="both"/>
        <w:rPr>
          <w:rFonts w:ascii="Arial" w:hAnsi="Arial" w:cs="Arial"/>
          <w:bCs/>
          <w:sz w:val="20"/>
          <w:szCs w:val="20"/>
        </w:rPr>
      </w:pPr>
      <w:r w:rsidRPr="0070377C">
        <w:rPr>
          <w:rFonts w:ascii="Arial" w:hAnsi="Arial" w:cs="Arial"/>
          <w:bCs/>
          <w:sz w:val="20"/>
          <w:szCs w:val="20"/>
        </w:rPr>
        <w:t xml:space="preserve">Botas de hule color negro </w:t>
      </w:r>
      <w:r w:rsidR="002F5C27" w:rsidRPr="0070377C">
        <w:rPr>
          <w:rFonts w:ascii="Arial" w:hAnsi="Arial" w:cs="Arial"/>
          <w:bCs/>
          <w:sz w:val="20"/>
          <w:szCs w:val="20"/>
        </w:rPr>
        <w:t xml:space="preserve"> (una par anual)</w:t>
      </w:r>
    </w:p>
    <w:p w:rsidR="00CE64CA" w:rsidRPr="0070377C" w:rsidRDefault="00CE64CA" w:rsidP="0032767C">
      <w:pPr>
        <w:numPr>
          <w:ilvl w:val="0"/>
          <w:numId w:val="102"/>
        </w:numPr>
        <w:jc w:val="both"/>
        <w:rPr>
          <w:rFonts w:ascii="Arial" w:hAnsi="Arial" w:cs="Arial"/>
          <w:bCs/>
          <w:sz w:val="20"/>
          <w:szCs w:val="20"/>
        </w:rPr>
      </w:pPr>
      <w:r w:rsidRPr="0070377C">
        <w:rPr>
          <w:rFonts w:ascii="Arial" w:hAnsi="Arial" w:cs="Arial"/>
          <w:bCs/>
          <w:sz w:val="20"/>
          <w:szCs w:val="20"/>
        </w:rPr>
        <w:t>Cinturón color negro porta artículos de defensa.</w:t>
      </w:r>
    </w:p>
    <w:p w:rsidR="00CE64CA" w:rsidRPr="0070377C" w:rsidRDefault="00CE64CA" w:rsidP="0032767C">
      <w:pPr>
        <w:numPr>
          <w:ilvl w:val="0"/>
          <w:numId w:val="102"/>
        </w:numPr>
        <w:jc w:val="both"/>
        <w:rPr>
          <w:rFonts w:ascii="Arial" w:hAnsi="Arial" w:cs="Arial"/>
          <w:bCs/>
          <w:sz w:val="20"/>
          <w:szCs w:val="20"/>
        </w:rPr>
      </w:pPr>
      <w:r w:rsidRPr="0070377C">
        <w:rPr>
          <w:rFonts w:ascii="Arial" w:hAnsi="Arial" w:cs="Arial"/>
          <w:bCs/>
          <w:sz w:val="20"/>
          <w:szCs w:val="20"/>
        </w:rPr>
        <w:t>Ropa de agua (impermeable) color amarillo.</w:t>
      </w:r>
    </w:p>
    <w:p w:rsidR="002F5C27" w:rsidRPr="0070377C" w:rsidRDefault="002F5C27" w:rsidP="0032767C">
      <w:pPr>
        <w:numPr>
          <w:ilvl w:val="0"/>
          <w:numId w:val="102"/>
        </w:numPr>
        <w:jc w:val="both"/>
        <w:rPr>
          <w:rFonts w:ascii="Arial" w:hAnsi="Arial" w:cs="Arial"/>
          <w:bCs/>
          <w:sz w:val="20"/>
          <w:szCs w:val="20"/>
        </w:rPr>
      </w:pPr>
      <w:r w:rsidRPr="0070377C">
        <w:rPr>
          <w:rFonts w:ascii="Arial" w:hAnsi="Arial" w:cs="Arial"/>
          <w:bCs/>
          <w:sz w:val="20"/>
          <w:szCs w:val="20"/>
        </w:rPr>
        <w:t xml:space="preserve">Chaleco </w:t>
      </w:r>
      <w:r w:rsidR="003E116A" w:rsidRPr="0070377C">
        <w:rPr>
          <w:rFonts w:ascii="Arial" w:hAnsi="Arial" w:cs="Arial"/>
          <w:bCs/>
          <w:sz w:val="20"/>
          <w:szCs w:val="20"/>
        </w:rPr>
        <w:t xml:space="preserve">Reflejante </w:t>
      </w:r>
      <w:r w:rsidR="0070377C" w:rsidRPr="0070377C">
        <w:rPr>
          <w:rFonts w:ascii="Arial" w:hAnsi="Arial" w:cs="Arial"/>
          <w:bCs/>
          <w:sz w:val="20"/>
          <w:szCs w:val="20"/>
        </w:rPr>
        <w:t>rotulado</w:t>
      </w:r>
      <w:r w:rsidR="003E116A" w:rsidRPr="0070377C">
        <w:rPr>
          <w:rFonts w:ascii="Arial" w:hAnsi="Arial" w:cs="Arial"/>
          <w:bCs/>
          <w:sz w:val="20"/>
          <w:szCs w:val="20"/>
        </w:rPr>
        <w:t xml:space="preserve"> con el logo de la empresa</w:t>
      </w:r>
      <w:r w:rsidRPr="0070377C">
        <w:rPr>
          <w:rFonts w:ascii="Arial" w:hAnsi="Arial" w:cs="Arial"/>
          <w:bCs/>
          <w:sz w:val="20"/>
          <w:szCs w:val="20"/>
        </w:rPr>
        <w:t xml:space="preserve"> </w:t>
      </w:r>
    </w:p>
    <w:p w:rsidR="00CE64CA" w:rsidRPr="00014C11" w:rsidRDefault="00CE64CA" w:rsidP="0032767C">
      <w:pPr>
        <w:jc w:val="both"/>
        <w:rPr>
          <w:rFonts w:ascii="Arial" w:hAnsi="Arial" w:cs="Arial"/>
          <w:bCs/>
          <w:sz w:val="20"/>
          <w:szCs w:val="20"/>
        </w:rPr>
      </w:pPr>
    </w:p>
    <w:p w:rsidR="00CE64CA" w:rsidRPr="000A65F2" w:rsidRDefault="00CE64CA" w:rsidP="0032767C">
      <w:pPr>
        <w:numPr>
          <w:ilvl w:val="0"/>
          <w:numId w:val="92"/>
        </w:numPr>
        <w:tabs>
          <w:tab w:val="clear" w:pos="1080"/>
        </w:tabs>
        <w:ind w:left="360" w:hanging="76"/>
        <w:jc w:val="both"/>
        <w:rPr>
          <w:rFonts w:ascii="Arial" w:hAnsi="Arial" w:cs="Arial"/>
          <w:b/>
          <w:sz w:val="20"/>
          <w:szCs w:val="20"/>
        </w:rPr>
      </w:pPr>
      <w:r w:rsidRPr="000A65F2">
        <w:rPr>
          <w:rFonts w:ascii="Arial" w:hAnsi="Arial" w:cs="Arial"/>
          <w:b/>
          <w:sz w:val="20"/>
          <w:szCs w:val="20"/>
        </w:rPr>
        <w:t xml:space="preserve">Consignas de vigilancia. </w:t>
      </w:r>
      <w:r w:rsidRPr="000A65F2">
        <w:rPr>
          <w:rFonts w:ascii="Arial" w:hAnsi="Arial" w:cs="Arial"/>
          <w:sz w:val="20"/>
          <w:szCs w:val="20"/>
        </w:rPr>
        <w:t>Se indican en forma específica en los Anexos A y B y deberán ser invariablemente observadas por los vigilantes.</w:t>
      </w:r>
    </w:p>
    <w:p w:rsidR="00CE64CA" w:rsidRPr="000A65F2" w:rsidRDefault="00CE64CA" w:rsidP="0032767C">
      <w:pPr>
        <w:jc w:val="both"/>
        <w:rPr>
          <w:rFonts w:ascii="Arial" w:hAnsi="Arial" w:cs="Arial"/>
          <w:bCs/>
          <w:sz w:val="20"/>
          <w:szCs w:val="20"/>
        </w:rPr>
      </w:pPr>
    </w:p>
    <w:p w:rsidR="00CE64CA" w:rsidRPr="000A65F2" w:rsidRDefault="00CE64CA" w:rsidP="0032767C">
      <w:pPr>
        <w:numPr>
          <w:ilvl w:val="6"/>
          <w:numId w:val="68"/>
        </w:numPr>
        <w:tabs>
          <w:tab w:val="clear" w:pos="5040"/>
          <w:tab w:val="num" w:pos="360"/>
        </w:tabs>
        <w:ind w:left="360"/>
        <w:jc w:val="both"/>
        <w:rPr>
          <w:rFonts w:ascii="Arial" w:hAnsi="Arial" w:cs="Arial"/>
          <w:b/>
          <w:sz w:val="20"/>
          <w:szCs w:val="20"/>
        </w:rPr>
      </w:pPr>
      <w:r w:rsidRPr="000A65F2">
        <w:rPr>
          <w:rFonts w:ascii="Arial" w:hAnsi="Arial" w:cs="Arial"/>
          <w:b/>
          <w:sz w:val="20"/>
          <w:szCs w:val="20"/>
        </w:rPr>
        <w:t xml:space="preserve">VIGILANTES OPERADORES DE </w:t>
      </w:r>
      <w:r w:rsidR="00FF4E52" w:rsidRPr="000A65F2">
        <w:rPr>
          <w:rFonts w:ascii="Arial" w:hAnsi="Arial" w:cs="Arial"/>
          <w:b/>
          <w:spacing w:val="3"/>
          <w:sz w:val="20"/>
          <w:szCs w:val="20"/>
        </w:rPr>
        <w:t>TRANSPORTADOR PERSONAL CON SISTEMA DE AUTOBALANCE (ELECTRICO)</w:t>
      </w:r>
      <w:r w:rsidR="00FF4E52" w:rsidRPr="000A65F2">
        <w:rPr>
          <w:rFonts w:ascii="Arial" w:hAnsi="Arial" w:cs="Arial"/>
          <w:b/>
          <w:sz w:val="20"/>
          <w:szCs w:val="20"/>
        </w:rPr>
        <w:t xml:space="preserve"> </w:t>
      </w:r>
      <w:r w:rsidRPr="000A65F2">
        <w:rPr>
          <w:rFonts w:ascii="Arial" w:hAnsi="Arial" w:cs="Arial"/>
          <w:b/>
          <w:sz w:val="20"/>
          <w:szCs w:val="20"/>
        </w:rPr>
        <w:t>Y AUTOMÓVIL PATRULLA.</w:t>
      </w:r>
    </w:p>
    <w:p w:rsidR="00CE64CA" w:rsidRPr="000A65F2" w:rsidRDefault="00CE64CA" w:rsidP="0032767C">
      <w:pPr>
        <w:jc w:val="both"/>
        <w:rPr>
          <w:rFonts w:ascii="Arial" w:hAnsi="Arial" w:cs="Arial"/>
          <w:bCs/>
          <w:sz w:val="20"/>
          <w:szCs w:val="20"/>
        </w:rPr>
      </w:pPr>
    </w:p>
    <w:p w:rsidR="00CE64CA" w:rsidRPr="000A65F2" w:rsidRDefault="00CE64CA" w:rsidP="0032767C">
      <w:pPr>
        <w:jc w:val="both"/>
        <w:rPr>
          <w:rFonts w:ascii="Arial" w:hAnsi="Arial" w:cs="Arial"/>
          <w:bCs/>
          <w:sz w:val="20"/>
          <w:szCs w:val="20"/>
        </w:rPr>
      </w:pPr>
      <w:r w:rsidRPr="000A65F2">
        <w:rPr>
          <w:rFonts w:ascii="Arial" w:hAnsi="Arial" w:cs="Arial"/>
          <w:bCs/>
          <w:sz w:val="20"/>
          <w:szCs w:val="20"/>
        </w:rPr>
        <w:lastRenderedPageBreak/>
        <w:t>Adicional a las especificaciones técnicas para los vigilantes (I, II, III, IV y V), el PRESTADOR DE SERVICIOS deberá cumplir con lo siguiente:</w:t>
      </w:r>
    </w:p>
    <w:p w:rsidR="00BC0759" w:rsidRPr="000A65F2" w:rsidRDefault="00BC0759" w:rsidP="0032767C">
      <w:pPr>
        <w:jc w:val="both"/>
        <w:rPr>
          <w:rFonts w:ascii="Arial" w:hAnsi="Arial" w:cs="Arial"/>
          <w:bCs/>
          <w:sz w:val="20"/>
          <w:szCs w:val="20"/>
        </w:rPr>
      </w:pPr>
    </w:p>
    <w:p w:rsidR="00CE64CA" w:rsidRPr="000A65F2" w:rsidRDefault="00CE64CA" w:rsidP="0032767C">
      <w:pPr>
        <w:jc w:val="both"/>
        <w:rPr>
          <w:rFonts w:ascii="Arial" w:hAnsi="Arial" w:cs="Arial"/>
          <w:bCs/>
          <w:sz w:val="20"/>
          <w:szCs w:val="20"/>
        </w:rPr>
      </w:pPr>
      <w:r w:rsidRPr="000A65F2">
        <w:rPr>
          <w:rFonts w:ascii="Arial" w:hAnsi="Arial" w:cs="Arial"/>
          <w:bCs/>
          <w:sz w:val="20"/>
          <w:szCs w:val="20"/>
        </w:rPr>
        <w:t>Licencia vigente para manejo de motocicletas y /o automóvil.</w:t>
      </w:r>
    </w:p>
    <w:p w:rsidR="00CE64CA" w:rsidRPr="000A65F2" w:rsidRDefault="00CE64CA" w:rsidP="0032767C">
      <w:pPr>
        <w:jc w:val="both"/>
        <w:rPr>
          <w:rFonts w:ascii="Arial" w:hAnsi="Arial" w:cs="Arial"/>
          <w:bCs/>
          <w:sz w:val="20"/>
          <w:szCs w:val="20"/>
        </w:rPr>
      </w:pPr>
    </w:p>
    <w:p w:rsidR="00CE64CA" w:rsidRPr="000A65F2" w:rsidRDefault="00CE64CA" w:rsidP="0032767C">
      <w:pPr>
        <w:numPr>
          <w:ilvl w:val="1"/>
          <w:numId w:val="76"/>
        </w:numPr>
        <w:tabs>
          <w:tab w:val="clear" w:pos="1800"/>
          <w:tab w:val="num" w:pos="720"/>
        </w:tabs>
        <w:ind w:hanging="1516"/>
        <w:jc w:val="both"/>
        <w:rPr>
          <w:rFonts w:ascii="Arial" w:hAnsi="Arial" w:cs="Arial"/>
          <w:b/>
          <w:sz w:val="20"/>
          <w:szCs w:val="20"/>
        </w:rPr>
      </w:pPr>
      <w:r w:rsidRPr="000A65F2">
        <w:rPr>
          <w:rFonts w:ascii="Arial" w:hAnsi="Arial" w:cs="Arial"/>
          <w:b/>
          <w:sz w:val="20"/>
          <w:szCs w:val="20"/>
        </w:rPr>
        <w:t>Equipo con que contará:</w:t>
      </w:r>
    </w:p>
    <w:p w:rsidR="00CE64CA" w:rsidRPr="000A65F2" w:rsidRDefault="00CE64CA" w:rsidP="0032767C">
      <w:pPr>
        <w:jc w:val="both"/>
        <w:rPr>
          <w:rFonts w:ascii="Arial" w:hAnsi="Arial" w:cs="Arial"/>
          <w:bCs/>
          <w:sz w:val="20"/>
          <w:szCs w:val="20"/>
        </w:rPr>
      </w:pPr>
    </w:p>
    <w:p w:rsidR="00CE64CA" w:rsidRPr="000A65F2" w:rsidRDefault="00CE64CA" w:rsidP="0032767C">
      <w:pPr>
        <w:numPr>
          <w:ilvl w:val="0"/>
          <w:numId w:val="77"/>
        </w:numPr>
        <w:jc w:val="both"/>
        <w:rPr>
          <w:rFonts w:ascii="Arial" w:hAnsi="Arial" w:cs="Arial"/>
          <w:bCs/>
          <w:sz w:val="20"/>
          <w:szCs w:val="20"/>
        </w:rPr>
      </w:pPr>
      <w:r w:rsidRPr="000A65F2">
        <w:rPr>
          <w:rFonts w:ascii="Arial" w:hAnsi="Arial" w:cs="Arial"/>
          <w:bCs/>
          <w:sz w:val="20"/>
          <w:szCs w:val="20"/>
        </w:rPr>
        <w:t xml:space="preserve">Casco de </w:t>
      </w:r>
      <w:r w:rsidR="003E116A" w:rsidRPr="000A65F2">
        <w:rPr>
          <w:rFonts w:ascii="Arial" w:hAnsi="Arial" w:cs="Arial"/>
          <w:bCs/>
          <w:sz w:val="20"/>
          <w:szCs w:val="20"/>
        </w:rPr>
        <w:t>ciclista</w:t>
      </w:r>
      <w:r w:rsidRPr="000A65F2">
        <w:rPr>
          <w:rFonts w:ascii="Arial" w:hAnsi="Arial" w:cs="Arial"/>
          <w:bCs/>
          <w:sz w:val="20"/>
          <w:szCs w:val="20"/>
        </w:rPr>
        <w:t xml:space="preserve"> con logotipo de la empresa de seguridad.</w:t>
      </w:r>
    </w:p>
    <w:p w:rsidR="00CE64CA" w:rsidRPr="000A65F2" w:rsidRDefault="00CE64CA" w:rsidP="0032767C">
      <w:pPr>
        <w:numPr>
          <w:ilvl w:val="0"/>
          <w:numId w:val="77"/>
        </w:numPr>
        <w:jc w:val="both"/>
        <w:rPr>
          <w:rFonts w:ascii="Arial" w:hAnsi="Arial" w:cs="Arial"/>
          <w:bCs/>
          <w:sz w:val="20"/>
          <w:szCs w:val="20"/>
        </w:rPr>
      </w:pPr>
      <w:r w:rsidRPr="000A65F2">
        <w:rPr>
          <w:rFonts w:ascii="Arial" w:hAnsi="Arial" w:cs="Arial"/>
          <w:bCs/>
          <w:sz w:val="20"/>
          <w:szCs w:val="20"/>
        </w:rPr>
        <w:t>Chaleco fosforescente.</w:t>
      </w:r>
    </w:p>
    <w:p w:rsidR="00CE64CA" w:rsidRPr="000A65F2" w:rsidRDefault="00CE64CA" w:rsidP="0032767C">
      <w:pPr>
        <w:numPr>
          <w:ilvl w:val="0"/>
          <w:numId w:val="77"/>
        </w:numPr>
        <w:jc w:val="both"/>
        <w:rPr>
          <w:rFonts w:ascii="Arial" w:hAnsi="Arial" w:cs="Arial"/>
          <w:bCs/>
          <w:sz w:val="20"/>
          <w:szCs w:val="20"/>
        </w:rPr>
      </w:pPr>
      <w:r w:rsidRPr="000A65F2">
        <w:rPr>
          <w:rFonts w:ascii="Arial" w:hAnsi="Arial" w:cs="Arial"/>
          <w:bCs/>
          <w:sz w:val="20"/>
          <w:szCs w:val="20"/>
        </w:rPr>
        <w:t>Radio portátil con cargador y batería recargable frecuencia segura.</w:t>
      </w:r>
    </w:p>
    <w:p w:rsidR="00CE64CA" w:rsidRPr="000A65F2" w:rsidRDefault="00CE64CA" w:rsidP="0032767C">
      <w:pPr>
        <w:numPr>
          <w:ilvl w:val="0"/>
          <w:numId w:val="77"/>
        </w:numPr>
        <w:jc w:val="both"/>
        <w:rPr>
          <w:rFonts w:ascii="Arial" w:hAnsi="Arial" w:cs="Arial"/>
          <w:bCs/>
          <w:sz w:val="20"/>
          <w:szCs w:val="20"/>
        </w:rPr>
      </w:pPr>
      <w:r w:rsidRPr="000A65F2">
        <w:rPr>
          <w:rFonts w:ascii="Arial" w:hAnsi="Arial" w:cs="Arial"/>
          <w:bCs/>
          <w:sz w:val="20"/>
          <w:szCs w:val="20"/>
        </w:rPr>
        <w:t>Lámpara de mano a prueba de agua.</w:t>
      </w:r>
    </w:p>
    <w:p w:rsidR="00CE64CA" w:rsidRPr="000A65F2" w:rsidRDefault="00CE64CA" w:rsidP="0032767C">
      <w:pPr>
        <w:numPr>
          <w:ilvl w:val="0"/>
          <w:numId w:val="77"/>
        </w:numPr>
        <w:jc w:val="both"/>
        <w:rPr>
          <w:rFonts w:ascii="Arial" w:hAnsi="Arial" w:cs="Arial"/>
          <w:bCs/>
          <w:sz w:val="20"/>
          <w:szCs w:val="20"/>
        </w:rPr>
      </w:pPr>
      <w:r w:rsidRPr="000A65F2">
        <w:rPr>
          <w:rFonts w:ascii="Arial" w:hAnsi="Arial" w:cs="Arial"/>
          <w:sz w:val="20"/>
          <w:szCs w:val="20"/>
        </w:rPr>
        <w:t>Teléfonos celulares nuevos con servicio ilimitado de radio de cobertura nacional, con al menos 100 minutos mensuales para llamadas a líneas fijas o celulares.</w:t>
      </w:r>
    </w:p>
    <w:p w:rsidR="00CE64CA" w:rsidRPr="000A65F2" w:rsidRDefault="00E47A4E" w:rsidP="0032767C">
      <w:pPr>
        <w:numPr>
          <w:ilvl w:val="0"/>
          <w:numId w:val="77"/>
        </w:numPr>
        <w:jc w:val="both"/>
        <w:rPr>
          <w:rFonts w:ascii="Arial" w:hAnsi="Arial" w:cs="Arial"/>
          <w:bCs/>
          <w:sz w:val="20"/>
          <w:szCs w:val="20"/>
        </w:rPr>
      </w:pPr>
      <w:r w:rsidRPr="000A65F2">
        <w:rPr>
          <w:rFonts w:ascii="Arial" w:hAnsi="Arial" w:cs="Arial"/>
          <w:bCs/>
          <w:sz w:val="20"/>
          <w:szCs w:val="20"/>
        </w:rPr>
        <w:t>Impermeable</w:t>
      </w:r>
      <w:r w:rsidR="00CE64CA" w:rsidRPr="000A65F2">
        <w:rPr>
          <w:rFonts w:ascii="Arial" w:hAnsi="Arial" w:cs="Arial"/>
          <w:bCs/>
          <w:sz w:val="20"/>
          <w:szCs w:val="20"/>
        </w:rPr>
        <w:t>.</w:t>
      </w:r>
    </w:p>
    <w:p w:rsidR="00CE64CA" w:rsidRPr="000A65F2" w:rsidRDefault="00CE64CA" w:rsidP="0032767C">
      <w:pPr>
        <w:numPr>
          <w:ilvl w:val="0"/>
          <w:numId w:val="77"/>
        </w:numPr>
        <w:jc w:val="both"/>
        <w:rPr>
          <w:rFonts w:ascii="Arial" w:hAnsi="Arial" w:cs="Arial"/>
          <w:bCs/>
          <w:sz w:val="20"/>
          <w:szCs w:val="20"/>
        </w:rPr>
      </w:pPr>
      <w:r w:rsidRPr="000A65F2">
        <w:rPr>
          <w:rFonts w:ascii="Arial" w:hAnsi="Arial" w:cs="Arial"/>
          <w:bCs/>
          <w:sz w:val="20"/>
          <w:szCs w:val="20"/>
        </w:rPr>
        <w:t>Botas de hule.</w:t>
      </w:r>
    </w:p>
    <w:p w:rsidR="00CE64CA" w:rsidRPr="000A65F2" w:rsidRDefault="00CE64CA" w:rsidP="0032767C">
      <w:pPr>
        <w:jc w:val="both"/>
        <w:rPr>
          <w:rFonts w:ascii="Arial" w:hAnsi="Arial" w:cs="Arial"/>
          <w:bCs/>
          <w:sz w:val="20"/>
          <w:szCs w:val="20"/>
        </w:rPr>
      </w:pPr>
    </w:p>
    <w:p w:rsidR="00CE64CA" w:rsidRPr="000A65F2" w:rsidRDefault="00CE64CA" w:rsidP="0032767C">
      <w:pPr>
        <w:numPr>
          <w:ilvl w:val="1"/>
          <w:numId w:val="77"/>
        </w:numPr>
        <w:tabs>
          <w:tab w:val="clear" w:pos="1800"/>
          <w:tab w:val="num" w:pos="709"/>
        </w:tabs>
        <w:ind w:left="284" w:firstLine="0"/>
        <w:jc w:val="both"/>
        <w:rPr>
          <w:rFonts w:ascii="Arial" w:hAnsi="Arial" w:cs="Arial"/>
          <w:b/>
          <w:sz w:val="20"/>
          <w:szCs w:val="20"/>
        </w:rPr>
      </w:pPr>
      <w:r w:rsidRPr="000A65F2">
        <w:rPr>
          <w:rFonts w:ascii="Arial" w:hAnsi="Arial" w:cs="Arial"/>
          <w:b/>
          <w:sz w:val="20"/>
          <w:szCs w:val="20"/>
        </w:rPr>
        <w:t xml:space="preserve">Consignas de vigilancia. </w:t>
      </w:r>
      <w:r w:rsidRPr="000A65F2">
        <w:rPr>
          <w:rFonts w:ascii="Arial" w:hAnsi="Arial" w:cs="Arial"/>
          <w:sz w:val="20"/>
          <w:szCs w:val="20"/>
        </w:rPr>
        <w:t>Se indican en forma específica en los Anexos A y B y deberán ser invariablemente observadas por los vigilantes.</w:t>
      </w:r>
    </w:p>
    <w:p w:rsidR="00CE64CA" w:rsidRPr="000A65F2" w:rsidRDefault="00CE64CA" w:rsidP="0032767C">
      <w:pPr>
        <w:jc w:val="both"/>
        <w:rPr>
          <w:rFonts w:ascii="Arial" w:hAnsi="Arial" w:cs="Arial"/>
          <w:bCs/>
          <w:sz w:val="20"/>
          <w:szCs w:val="20"/>
        </w:rPr>
      </w:pPr>
    </w:p>
    <w:p w:rsidR="00CE64CA" w:rsidRPr="000A65F2" w:rsidRDefault="00CE64CA" w:rsidP="00BC0759">
      <w:pPr>
        <w:numPr>
          <w:ilvl w:val="0"/>
          <w:numId w:val="93"/>
        </w:numPr>
        <w:tabs>
          <w:tab w:val="clear" w:pos="1080"/>
          <w:tab w:val="num" w:pos="709"/>
        </w:tabs>
        <w:ind w:left="709" w:hanging="425"/>
        <w:jc w:val="both"/>
        <w:rPr>
          <w:rFonts w:ascii="Arial" w:hAnsi="Arial" w:cs="Arial"/>
          <w:b/>
          <w:sz w:val="20"/>
          <w:szCs w:val="20"/>
        </w:rPr>
      </w:pPr>
      <w:r w:rsidRPr="000A65F2">
        <w:rPr>
          <w:rFonts w:ascii="Arial" w:hAnsi="Arial" w:cs="Arial"/>
          <w:b/>
          <w:sz w:val="20"/>
          <w:szCs w:val="20"/>
        </w:rPr>
        <w:t>Consignas especificas del Operador de</w:t>
      </w:r>
      <w:r w:rsidR="00BC0759" w:rsidRPr="000A65F2">
        <w:rPr>
          <w:rFonts w:ascii="Arial" w:hAnsi="Arial" w:cs="Arial"/>
          <w:b/>
          <w:sz w:val="20"/>
          <w:szCs w:val="20"/>
        </w:rPr>
        <w:t>l transportador personal con sistema de autobalance (eléctrico):</w:t>
      </w:r>
    </w:p>
    <w:p w:rsidR="00CE64CA" w:rsidRPr="000A65F2" w:rsidRDefault="00CE64CA" w:rsidP="0032767C">
      <w:pPr>
        <w:jc w:val="both"/>
        <w:rPr>
          <w:rFonts w:ascii="Arial" w:hAnsi="Arial" w:cs="Arial"/>
          <w:b/>
          <w:sz w:val="20"/>
          <w:szCs w:val="20"/>
        </w:rPr>
      </w:pPr>
    </w:p>
    <w:p w:rsidR="00CE64CA" w:rsidRPr="000A65F2" w:rsidRDefault="00CE64CA" w:rsidP="0032767C">
      <w:pPr>
        <w:numPr>
          <w:ilvl w:val="0"/>
          <w:numId w:val="78"/>
        </w:numPr>
        <w:jc w:val="both"/>
        <w:rPr>
          <w:rFonts w:ascii="Arial" w:hAnsi="Arial" w:cs="Arial"/>
          <w:bCs/>
          <w:sz w:val="20"/>
          <w:szCs w:val="20"/>
        </w:rPr>
      </w:pPr>
      <w:r w:rsidRPr="000A65F2">
        <w:rPr>
          <w:rFonts w:ascii="Arial" w:hAnsi="Arial" w:cs="Arial"/>
          <w:bCs/>
          <w:sz w:val="20"/>
          <w:szCs w:val="20"/>
        </w:rPr>
        <w:t>Realizar rondines por toda el área asignada.</w:t>
      </w:r>
    </w:p>
    <w:p w:rsidR="00CE64CA" w:rsidRPr="000A65F2" w:rsidRDefault="00CE64CA" w:rsidP="0032767C">
      <w:pPr>
        <w:numPr>
          <w:ilvl w:val="0"/>
          <w:numId w:val="78"/>
        </w:numPr>
        <w:jc w:val="both"/>
        <w:rPr>
          <w:rFonts w:ascii="Arial" w:hAnsi="Arial" w:cs="Arial"/>
          <w:bCs/>
          <w:sz w:val="20"/>
          <w:szCs w:val="20"/>
        </w:rPr>
      </w:pPr>
      <w:r w:rsidRPr="000A65F2">
        <w:rPr>
          <w:rFonts w:ascii="Arial" w:hAnsi="Arial" w:cs="Arial"/>
          <w:bCs/>
          <w:sz w:val="20"/>
          <w:szCs w:val="20"/>
        </w:rPr>
        <w:t>Revisión visual de la carga en almacén.</w:t>
      </w:r>
    </w:p>
    <w:p w:rsidR="00CE64CA" w:rsidRPr="00CE64CA" w:rsidRDefault="00CE64CA" w:rsidP="0032767C">
      <w:pPr>
        <w:numPr>
          <w:ilvl w:val="0"/>
          <w:numId w:val="78"/>
        </w:numPr>
        <w:jc w:val="both"/>
        <w:rPr>
          <w:rFonts w:ascii="Arial" w:hAnsi="Arial" w:cs="Arial"/>
          <w:bCs/>
          <w:sz w:val="20"/>
          <w:szCs w:val="20"/>
        </w:rPr>
      </w:pPr>
      <w:r w:rsidRPr="00CE64CA">
        <w:rPr>
          <w:rFonts w:ascii="Arial" w:hAnsi="Arial" w:cs="Arial"/>
          <w:bCs/>
          <w:sz w:val="20"/>
          <w:szCs w:val="20"/>
        </w:rPr>
        <w:t>Reportar cualquier anomalía dentro del área asignada.</w:t>
      </w:r>
    </w:p>
    <w:p w:rsidR="00CE64CA" w:rsidRPr="00CE64CA" w:rsidRDefault="00CE64CA" w:rsidP="0032767C">
      <w:pPr>
        <w:numPr>
          <w:ilvl w:val="0"/>
          <w:numId w:val="78"/>
        </w:numPr>
        <w:jc w:val="both"/>
        <w:rPr>
          <w:rFonts w:ascii="Arial" w:hAnsi="Arial" w:cs="Arial"/>
          <w:bCs/>
          <w:sz w:val="20"/>
          <w:szCs w:val="20"/>
        </w:rPr>
      </w:pPr>
      <w:r w:rsidRPr="00CE64CA">
        <w:rPr>
          <w:rFonts w:ascii="Arial" w:hAnsi="Arial" w:cs="Arial"/>
          <w:bCs/>
          <w:sz w:val="20"/>
          <w:szCs w:val="20"/>
        </w:rPr>
        <w:t>Asistir a los puntos (casetas) para inspección vehicular y personal.</w:t>
      </w:r>
    </w:p>
    <w:p w:rsidR="00CE64CA" w:rsidRPr="00CE64CA" w:rsidRDefault="00CE64CA" w:rsidP="0032767C">
      <w:pPr>
        <w:numPr>
          <w:ilvl w:val="0"/>
          <w:numId w:val="78"/>
        </w:numPr>
        <w:jc w:val="both"/>
        <w:rPr>
          <w:rFonts w:ascii="Arial" w:hAnsi="Arial" w:cs="Arial"/>
          <w:bCs/>
          <w:sz w:val="20"/>
          <w:szCs w:val="20"/>
        </w:rPr>
      </w:pPr>
      <w:r w:rsidRPr="00CE64CA">
        <w:rPr>
          <w:rFonts w:ascii="Arial" w:hAnsi="Arial" w:cs="Arial"/>
          <w:bCs/>
          <w:sz w:val="20"/>
          <w:szCs w:val="20"/>
        </w:rPr>
        <w:t>Verificar y acompañar a vehículos a su destino dentro del área asignada.</w:t>
      </w:r>
    </w:p>
    <w:p w:rsidR="00CE64CA" w:rsidRPr="00014C11" w:rsidRDefault="00CE64CA" w:rsidP="0032767C">
      <w:pPr>
        <w:numPr>
          <w:ilvl w:val="0"/>
          <w:numId w:val="78"/>
        </w:numPr>
        <w:jc w:val="both"/>
        <w:rPr>
          <w:rFonts w:ascii="Arial" w:hAnsi="Arial" w:cs="Arial"/>
          <w:bCs/>
          <w:sz w:val="20"/>
          <w:szCs w:val="20"/>
        </w:rPr>
      </w:pPr>
      <w:r w:rsidRPr="00014C11">
        <w:rPr>
          <w:rFonts w:ascii="Arial" w:hAnsi="Arial" w:cs="Arial"/>
          <w:bCs/>
          <w:sz w:val="20"/>
          <w:szCs w:val="20"/>
        </w:rPr>
        <w:t xml:space="preserve">Supervisar que la instalación portuaria </w:t>
      </w:r>
      <w:r w:rsidR="000A65F2" w:rsidRPr="00014C11">
        <w:rPr>
          <w:rFonts w:ascii="Arial" w:hAnsi="Arial" w:cs="Arial"/>
          <w:bCs/>
          <w:sz w:val="20"/>
          <w:szCs w:val="20"/>
        </w:rPr>
        <w:t>esté</w:t>
      </w:r>
      <w:r w:rsidRPr="00014C11">
        <w:rPr>
          <w:rFonts w:ascii="Arial" w:hAnsi="Arial" w:cs="Arial"/>
          <w:bCs/>
          <w:sz w:val="20"/>
          <w:szCs w:val="20"/>
        </w:rPr>
        <w:t xml:space="preserve"> libre de gente no autorizada.</w:t>
      </w:r>
    </w:p>
    <w:p w:rsidR="00CE64CA" w:rsidRPr="00014C11" w:rsidRDefault="00CE64CA" w:rsidP="0032767C">
      <w:pPr>
        <w:numPr>
          <w:ilvl w:val="0"/>
          <w:numId w:val="78"/>
        </w:numPr>
        <w:jc w:val="both"/>
        <w:rPr>
          <w:rFonts w:ascii="Arial" w:hAnsi="Arial" w:cs="Arial"/>
          <w:bCs/>
          <w:sz w:val="20"/>
          <w:szCs w:val="20"/>
        </w:rPr>
      </w:pPr>
      <w:r w:rsidRPr="00014C11">
        <w:rPr>
          <w:rFonts w:ascii="Arial" w:hAnsi="Arial" w:cs="Arial"/>
          <w:bCs/>
          <w:sz w:val="20"/>
          <w:szCs w:val="20"/>
        </w:rPr>
        <w:t>Llevar registro de las operaciones en muelle.</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6"/>
          <w:numId w:val="68"/>
        </w:numPr>
        <w:tabs>
          <w:tab w:val="clear" w:pos="5040"/>
          <w:tab w:val="num" w:pos="360"/>
        </w:tabs>
        <w:ind w:left="360"/>
        <w:jc w:val="both"/>
        <w:rPr>
          <w:rFonts w:ascii="Arial" w:hAnsi="Arial" w:cs="Arial"/>
          <w:b/>
          <w:sz w:val="20"/>
          <w:szCs w:val="20"/>
        </w:rPr>
      </w:pPr>
      <w:r w:rsidRPr="00CE64CA">
        <w:rPr>
          <w:rFonts w:ascii="Arial" w:hAnsi="Arial" w:cs="Arial"/>
          <w:b/>
          <w:sz w:val="20"/>
          <w:szCs w:val="20"/>
        </w:rPr>
        <w:t>VIGILANTE OPERADOR DE LA LANCHA CON MOTOR FUERA DE BORDA.</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94"/>
        </w:numPr>
        <w:tabs>
          <w:tab w:val="left" w:pos="709"/>
        </w:tabs>
        <w:ind w:hanging="796"/>
        <w:jc w:val="both"/>
        <w:rPr>
          <w:rFonts w:ascii="Arial" w:hAnsi="Arial" w:cs="Arial"/>
          <w:b/>
          <w:sz w:val="20"/>
          <w:szCs w:val="20"/>
        </w:rPr>
      </w:pPr>
      <w:r w:rsidRPr="00CE64CA">
        <w:rPr>
          <w:rFonts w:ascii="Arial" w:hAnsi="Arial" w:cs="Arial"/>
          <w:b/>
          <w:sz w:val="20"/>
          <w:szCs w:val="20"/>
        </w:rPr>
        <w:t>Perfil requerido:</w:t>
      </w:r>
    </w:p>
    <w:p w:rsidR="00CE64CA" w:rsidRPr="00CE64CA" w:rsidRDefault="00CE64CA" w:rsidP="0032767C">
      <w:pPr>
        <w:jc w:val="both"/>
        <w:rPr>
          <w:rFonts w:ascii="Arial" w:hAnsi="Arial" w:cs="Arial"/>
          <w:b/>
          <w:bCs/>
          <w:sz w:val="20"/>
          <w:szCs w:val="20"/>
        </w:rPr>
      </w:pPr>
    </w:p>
    <w:p w:rsidR="00CE64CA" w:rsidRPr="000A65F2" w:rsidRDefault="00CE64CA" w:rsidP="0032767C">
      <w:pPr>
        <w:jc w:val="both"/>
        <w:rPr>
          <w:rFonts w:ascii="Arial" w:hAnsi="Arial" w:cs="Arial"/>
          <w:bCs/>
          <w:sz w:val="20"/>
          <w:szCs w:val="20"/>
        </w:rPr>
      </w:pPr>
      <w:r w:rsidRPr="00CE64CA">
        <w:rPr>
          <w:rFonts w:ascii="Arial" w:hAnsi="Arial" w:cs="Arial"/>
          <w:bCs/>
          <w:sz w:val="20"/>
          <w:szCs w:val="20"/>
        </w:rPr>
        <w:t xml:space="preserve">Adicional a las especificaciones técnicas para los vigilantes (I, II, III, IV y V), el PRESTADOR DE SERVICIOS </w:t>
      </w:r>
      <w:r w:rsidRPr="000A65F2">
        <w:rPr>
          <w:rFonts w:ascii="Arial" w:hAnsi="Arial" w:cs="Arial"/>
          <w:bCs/>
          <w:sz w:val="20"/>
          <w:szCs w:val="20"/>
        </w:rPr>
        <w:t>deberá cumplir con lo siguiente:</w:t>
      </w:r>
    </w:p>
    <w:p w:rsidR="00CE64CA" w:rsidRPr="000A65F2" w:rsidRDefault="00CE64CA" w:rsidP="0032767C">
      <w:pPr>
        <w:jc w:val="both"/>
        <w:rPr>
          <w:rFonts w:ascii="Arial" w:hAnsi="Arial" w:cs="Arial"/>
          <w:b/>
          <w:bCs/>
          <w:sz w:val="20"/>
          <w:szCs w:val="20"/>
        </w:rPr>
      </w:pPr>
    </w:p>
    <w:p w:rsidR="00CE64CA" w:rsidRPr="000A65F2" w:rsidRDefault="00CE64CA" w:rsidP="0032767C">
      <w:pPr>
        <w:numPr>
          <w:ilvl w:val="1"/>
          <w:numId w:val="71"/>
        </w:numPr>
        <w:tabs>
          <w:tab w:val="clear" w:pos="1440"/>
          <w:tab w:val="num" w:pos="720"/>
        </w:tabs>
        <w:ind w:left="720"/>
        <w:jc w:val="both"/>
        <w:rPr>
          <w:rFonts w:ascii="Arial" w:hAnsi="Arial" w:cs="Arial"/>
          <w:bCs/>
          <w:sz w:val="20"/>
          <w:szCs w:val="20"/>
        </w:rPr>
      </w:pPr>
      <w:r w:rsidRPr="000A65F2">
        <w:rPr>
          <w:rFonts w:ascii="Arial" w:hAnsi="Arial" w:cs="Arial"/>
          <w:bCs/>
          <w:sz w:val="20"/>
          <w:szCs w:val="20"/>
        </w:rPr>
        <w:t>Contar con libreta de mar expedido por una institución reconocida por FIDENA.</w:t>
      </w:r>
    </w:p>
    <w:p w:rsidR="00CE64CA" w:rsidRPr="000A65F2" w:rsidRDefault="00CE64CA" w:rsidP="0032767C">
      <w:pPr>
        <w:numPr>
          <w:ilvl w:val="1"/>
          <w:numId w:val="71"/>
        </w:numPr>
        <w:tabs>
          <w:tab w:val="clear" w:pos="1440"/>
          <w:tab w:val="num" w:pos="720"/>
        </w:tabs>
        <w:ind w:left="720"/>
        <w:jc w:val="both"/>
        <w:rPr>
          <w:rFonts w:ascii="Arial" w:hAnsi="Arial" w:cs="Arial"/>
          <w:bCs/>
          <w:sz w:val="20"/>
          <w:szCs w:val="20"/>
        </w:rPr>
      </w:pPr>
      <w:r w:rsidRPr="000A65F2">
        <w:rPr>
          <w:rFonts w:ascii="Arial" w:hAnsi="Arial" w:cs="Arial"/>
          <w:bCs/>
          <w:sz w:val="20"/>
          <w:szCs w:val="20"/>
        </w:rPr>
        <w:t>Comprobar con documentos conocimientos en la operación de motores fuera de borda.</w:t>
      </w:r>
    </w:p>
    <w:p w:rsidR="00CE64CA" w:rsidRPr="000A65F2" w:rsidRDefault="00CE64CA" w:rsidP="0032767C">
      <w:pPr>
        <w:jc w:val="both"/>
        <w:rPr>
          <w:rFonts w:ascii="Arial" w:hAnsi="Arial" w:cs="Arial"/>
          <w:bCs/>
          <w:sz w:val="20"/>
          <w:szCs w:val="20"/>
        </w:rPr>
      </w:pPr>
    </w:p>
    <w:p w:rsidR="00CE64CA" w:rsidRPr="000A65F2" w:rsidRDefault="00CE64CA" w:rsidP="0032767C">
      <w:pPr>
        <w:numPr>
          <w:ilvl w:val="0"/>
          <w:numId w:val="94"/>
        </w:numPr>
        <w:tabs>
          <w:tab w:val="clear" w:pos="1080"/>
          <w:tab w:val="num" w:pos="709"/>
        </w:tabs>
        <w:ind w:hanging="796"/>
        <w:jc w:val="both"/>
        <w:rPr>
          <w:rFonts w:ascii="Arial" w:hAnsi="Arial" w:cs="Arial"/>
          <w:b/>
          <w:sz w:val="20"/>
          <w:szCs w:val="20"/>
        </w:rPr>
      </w:pPr>
      <w:r w:rsidRPr="000A65F2">
        <w:rPr>
          <w:rFonts w:ascii="Arial" w:hAnsi="Arial" w:cs="Arial"/>
          <w:b/>
          <w:sz w:val="20"/>
          <w:szCs w:val="20"/>
        </w:rPr>
        <w:t>Equipo con que contará:</w:t>
      </w:r>
    </w:p>
    <w:p w:rsidR="00CE64CA" w:rsidRPr="000A65F2" w:rsidRDefault="00CE64CA" w:rsidP="0032767C">
      <w:pPr>
        <w:jc w:val="both"/>
        <w:rPr>
          <w:rFonts w:ascii="Arial" w:hAnsi="Arial" w:cs="Arial"/>
          <w:bCs/>
          <w:sz w:val="20"/>
          <w:szCs w:val="20"/>
        </w:rPr>
      </w:pPr>
    </w:p>
    <w:p w:rsidR="00CE64CA" w:rsidRPr="000A65F2" w:rsidRDefault="00CE64CA" w:rsidP="0032767C">
      <w:pPr>
        <w:numPr>
          <w:ilvl w:val="0"/>
          <w:numId w:val="95"/>
        </w:numPr>
        <w:tabs>
          <w:tab w:val="num" w:pos="720"/>
        </w:tabs>
        <w:ind w:left="720"/>
        <w:jc w:val="both"/>
        <w:rPr>
          <w:rFonts w:ascii="Arial" w:hAnsi="Arial" w:cs="Arial"/>
          <w:bCs/>
          <w:sz w:val="20"/>
          <w:szCs w:val="20"/>
        </w:rPr>
      </w:pPr>
      <w:r w:rsidRPr="000A65F2">
        <w:rPr>
          <w:rFonts w:ascii="Arial" w:hAnsi="Arial" w:cs="Arial"/>
          <w:bCs/>
          <w:sz w:val="20"/>
          <w:szCs w:val="20"/>
        </w:rPr>
        <w:t>Chaleco salvavidas.</w:t>
      </w:r>
    </w:p>
    <w:p w:rsidR="00CE64CA" w:rsidRPr="000A65F2" w:rsidRDefault="00CE64CA" w:rsidP="0032767C">
      <w:pPr>
        <w:numPr>
          <w:ilvl w:val="0"/>
          <w:numId w:val="95"/>
        </w:numPr>
        <w:tabs>
          <w:tab w:val="num" w:pos="720"/>
        </w:tabs>
        <w:ind w:left="720"/>
        <w:jc w:val="both"/>
        <w:rPr>
          <w:rFonts w:ascii="Arial" w:hAnsi="Arial" w:cs="Arial"/>
          <w:bCs/>
          <w:sz w:val="20"/>
          <w:szCs w:val="20"/>
        </w:rPr>
      </w:pPr>
      <w:r w:rsidRPr="000A65F2">
        <w:rPr>
          <w:rFonts w:ascii="Arial" w:hAnsi="Arial" w:cs="Arial"/>
          <w:bCs/>
          <w:sz w:val="20"/>
          <w:szCs w:val="20"/>
        </w:rPr>
        <w:t>Lámpara manual de 1,000 candelas con cargador y batería recargable.</w:t>
      </w:r>
    </w:p>
    <w:p w:rsidR="00CE64CA" w:rsidRPr="000A65F2" w:rsidRDefault="00CE64CA" w:rsidP="0032767C">
      <w:pPr>
        <w:numPr>
          <w:ilvl w:val="0"/>
          <w:numId w:val="95"/>
        </w:numPr>
        <w:tabs>
          <w:tab w:val="num" w:pos="720"/>
        </w:tabs>
        <w:ind w:left="720"/>
        <w:jc w:val="both"/>
        <w:rPr>
          <w:rFonts w:ascii="Arial" w:hAnsi="Arial" w:cs="Arial"/>
          <w:bCs/>
          <w:sz w:val="20"/>
          <w:szCs w:val="20"/>
        </w:rPr>
      </w:pPr>
      <w:r w:rsidRPr="000A65F2">
        <w:rPr>
          <w:rFonts w:ascii="Arial" w:hAnsi="Arial" w:cs="Arial"/>
          <w:bCs/>
          <w:sz w:val="20"/>
          <w:szCs w:val="20"/>
        </w:rPr>
        <w:t>Radio portátil con cargador y batería recargable frecuencia segura.</w:t>
      </w:r>
    </w:p>
    <w:p w:rsidR="00CE64CA" w:rsidRPr="000A65F2" w:rsidRDefault="00CE64CA" w:rsidP="0032767C">
      <w:pPr>
        <w:numPr>
          <w:ilvl w:val="0"/>
          <w:numId w:val="95"/>
        </w:numPr>
        <w:tabs>
          <w:tab w:val="num" w:pos="720"/>
        </w:tabs>
        <w:ind w:left="720"/>
        <w:jc w:val="both"/>
        <w:rPr>
          <w:rFonts w:ascii="Arial" w:hAnsi="Arial" w:cs="Arial"/>
          <w:bCs/>
          <w:sz w:val="20"/>
          <w:szCs w:val="20"/>
        </w:rPr>
      </w:pPr>
      <w:r w:rsidRPr="000A65F2">
        <w:rPr>
          <w:rFonts w:ascii="Arial" w:hAnsi="Arial" w:cs="Arial"/>
          <w:sz w:val="20"/>
          <w:szCs w:val="20"/>
        </w:rPr>
        <w:t>Teléfonos celulares nuevos con servicio ilimitado de radio de cobertura nacional, con al menos 100 minutos mensuales para llamadas a líneas fijas o celulares.</w:t>
      </w:r>
    </w:p>
    <w:p w:rsidR="00CE64CA" w:rsidRPr="000A65F2" w:rsidRDefault="00E47A4E" w:rsidP="0032767C">
      <w:pPr>
        <w:numPr>
          <w:ilvl w:val="0"/>
          <w:numId w:val="95"/>
        </w:numPr>
        <w:tabs>
          <w:tab w:val="num" w:pos="720"/>
        </w:tabs>
        <w:ind w:left="720"/>
        <w:jc w:val="both"/>
        <w:rPr>
          <w:rFonts w:ascii="Arial" w:hAnsi="Arial" w:cs="Arial"/>
          <w:bCs/>
          <w:sz w:val="20"/>
          <w:szCs w:val="20"/>
        </w:rPr>
      </w:pPr>
      <w:r w:rsidRPr="000A65F2">
        <w:rPr>
          <w:rFonts w:ascii="Arial" w:hAnsi="Arial" w:cs="Arial"/>
          <w:bCs/>
          <w:sz w:val="20"/>
          <w:szCs w:val="20"/>
        </w:rPr>
        <w:t>Impermeable</w:t>
      </w:r>
      <w:r w:rsidR="00CE64CA" w:rsidRPr="000A65F2">
        <w:rPr>
          <w:rFonts w:ascii="Arial" w:hAnsi="Arial" w:cs="Arial"/>
          <w:bCs/>
          <w:sz w:val="20"/>
          <w:szCs w:val="20"/>
        </w:rPr>
        <w:t>.</w:t>
      </w:r>
    </w:p>
    <w:p w:rsidR="00CE64CA" w:rsidRPr="000A65F2" w:rsidRDefault="00014C11" w:rsidP="0032767C">
      <w:pPr>
        <w:numPr>
          <w:ilvl w:val="0"/>
          <w:numId w:val="95"/>
        </w:numPr>
        <w:tabs>
          <w:tab w:val="num" w:pos="720"/>
        </w:tabs>
        <w:ind w:left="720"/>
        <w:jc w:val="both"/>
        <w:rPr>
          <w:rFonts w:ascii="Arial" w:hAnsi="Arial" w:cs="Arial"/>
          <w:bCs/>
          <w:sz w:val="20"/>
          <w:szCs w:val="20"/>
        </w:rPr>
      </w:pPr>
      <w:r w:rsidRPr="000A65F2">
        <w:rPr>
          <w:rFonts w:ascii="Arial" w:hAnsi="Arial" w:cs="Arial"/>
          <w:bCs/>
          <w:sz w:val="20"/>
          <w:szCs w:val="20"/>
        </w:rPr>
        <w:t xml:space="preserve">    </w:t>
      </w:r>
      <w:r w:rsidR="00CE64CA" w:rsidRPr="000A65F2">
        <w:rPr>
          <w:rFonts w:ascii="Arial" w:hAnsi="Arial" w:cs="Arial"/>
          <w:bCs/>
          <w:sz w:val="20"/>
          <w:szCs w:val="20"/>
        </w:rPr>
        <w:t>Botas de hule.</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94"/>
        </w:numPr>
        <w:tabs>
          <w:tab w:val="clear" w:pos="1080"/>
          <w:tab w:val="num" w:pos="360"/>
        </w:tabs>
        <w:ind w:left="360" w:hanging="76"/>
        <w:jc w:val="both"/>
        <w:rPr>
          <w:rFonts w:ascii="Arial" w:hAnsi="Arial" w:cs="Arial"/>
          <w:b/>
          <w:sz w:val="20"/>
          <w:szCs w:val="20"/>
        </w:rPr>
      </w:pPr>
      <w:r w:rsidRPr="00CE64CA">
        <w:rPr>
          <w:rFonts w:ascii="Arial" w:hAnsi="Arial" w:cs="Arial"/>
          <w:b/>
          <w:sz w:val="20"/>
          <w:szCs w:val="20"/>
        </w:rPr>
        <w:t xml:space="preserve">Consignas de vigilancia. </w:t>
      </w:r>
      <w:r w:rsidRPr="00CE64CA">
        <w:rPr>
          <w:rFonts w:ascii="Arial" w:hAnsi="Arial" w:cs="Arial"/>
          <w:sz w:val="20"/>
          <w:szCs w:val="20"/>
        </w:rPr>
        <w:t>Se indican en forma específica en los Anexos A y B y deberán ser invariablemente observadas por los vigilantes.</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94"/>
        </w:numPr>
        <w:tabs>
          <w:tab w:val="clear" w:pos="1080"/>
          <w:tab w:val="num" w:pos="709"/>
        </w:tabs>
        <w:ind w:hanging="796"/>
        <w:jc w:val="both"/>
        <w:rPr>
          <w:rFonts w:ascii="Arial" w:hAnsi="Arial" w:cs="Arial"/>
          <w:b/>
          <w:sz w:val="20"/>
          <w:szCs w:val="20"/>
        </w:rPr>
      </w:pPr>
      <w:r w:rsidRPr="00CE64CA">
        <w:rPr>
          <w:rFonts w:ascii="Arial" w:hAnsi="Arial" w:cs="Arial"/>
          <w:b/>
          <w:sz w:val="20"/>
          <w:szCs w:val="20"/>
        </w:rPr>
        <w:t>Consignas Específicas.</w:t>
      </w:r>
    </w:p>
    <w:p w:rsidR="00CE64CA" w:rsidRPr="00CE64CA" w:rsidRDefault="00CE64CA" w:rsidP="0032767C">
      <w:pPr>
        <w:jc w:val="both"/>
        <w:rPr>
          <w:rFonts w:ascii="Arial" w:hAnsi="Arial" w:cs="Arial"/>
          <w:b/>
          <w:sz w:val="20"/>
          <w:szCs w:val="20"/>
        </w:rPr>
      </w:pPr>
    </w:p>
    <w:p w:rsidR="00CE64CA" w:rsidRPr="00CE64CA" w:rsidRDefault="00CE64CA" w:rsidP="0032767C">
      <w:pPr>
        <w:ind w:left="360"/>
        <w:jc w:val="both"/>
        <w:rPr>
          <w:rFonts w:ascii="Arial" w:hAnsi="Arial" w:cs="Arial"/>
          <w:b/>
          <w:sz w:val="20"/>
          <w:szCs w:val="20"/>
        </w:rPr>
      </w:pPr>
      <w:r w:rsidRPr="00CE64CA">
        <w:rPr>
          <w:rFonts w:ascii="Arial" w:hAnsi="Arial" w:cs="Arial"/>
          <w:b/>
          <w:sz w:val="20"/>
          <w:szCs w:val="20"/>
        </w:rPr>
        <w:t>IV.I. Revisión de la embarcación:</w:t>
      </w:r>
    </w:p>
    <w:p w:rsidR="00CE64CA" w:rsidRPr="00CE64CA" w:rsidRDefault="00CE64CA" w:rsidP="0032767C">
      <w:pPr>
        <w:jc w:val="both"/>
        <w:rPr>
          <w:rFonts w:ascii="Arial" w:hAnsi="Arial" w:cs="Arial"/>
          <w:b/>
          <w:bCs/>
          <w:sz w:val="20"/>
          <w:szCs w:val="20"/>
        </w:rPr>
      </w:pPr>
    </w:p>
    <w:p w:rsidR="00CE64CA" w:rsidRPr="00CE64CA" w:rsidRDefault="00CE64CA" w:rsidP="0032767C">
      <w:pPr>
        <w:jc w:val="both"/>
        <w:rPr>
          <w:rFonts w:ascii="Arial" w:hAnsi="Arial" w:cs="Arial"/>
          <w:bCs/>
          <w:sz w:val="20"/>
          <w:szCs w:val="20"/>
        </w:rPr>
      </w:pPr>
      <w:r w:rsidRPr="00CE64CA">
        <w:rPr>
          <w:rFonts w:ascii="Arial" w:hAnsi="Arial" w:cs="Arial"/>
          <w:bCs/>
          <w:sz w:val="20"/>
          <w:szCs w:val="20"/>
        </w:rPr>
        <w:t xml:space="preserve">El operador de la lancha hará constantemente las siguientes revisiones: </w:t>
      </w:r>
    </w:p>
    <w:p w:rsidR="00CE64CA" w:rsidRPr="00CE64CA" w:rsidRDefault="00CE64CA" w:rsidP="0032767C">
      <w:pPr>
        <w:jc w:val="both"/>
        <w:rPr>
          <w:rFonts w:ascii="Arial" w:hAnsi="Arial" w:cs="Arial"/>
          <w:b/>
          <w:bCs/>
          <w:sz w:val="20"/>
          <w:szCs w:val="20"/>
        </w:rPr>
      </w:pPr>
    </w:p>
    <w:p w:rsidR="00CE64CA" w:rsidRPr="00CE64CA" w:rsidRDefault="00CE64CA" w:rsidP="0032767C">
      <w:pPr>
        <w:numPr>
          <w:ilvl w:val="0"/>
          <w:numId w:val="79"/>
        </w:numPr>
        <w:jc w:val="both"/>
        <w:rPr>
          <w:rFonts w:ascii="Arial" w:hAnsi="Arial" w:cs="Arial"/>
          <w:bCs/>
          <w:sz w:val="20"/>
          <w:szCs w:val="20"/>
        </w:rPr>
      </w:pPr>
      <w:r w:rsidRPr="00CE64CA">
        <w:rPr>
          <w:rFonts w:ascii="Arial" w:hAnsi="Arial" w:cs="Arial"/>
          <w:bCs/>
          <w:sz w:val="20"/>
          <w:szCs w:val="20"/>
        </w:rPr>
        <w:t>Que la lancha se encuentre en buenas condiciones, no este inundada.</w:t>
      </w:r>
    </w:p>
    <w:p w:rsidR="00CE64CA" w:rsidRPr="00CE64CA" w:rsidRDefault="00CE64CA" w:rsidP="0032767C">
      <w:pPr>
        <w:numPr>
          <w:ilvl w:val="0"/>
          <w:numId w:val="79"/>
        </w:numPr>
        <w:jc w:val="both"/>
        <w:rPr>
          <w:rFonts w:ascii="Arial" w:hAnsi="Arial" w:cs="Arial"/>
          <w:bCs/>
          <w:sz w:val="20"/>
          <w:szCs w:val="20"/>
        </w:rPr>
      </w:pPr>
      <w:r w:rsidRPr="00CE64CA">
        <w:rPr>
          <w:rFonts w:ascii="Arial" w:hAnsi="Arial" w:cs="Arial"/>
          <w:bCs/>
          <w:sz w:val="20"/>
          <w:szCs w:val="20"/>
        </w:rPr>
        <w:t>Que el motor tenga aceite, gasolina y esté limpio.</w:t>
      </w:r>
    </w:p>
    <w:p w:rsidR="00CE64CA" w:rsidRPr="00CE64CA" w:rsidRDefault="00CE64CA" w:rsidP="0032767C">
      <w:pPr>
        <w:numPr>
          <w:ilvl w:val="0"/>
          <w:numId w:val="79"/>
        </w:numPr>
        <w:jc w:val="both"/>
        <w:rPr>
          <w:rFonts w:ascii="Arial" w:hAnsi="Arial" w:cs="Arial"/>
          <w:bCs/>
          <w:sz w:val="20"/>
          <w:szCs w:val="20"/>
        </w:rPr>
      </w:pPr>
      <w:r w:rsidRPr="00CE64CA">
        <w:rPr>
          <w:rFonts w:ascii="Arial" w:hAnsi="Arial" w:cs="Arial"/>
          <w:bCs/>
          <w:sz w:val="20"/>
          <w:szCs w:val="20"/>
        </w:rPr>
        <w:t>Revisión de las amarras, cabos, grampín, bichero, remos, defensas.</w:t>
      </w:r>
    </w:p>
    <w:p w:rsidR="00CE64CA" w:rsidRPr="00CE64CA" w:rsidRDefault="00CE64CA" w:rsidP="0032767C">
      <w:pPr>
        <w:numPr>
          <w:ilvl w:val="0"/>
          <w:numId w:val="79"/>
        </w:numPr>
        <w:jc w:val="both"/>
        <w:rPr>
          <w:rFonts w:ascii="Arial" w:hAnsi="Arial" w:cs="Arial"/>
          <w:bCs/>
          <w:sz w:val="20"/>
          <w:szCs w:val="20"/>
        </w:rPr>
      </w:pPr>
      <w:r w:rsidRPr="00CE64CA">
        <w:rPr>
          <w:rFonts w:ascii="Arial" w:hAnsi="Arial" w:cs="Arial"/>
          <w:bCs/>
          <w:sz w:val="20"/>
          <w:szCs w:val="20"/>
        </w:rPr>
        <w:t>Revisión de salvavidas, chalecos u otros.</w:t>
      </w:r>
    </w:p>
    <w:p w:rsidR="00CE64CA" w:rsidRPr="00CE64CA" w:rsidRDefault="00CE64CA" w:rsidP="0032767C">
      <w:pPr>
        <w:numPr>
          <w:ilvl w:val="0"/>
          <w:numId w:val="79"/>
        </w:numPr>
        <w:jc w:val="both"/>
        <w:rPr>
          <w:rFonts w:ascii="Arial" w:hAnsi="Arial" w:cs="Arial"/>
          <w:bCs/>
          <w:sz w:val="20"/>
          <w:szCs w:val="20"/>
        </w:rPr>
      </w:pPr>
      <w:r w:rsidRPr="00CE64CA">
        <w:rPr>
          <w:rFonts w:ascii="Arial" w:hAnsi="Arial" w:cs="Arial"/>
          <w:bCs/>
          <w:sz w:val="20"/>
          <w:szCs w:val="20"/>
        </w:rPr>
        <w:t>Revisión de medios de comunicación, radio portátil.</w:t>
      </w:r>
    </w:p>
    <w:p w:rsidR="00CE64CA" w:rsidRDefault="00CE64CA" w:rsidP="0032767C">
      <w:pPr>
        <w:jc w:val="both"/>
        <w:rPr>
          <w:rFonts w:ascii="Arial" w:hAnsi="Arial" w:cs="Arial"/>
          <w:bCs/>
          <w:sz w:val="20"/>
          <w:szCs w:val="20"/>
        </w:rPr>
      </w:pPr>
    </w:p>
    <w:p w:rsidR="00CE64CA" w:rsidRDefault="00CE64CA" w:rsidP="0032767C">
      <w:pPr>
        <w:ind w:left="360"/>
        <w:jc w:val="both"/>
        <w:rPr>
          <w:rFonts w:ascii="Arial" w:hAnsi="Arial" w:cs="Arial"/>
          <w:b/>
          <w:sz w:val="20"/>
          <w:szCs w:val="20"/>
        </w:rPr>
      </w:pPr>
      <w:r w:rsidRPr="00CE64CA">
        <w:rPr>
          <w:rFonts w:ascii="Arial" w:hAnsi="Arial" w:cs="Arial"/>
          <w:b/>
          <w:sz w:val="20"/>
          <w:szCs w:val="20"/>
        </w:rPr>
        <w:t xml:space="preserve">IV.II. Actividades a realizar en el patrullaje marítimo: </w:t>
      </w:r>
    </w:p>
    <w:p w:rsidR="00014C11" w:rsidRPr="00CE64CA" w:rsidRDefault="00014C11" w:rsidP="0032767C">
      <w:pPr>
        <w:ind w:left="360"/>
        <w:jc w:val="both"/>
        <w:rPr>
          <w:rFonts w:ascii="Arial" w:hAnsi="Arial" w:cs="Arial"/>
          <w:b/>
          <w:sz w:val="20"/>
          <w:szCs w:val="20"/>
        </w:rPr>
      </w:pPr>
    </w:p>
    <w:p w:rsidR="00CE64CA" w:rsidRPr="00014C11" w:rsidRDefault="00CE64CA" w:rsidP="0032767C">
      <w:pPr>
        <w:pStyle w:val="Textoindependiente2"/>
        <w:spacing w:after="0" w:line="240" w:lineRule="auto"/>
        <w:rPr>
          <w:rFonts w:ascii="Arial" w:hAnsi="Arial" w:cs="Arial"/>
          <w:sz w:val="20"/>
          <w:szCs w:val="20"/>
        </w:rPr>
      </w:pPr>
      <w:r w:rsidRPr="00014C11">
        <w:rPr>
          <w:rFonts w:ascii="Arial" w:hAnsi="Arial" w:cs="Arial"/>
          <w:sz w:val="20"/>
          <w:szCs w:val="20"/>
        </w:rPr>
        <w:t>La lancha e</w:t>
      </w:r>
      <w:r w:rsidR="00014C11" w:rsidRPr="00014C11">
        <w:rPr>
          <w:rFonts w:ascii="Arial" w:hAnsi="Arial" w:cs="Arial"/>
          <w:sz w:val="20"/>
          <w:szCs w:val="20"/>
        </w:rPr>
        <w:t>s propiedad de la API DOS BOCAS</w:t>
      </w:r>
      <w:r w:rsidRPr="00014C11">
        <w:rPr>
          <w:rFonts w:ascii="Arial" w:hAnsi="Arial" w:cs="Arial"/>
          <w:sz w:val="20"/>
          <w:szCs w:val="20"/>
        </w:rPr>
        <w:t xml:space="preserve"> pero el mantenimiento de ésta y el motor es responsabilidad de la empresa de vigilancia.</w:t>
      </w:r>
    </w:p>
    <w:p w:rsidR="00CE64CA" w:rsidRPr="00CE64CA" w:rsidRDefault="00CE64CA" w:rsidP="0032767C">
      <w:pPr>
        <w:jc w:val="both"/>
        <w:rPr>
          <w:rFonts w:ascii="Arial" w:hAnsi="Arial" w:cs="Arial"/>
          <w:b/>
          <w:bCs/>
          <w:sz w:val="20"/>
          <w:szCs w:val="20"/>
        </w:rPr>
      </w:pPr>
    </w:p>
    <w:p w:rsidR="00CE64CA" w:rsidRPr="00014C11" w:rsidRDefault="00CE64CA" w:rsidP="0032767C">
      <w:pPr>
        <w:numPr>
          <w:ilvl w:val="0"/>
          <w:numId w:val="80"/>
        </w:numPr>
        <w:jc w:val="both"/>
        <w:rPr>
          <w:rFonts w:ascii="Arial" w:hAnsi="Arial" w:cs="Arial"/>
          <w:bCs/>
          <w:sz w:val="20"/>
          <w:szCs w:val="20"/>
        </w:rPr>
      </w:pPr>
      <w:r w:rsidRPr="00014C11">
        <w:rPr>
          <w:rFonts w:ascii="Arial" w:hAnsi="Arial" w:cs="Arial"/>
          <w:bCs/>
          <w:sz w:val="20"/>
          <w:szCs w:val="20"/>
        </w:rPr>
        <w:t>Revisar aguas de la TUM y recorrido en la dársena de la Terminal de Abastecimiento (Pemex PEP).</w:t>
      </w:r>
    </w:p>
    <w:p w:rsidR="00CE64CA" w:rsidRPr="00014C11" w:rsidRDefault="00CE64CA" w:rsidP="0032767C">
      <w:pPr>
        <w:numPr>
          <w:ilvl w:val="0"/>
          <w:numId w:val="80"/>
        </w:numPr>
        <w:jc w:val="both"/>
        <w:rPr>
          <w:rFonts w:ascii="Arial" w:hAnsi="Arial" w:cs="Arial"/>
          <w:bCs/>
          <w:sz w:val="20"/>
          <w:szCs w:val="20"/>
        </w:rPr>
      </w:pPr>
      <w:r w:rsidRPr="00014C11">
        <w:rPr>
          <w:rFonts w:ascii="Arial" w:hAnsi="Arial" w:cs="Arial"/>
          <w:bCs/>
          <w:sz w:val="20"/>
          <w:szCs w:val="20"/>
        </w:rPr>
        <w:t>Inspección visual a las embarcaciones que se encuentren atracadas.</w:t>
      </w:r>
    </w:p>
    <w:p w:rsidR="00CE64CA" w:rsidRPr="00014C11" w:rsidRDefault="00CE64CA" w:rsidP="0032767C">
      <w:pPr>
        <w:numPr>
          <w:ilvl w:val="0"/>
          <w:numId w:val="80"/>
        </w:numPr>
        <w:jc w:val="both"/>
        <w:rPr>
          <w:rFonts w:ascii="Arial" w:hAnsi="Arial" w:cs="Arial"/>
          <w:bCs/>
          <w:sz w:val="20"/>
          <w:szCs w:val="20"/>
        </w:rPr>
      </w:pPr>
      <w:r w:rsidRPr="00014C11">
        <w:rPr>
          <w:rFonts w:ascii="Arial" w:hAnsi="Arial" w:cs="Arial"/>
          <w:bCs/>
          <w:sz w:val="20"/>
          <w:szCs w:val="20"/>
        </w:rPr>
        <w:t>No permitir que embarcaciones ajenas a la TUM se internen en ésta.</w:t>
      </w:r>
    </w:p>
    <w:p w:rsidR="00CE64CA" w:rsidRPr="00014C11" w:rsidRDefault="00CE64CA" w:rsidP="0032767C">
      <w:pPr>
        <w:numPr>
          <w:ilvl w:val="0"/>
          <w:numId w:val="80"/>
        </w:numPr>
        <w:jc w:val="both"/>
        <w:rPr>
          <w:rFonts w:ascii="Arial" w:hAnsi="Arial" w:cs="Arial"/>
          <w:bCs/>
          <w:sz w:val="20"/>
          <w:szCs w:val="20"/>
        </w:rPr>
      </w:pPr>
      <w:r w:rsidRPr="00014C11">
        <w:rPr>
          <w:rFonts w:ascii="Arial" w:hAnsi="Arial" w:cs="Arial"/>
          <w:bCs/>
          <w:sz w:val="20"/>
          <w:szCs w:val="20"/>
        </w:rPr>
        <w:t>No permitir acceso ni permanencia a personas ajenas a las aguas de la TUM.</w:t>
      </w:r>
    </w:p>
    <w:p w:rsidR="00CE64CA" w:rsidRPr="00014C11" w:rsidRDefault="00CE64CA" w:rsidP="0032767C">
      <w:pPr>
        <w:numPr>
          <w:ilvl w:val="0"/>
          <w:numId w:val="80"/>
        </w:numPr>
        <w:jc w:val="both"/>
        <w:rPr>
          <w:rFonts w:ascii="Arial" w:hAnsi="Arial" w:cs="Arial"/>
          <w:bCs/>
          <w:sz w:val="20"/>
          <w:szCs w:val="20"/>
        </w:rPr>
      </w:pPr>
      <w:r w:rsidRPr="00014C11">
        <w:rPr>
          <w:rFonts w:ascii="Arial" w:hAnsi="Arial" w:cs="Arial"/>
          <w:bCs/>
          <w:sz w:val="20"/>
          <w:szCs w:val="20"/>
        </w:rPr>
        <w:t>Inspección visual de las boyas en el canal principal y el de la TUM.</w:t>
      </w:r>
    </w:p>
    <w:p w:rsidR="00CE64CA" w:rsidRPr="00014C11" w:rsidRDefault="00CE64CA" w:rsidP="0032767C">
      <w:pPr>
        <w:numPr>
          <w:ilvl w:val="0"/>
          <w:numId w:val="80"/>
        </w:numPr>
        <w:jc w:val="both"/>
        <w:rPr>
          <w:rFonts w:ascii="Arial" w:hAnsi="Arial" w:cs="Arial"/>
          <w:bCs/>
          <w:sz w:val="20"/>
          <w:szCs w:val="20"/>
        </w:rPr>
      </w:pPr>
      <w:r w:rsidRPr="00014C11">
        <w:rPr>
          <w:rFonts w:ascii="Arial" w:hAnsi="Arial" w:cs="Arial"/>
          <w:bCs/>
          <w:sz w:val="20"/>
          <w:szCs w:val="20"/>
        </w:rPr>
        <w:t>Avisar al Gerente de Operaciones y/o OPIP de cualquier violación a la seguridad y protección del Puerto y/o que represente una amenaza a la infraestructura portuaria y al personal que se encuentre en ella.</w:t>
      </w:r>
    </w:p>
    <w:p w:rsidR="00CE64CA" w:rsidRPr="00014C11" w:rsidRDefault="00CE64CA" w:rsidP="0032767C">
      <w:pPr>
        <w:numPr>
          <w:ilvl w:val="0"/>
          <w:numId w:val="80"/>
        </w:numPr>
        <w:jc w:val="both"/>
        <w:rPr>
          <w:rFonts w:ascii="Arial" w:hAnsi="Arial" w:cs="Arial"/>
          <w:bCs/>
          <w:sz w:val="20"/>
          <w:szCs w:val="20"/>
        </w:rPr>
      </w:pPr>
      <w:r w:rsidRPr="00014C11">
        <w:rPr>
          <w:rFonts w:ascii="Arial" w:hAnsi="Arial" w:cs="Arial"/>
          <w:bCs/>
          <w:sz w:val="20"/>
          <w:szCs w:val="20"/>
        </w:rPr>
        <w:t>Llenar hoja de reporte de los rondines efectuados y encuestas de calidad realizadas a los tripulantes.</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6"/>
          <w:numId w:val="68"/>
        </w:numPr>
        <w:tabs>
          <w:tab w:val="clear" w:pos="5040"/>
          <w:tab w:val="num" w:pos="360"/>
        </w:tabs>
        <w:ind w:left="360"/>
        <w:jc w:val="both"/>
        <w:rPr>
          <w:rFonts w:ascii="Arial" w:hAnsi="Arial" w:cs="Arial"/>
          <w:b/>
          <w:sz w:val="20"/>
          <w:szCs w:val="20"/>
        </w:rPr>
      </w:pPr>
      <w:r w:rsidRPr="00CE64CA">
        <w:rPr>
          <w:rFonts w:ascii="Arial" w:hAnsi="Arial" w:cs="Arial"/>
          <w:b/>
          <w:sz w:val="20"/>
          <w:szCs w:val="20"/>
        </w:rPr>
        <w:t>VIGILANTE OPERADOR DEL CIRCUITO CERRADO DE TELEVISIÓN CCTV.</w:t>
      </w:r>
    </w:p>
    <w:p w:rsidR="00CE64CA" w:rsidRPr="00CE64CA" w:rsidRDefault="00CE64CA" w:rsidP="0032767C">
      <w:pPr>
        <w:jc w:val="both"/>
        <w:rPr>
          <w:rFonts w:ascii="Arial" w:hAnsi="Arial" w:cs="Arial"/>
          <w:b/>
          <w:bCs/>
          <w:sz w:val="20"/>
          <w:szCs w:val="20"/>
        </w:rPr>
      </w:pPr>
    </w:p>
    <w:p w:rsidR="00CE64CA" w:rsidRPr="00CE64CA" w:rsidRDefault="00CE64CA" w:rsidP="0032767C">
      <w:pPr>
        <w:numPr>
          <w:ilvl w:val="0"/>
          <w:numId w:val="96"/>
        </w:numPr>
        <w:tabs>
          <w:tab w:val="clear" w:pos="1080"/>
          <w:tab w:val="num" w:pos="709"/>
        </w:tabs>
        <w:ind w:hanging="796"/>
        <w:jc w:val="both"/>
        <w:rPr>
          <w:rFonts w:ascii="Arial" w:hAnsi="Arial" w:cs="Arial"/>
          <w:b/>
          <w:sz w:val="20"/>
          <w:szCs w:val="20"/>
        </w:rPr>
      </w:pPr>
      <w:r w:rsidRPr="00CE64CA">
        <w:rPr>
          <w:rFonts w:ascii="Arial" w:hAnsi="Arial" w:cs="Arial"/>
          <w:b/>
          <w:sz w:val="20"/>
          <w:szCs w:val="20"/>
        </w:rPr>
        <w:t>Perfil requerido:</w:t>
      </w:r>
    </w:p>
    <w:p w:rsidR="00CE64CA" w:rsidRPr="00CE64CA" w:rsidRDefault="00CE64CA" w:rsidP="0032767C">
      <w:pPr>
        <w:jc w:val="both"/>
        <w:rPr>
          <w:rFonts w:ascii="Arial" w:hAnsi="Arial" w:cs="Arial"/>
          <w:b/>
          <w:bCs/>
          <w:sz w:val="20"/>
          <w:szCs w:val="20"/>
        </w:rPr>
      </w:pPr>
    </w:p>
    <w:p w:rsidR="00CE64CA" w:rsidRPr="00CE64CA" w:rsidRDefault="00CE64CA" w:rsidP="0032767C">
      <w:pPr>
        <w:jc w:val="both"/>
        <w:rPr>
          <w:rFonts w:ascii="Arial" w:hAnsi="Arial" w:cs="Arial"/>
          <w:bCs/>
          <w:sz w:val="20"/>
          <w:szCs w:val="20"/>
        </w:rPr>
      </w:pPr>
      <w:r w:rsidRPr="00CE64CA">
        <w:rPr>
          <w:rFonts w:ascii="Arial" w:hAnsi="Arial" w:cs="Arial"/>
          <w:bCs/>
          <w:sz w:val="20"/>
          <w:szCs w:val="20"/>
        </w:rPr>
        <w:t>Adicional a las especificaciones técnicas para los vigilantes (I, II, III, IV y V), el PRESTADOR DE SERVICIOS deberá cumplir con lo siguiente:</w:t>
      </w:r>
    </w:p>
    <w:p w:rsidR="00CE64CA" w:rsidRPr="00CE64CA" w:rsidRDefault="00CE64CA" w:rsidP="0032767C">
      <w:pPr>
        <w:jc w:val="both"/>
        <w:rPr>
          <w:rFonts w:ascii="Arial" w:hAnsi="Arial" w:cs="Arial"/>
          <w:b/>
          <w:bCs/>
          <w:sz w:val="20"/>
          <w:szCs w:val="20"/>
        </w:rPr>
      </w:pPr>
    </w:p>
    <w:p w:rsidR="00CE64CA" w:rsidRPr="00CE64CA" w:rsidRDefault="00014C11" w:rsidP="0032767C">
      <w:pPr>
        <w:jc w:val="both"/>
        <w:rPr>
          <w:rFonts w:ascii="Arial" w:hAnsi="Arial" w:cs="Arial"/>
          <w:bCs/>
          <w:sz w:val="20"/>
          <w:szCs w:val="20"/>
        </w:rPr>
      </w:pPr>
      <w:r w:rsidRPr="00014C11">
        <w:rPr>
          <w:rFonts w:ascii="Arial" w:hAnsi="Arial" w:cs="Arial"/>
          <w:bCs/>
          <w:sz w:val="20"/>
          <w:szCs w:val="20"/>
        </w:rPr>
        <w:t>Conocimiento de computación</w:t>
      </w:r>
      <w:r w:rsidR="00CE64CA" w:rsidRPr="00014C11">
        <w:rPr>
          <w:rFonts w:ascii="Arial" w:hAnsi="Arial" w:cs="Arial"/>
          <w:bCs/>
          <w:sz w:val="20"/>
          <w:szCs w:val="20"/>
        </w:rPr>
        <w:t>, Microsoft Office (Excel, Word, PowerPoint, Windows, etc.).</w:t>
      </w:r>
    </w:p>
    <w:p w:rsidR="00CE64CA" w:rsidRPr="00CE64CA" w:rsidRDefault="00CE64CA" w:rsidP="0032767C">
      <w:pPr>
        <w:jc w:val="both"/>
        <w:rPr>
          <w:rFonts w:ascii="Arial" w:hAnsi="Arial" w:cs="Arial"/>
          <w:b/>
          <w:bCs/>
          <w:sz w:val="20"/>
          <w:szCs w:val="20"/>
        </w:rPr>
      </w:pPr>
    </w:p>
    <w:p w:rsidR="00CE64CA" w:rsidRPr="00014C11" w:rsidRDefault="00CE64CA" w:rsidP="0032767C">
      <w:pPr>
        <w:numPr>
          <w:ilvl w:val="0"/>
          <w:numId w:val="96"/>
        </w:numPr>
        <w:tabs>
          <w:tab w:val="clear" w:pos="1080"/>
          <w:tab w:val="num" w:pos="709"/>
        </w:tabs>
        <w:ind w:hanging="796"/>
        <w:jc w:val="both"/>
        <w:rPr>
          <w:rFonts w:ascii="Arial" w:hAnsi="Arial" w:cs="Arial"/>
          <w:b/>
          <w:sz w:val="20"/>
          <w:szCs w:val="20"/>
        </w:rPr>
      </w:pPr>
      <w:r w:rsidRPr="00014C11">
        <w:rPr>
          <w:rFonts w:ascii="Arial" w:hAnsi="Arial" w:cs="Arial"/>
          <w:b/>
          <w:sz w:val="20"/>
          <w:szCs w:val="20"/>
        </w:rPr>
        <w:t>Funciones:</w:t>
      </w:r>
    </w:p>
    <w:p w:rsidR="00CE64CA" w:rsidRPr="00014C11" w:rsidRDefault="00CE64CA" w:rsidP="0032767C">
      <w:pPr>
        <w:jc w:val="both"/>
        <w:rPr>
          <w:rFonts w:ascii="Arial" w:hAnsi="Arial" w:cs="Arial"/>
          <w:b/>
          <w:bCs/>
          <w:sz w:val="20"/>
          <w:szCs w:val="20"/>
        </w:rPr>
      </w:pPr>
    </w:p>
    <w:p w:rsidR="00CE64CA" w:rsidRPr="00014C11" w:rsidRDefault="00CE64CA" w:rsidP="0032767C">
      <w:pPr>
        <w:numPr>
          <w:ilvl w:val="0"/>
          <w:numId w:val="81"/>
        </w:numPr>
        <w:jc w:val="both"/>
        <w:rPr>
          <w:rFonts w:ascii="Arial" w:hAnsi="Arial" w:cs="Arial"/>
          <w:bCs/>
          <w:sz w:val="20"/>
          <w:szCs w:val="20"/>
        </w:rPr>
      </w:pPr>
      <w:r w:rsidRPr="00014C11">
        <w:rPr>
          <w:rFonts w:ascii="Arial" w:hAnsi="Arial" w:cs="Arial"/>
          <w:bCs/>
          <w:sz w:val="20"/>
          <w:szCs w:val="20"/>
        </w:rPr>
        <w:t>Mantener encendidos los monitores y equipo de CCTV.</w:t>
      </w:r>
    </w:p>
    <w:p w:rsidR="00CE64CA" w:rsidRPr="00014C11" w:rsidRDefault="00CE64CA" w:rsidP="0032767C">
      <w:pPr>
        <w:numPr>
          <w:ilvl w:val="0"/>
          <w:numId w:val="81"/>
        </w:numPr>
        <w:jc w:val="both"/>
        <w:rPr>
          <w:rFonts w:ascii="Arial" w:hAnsi="Arial" w:cs="Arial"/>
          <w:bCs/>
          <w:sz w:val="20"/>
          <w:szCs w:val="20"/>
        </w:rPr>
      </w:pPr>
      <w:r w:rsidRPr="00014C11">
        <w:rPr>
          <w:rFonts w:ascii="Arial" w:hAnsi="Arial" w:cs="Arial"/>
          <w:bCs/>
          <w:sz w:val="20"/>
          <w:szCs w:val="20"/>
        </w:rPr>
        <w:t>Realizar video grabación de las diferentes cámaras (tiempo indicado por el fabricante del equipo),</w:t>
      </w:r>
      <w:r w:rsidR="00116FD3" w:rsidRPr="00014C11">
        <w:rPr>
          <w:rFonts w:ascii="Arial" w:hAnsi="Arial" w:cs="Arial"/>
          <w:bCs/>
          <w:sz w:val="20"/>
          <w:szCs w:val="20"/>
        </w:rPr>
        <w:t xml:space="preserve"> </w:t>
      </w:r>
      <w:r w:rsidRPr="00014C11">
        <w:rPr>
          <w:rFonts w:ascii="Arial" w:hAnsi="Arial" w:cs="Arial"/>
          <w:bCs/>
          <w:sz w:val="20"/>
          <w:szCs w:val="20"/>
        </w:rPr>
        <w:t>formatear las grabaciones y buscar eventos grabados previamente.</w:t>
      </w:r>
    </w:p>
    <w:p w:rsidR="00CE64CA" w:rsidRPr="00014C11" w:rsidRDefault="00014C11" w:rsidP="0032767C">
      <w:pPr>
        <w:numPr>
          <w:ilvl w:val="0"/>
          <w:numId w:val="81"/>
        </w:numPr>
        <w:jc w:val="both"/>
        <w:rPr>
          <w:rFonts w:ascii="Arial" w:hAnsi="Arial" w:cs="Arial"/>
          <w:bCs/>
          <w:sz w:val="20"/>
          <w:szCs w:val="20"/>
        </w:rPr>
      </w:pPr>
      <w:r w:rsidRPr="00014C11">
        <w:rPr>
          <w:rFonts w:ascii="Arial" w:hAnsi="Arial" w:cs="Arial"/>
          <w:bCs/>
          <w:sz w:val="20"/>
          <w:szCs w:val="20"/>
        </w:rPr>
        <w:t xml:space="preserve">Informar al </w:t>
      </w:r>
      <w:r w:rsidR="00CE64CA" w:rsidRPr="00014C11">
        <w:rPr>
          <w:rFonts w:ascii="Arial" w:hAnsi="Arial" w:cs="Arial"/>
          <w:bCs/>
          <w:sz w:val="20"/>
          <w:szCs w:val="20"/>
        </w:rPr>
        <w:t>OPIP, Gerente de Operaciones y Supervisor cualquier anomalía en la instalación (robo, daño, etc.).</w:t>
      </w:r>
    </w:p>
    <w:p w:rsidR="00CE64CA" w:rsidRPr="00014C11" w:rsidRDefault="00CE64CA" w:rsidP="0032767C">
      <w:pPr>
        <w:numPr>
          <w:ilvl w:val="0"/>
          <w:numId w:val="81"/>
        </w:numPr>
        <w:jc w:val="both"/>
        <w:rPr>
          <w:rFonts w:ascii="Arial" w:hAnsi="Arial" w:cs="Arial"/>
          <w:bCs/>
          <w:sz w:val="20"/>
          <w:szCs w:val="20"/>
        </w:rPr>
      </w:pPr>
      <w:r w:rsidRPr="00014C11">
        <w:rPr>
          <w:rFonts w:ascii="Arial" w:hAnsi="Arial" w:cs="Arial"/>
          <w:bCs/>
          <w:sz w:val="20"/>
          <w:szCs w:val="20"/>
        </w:rPr>
        <w:t>Realizar reporte al final de la jornada de novedades y llevar al día la bitácora correspondiente e informar de las consignas y novedades al relevo.</w:t>
      </w:r>
    </w:p>
    <w:p w:rsidR="00CE64CA" w:rsidRDefault="00CE64CA" w:rsidP="0032767C">
      <w:pPr>
        <w:numPr>
          <w:ilvl w:val="0"/>
          <w:numId w:val="81"/>
        </w:numPr>
        <w:jc w:val="both"/>
        <w:rPr>
          <w:rFonts w:ascii="Arial" w:hAnsi="Arial" w:cs="Arial"/>
          <w:bCs/>
          <w:sz w:val="20"/>
          <w:szCs w:val="20"/>
        </w:rPr>
      </w:pPr>
      <w:r w:rsidRPr="00014C11">
        <w:rPr>
          <w:rFonts w:ascii="Arial" w:hAnsi="Arial" w:cs="Arial"/>
          <w:bCs/>
          <w:sz w:val="20"/>
          <w:szCs w:val="20"/>
        </w:rPr>
        <w:t>Reportar fallas del equipo inmediatamente.</w:t>
      </w:r>
    </w:p>
    <w:p w:rsidR="00082ABE" w:rsidRDefault="00082ABE" w:rsidP="00082ABE">
      <w:pPr>
        <w:jc w:val="both"/>
        <w:rPr>
          <w:rFonts w:ascii="Arial" w:hAnsi="Arial" w:cs="Arial"/>
          <w:bCs/>
          <w:sz w:val="20"/>
          <w:szCs w:val="20"/>
        </w:rPr>
      </w:pPr>
    </w:p>
    <w:p w:rsidR="00CE64CA" w:rsidRPr="00CE64CA" w:rsidRDefault="00CE64CA" w:rsidP="0032767C">
      <w:pPr>
        <w:numPr>
          <w:ilvl w:val="6"/>
          <w:numId w:val="68"/>
        </w:numPr>
        <w:tabs>
          <w:tab w:val="clear" w:pos="5040"/>
          <w:tab w:val="num" w:pos="360"/>
        </w:tabs>
        <w:ind w:left="360"/>
        <w:jc w:val="both"/>
        <w:rPr>
          <w:rFonts w:ascii="Arial" w:hAnsi="Arial" w:cs="Arial"/>
          <w:b/>
          <w:sz w:val="20"/>
          <w:szCs w:val="20"/>
        </w:rPr>
      </w:pPr>
      <w:r w:rsidRPr="00CE64CA">
        <w:rPr>
          <w:rFonts w:ascii="Arial" w:hAnsi="Arial" w:cs="Arial"/>
          <w:b/>
          <w:sz w:val="20"/>
          <w:szCs w:val="20"/>
        </w:rPr>
        <w:t>SUPERVISORES:</w:t>
      </w:r>
    </w:p>
    <w:p w:rsidR="00CE64CA" w:rsidRPr="00CE64CA" w:rsidRDefault="00CE64CA" w:rsidP="0032767C">
      <w:pPr>
        <w:jc w:val="both"/>
        <w:rPr>
          <w:rFonts w:ascii="Arial" w:hAnsi="Arial" w:cs="Arial"/>
          <w:b/>
          <w:bCs/>
          <w:sz w:val="20"/>
          <w:szCs w:val="20"/>
        </w:rPr>
      </w:pPr>
    </w:p>
    <w:p w:rsidR="00CE64CA" w:rsidRPr="00CE64CA" w:rsidRDefault="00CE64CA" w:rsidP="0032767C">
      <w:pPr>
        <w:numPr>
          <w:ilvl w:val="0"/>
          <w:numId w:val="97"/>
        </w:numPr>
        <w:tabs>
          <w:tab w:val="left" w:pos="709"/>
        </w:tabs>
        <w:jc w:val="both"/>
        <w:rPr>
          <w:rFonts w:ascii="Arial" w:hAnsi="Arial" w:cs="Arial"/>
          <w:b/>
          <w:sz w:val="20"/>
          <w:szCs w:val="20"/>
        </w:rPr>
      </w:pPr>
      <w:r w:rsidRPr="00CE64CA">
        <w:rPr>
          <w:rFonts w:ascii="Arial" w:hAnsi="Arial" w:cs="Arial"/>
          <w:b/>
          <w:sz w:val="20"/>
          <w:szCs w:val="20"/>
        </w:rPr>
        <w:t>Perfil requerido:</w:t>
      </w:r>
    </w:p>
    <w:p w:rsidR="00CE64CA" w:rsidRPr="00CE64CA" w:rsidRDefault="00CE64CA" w:rsidP="0032767C">
      <w:pPr>
        <w:jc w:val="both"/>
        <w:rPr>
          <w:rFonts w:ascii="Arial" w:hAnsi="Arial" w:cs="Arial"/>
          <w:b/>
          <w:bCs/>
          <w:sz w:val="20"/>
          <w:szCs w:val="20"/>
        </w:rPr>
      </w:pPr>
    </w:p>
    <w:p w:rsidR="00CE64CA" w:rsidRPr="00CE64CA" w:rsidRDefault="00CE64CA" w:rsidP="0032767C">
      <w:pPr>
        <w:numPr>
          <w:ilvl w:val="0"/>
          <w:numId w:val="82"/>
        </w:numPr>
        <w:jc w:val="both"/>
        <w:rPr>
          <w:rFonts w:ascii="Arial" w:hAnsi="Arial" w:cs="Arial"/>
          <w:bCs/>
          <w:sz w:val="20"/>
          <w:szCs w:val="20"/>
        </w:rPr>
      </w:pPr>
      <w:r w:rsidRPr="00CE64CA">
        <w:rPr>
          <w:rFonts w:ascii="Arial" w:hAnsi="Arial" w:cs="Arial"/>
          <w:bCs/>
          <w:sz w:val="20"/>
          <w:szCs w:val="20"/>
        </w:rPr>
        <w:t>Estudios mínimos comprobables bachillerato (deberá contar con certificado).</w:t>
      </w:r>
    </w:p>
    <w:p w:rsidR="00CE64CA" w:rsidRPr="00CE64CA" w:rsidRDefault="00CE64CA" w:rsidP="0032767C">
      <w:pPr>
        <w:numPr>
          <w:ilvl w:val="0"/>
          <w:numId w:val="82"/>
        </w:numPr>
        <w:jc w:val="both"/>
        <w:rPr>
          <w:rFonts w:ascii="Arial" w:hAnsi="Arial" w:cs="Arial"/>
          <w:b/>
          <w:bCs/>
          <w:sz w:val="20"/>
          <w:szCs w:val="20"/>
        </w:rPr>
      </w:pPr>
      <w:r w:rsidRPr="00CE64CA">
        <w:rPr>
          <w:rFonts w:ascii="Arial" w:hAnsi="Arial" w:cs="Arial"/>
          <w:bCs/>
          <w:sz w:val="20"/>
          <w:szCs w:val="20"/>
        </w:rPr>
        <w:t xml:space="preserve">Cursos de capacitación: </w:t>
      </w:r>
      <w:r w:rsidRPr="00CE64CA">
        <w:rPr>
          <w:rFonts w:ascii="Arial" w:hAnsi="Arial" w:cs="Arial"/>
          <w:b/>
          <w:bCs/>
          <w:sz w:val="20"/>
          <w:szCs w:val="20"/>
        </w:rPr>
        <w:t>Código PBIP Parte B, Sección 18.2</w:t>
      </w:r>
      <w:r w:rsidRPr="00CE64CA">
        <w:rPr>
          <w:rFonts w:ascii="Arial" w:hAnsi="Arial" w:cs="Arial"/>
          <w:bCs/>
          <w:sz w:val="20"/>
          <w:szCs w:val="20"/>
        </w:rPr>
        <w:t xml:space="preserve"> </w:t>
      </w:r>
      <w:r w:rsidRPr="00CE64CA">
        <w:rPr>
          <w:rFonts w:ascii="Arial" w:hAnsi="Arial" w:cs="Arial"/>
          <w:b/>
          <w:bCs/>
          <w:sz w:val="20"/>
          <w:szCs w:val="20"/>
        </w:rPr>
        <w:t xml:space="preserve"> “Personal que tenga asignadas tareas </w:t>
      </w:r>
      <w:r w:rsidR="000A65F2" w:rsidRPr="00CE64CA">
        <w:rPr>
          <w:rFonts w:ascii="Arial" w:hAnsi="Arial" w:cs="Arial"/>
          <w:b/>
          <w:bCs/>
          <w:sz w:val="20"/>
          <w:szCs w:val="20"/>
        </w:rPr>
        <w:t>específicas</w:t>
      </w:r>
      <w:r w:rsidRPr="00CE64CA">
        <w:rPr>
          <w:rFonts w:ascii="Arial" w:hAnsi="Arial" w:cs="Arial"/>
          <w:b/>
          <w:bCs/>
          <w:sz w:val="20"/>
          <w:szCs w:val="20"/>
        </w:rPr>
        <w:t xml:space="preserve"> de protección”</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Conocimiento de tendencias y amenazas actuales de protección.</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lastRenderedPageBreak/>
        <w:t>Reconocimiento y detección de armas y otras sustancias o dispositivos peligrosos.</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Reconocimiento de las características y pautas de comportamiento de las personas que puedan suponer una amenaza para la protección.</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Técnicas utilizadas para eludir las medidas de protección.</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Técnicas de gestión y control de multitudes.</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Comunicaciones para la protección.</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Métodos para efectuar registros físicos de las personas, los efectos personales, los equipajes, la carga y las provisiones del buque.</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Técnicas de inspección, control y observación.</w:t>
      </w:r>
    </w:p>
    <w:p w:rsidR="00CE64CA" w:rsidRPr="00CE64CA" w:rsidRDefault="00CE64CA" w:rsidP="0032767C">
      <w:pPr>
        <w:numPr>
          <w:ilvl w:val="0"/>
          <w:numId w:val="82"/>
        </w:numPr>
        <w:jc w:val="both"/>
        <w:rPr>
          <w:rFonts w:ascii="Arial" w:hAnsi="Arial" w:cs="Arial"/>
          <w:sz w:val="20"/>
          <w:szCs w:val="20"/>
        </w:rPr>
      </w:pPr>
      <w:r w:rsidRPr="00CE64CA">
        <w:rPr>
          <w:rFonts w:ascii="Arial" w:hAnsi="Arial" w:cs="Arial"/>
          <w:sz w:val="20"/>
          <w:szCs w:val="20"/>
        </w:rPr>
        <w:t>Deberá contar con licencia de manejo vigente.</w:t>
      </w:r>
    </w:p>
    <w:p w:rsidR="00CE64CA" w:rsidRPr="00014C11" w:rsidRDefault="00CE64CA" w:rsidP="0032767C">
      <w:pPr>
        <w:numPr>
          <w:ilvl w:val="0"/>
          <w:numId w:val="82"/>
        </w:numPr>
        <w:jc w:val="both"/>
        <w:rPr>
          <w:rFonts w:ascii="Arial" w:hAnsi="Arial" w:cs="Arial"/>
          <w:sz w:val="20"/>
          <w:szCs w:val="20"/>
        </w:rPr>
      </w:pPr>
      <w:r w:rsidRPr="00014C11">
        <w:rPr>
          <w:rFonts w:ascii="Arial" w:hAnsi="Arial" w:cs="Arial"/>
          <w:sz w:val="20"/>
          <w:szCs w:val="20"/>
        </w:rPr>
        <w:t>Deberá tener la competencia para manejar la camioneta pick up que proporcionará el PRESTADOR DE SERVICIOS.</w:t>
      </w:r>
    </w:p>
    <w:p w:rsidR="00CE64CA" w:rsidRPr="00014C11" w:rsidRDefault="00CE64CA" w:rsidP="0032767C">
      <w:pPr>
        <w:numPr>
          <w:ilvl w:val="0"/>
          <w:numId w:val="82"/>
        </w:numPr>
        <w:jc w:val="both"/>
        <w:rPr>
          <w:rFonts w:ascii="Arial" w:hAnsi="Arial" w:cs="Arial"/>
          <w:sz w:val="20"/>
          <w:szCs w:val="20"/>
        </w:rPr>
      </w:pPr>
      <w:r w:rsidRPr="00014C11">
        <w:rPr>
          <w:rFonts w:ascii="Arial" w:hAnsi="Arial" w:cs="Arial"/>
          <w:sz w:val="20"/>
          <w:szCs w:val="20"/>
        </w:rPr>
        <w:t>Estatura mínima de 1.70 mts.</w:t>
      </w:r>
    </w:p>
    <w:p w:rsidR="00CE64CA" w:rsidRPr="00014C11" w:rsidRDefault="00CE64CA" w:rsidP="0032767C">
      <w:pPr>
        <w:jc w:val="both"/>
        <w:rPr>
          <w:rFonts w:ascii="Arial" w:hAnsi="Arial" w:cs="Arial"/>
          <w:sz w:val="20"/>
          <w:szCs w:val="20"/>
        </w:rPr>
      </w:pPr>
    </w:p>
    <w:p w:rsidR="00CE64CA" w:rsidRPr="00014C11" w:rsidRDefault="00CE64CA" w:rsidP="0032767C">
      <w:pPr>
        <w:numPr>
          <w:ilvl w:val="0"/>
          <w:numId w:val="97"/>
        </w:numPr>
        <w:tabs>
          <w:tab w:val="clear" w:pos="1080"/>
          <w:tab w:val="num" w:pos="709"/>
        </w:tabs>
        <w:ind w:hanging="796"/>
        <w:jc w:val="both"/>
        <w:rPr>
          <w:rFonts w:ascii="Arial" w:hAnsi="Arial" w:cs="Arial"/>
          <w:b/>
          <w:sz w:val="20"/>
          <w:szCs w:val="20"/>
        </w:rPr>
      </w:pPr>
      <w:r w:rsidRPr="00014C11">
        <w:rPr>
          <w:rFonts w:ascii="Arial" w:hAnsi="Arial" w:cs="Arial"/>
          <w:b/>
          <w:sz w:val="20"/>
          <w:szCs w:val="20"/>
        </w:rPr>
        <w:t>Equipo con que contará.</w:t>
      </w:r>
    </w:p>
    <w:p w:rsidR="00CE64CA" w:rsidRPr="00014C11" w:rsidRDefault="00CE64CA" w:rsidP="0032767C">
      <w:pPr>
        <w:jc w:val="both"/>
        <w:rPr>
          <w:rFonts w:ascii="Arial" w:hAnsi="Arial" w:cs="Arial"/>
          <w:sz w:val="20"/>
          <w:szCs w:val="20"/>
        </w:rPr>
      </w:pP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bCs/>
          <w:sz w:val="20"/>
          <w:szCs w:val="20"/>
        </w:rPr>
        <w:t>Casco de seguridad rotulado con logotipo de la empresa.</w:t>
      </w: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bCs/>
          <w:sz w:val="20"/>
          <w:szCs w:val="20"/>
        </w:rPr>
        <w:t>Lámpara de mano a prueba de agua.</w:t>
      </w: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bCs/>
          <w:sz w:val="20"/>
          <w:szCs w:val="20"/>
        </w:rPr>
        <w:t>Radio portátil con cargador y batería de repuesto. (frecuencia segura).</w:t>
      </w: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bCs/>
          <w:sz w:val="20"/>
          <w:szCs w:val="20"/>
        </w:rPr>
        <w:t>Gas irritador de ojos.</w:t>
      </w: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bCs/>
          <w:sz w:val="20"/>
          <w:szCs w:val="20"/>
        </w:rPr>
        <w:t>Inmovilizador mecánico de manos “ esposas “</w:t>
      </w: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bCs/>
          <w:sz w:val="20"/>
          <w:szCs w:val="20"/>
        </w:rPr>
        <w:t>Silbato personal.</w:t>
      </w: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bCs/>
          <w:sz w:val="20"/>
          <w:szCs w:val="20"/>
        </w:rPr>
        <w:t>PR-24 (bastón, garrote, tolete, etc.)</w:t>
      </w:r>
    </w:p>
    <w:p w:rsidR="00CE64CA" w:rsidRPr="00014C11" w:rsidRDefault="00CE64CA" w:rsidP="0032767C">
      <w:pPr>
        <w:numPr>
          <w:ilvl w:val="0"/>
          <w:numId w:val="83"/>
        </w:numPr>
        <w:jc w:val="both"/>
        <w:rPr>
          <w:rFonts w:ascii="Arial" w:hAnsi="Arial" w:cs="Arial"/>
          <w:bCs/>
          <w:sz w:val="20"/>
          <w:szCs w:val="20"/>
        </w:rPr>
      </w:pPr>
      <w:r w:rsidRPr="00014C11">
        <w:rPr>
          <w:rFonts w:ascii="Arial" w:hAnsi="Arial" w:cs="Arial"/>
          <w:sz w:val="20"/>
          <w:szCs w:val="20"/>
        </w:rPr>
        <w:t>Teléfonos celulares nuevos con servicio ilimitado de radio de cobertura nacional, con al menos 100 minutos para llamadas a líneas fijas o celulares.</w:t>
      </w:r>
    </w:p>
    <w:p w:rsidR="00CE64CA" w:rsidRPr="00014C11" w:rsidRDefault="00CE64CA" w:rsidP="0032767C">
      <w:pPr>
        <w:jc w:val="both"/>
        <w:rPr>
          <w:rFonts w:ascii="Arial" w:hAnsi="Arial" w:cs="Arial"/>
          <w:sz w:val="20"/>
          <w:szCs w:val="20"/>
        </w:rPr>
      </w:pPr>
    </w:p>
    <w:p w:rsidR="00CE64CA" w:rsidRPr="00014C11" w:rsidRDefault="00CE64CA" w:rsidP="0032767C">
      <w:pPr>
        <w:numPr>
          <w:ilvl w:val="0"/>
          <w:numId w:val="97"/>
        </w:numPr>
        <w:tabs>
          <w:tab w:val="clear" w:pos="1080"/>
          <w:tab w:val="num" w:pos="709"/>
        </w:tabs>
        <w:ind w:hanging="796"/>
        <w:jc w:val="both"/>
        <w:rPr>
          <w:rFonts w:ascii="Arial" w:hAnsi="Arial" w:cs="Arial"/>
          <w:b/>
          <w:sz w:val="20"/>
          <w:szCs w:val="20"/>
        </w:rPr>
      </w:pPr>
      <w:r w:rsidRPr="00014C11">
        <w:rPr>
          <w:rFonts w:ascii="Arial" w:hAnsi="Arial" w:cs="Arial"/>
          <w:b/>
          <w:sz w:val="20"/>
          <w:szCs w:val="20"/>
        </w:rPr>
        <w:t>Funciones</w:t>
      </w:r>
    </w:p>
    <w:p w:rsidR="00CE64CA" w:rsidRPr="00014C11" w:rsidRDefault="00CE64CA" w:rsidP="0032767C">
      <w:pPr>
        <w:jc w:val="both"/>
        <w:rPr>
          <w:rFonts w:ascii="Arial" w:hAnsi="Arial" w:cs="Arial"/>
          <w:b/>
          <w:bCs/>
          <w:sz w:val="20"/>
          <w:szCs w:val="20"/>
        </w:rPr>
      </w:pP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Realizar cambios de guardias.</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Mantener llenos los registros relativos a los vigilantes.</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Instruir y capacitar al personal de vigilantes.</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Entrenar a los vigilantes en la revisión vehicular y personal.</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Crear una cultura de protección portuaria.</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Llevar a cabo las consignas generales.</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Realizar las prácticas correspondientes de protección.</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Mantener informado al OPIP de las novedades.</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Entregar reporte diario de novedades.</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Llenar registro de asistencia de los vigilantes y entregarlos al OPIP.</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Supervisión de los elementos, casetas y puntos importantes de inspección.</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Pasar diariamente revista para mantener que los vigilantes porten el uniforme correctamente.</w:t>
      </w:r>
    </w:p>
    <w:p w:rsidR="00CE64CA" w:rsidRPr="00014C11"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 xml:space="preserve">Cumplir cabalmente con las consignas de vigilancia, Manual SIPAP y Reglas de Operación del Puerto de Dos Bocas, Tabasco. </w:t>
      </w:r>
    </w:p>
    <w:p w:rsidR="00CE64CA" w:rsidRDefault="00CE64CA" w:rsidP="0032767C">
      <w:pPr>
        <w:numPr>
          <w:ilvl w:val="2"/>
          <w:numId w:val="93"/>
        </w:numPr>
        <w:tabs>
          <w:tab w:val="clear" w:pos="2160"/>
        </w:tabs>
        <w:ind w:left="720" w:hanging="360"/>
        <w:jc w:val="both"/>
        <w:rPr>
          <w:rFonts w:ascii="Arial" w:hAnsi="Arial" w:cs="Arial"/>
          <w:bCs/>
          <w:sz w:val="20"/>
          <w:szCs w:val="20"/>
        </w:rPr>
      </w:pPr>
      <w:r w:rsidRPr="00014C11">
        <w:rPr>
          <w:rFonts w:ascii="Arial" w:hAnsi="Arial" w:cs="Arial"/>
          <w:bCs/>
          <w:sz w:val="20"/>
          <w:szCs w:val="20"/>
        </w:rPr>
        <w:t>Supervisar que los vigilantes cumplan cabalmente con las consignas de vigilancia, en caso contrario, establecer las medidas correctivas necesarias para su cumplimiento.</w:t>
      </w:r>
    </w:p>
    <w:p w:rsidR="00CE64CA" w:rsidRPr="00014C11" w:rsidRDefault="00CE64CA" w:rsidP="0032767C">
      <w:pPr>
        <w:jc w:val="both"/>
        <w:rPr>
          <w:rFonts w:ascii="Arial" w:hAnsi="Arial" w:cs="Arial"/>
          <w:bCs/>
          <w:sz w:val="20"/>
          <w:szCs w:val="20"/>
        </w:rPr>
      </w:pPr>
    </w:p>
    <w:p w:rsidR="00CE64CA" w:rsidRPr="00014C11" w:rsidRDefault="00CE64CA" w:rsidP="0032767C">
      <w:pPr>
        <w:numPr>
          <w:ilvl w:val="0"/>
          <w:numId w:val="97"/>
        </w:numPr>
        <w:tabs>
          <w:tab w:val="clear" w:pos="1080"/>
          <w:tab w:val="num" w:pos="709"/>
        </w:tabs>
        <w:ind w:hanging="938"/>
        <w:jc w:val="both"/>
        <w:rPr>
          <w:rFonts w:ascii="Arial" w:hAnsi="Arial" w:cs="Arial"/>
          <w:b/>
          <w:sz w:val="20"/>
          <w:szCs w:val="20"/>
        </w:rPr>
      </w:pPr>
      <w:r w:rsidRPr="00014C11">
        <w:rPr>
          <w:rFonts w:ascii="Arial" w:hAnsi="Arial" w:cs="Arial"/>
          <w:b/>
          <w:sz w:val="20"/>
          <w:szCs w:val="20"/>
        </w:rPr>
        <w:t>Consignas de vigilancia.</w:t>
      </w:r>
    </w:p>
    <w:p w:rsidR="00CE64CA" w:rsidRPr="00014C11" w:rsidRDefault="00CE64CA" w:rsidP="0032767C">
      <w:pPr>
        <w:rPr>
          <w:rFonts w:ascii="Arial" w:hAnsi="Arial" w:cs="Arial"/>
          <w:sz w:val="20"/>
          <w:szCs w:val="20"/>
        </w:rPr>
      </w:pPr>
    </w:p>
    <w:p w:rsidR="00CE64CA" w:rsidRPr="00014C11" w:rsidRDefault="00CE64CA" w:rsidP="0032767C">
      <w:pPr>
        <w:jc w:val="both"/>
        <w:rPr>
          <w:rFonts w:ascii="Arial" w:hAnsi="Arial" w:cs="Arial"/>
          <w:sz w:val="20"/>
          <w:szCs w:val="20"/>
        </w:rPr>
      </w:pPr>
      <w:r w:rsidRPr="00014C11">
        <w:rPr>
          <w:rFonts w:ascii="Arial" w:hAnsi="Arial" w:cs="Arial"/>
          <w:sz w:val="20"/>
          <w:szCs w:val="20"/>
        </w:rPr>
        <w:t>Se indican en forma específica en los Anexos A y B y deberán ser observadas invariablemente por los supervisores.</w:t>
      </w:r>
    </w:p>
    <w:p w:rsidR="00CE64CA" w:rsidRPr="00014C11" w:rsidRDefault="00CE64CA" w:rsidP="0032767C">
      <w:pPr>
        <w:jc w:val="both"/>
        <w:rPr>
          <w:rFonts w:ascii="Arial" w:hAnsi="Arial" w:cs="Arial"/>
          <w:bCs/>
          <w:sz w:val="20"/>
          <w:szCs w:val="20"/>
        </w:rPr>
      </w:pPr>
    </w:p>
    <w:p w:rsidR="00CE64CA" w:rsidRPr="00014C11" w:rsidRDefault="00CE64CA" w:rsidP="0032767C">
      <w:pPr>
        <w:numPr>
          <w:ilvl w:val="2"/>
          <w:numId w:val="69"/>
        </w:numPr>
        <w:tabs>
          <w:tab w:val="clear" w:pos="180"/>
          <w:tab w:val="num" w:pos="0"/>
          <w:tab w:val="num" w:pos="142"/>
        </w:tabs>
        <w:ind w:left="0" w:firstLine="0"/>
        <w:jc w:val="both"/>
        <w:rPr>
          <w:rFonts w:ascii="Arial" w:hAnsi="Arial" w:cs="Arial"/>
          <w:sz w:val="20"/>
          <w:szCs w:val="20"/>
        </w:rPr>
      </w:pPr>
      <w:r w:rsidRPr="00014C11">
        <w:rPr>
          <w:rFonts w:ascii="Arial" w:hAnsi="Arial" w:cs="Arial"/>
          <w:b/>
          <w:sz w:val="20"/>
          <w:szCs w:val="20"/>
        </w:rPr>
        <w:t xml:space="preserve">CASETA DE VIGILANCIA. </w:t>
      </w:r>
      <w:r w:rsidR="007719D0" w:rsidRPr="007719D0">
        <w:rPr>
          <w:rFonts w:ascii="Arial" w:hAnsi="Arial" w:cs="Arial"/>
          <w:sz w:val="20"/>
          <w:szCs w:val="20"/>
        </w:rPr>
        <w:t>Dos</w:t>
      </w:r>
      <w:r w:rsidR="00014C11" w:rsidRPr="00014C11">
        <w:rPr>
          <w:rFonts w:ascii="Arial" w:hAnsi="Arial" w:cs="Arial"/>
          <w:sz w:val="20"/>
          <w:szCs w:val="20"/>
        </w:rPr>
        <w:t xml:space="preserve"> casetas de vigilancia, adicionalmente el licitante deberá considerar el puesto central de mando en la ciudad de paraíso, tabasco</w:t>
      </w:r>
      <w:r w:rsidRPr="00014C11">
        <w:rPr>
          <w:rFonts w:ascii="Arial" w:hAnsi="Arial" w:cs="Arial"/>
          <w:sz w:val="20"/>
          <w:szCs w:val="20"/>
        </w:rPr>
        <w:t>.</w:t>
      </w:r>
    </w:p>
    <w:p w:rsidR="00CE64CA" w:rsidRPr="00014C11" w:rsidRDefault="00CE64CA" w:rsidP="0032767C">
      <w:pPr>
        <w:jc w:val="both"/>
        <w:rPr>
          <w:rFonts w:ascii="Arial" w:hAnsi="Arial" w:cs="Arial"/>
          <w:bCs/>
          <w:sz w:val="20"/>
          <w:szCs w:val="20"/>
        </w:rPr>
      </w:pPr>
    </w:p>
    <w:p w:rsidR="00CE64CA" w:rsidRPr="00CE64CA" w:rsidRDefault="00CE64CA" w:rsidP="0032767C">
      <w:pPr>
        <w:jc w:val="both"/>
        <w:rPr>
          <w:rFonts w:ascii="Arial" w:hAnsi="Arial" w:cs="Arial"/>
          <w:bCs/>
          <w:sz w:val="20"/>
          <w:szCs w:val="20"/>
        </w:rPr>
      </w:pPr>
      <w:r w:rsidRPr="00CE64CA">
        <w:rPr>
          <w:rFonts w:ascii="Arial" w:hAnsi="Arial" w:cs="Arial"/>
          <w:b/>
          <w:bCs/>
          <w:sz w:val="20"/>
          <w:szCs w:val="20"/>
        </w:rPr>
        <w:t>Cada</w:t>
      </w:r>
      <w:r w:rsidRPr="00CE64CA">
        <w:rPr>
          <w:rFonts w:ascii="Arial" w:hAnsi="Arial" w:cs="Arial"/>
          <w:bCs/>
          <w:sz w:val="20"/>
          <w:szCs w:val="20"/>
        </w:rPr>
        <w:t xml:space="preserve"> </w:t>
      </w:r>
      <w:r w:rsidRPr="00CE64CA">
        <w:rPr>
          <w:rFonts w:ascii="Arial" w:hAnsi="Arial" w:cs="Arial"/>
          <w:b/>
          <w:bCs/>
          <w:sz w:val="20"/>
          <w:szCs w:val="20"/>
        </w:rPr>
        <w:t>Caseta de vigilancia y puesto en edificio administrativo de la API DOS BOCAS deberá contar con</w:t>
      </w:r>
      <w:r w:rsidRPr="00CE64CA">
        <w:rPr>
          <w:rFonts w:ascii="Arial" w:hAnsi="Arial" w:cs="Arial"/>
          <w:bCs/>
          <w:sz w:val="20"/>
          <w:szCs w:val="20"/>
        </w:rPr>
        <w:t>:</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70"/>
        </w:numPr>
        <w:jc w:val="both"/>
        <w:rPr>
          <w:rFonts w:ascii="Arial" w:hAnsi="Arial" w:cs="Arial"/>
          <w:bCs/>
          <w:sz w:val="20"/>
          <w:szCs w:val="20"/>
        </w:rPr>
      </w:pPr>
      <w:r w:rsidRPr="00CE64CA">
        <w:rPr>
          <w:rFonts w:ascii="Arial" w:hAnsi="Arial" w:cs="Arial"/>
          <w:bCs/>
          <w:sz w:val="20"/>
          <w:szCs w:val="20"/>
        </w:rPr>
        <w:t>Radio base frecuencia segura.</w:t>
      </w:r>
    </w:p>
    <w:p w:rsidR="00CE64CA" w:rsidRPr="00CE64CA" w:rsidRDefault="00CE64CA" w:rsidP="0032767C">
      <w:pPr>
        <w:numPr>
          <w:ilvl w:val="0"/>
          <w:numId w:val="70"/>
        </w:numPr>
        <w:jc w:val="both"/>
        <w:rPr>
          <w:rFonts w:ascii="Arial" w:hAnsi="Arial" w:cs="Arial"/>
          <w:bCs/>
          <w:sz w:val="20"/>
          <w:szCs w:val="20"/>
        </w:rPr>
      </w:pPr>
      <w:r w:rsidRPr="00CE64CA">
        <w:rPr>
          <w:rFonts w:ascii="Arial" w:hAnsi="Arial" w:cs="Arial"/>
          <w:bCs/>
          <w:sz w:val="20"/>
          <w:szCs w:val="20"/>
        </w:rPr>
        <w:t>Radio portátil con cargador y batería de repuesto (frecuencia segura).</w:t>
      </w:r>
    </w:p>
    <w:p w:rsidR="00CE64CA" w:rsidRPr="00CE64CA" w:rsidRDefault="00CE64CA" w:rsidP="0032767C">
      <w:pPr>
        <w:numPr>
          <w:ilvl w:val="0"/>
          <w:numId w:val="70"/>
        </w:numPr>
        <w:jc w:val="both"/>
        <w:rPr>
          <w:rFonts w:ascii="Arial" w:hAnsi="Arial" w:cs="Arial"/>
          <w:bCs/>
          <w:sz w:val="20"/>
          <w:szCs w:val="20"/>
        </w:rPr>
      </w:pPr>
      <w:r w:rsidRPr="00CE64CA">
        <w:rPr>
          <w:rFonts w:ascii="Arial" w:hAnsi="Arial" w:cs="Arial"/>
          <w:bCs/>
          <w:sz w:val="20"/>
          <w:szCs w:val="20"/>
        </w:rPr>
        <w:t>Detector de metales portátil.</w:t>
      </w:r>
    </w:p>
    <w:p w:rsidR="00CE64CA" w:rsidRPr="00CE64CA" w:rsidRDefault="00CE64CA" w:rsidP="0032767C">
      <w:pPr>
        <w:numPr>
          <w:ilvl w:val="0"/>
          <w:numId w:val="70"/>
        </w:numPr>
        <w:jc w:val="both"/>
        <w:rPr>
          <w:rFonts w:ascii="Arial" w:hAnsi="Arial" w:cs="Arial"/>
          <w:bCs/>
          <w:sz w:val="20"/>
          <w:szCs w:val="20"/>
        </w:rPr>
      </w:pPr>
      <w:r w:rsidRPr="00CE64CA">
        <w:rPr>
          <w:rFonts w:ascii="Arial" w:hAnsi="Arial" w:cs="Arial"/>
          <w:bCs/>
          <w:sz w:val="20"/>
          <w:szCs w:val="20"/>
        </w:rPr>
        <w:t>Un juego de ropa para  agua.</w:t>
      </w:r>
    </w:p>
    <w:p w:rsidR="00CE64CA" w:rsidRPr="00CE64CA" w:rsidRDefault="00CE64CA" w:rsidP="0032767C">
      <w:pPr>
        <w:numPr>
          <w:ilvl w:val="0"/>
          <w:numId w:val="70"/>
        </w:numPr>
        <w:jc w:val="both"/>
        <w:rPr>
          <w:rFonts w:ascii="Arial" w:hAnsi="Arial" w:cs="Arial"/>
          <w:bCs/>
          <w:sz w:val="20"/>
          <w:szCs w:val="20"/>
        </w:rPr>
      </w:pPr>
      <w:r w:rsidRPr="00CE64CA">
        <w:rPr>
          <w:rFonts w:ascii="Arial" w:hAnsi="Arial" w:cs="Arial"/>
          <w:bCs/>
          <w:sz w:val="20"/>
          <w:szCs w:val="20"/>
        </w:rPr>
        <w:t>Una lámpara manual de 1,000 candelas con cargador y batería de repuesto.</w:t>
      </w:r>
    </w:p>
    <w:p w:rsidR="00CE64CA" w:rsidRPr="00CE64CA" w:rsidRDefault="00CE64CA" w:rsidP="0032767C">
      <w:pPr>
        <w:numPr>
          <w:ilvl w:val="0"/>
          <w:numId w:val="70"/>
        </w:numPr>
        <w:jc w:val="both"/>
        <w:rPr>
          <w:rFonts w:ascii="Arial" w:hAnsi="Arial" w:cs="Arial"/>
          <w:bCs/>
          <w:sz w:val="20"/>
          <w:szCs w:val="20"/>
        </w:rPr>
      </w:pPr>
      <w:r w:rsidRPr="00CE64CA">
        <w:rPr>
          <w:rFonts w:ascii="Arial" w:hAnsi="Arial" w:cs="Arial"/>
          <w:bCs/>
          <w:sz w:val="20"/>
          <w:szCs w:val="20"/>
        </w:rPr>
        <w:t>Dos espejos convexos con extensión de 2 metros de largo.</w:t>
      </w:r>
    </w:p>
    <w:p w:rsidR="00CE64CA" w:rsidRPr="00CE64CA" w:rsidRDefault="00CE64CA" w:rsidP="0032767C">
      <w:pPr>
        <w:numPr>
          <w:ilvl w:val="0"/>
          <w:numId w:val="70"/>
        </w:numPr>
        <w:jc w:val="both"/>
        <w:rPr>
          <w:rFonts w:ascii="Arial" w:hAnsi="Arial" w:cs="Arial"/>
          <w:bCs/>
          <w:sz w:val="20"/>
          <w:szCs w:val="20"/>
        </w:rPr>
      </w:pPr>
      <w:r w:rsidRPr="00CE64CA">
        <w:rPr>
          <w:rFonts w:ascii="Arial" w:hAnsi="Arial" w:cs="Arial"/>
          <w:bCs/>
          <w:sz w:val="20"/>
          <w:szCs w:val="20"/>
        </w:rPr>
        <w:t>Una lámpara portátil de 1,000 candelas para usarse en caso de emergencia (falta de corriente eléctrica).</w:t>
      </w:r>
    </w:p>
    <w:p w:rsidR="00CE64CA" w:rsidRPr="0042645B" w:rsidRDefault="00CE64CA" w:rsidP="0032767C">
      <w:pPr>
        <w:numPr>
          <w:ilvl w:val="0"/>
          <w:numId w:val="70"/>
        </w:numPr>
        <w:jc w:val="both"/>
        <w:rPr>
          <w:rFonts w:ascii="Arial" w:hAnsi="Arial" w:cs="Arial"/>
          <w:bCs/>
          <w:sz w:val="20"/>
          <w:szCs w:val="20"/>
        </w:rPr>
      </w:pPr>
      <w:r w:rsidRPr="0042645B">
        <w:rPr>
          <w:rFonts w:ascii="Arial" w:hAnsi="Arial" w:cs="Arial"/>
          <w:sz w:val="20"/>
          <w:szCs w:val="20"/>
        </w:rPr>
        <w:t>Teléfonos celulares nuevos con servicio ilimitado de radio de cobertura nacional, con al menos 100 minutos para llamadas a líneas fijas o celulares.</w:t>
      </w:r>
    </w:p>
    <w:p w:rsidR="00CE64CA" w:rsidRPr="0042645B" w:rsidRDefault="00CE64CA" w:rsidP="0032767C">
      <w:pPr>
        <w:numPr>
          <w:ilvl w:val="0"/>
          <w:numId w:val="70"/>
        </w:numPr>
        <w:jc w:val="both"/>
        <w:rPr>
          <w:rFonts w:ascii="Arial" w:hAnsi="Arial" w:cs="Arial"/>
          <w:bCs/>
          <w:sz w:val="20"/>
          <w:szCs w:val="20"/>
        </w:rPr>
      </w:pPr>
      <w:r w:rsidRPr="0042645B">
        <w:rPr>
          <w:rFonts w:ascii="Arial" w:hAnsi="Arial" w:cs="Arial"/>
          <w:sz w:val="20"/>
          <w:szCs w:val="20"/>
        </w:rPr>
        <w:t>La caseta de vigilancia del acceso principal a la Terminal de Usos Múltiples (TUM), deberá contar adicionalmente con los siguientes equipos:</w:t>
      </w:r>
    </w:p>
    <w:p w:rsidR="00CE64CA" w:rsidRPr="0042645B" w:rsidRDefault="00CE64CA" w:rsidP="0032767C">
      <w:pPr>
        <w:numPr>
          <w:ilvl w:val="1"/>
          <w:numId w:val="69"/>
        </w:numPr>
        <w:jc w:val="both"/>
        <w:rPr>
          <w:rFonts w:ascii="Arial" w:hAnsi="Arial" w:cs="Arial"/>
          <w:sz w:val="20"/>
          <w:szCs w:val="20"/>
        </w:rPr>
      </w:pPr>
      <w:r w:rsidRPr="0042645B">
        <w:rPr>
          <w:rFonts w:ascii="Arial" w:hAnsi="Arial" w:cs="Arial"/>
          <w:sz w:val="20"/>
          <w:szCs w:val="20"/>
        </w:rPr>
        <w:t>Una laptop o PC con conexión inalámbrica a Internet de alta velocidad.</w:t>
      </w:r>
    </w:p>
    <w:p w:rsidR="00CE64CA" w:rsidRPr="0042645B" w:rsidRDefault="00CE64CA" w:rsidP="0032767C">
      <w:pPr>
        <w:numPr>
          <w:ilvl w:val="1"/>
          <w:numId w:val="69"/>
        </w:numPr>
        <w:jc w:val="both"/>
        <w:rPr>
          <w:rFonts w:ascii="Arial" w:hAnsi="Arial" w:cs="Arial"/>
          <w:bCs/>
          <w:sz w:val="20"/>
          <w:szCs w:val="20"/>
        </w:rPr>
      </w:pPr>
      <w:r w:rsidRPr="0042645B">
        <w:rPr>
          <w:rFonts w:ascii="Arial" w:hAnsi="Arial" w:cs="Arial"/>
          <w:sz w:val="20"/>
          <w:szCs w:val="20"/>
        </w:rPr>
        <w:t xml:space="preserve">Impresora </w:t>
      </w:r>
      <w:r w:rsidR="000A65F2" w:rsidRPr="0042645B">
        <w:rPr>
          <w:rFonts w:ascii="Arial" w:hAnsi="Arial" w:cs="Arial"/>
          <w:sz w:val="20"/>
          <w:szCs w:val="20"/>
        </w:rPr>
        <w:t>láser</w:t>
      </w:r>
      <w:r w:rsidRPr="0042645B">
        <w:rPr>
          <w:rFonts w:ascii="Arial" w:hAnsi="Arial" w:cs="Arial"/>
          <w:sz w:val="20"/>
          <w:szCs w:val="20"/>
        </w:rPr>
        <w:t>.</w:t>
      </w:r>
    </w:p>
    <w:p w:rsidR="00CE64CA" w:rsidRPr="0042645B" w:rsidRDefault="00E47A4E" w:rsidP="0032767C">
      <w:pPr>
        <w:numPr>
          <w:ilvl w:val="1"/>
          <w:numId w:val="69"/>
        </w:numPr>
        <w:jc w:val="both"/>
        <w:rPr>
          <w:rFonts w:ascii="Arial" w:hAnsi="Arial" w:cs="Arial"/>
          <w:bCs/>
          <w:sz w:val="20"/>
          <w:szCs w:val="20"/>
        </w:rPr>
      </w:pPr>
      <w:r>
        <w:rPr>
          <w:rFonts w:ascii="Arial" w:hAnsi="Arial" w:cs="Arial"/>
          <w:sz w:val="20"/>
          <w:szCs w:val="20"/>
        </w:rPr>
        <w:t>Tres</w:t>
      </w:r>
      <w:r w:rsidR="00CE64CA" w:rsidRPr="0042645B">
        <w:rPr>
          <w:rFonts w:ascii="Arial" w:hAnsi="Arial" w:cs="Arial"/>
          <w:sz w:val="20"/>
          <w:szCs w:val="20"/>
        </w:rPr>
        <w:t xml:space="preserve"> cámara</w:t>
      </w:r>
      <w:r>
        <w:rPr>
          <w:rFonts w:ascii="Arial" w:hAnsi="Arial" w:cs="Arial"/>
          <w:sz w:val="20"/>
          <w:szCs w:val="20"/>
        </w:rPr>
        <w:t>s</w:t>
      </w:r>
      <w:r w:rsidR="00CE64CA" w:rsidRPr="0042645B">
        <w:rPr>
          <w:rFonts w:ascii="Arial" w:hAnsi="Arial" w:cs="Arial"/>
          <w:sz w:val="20"/>
          <w:szCs w:val="20"/>
        </w:rPr>
        <w:t xml:space="preserve"> de video o </w:t>
      </w:r>
    </w:p>
    <w:p w:rsidR="00CE64CA" w:rsidRPr="0042645B" w:rsidRDefault="00CE64CA" w:rsidP="0032767C">
      <w:pPr>
        <w:numPr>
          <w:ilvl w:val="1"/>
          <w:numId w:val="69"/>
        </w:numPr>
        <w:jc w:val="both"/>
        <w:rPr>
          <w:rFonts w:ascii="Arial" w:hAnsi="Arial" w:cs="Arial"/>
          <w:bCs/>
          <w:sz w:val="20"/>
          <w:szCs w:val="20"/>
        </w:rPr>
      </w:pPr>
      <w:r w:rsidRPr="0042645B">
        <w:rPr>
          <w:rFonts w:ascii="Arial" w:hAnsi="Arial" w:cs="Arial"/>
          <w:sz w:val="20"/>
          <w:szCs w:val="20"/>
        </w:rPr>
        <w:t>Cámara fotográfica digital de al menos 12 megapixeles cyber-shot.</w:t>
      </w:r>
    </w:p>
    <w:p w:rsidR="00CE64CA" w:rsidRPr="00CE64CA" w:rsidRDefault="00CE64CA" w:rsidP="0032767C">
      <w:pPr>
        <w:jc w:val="both"/>
        <w:rPr>
          <w:rFonts w:ascii="Arial" w:hAnsi="Arial" w:cs="Arial"/>
          <w:bCs/>
          <w:sz w:val="20"/>
          <w:szCs w:val="20"/>
        </w:rPr>
      </w:pPr>
    </w:p>
    <w:p w:rsidR="00CE64CA" w:rsidRPr="0042645B" w:rsidRDefault="00CE64CA" w:rsidP="0032767C">
      <w:pPr>
        <w:numPr>
          <w:ilvl w:val="0"/>
          <w:numId w:val="99"/>
        </w:numPr>
        <w:tabs>
          <w:tab w:val="clear" w:pos="2160"/>
        </w:tabs>
        <w:ind w:left="180"/>
        <w:jc w:val="both"/>
        <w:rPr>
          <w:rFonts w:ascii="Arial" w:hAnsi="Arial" w:cs="Arial"/>
          <w:b/>
          <w:sz w:val="20"/>
          <w:szCs w:val="20"/>
        </w:rPr>
      </w:pPr>
      <w:r w:rsidRPr="0042645B">
        <w:rPr>
          <w:rFonts w:ascii="Arial" w:hAnsi="Arial" w:cs="Arial"/>
          <w:b/>
          <w:sz w:val="20"/>
          <w:szCs w:val="20"/>
        </w:rPr>
        <w:t>PUESTO DE MANDO.</w:t>
      </w:r>
    </w:p>
    <w:p w:rsidR="00CE64CA" w:rsidRPr="0042645B" w:rsidRDefault="00CE64CA" w:rsidP="0032767C">
      <w:pPr>
        <w:jc w:val="both"/>
        <w:rPr>
          <w:rFonts w:ascii="Arial" w:hAnsi="Arial" w:cs="Arial"/>
          <w:bCs/>
          <w:sz w:val="20"/>
          <w:szCs w:val="20"/>
        </w:rPr>
      </w:pPr>
    </w:p>
    <w:p w:rsidR="00CE64CA" w:rsidRPr="0042645B" w:rsidRDefault="00CE64CA" w:rsidP="0032767C">
      <w:pPr>
        <w:jc w:val="both"/>
        <w:rPr>
          <w:rFonts w:ascii="Arial" w:hAnsi="Arial" w:cs="Arial"/>
          <w:bCs/>
          <w:sz w:val="20"/>
          <w:szCs w:val="20"/>
        </w:rPr>
      </w:pPr>
      <w:r w:rsidRPr="0042645B">
        <w:rPr>
          <w:rFonts w:ascii="Arial" w:hAnsi="Arial" w:cs="Arial"/>
          <w:bCs/>
          <w:sz w:val="20"/>
          <w:szCs w:val="20"/>
        </w:rPr>
        <w:t>El PRESTADOR DE SERVICIOS contará con Puesto de Mando con las siguientes características:</w:t>
      </w:r>
    </w:p>
    <w:p w:rsidR="00CE64CA" w:rsidRPr="0042645B" w:rsidRDefault="00CE64CA" w:rsidP="0032767C">
      <w:pPr>
        <w:jc w:val="both"/>
        <w:rPr>
          <w:rFonts w:ascii="Arial" w:hAnsi="Arial" w:cs="Arial"/>
          <w:bCs/>
          <w:sz w:val="20"/>
          <w:szCs w:val="20"/>
        </w:rPr>
      </w:pP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Un puesto central de mando en la Cd. de Paraíso, Tab. con comunicación las 24 horas del día, con teléfono convencional (TELMEX</w:t>
      </w:r>
      <w:r w:rsidRPr="00492773">
        <w:rPr>
          <w:rFonts w:ascii="Arial" w:hAnsi="Arial" w:cs="Arial"/>
          <w:bCs/>
          <w:sz w:val="20"/>
          <w:szCs w:val="20"/>
        </w:rPr>
        <w:t>).</w:t>
      </w:r>
      <w:r w:rsidR="00492773" w:rsidRPr="00492773">
        <w:rPr>
          <w:rFonts w:ascii="Arial" w:hAnsi="Arial" w:cs="Arial"/>
          <w:bCs/>
          <w:sz w:val="20"/>
          <w:szCs w:val="20"/>
        </w:rPr>
        <w:t xml:space="preserve"> De preferencia que sea céntrico, que no sea casa habitación, que sean oficinas, con techo de concreto, en zona no inundable de Paraíso)</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sz w:val="20"/>
          <w:szCs w:val="20"/>
        </w:rPr>
        <w:t>Teléfono celular nuevo con servicio ilimitado de radio de cobertura nacional, con al menos 100 minutos para llamadas a líneas fijas o celulares.</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Radio base frecuencia segura.</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Tres Radios Portátiles con cargador y batería de repuesto frecuencia segura.</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Dos lámparas manuales de 1,000 candelas con cargador y batería de repuesto.</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Dos juegos de ropa de agua.</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Dos Detectores manuales de metales.</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20 piezas conos color naranja de 70 cms. de alto.</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bCs/>
          <w:sz w:val="20"/>
          <w:szCs w:val="20"/>
        </w:rPr>
        <w:t>Un espejo cóncavo con extensión de 2 metros de largo.</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sz w:val="20"/>
          <w:szCs w:val="20"/>
        </w:rPr>
        <w:t>Una laptop con conexión inalámbri</w:t>
      </w:r>
      <w:r w:rsidR="0065446D">
        <w:rPr>
          <w:rFonts w:ascii="Arial" w:hAnsi="Arial" w:cs="Arial"/>
          <w:sz w:val="20"/>
          <w:szCs w:val="20"/>
        </w:rPr>
        <w:t>ca a Internet de alta velocidad y su respectiva impresora laser.</w:t>
      </w:r>
    </w:p>
    <w:p w:rsidR="00CE64CA" w:rsidRPr="0042645B" w:rsidRDefault="00CE64CA" w:rsidP="0032767C">
      <w:pPr>
        <w:numPr>
          <w:ilvl w:val="0"/>
          <w:numId w:val="84"/>
        </w:numPr>
        <w:jc w:val="both"/>
        <w:rPr>
          <w:rFonts w:ascii="Arial" w:hAnsi="Arial" w:cs="Arial"/>
          <w:bCs/>
          <w:sz w:val="20"/>
          <w:szCs w:val="20"/>
        </w:rPr>
      </w:pPr>
      <w:r w:rsidRPr="0042645B">
        <w:rPr>
          <w:rFonts w:ascii="Arial" w:hAnsi="Arial" w:cs="Arial"/>
          <w:sz w:val="20"/>
          <w:szCs w:val="20"/>
        </w:rPr>
        <w:t xml:space="preserve">Impresora </w:t>
      </w:r>
      <w:r w:rsidR="000A65F2" w:rsidRPr="0042645B">
        <w:rPr>
          <w:rFonts w:ascii="Arial" w:hAnsi="Arial" w:cs="Arial"/>
          <w:sz w:val="20"/>
          <w:szCs w:val="20"/>
        </w:rPr>
        <w:t>láser</w:t>
      </w:r>
      <w:r w:rsidRPr="0042645B">
        <w:rPr>
          <w:rFonts w:ascii="Arial" w:hAnsi="Arial" w:cs="Arial"/>
          <w:sz w:val="20"/>
          <w:szCs w:val="20"/>
        </w:rPr>
        <w:t>.</w:t>
      </w:r>
    </w:p>
    <w:p w:rsidR="00CE64CA" w:rsidRPr="00CE64CA" w:rsidRDefault="00CE64CA" w:rsidP="0032767C">
      <w:pPr>
        <w:jc w:val="both"/>
        <w:rPr>
          <w:rFonts w:ascii="Arial" w:hAnsi="Arial" w:cs="Arial"/>
          <w:bCs/>
          <w:sz w:val="20"/>
          <w:szCs w:val="20"/>
        </w:rPr>
      </w:pPr>
    </w:p>
    <w:p w:rsidR="00CE64CA" w:rsidRPr="0042645B" w:rsidRDefault="00CE64CA" w:rsidP="0032767C">
      <w:pPr>
        <w:numPr>
          <w:ilvl w:val="0"/>
          <w:numId w:val="99"/>
        </w:numPr>
        <w:tabs>
          <w:tab w:val="clear" w:pos="2160"/>
          <w:tab w:val="num" w:pos="180"/>
        </w:tabs>
        <w:ind w:hanging="2160"/>
        <w:jc w:val="both"/>
        <w:rPr>
          <w:rFonts w:ascii="Arial" w:hAnsi="Arial" w:cs="Arial"/>
          <w:b/>
          <w:sz w:val="20"/>
          <w:szCs w:val="20"/>
        </w:rPr>
      </w:pPr>
      <w:r w:rsidRPr="0042645B">
        <w:rPr>
          <w:rFonts w:ascii="Arial" w:hAnsi="Arial" w:cs="Arial"/>
          <w:b/>
          <w:sz w:val="20"/>
          <w:szCs w:val="20"/>
        </w:rPr>
        <w:t>EQUIPOS QUE EL PRESTADOR DE SERVICIOS PROPORCIONARÁ AL OPIP:</w:t>
      </w:r>
    </w:p>
    <w:p w:rsidR="00CE64CA" w:rsidRPr="0042645B" w:rsidRDefault="00CE64CA" w:rsidP="0032767C">
      <w:pPr>
        <w:jc w:val="both"/>
        <w:rPr>
          <w:rFonts w:ascii="Arial" w:hAnsi="Arial" w:cs="Arial"/>
          <w:bCs/>
          <w:sz w:val="20"/>
          <w:szCs w:val="20"/>
        </w:rPr>
      </w:pPr>
    </w:p>
    <w:p w:rsidR="00CE64CA" w:rsidRPr="009B563C" w:rsidRDefault="00CE64CA" w:rsidP="0032767C">
      <w:pPr>
        <w:numPr>
          <w:ilvl w:val="0"/>
          <w:numId w:val="85"/>
        </w:numPr>
        <w:jc w:val="both"/>
        <w:rPr>
          <w:rFonts w:ascii="Arial" w:hAnsi="Arial" w:cs="Arial"/>
          <w:bCs/>
          <w:sz w:val="20"/>
          <w:szCs w:val="20"/>
        </w:rPr>
      </w:pPr>
      <w:r w:rsidRPr="009B563C">
        <w:rPr>
          <w:rFonts w:ascii="Arial" w:hAnsi="Arial" w:cs="Arial"/>
          <w:bCs/>
          <w:sz w:val="20"/>
          <w:szCs w:val="20"/>
        </w:rPr>
        <w:t>Radio base frecuencia segura para el vehículo del OPIP.</w:t>
      </w:r>
    </w:p>
    <w:p w:rsidR="00CE64CA" w:rsidRPr="009B563C" w:rsidRDefault="00CE64CA" w:rsidP="0032767C">
      <w:pPr>
        <w:numPr>
          <w:ilvl w:val="0"/>
          <w:numId w:val="85"/>
        </w:numPr>
        <w:jc w:val="both"/>
        <w:rPr>
          <w:rFonts w:ascii="Arial" w:hAnsi="Arial" w:cs="Arial"/>
          <w:bCs/>
          <w:sz w:val="20"/>
          <w:szCs w:val="20"/>
        </w:rPr>
      </w:pPr>
      <w:r w:rsidRPr="009B563C">
        <w:rPr>
          <w:rFonts w:ascii="Arial" w:hAnsi="Arial" w:cs="Arial"/>
          <w:bCs/>
          <w:sz w:val="20"/>
          <w:szCs w:val="20"/>
        </w:rPr>
        <w:t>Ocho (8) radios portátiles con baterías recargables y cargadores que se proporcionarán al personal de la Gerencia de Operaciones de API DOS BOCAS para enlace.</w:t>
      </w:r>
    </w:p>
    <w:p w:rsidR="00CE64CA" w:rsidRPr="009B563C" w:rsidRDefault="00CE64CA" w:rsidP="0032767C">
      <w:pPr>
        <w:numPr>
          <w:ilvl w:val="0"/>
          <w:numId w:val="85"/>
        </w:numPr>
        <w:jc w:val="both"/>
        <w:rPr>
          <w:rFonts w:ascii="Arial" w:hAnsi="Arial" w:cs="Arial"/>
          <w:bCs/>
          <w:sz w:val="20"/>
          <w:szCs w:val="20"/>
        </w:rPr>
      </w:pPr>
      <w:r w:rsidRPr="009B563C">
        <w:rPr>
          <w:rFonts w:ascii="Arial" w:hAnsi="Arial" w:cs="Arial"/>
          <w:sz w:val="20"/>
          <w:szCs w:val="20"/>
        </w:rPr>
        <w:t>Teléfonos celulares nuevos con servicio ilimitado de radio de cobertura nacional, con al menos 100 minutos para llamadas a líneas fijas o celulares.</w:t>
      </w:r>
    </w:p>
    <w:p w:rsidR="00CE64CA" w:rsidRPr="0042645B" w:rsidRDefault="00CE64CA" w:rsidP="0032767C">
      <w:pPr>
        <w:jc w:val="both"/>
        <w:rPr>
          <w:rFonts w:ascii="Arial" w:hAnsi="Arial" w:cs="Arial"/>
          <w:b/>
          <w:bCs/>
          <w:sz w:val="20"/>
          <w:szCs w:val="20"/>
        </w:rPr>
      </w:pPr>
    </w:p>
    <w:p w:rsidR="00CE64CA" w:rsidRPr="0042645B" w:rsidRDefault="00CE64CA" w:rsidP="0032767C">
      <w:pPr>
        <w:numPr>
          <w:ilvl w:val="0"/>
          <w:numId w:val="99"/>
        </w:numPr>
        <w:tabs>
          <w:tab w:val="clear" w:pos="2160"/>
          <w:tab w:val="num" w:pos="360"/>
        </w:tabs>
        <w:ind w:hanging="2160"/>
        <w:jc w:val="both"/>
        <w:rPr>
          <w:rFonts w:ascii="Arial" w:hAnsi="Arial" w:cs="Arial"/>
          <w:b/>
          <w:sz w:val="20"/>
          <w:szCs w:val="20"/>
        </w:rPr>
      </w:pPr>
      <w:r w:rsidRPr="0042645B">
        <w:rPr>
          <w:rFonts w:ascii="Arial" w:hAnsi="Arial" w:cs="Arial"/>
          <w:b/>
          <w:sz w:val="20"/>
          <w:szCs w:val="20"/>
        </w:rPr>
        <w:t>REPRESENTANTES.</w:t>
      </w:r>
    </w:p>
    <w:p w:rsidR="00CE64CA" w:rsidRPr="0042645B" w:rsidRDefault="00CE64CA" w:rsidP="0032767C">
      <w:pPr>
        <w:jc w:val="both"/>
        <w:rPr>
          <w:rFonts w:ascii="Arial" w:hAnsi="Arial" w:cs="Arial"/>
          <w:bCs/>
          <w:sz w:val="20"/>
          <w:szCs w:val="20"/>
        </w:rPr>
      </w:pPr>
    </w:p>
    <w:p w:rsidR="00CE64CA" w:rsidRPr="0042645B" w:rsidRDefault="00CE64CA" w:rsidP="0032767C">
      <w:pPr>
        <w:numPr>
          <w:ilvl w:val="0"/>
          <w:numId w:val="86"/>
        </w:numPr>
        <w:jc w:val="both"/>
        <w:rPr>
          <w:rFonts w:ascii="Arial" w:hAnsi="Arial" w:cs="Arial"/>
          <w:bCs/>
          <w:sz w:val="20"/>
          <w:szCs w:val="20"/>
        </w:rPr>
      </w:pPr>
      <w:r w:rsidRPr="0042645B">
        <w:rPr>
          <w:rFonts w:ascii="Arial" w:hAnsi="Arial" w:cs="Arial"/>
          <w:bCs/>
          <w:sz w:val="20"/>
          <w:szCs w:val="20"/>
        </w:rPr>
        <w:t xml:space="preserve">La API DOS BOCAS designa como sus </w:t>
      </w:r>
      <w:r w:rsidRPr="0042645B">
        <w:rPr>
          <w:rFonts w:ascii="Arial" w:hAnsi="Arial" w:cs="Arial"/>
          <w:b/>
          <w:bCs/>
          <w:sz w:val="20"/>
          <w:szCs w:val="20"/>
        </w:rPr>
        <w:t>representantes operativos</w:t>
      </w:r>
      <w:r w:rsidRPr="0042645B">
        <w:rPr>
          <w:rFonts w:ascii="Arial" w:hAnsi="Arial" w:cs="Arial"/>
          <w:bCs/>
          <w:sz w:val="20"/>
          <w:szCs w:val="20"/>
        </w:rPr>
        <w:t xml:space="preserve"> para tratar los asuntos relacionados con los servicios o derivados de ellos, al Gerente de Operaciones y al Subgerente de Protección Portuaria (OPIP).</w:t>
      </w:r>
    </w:p>
    <w:p w:rsidR="00CE64CA" w:rsidRPr="0042645B" w:rsidRDefault="00CE64CA" w:rsidP="0032767C">
      <w:pPr>
        <w:ind w:left="720"/>
        <w:jc w:val="both"/>
        <w:rPr>
          <w:rFonts w:ascii="Arial" w:hAnsi="Arial" w:cs="Arial"/>
          <w:bCs/>
          <w:sz w:val="20"/>
          <w:szCs w:val="20"/>
        </w:rPr>
      </w:pPr>
    </w:p>
    <w:p w:rsidR="00CE64CA" w:rsidRPr="00CE64CA" w:rsidRDefault="00CE64CA" w:rsidP="0032767C">
      <w:pPr>
        <w:ind w:left="720"/>
        <w:jc w:val="both"/>
        <w:rPr>
          <w:rFonts w:ascii="Arial" w:hAnsi="Arial" w:cs="Arial"/>
          <w:bCs/>
          <w:sz w:val="20"/>
          <w:szCs w:val="20"/>
        </w:rPr>
      </w:pPr>
      <w:r w:rsidRPr="0042645B">
        <w:rPr>
          <w:rFonts w:ascii="Arial" w:hAnsi="Arial" w:cs="Arial"/>
          <w:bCs/>
          <w:sz w:val="20"/>
          <w:szCs w:val="20"/>
        </w:rPr>
        <w:t xml:space="preserve">En caso de que la API DOS BOCAS sustituya a los ejecutivos que representan estos cargos lo comunicará por escrito </w:t>
      </w:r>
      <w:r w:rsidR="009B563C" w:rsidRPr="0042645B">
        <w:rPr>
          <w:rFonts w:ascii="Arial" w:hAnsi="Arial" w:cs="Arial"/>
          <w:bCs/>
          <w:sz w:val="20"/>
          <w:szCs w:val="20"/>
        </w:rPr>
        <w:t>al</w:t>
      </w:r>
      <w:r w:rsidRPr="0042645B">
        <w:rPr>
          <w:rFonts w:ascii="Arial" w:hAnsi="Arial" w:cs="Arial"/>
          <w:bCs/>
          <w:sz w:val="20"/>
          <w:szCs w:val="20"/>
        </w:rPr>
        <w:t xml:space="preserve"> Prestador de Servicios, con antelación.</w:t>
      </w:r>
    </w:p>
    <w:p w:rsidR="00CE64CA" w:rsidRPr="00CE64CA" w:rsidRDefault="00CE64CA" w:rsidP="0032767C">
      <w:pPr>
        <w:jc w:val="both"/>
        <w:rPr>
          <w:rFonts w:ascii="Arial" w:hAnsi="Arial" w:cs="Arial"/>
          <w:bCs/>
          <w:sz w:val="20"/>
          <w:szCs w:val="20"/>
        </w:rPr>
      </w:pP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lastRenderedPageBreak/>
        <w:t>I. CONSIGNAS DE VIGILANCIA</w:t>
      </w:r>
      <w:r w:rsidR="00C04DA1">
        <w:rPr>
          <w:rFonts w:ascii="Arial" w:hAnsi="Arial" w:cs="Arial"/>
          <w:b/>
          <w:bCs/>
          <w:sz w:val="20"/>
          <w:szCs w:val="20"/>
        </w:rPr>
        <w:t>.</w:t>
      </w:r>
    </w:p>
    <w:p w:rsidR="00CE64CA" w:rsidRPr="00CE64CA" w:rsidRDefault="00CE64CA" w:rsidP="0032767C">
      <w:pPr>
        <w:jc w:val="both"/>
        <w:rPr>
          <w:rFonts w:ascii="Arial" w:hAnsi="Arial" w:cs="Arial"/>
          <w:bCs/>
          <w:sz w:val="20"/>
          <w:szCs w:val="20"/>
        </w:rPr>
      </w:pPr>
    </w:p>
    <w:p w:rsidR="00CE64CA" w:rsidRPr="00CE64CA" w:rsidRDefault="00CE64CA" w:rsidP="0032767C">
      <w:pPr>
        <w:jc w:val="both"/>
        <w:rPr>
          <w:rFonts w:ascii="Arial" w:hAnsi="Arial" w:cs="Arial"/>
          <w:bCs/>
          <w:sz w:val="20"/>
          <w:szCs w:val="20"/>
        </w:rPr>
      </w:pPr>
      <w:r w:rsidRPr="00CE64CA">
        <w:rPr>
          <w:rFonts w:ascii="Arial" w:hAnsi="Arial" w:cs="Arial"/>
          <w:bCs/>
          <w:sz w:val="20"/>
          <w:szCs w:val="20"/>
        </w:rPr>
        <w:t>Independientemente de los aspectos técnicos señalados anteriormente, el PRESTADOR DE SERVICIOS se obliga conjuntamente con el personal que proporcione a la API DOS BOCAS para la prestación de los SERVICIOS contratados a cumplir cabalmente en todo momento con las CONSIGNAS DE VIGILANCIA que se adjuntan al presente anexo.</w:t>
      </w:r>
    </w:p>
    <w:p w:rsidR="00CE64CA" w:rsidRDefault="00CE64CA" w:rsidP="0032767C">
      <w:pPr>
        <w:jc w:val="both"/>
        <w:rPr>
          <w:rFonts w:ascii="Arial" w:hAnsi="Arial" w:cs="Arial"/>
          <w:b/>
          <w:bCs/>
          <w:sz w:val="20"/>
          <w:szCs w:val="20"/>
        </w:rPr>
      </w:pPr>
    </w:p>
    <w:p w:rsidR="009B563C" w:rsidRPr="00CE64CA" w:rsidRDefault="009B563C" w:rsidP="0032767C">
      <w:pPr>
        <w:jc w:val="both"/>
        <w:rPr>
          <w:rFonts w:ascii="Arial" w:hAnsi="Arial" w:cs="Arial"/>
          <w:b/>
          <w:bCs/>
          <w:sz w:val="20"/>
          <w:szCs w:val="20"/>
        </w:rPr>
      </w:pPr>
    </w:p>
    <w:p w:rsidR="00CE64CA" w:rsidRPr="00CE64CA" w:rsidRDefault="00CE64CA" w:rsidP="0032767C">
      <w:pPr>
        <w:jc w:val="center"/>
        <w:rPr>
          <w:rFonts w:ascii="Arial" w:hAnsi="Arial" w:cs="Arial"/>
          <w:b/>
          <w:bCs/>
          <w:sz w:val="20"/>
          <w:szCs w:val="20"/>
        </w:rPr>
      </w:pPr>
      <w:r w:rsidRPr="00CE64CA">
        <w:rPr>
          <w:rFonts w:ascii="Arial" w:hAnsi="Arial" w:cs="Arial"/>
          <w:b/>
          <w:bCs/>
          <w:sz w:val="20"/>
          <w:szCs w:val="20"/>
        </w:rPr>
        <w:t>ANEXO A</w:t>
      </w:r>
    </w:p>
    <w:p w:rsidR="00CE64CA" w:rsidRPr="00CE64CA" w:rsidRDefault="00CE64CA" w:rsidP="0032767C">
      <w:pPr>
        <w:rPr>
          <w:rFonts w:ascii="Arial" w:hAnsi="Arial" w:cs="Arial"/>
          <w:b/>
          <w:bCs/>
          <w:sz w:val="20"/>
          <w:szCs w:val="20"/>
        </w:rPr>
      </w:pP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t>CONSIGNAS DE VIGILANCIA A LAS QUE DEBERÁ DAR CUMPLIMIENTO EL PRESTADOR DE SERVICIOS.</w:t>
      </w:r>
    </w:p>
    <w:p w:rsidR="00CE64CA" w:rsidRPr="00CE64CA" w:rsidRDefault="00CE64CA" w:rsidP="0032767C">
      <w:pPr>
        <w:jc w:val="both"/>
        <w:rPr>
          <w:rFonts w:ascii="Arial" w:hAnsi="Arial" w:cs="Arial"/>
          <w:b/>
          <w:bCs/>
          <w:sz w:val="20"/>
          <w:szCs w:val="20"/>
        </w:rPr>
      </w:pPr>
    </w:p>
    <w:p w:rsidR="00CE64CA" w:rsidRPr="0042645B" w:rsidRDefault="00CE64CA" w:rsidP="0032767C">
      <w:pPr>
        <w:jc w:val="both"/>
        <w:rPr>
          <w:rFonts w:ascii="Arial" w:hAnsi="Arial" w:cs="Arial"/>
          <w:b/>
          <w:bCs/>
          <w:sz w:val="20"/>
          <w:szCs w:val="20"/>
        </w:rPr>
      </w:pPr>
      <w:r w:rsidRPr="0042645B">
        <w:rPr>
          <w:rFonts w:ascii="Arial" w:hAnsi="Arial" w:cs="Arial"/>
          <w:b/>
          <w:bCs/>
          <w:sz w:val="20"/>
          <w:szCs w:val="20"/>
        </w:rPr>
        <w:t>Todas las Áreas</w:t>
      </w:r>
    </w:p>
    <w:p w:rsidR="00CE64CA" w:rsidRPr="0042645B" w:rsidRDefault="00CE64CA" w:rsidP="0032767C">
      <w:pPr>
        <w:jc w:val="both"/>
        <w:rPr>
          <w:rFonts w:ascii="Arial" w:hAnsi="Arial" w:cs="Arial"/>
          <w:bCs/>
          <w:sz w:val="20"/>
          <w:szCs w:val="20"/>
        </w:rPr>
      </w:pP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Trato amable y respetuoso a clientes, visitantes y personal de la API DOS BOCAS.</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El acceso de visitas y vehículos deberá registrarse en libro bitácora y aquellos formatos que indique la API -F01.</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Llenar los espacios de cada concepto en la bitácora y los formatos de la API DOS BOCAS.</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Anotar la hora de salida de las visitas y vehículos.</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Al entrar un grupo de personas sólo anotar la que va a cargo de ellas.</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Al momento de registrarse dejará una identificación oficial y se entregará un gafete de visitante.</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Los rondines de vigilancia implican recorridos a toda el área.</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Portar el uniforme en buen estado.</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No permitir la salida de bienes de la empresa sin el vale correspondiente.</w:t>
      </w:r>
    </w:p>
    <w:p w:rsidR="00CE64CA" w:rsidRPr="00CE64CA" w:rsidRDefault="00CE64CA" w:rsidP="0032767C">
      <w:pPr>
        <w:numPr>
          <w:ilvl w:val="0"/>
          <w:numId w:val="87"/>
        </w:numPr>
        <w:jc w:val="both"/>
        <w:rPr>
          <w:rFonts w:ascii="Arial" w:hAnsi="Arial" w:cs="Arial"/>
          <w:bCs/>
          <w:sz w:val="20"/>
          <w:szCs w:val="20"/>
        </w:rPr>
      </w:pPr>
      <w:r w:rsidRPr="00CE64CA">
        <w:rPr>
          <w:rFonts w:ascii="Arial" w:hAnsi="Arial" w:cs="Arial"/>
          <w:bCs/>
          <w:sz w:val="20"/>
          <w:szCs w:val="20"/>
        </w:rPr>
        <w:t>Reportar cualquier anomalía al Supervisor de la empresa de seguridad o directamente al Oficial de protección del API DOS BOCAS.</w:t>
      </w:r>
    </w:p>
    <w:p w:rsidR="00CE64CA" w:rsidRPr="0042645B" w:rsidRDefault="00CE64CA" w:rsidP="0032767C">
      <w:pPr>
        <w:numPr>
          <w:ilvl w:val="0"/>
          <w:numId w:val="87"/>
        </w:numPr>
        <w:jc w:val="both"/>
        <w:rPr>
          <w:rFonts w:ascii="Arial" w:hAnsi="Arial" w:cs="Arial"/>
          <w:bCs/>
          <w:sz w:val="20"/>
          <w:szCs w:val="20"/>
        </w:rPr>
      </w:pPr>
      <w:r w:rsidRPr="00CE64CA">
        <w:rPr>
          <w:rFonts w:ascii="Arial" w:hAnsi="Arial" w:cs="Arial"/>
          <w:bCs/>
          <w:sz w:val="20"/>
          <w:szCs w:val="20"/>
        </w:rPr>
        <w:t xml:space="preserve">Entregar al Oficial de Protección del API </w:t>
      </w:r>
      <w:r w:rsidRPr="0042645B">
        <w:rPr>
          <w:rFonts w:ascii="Arial" w:hAnsi="Arial" w:cs="Arial"/>
          <w:bCs/>
          <w:sz w:val="20"/>
          <w:szCs w:val="20"/>
        </w:rPr>
        <w:t>DOS BOCAS un reporte diario de las actividades acaecidas.</w:t>
      </w:r>
    </w:p>
    <w:p w:rsidR="00CE64CA" w:rsidRP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No se permitirá al personal doblar turnos.</w:t>
      </w:r>
    </w:p>
    <w:p w:rsidR="00CE64CA" w:rsidRPr="00CE64CA" w:rsidRDefault="00CE64CA" w:rsidP="0032767C">
      <w:pPr>
        <w:numPr>
          <w:ilvl w:val="0"/>
          <w:numId w:val="87"/>
        </w:numPr>
        <w:jc w:val="both"/>
        <w:rPr>
          <w:rFonts w:ascii="Arial" w:hAnsi="Arial" w:cs="Arial"/>
          <w:bCs/>
          <w:sz w:val="20"/>
          <w:szCs w:val="20"/>
        </w:rPr>
      </w:pPr>
      <w:r w:rsidRPr="00CE64CA">
        <w:rPr>
          <w:rFonts w:ascii="Arial" w:hAnsi="Arial" w:cs="Arial"/>
          <w:bCs/>
          <w:sz w:val="20"/>
          <w:szCs w:val="20"/>
        </w:rPr>
        <w:t>Efectuar cambios de guardia a tiempo.</w:t>
      </w:r>
    </w:p>
    <w:p w:rsidR="00CE64CA" w:rsidRPr="00CE64CA" w:rsidRDefault="00CE64CA" w:rsidP="0032767C">
      <w:pPr>
        <w:numPr>
          <w:ilvl w:val="0"/>
          <w:numId w:val="87"/>
        </w:numPr>
        <w:jc w:val="both"/>
        <w:rPr>
          <w:rFonts w:ascii="Arial" w:hAnsi="Arial" w:cs="Arial"/>
          <w:bCs/>
          <w:sz w:val="20"/>
          <w:szCs w:val="20"/>
        </w:rPr>
      </w:pPr>
      <w:r w:rsidRPr="00CE64CA">
        <w:rPr>
          <w:rFonts w:ascii="Arial" w:hAnsi="Arial" w:cs="Arial"/>
          <w:bCs/>
          <w:sz w:val="20"/>
          <w:szCs w:val="20"/>
        </w:rPr>
        <w:t>Cuatro visitas de supervisión al día, dos diurnas y dos nocturnas de lunes a domingo, independientes de cambios de guardia.</w:t>
      </w:r>
    </w:p>
    <w:p w:rsidR="00CE64CA" w:rsidRPr="00CE64CA" w:rsidRDefault="00CE64CA" w:rsidP="0032767C">
      <w:pPr>
        <w:numPr>
          <w:ilvl w:val="0"/>
          <w:numId w:val="87"/>
        </w:numPr>
        <w:jc w:val="both"/>
        <w:rPr>
          <w:rFonts w:ascii="Arial" w:hAnsi="Arial" w:cs="Arial"/>
          <w:bCs/>
          <w:sz w:val="20"/>
          <w:szCs w:val="20"/>
        </w:rPr>
      </w:pPr>
      <w:r w:rsidRPr="00CE64CA">
        <w:rPr>
          <w:rFonts w:ascii="Arial" w:hAnsi="Arial" w:cs="Arial"/>
          <w:bCs/>
          <w:sz w:val="20"/>
          <w:szCs w:val="20"/>
        </w:rPr>
        <w:t>Queda prohibido uso y acceso de lo siguiente:</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Uso de equipos de la oficina y teléfonos para uso personal.</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Meter personal desconocido y sin asunto a tratar.</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Dormitar en horas de labores.</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Utilizar audífonos para escuchar música o estación de radio.</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Familiarizarse con todo personal relacionado con esta empresa.</w:t>
      </w:r>
    </w:p>
    <w:p w:rsidR="00CE64CA" w:rsidRPr="009D5921" w:rsidRDefault="00CE64CA" w:rsidP="0032767C">
      <w:pPr>
        <w:numPr>
          <w:ilvl w:val="1"/>
          <w:numId w:val="87"/>
        </w:numPr>
        <w:jc w:val="both"/>
        <w:rPr>
          <w:rFonts w:ascii="Arial" w:hAnsi="Arial" w:cs="Arial"/>
          <w:bCs/>
          <w:sz w:val="20"/>
          <w:szCs w:val="20"/>
        </w:rPr>
      </w:pPr>
      <w:r w:rsidRPr="009D5921">
        <w:rPr>
          <w:rFonts w:ascii="Arial" w:hAnsi="Arial" w:cs="Arial"/>
          <w:bCs/>
          <w:sz w:val="20"/>
          <w:szCs w:val="20"/>
        </w:rPr>
        <w:t>Personal ajeno al API DOS BOCAS tenga acceso a los formatos utilizados.</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Personas en estado de ebriedad o bajo efectos de enervantes.</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Personas ajenas a las actividades de esta empresa.</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Introducir bebidas embriagantes.</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Vender o comercializar dentro de las instalaciones.</w:t>
      </w:r>
    </w:p>
    <w:p w:rsidR="00CE64CA" w:rsidRP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Dar información de las actividades de la empresa y de sus funcionarios.</w:t>
      </w:r>
    </w:p>
    <w:p w:rsidR="00CE64CA" w:rsidRDefault="00CE64CA" w:rsidP="0032767C">
      <w:pPr>
        <w:numPr>
          <w:ilvl w:val="1"/>
          <w:numId w:val="87"/>
        </w:numPr>
        <w:jc w:val="both"/>
        <w:rPr>
          <w:rFonts w:ascii="Arial" w:hAnsi="Arial" w:cs="Arial"/>
          <w:bCs/>
          <w:sz w:val="20"/>
          <w:szCs w:val="20"/>
        </w:rPr>
      </w:pPr>
      <w:r w:rsidRPr="00CE64CA">
        <w:rPr>
          <w:rFonts w:ascii="Arial" w:hAnsi="Arial" w:cs="Arial"/>
          <w:bCs/>
          <w:sz w:val="20"/>
          <w:szCs w:val="20"/>
        </w:rPr>
        <w:t>Lucrar con las funciones del cargo.</w:t>
      </w:r>
    </w:p>
    <w:p w:rsidR="00082ABE" w:rsidRPr="00CE64CA" w:rsidRDefault="00082ABE" w:rsidP="00082ABE">
      <w:pPr>
        <w:jc w:val="both"/>
        <w:rPr>
          <w:rFonts w:ascii="Arial" w:hAnsi="Arial" w:cs="Arial"/>
          <w:bCs/>
          <w:sz w:val="20"/>
          <w:szCs w:val="20"/>
        </w:rPr>
      </w:pPr>
    </w:p>
    <w:p w:rsidR="0042645B" w:rsidRDefault="00CE64CA" w:rsidP="0032767C">
      <w:pPr>
        <w:numPr>
          <w:ilvl w:val="0"/>
          <w:numId w:val="87"/>
        </w:numPr>
        <w:jc w:val="both"/>
        <w:rPr>
          <w:rFonts w:ascii="Arial" w:hAnsi="Arial" w:cs="Arial"/>
          <w:bCs/>
          <w:sz w:val="20"/>
          <w:szCs w:val="20"/>
        </w:rPr>
      </w:pPr>
      <w:r w:rsidRPr="0042645B">
        <w:rPr>
          <w:rFonts w:ascii="Arial" w:hAnsi="Arial" w:cs="Arial"/>
          <w:bCs/>
          <w:sz w:val="20"/>
          <w:szCs w:val="20"/>
        </w:rPr>
        <w:t xml:space="preserve">En caso de emergencia hacer contacto con el Oficial de Protección y/o Gerente de Operaciones. </w:t>
      </w:r>
    </w:p>
    <w:p w:rsidR="0042645B" w:rsidRDefault="0042645B" w:rsidP="0032767C">
      <w:pPr>
        <w:numPr>
          <w:ilvl w:val="0"/>
          <w:numId w:val="87"/>
        </w:numPr>
        <w:jc w:val="both"/>
        <w:rPr>
          <w:rFonts w:ascii="Arial" w:hAnsi="Arial" w:cs="Arial"/>
          <w:bCs/>
          <w:sz w:val="20"/>
          <w:szCs w:val="20"/>
        </w:rPr>
      </w:pPr>
      <w:r w:rsidRPr="0042645B">
        <w:rPr>
          <w:rFonts w:ascii="Arial" w:hAnsi="Arial" w:cs="Arial"/>
          <w:sz w:val="20"/>
          <w:szCs w:val="20"/>
        </w:rPr>
        <w:t>Protección de las instalaciones y mercancías ubicadas en las áreas que están bajo la responsabilidad de la API DOS BOCAS;</w:t>
      </w:r>
    </w:p>
    <w:p w:rsidR="0042645B" w:rsidRDefault="0042645B" w:rsidP="0032767C">
      <w:pPr>
        <w:numPr>
          <w:ilvl w:val="0"/>
          <w:numId w:val="87"/>
        </w:numPr>
        <w:jc w:val="both"/>
        <w:rPr>
          <w:rFonts w:ascii="Arial" w:hAnsi="Arial" w:cs="Arial"/>
          <w:bCs/>
          <w:sz w:val="20"/>
          <w:szCs w:val="20"/>
        </w:rPr>
      </w:pPr>
      <w:r w:rsidRPr="0042645B">
        <w:rPr>
          <w:rFonts w:ascii="Arial" w:hAnsi="Arial" w:cs="Arial"/>
          <w:sz w:val="20"/>
          <w:szCs w:val="20"/>
        </w:rPr>
        <w:t>Controlar el acceso peatonal y vehicular dentro del recinto portuario, áreas de uso común bajo responsabilidad de la API DOS BOCAS;</w:t>
      </w:r>
    </w:p>
    <w:p w:rsidR="0042645B" w:rsidRDefault="0042645B" w:rsidP="0032767C">
      <w:pPr>
        <w:numPr>
          <w:ilvl w:val="0"/>
          <w:numId w:val="87"/>
        </w:numPr>
        <w:jc w:val="both"/>
        <w:rPr>
          <w:rFonts w:ascii="Arial" w:hAnsi="Arial" w:cs="Arial"/>
          <w:bCs/>
          <w:sz w:val="20"/>
          <w:szCs w:val="20"/>
        </w:rPr>
      </w:pPr>
      <w:r w:rsidRPr="0042645B">
        <w:rPr>
          <w:rFonts w:ascii="Arial" w:hAnsi="Arial" w:cs="Arial"/>
          <w:sz w:val="20"/>
          <w:szCs w:val="20"/>
        </w:rPr>
        <w:t>Operar las barreras y puertas ubicadas en los accesos al recinto portuario.</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Ejecutar rondines o recorridos de vigilancia, establecidos por la API DOS BOCAS</w:t>
      </w:r>
      <w:r>
        <w:rPr>
          <w:rFonts w:ascii="Arial" w:hAnsi="Arial" w:cs="Arial"/>
          <w:sz w:val="20"/>
          <w:szCs w:val="20"/>
        </w:rPr>
        <w:t>.</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lastRenderedPageBreak/>
        <w:t>Vigilar y reportar las condiciones del sistema de iluminación en vialidades e instalaciones a cargo de la API DOS BOCAS; así como activar y desactivar los controles del de encendido, de acuerdo a las instrucciones que establezca la API DOS BOCAS;</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Verificar el estado de las protecciones físicas (bardas, cerco malla, cerca de alambre de púa, barreras, puertas, portones, cadenas, etc.,) ubicadas en las instalaciones a cargo de la API DOS BOCAS;</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Vigilar que los elementos con los que se preste los SERVICIOS se presenten en condiciones adecuadas a laborar, evitando que realicen sus labores en estado de ebriedad o bajo los efectos de alguna droga o enervante. Para tal efecto, deberá verificar que el personal entrante se presente en condiciones adecuadas a laborar, antes del cambio de turno;</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Colaborar y apoyar las actividades de protección civil del puerto, cuando se instruya por la Subgerencia de Protección, en lo referente al auxilio en las vialidades generales, acordonamientos de áreas, transportes de insumos para atender emergencias y operativos que la Secretaría de Comunicaciones y Transportes disponga efectuar en el Puerto de Dos Bocas.</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Asegurar el control de las comunicaciones en casos de riesgo personal;</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Monitorear y vigilar la protección y seguridad dentro del Recinto Portuario;</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Vigilar que las maniobras de atraque y desatraque de las embarcaciones en los muelles de las Terminal de Usos Múltiples sean efectuadas</w:t>
      </w:r>
      <w:r>
        <w:rPr>
          <w:rFonts w:ascii="Arial" w:hAnsi="Arial" w:cs="Arial"/>
          <w:sz w:val="20"/>
          <w:szCs w:val="20"/>
        </w:rPr>
        <w:t xml:space="preserve"> en las áreas de manera segura.</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Reportar de inmediato, cualquier condición o actividad que contamine el medio ambiente (aire, agua, suelo). Así como, coadyuvar en los programas de gestión ambiental;</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 xml:space="preserve">Reportar de inmediato cualquier destrucción, daño, menoscabo o perjuicio que se ocasione a la infraestructura portuaria, ferroviaria o carretera; instalaciones, inmuebles, instalaciones de servicios públicos, drenes pluviales y áreas de uso común; </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Llevar a cabo el regis</w:t>
      </w:r>
      <w:r>
        <w:rPr>
          <w:rFonts w:ascii="Arial" w:hAnsi="Arial" w:cs="Arial"/>
          <w:sz w:val="20"/>
          <w:szCs w:val="20"/>
        </w:rPr>
        <w:t xml:space="preserve">tro en bitácoras y formatos de </w:t>
      </w:r>
      <w:r w:rsidRPr="0042645B">
        <w:rPr>
          <w:rFonts w:ascii="Arial" w:hAnsi="Arial" w:cs="Arial"/>
          <w:sz w:val="20"/>
          <w:szCs w:val="20"/>
        </w:rPr>
        <w:t>las funciones inherentes a los SERVICIOS; así como el control de éstos documentos;</w:t>
      </w:r>
    </w:p>
    <w:p w:rsid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Hacer cumplir las disposiciones de seguridad vial, evitar estacionamientos irregulares sobre la carpeta de rodamiento, acotamientos, derechos de vía o bermas de servicios. Informar de cualquier daño o perjuicio que se ocasione al señalamiento vial;</w:t>
      </w:r>
    </w:p>
    <w:p w:rsidR="0042645B" w:rsidRP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Participar en la operación de los sistemas contra incendio y operativos de seguridad, en los casos de una contingencia;</w:t>
      </w:r>
    </w:p>
    <w:p w:rsidR="0042645B" w:rsidRP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Custodiar y proteger las instalaciones, equipo y al personal cuando se brinden servicios contra incendio y atención pre hospitalaria en el puerto, o vialidades de conectividad con el puerto; cuando las mismas se presten bajo condiciones de riesgo;</w:t>
      </w:r>
    </w:p>
    <w:p w:rsidR="0042645B" w:rsidRP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Reportar condiciones o actos inseguro, que observe o que se le haga del conocimiento, durante el desarrollo de los SERVICIOS;</w:t>
      </w:r>
    </w:p>
    <w:p w:rsidR="0042645B" w:rsidRP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El Supervisor General, coordinará las necesidades de transporte del personal de la API DOS BOCAS en los vehículos destinados a la prestación de los SERVICIOS, en situaciones inherentes al servicio de seguridad y protección marítimo portuaria;</w:t>
      </w:r>
    </w:p>
    <w:p w:rsidR="0042645B" w:rsidRP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Reportar al personal de operaciones, la falla en la operación o falta de encendido de alguna señal luminosa de las balizas de canal, balizas de enfilación o boyas que integran el sistema de señalamiento marítimo y que observen durante los rondines de vigilancia de la protección, en su caso, por vía marítima;</w:t>
      </w:r>
    </w:p>
    <w:p w:rsidR="0042645B" w:rsidRP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Vigilar los bancos de materiales bajo responsabilidad de la API DOS BOCAS, llevando el registro de las empresas autorizadas para la extracción de los materiales, cuando le sea instruido por la Subgerencia de Protección Portuaria;</w:t>
      </w:r>
    </w:p>
    <w:p w:rsidR="0042645B" w:rsidRPr="0042645B" w:rsidRDefault="0042645B" w:rsidP="0032767C">
      <w:pPr>
        <w:numPr>
          <w:ilvl w:val="0"/>
          <w:numId w:val="87"/>
        </w:numPr>
        <w:jc w:val="both"/>
        <w:rPr>
          <w:rFonts w:ascii="Arial" w:hAnsi="Arial" w:cs="Arial"/>
          <w:sz w:val="20"/>
          <w:szCs w:val="20"/>
        </w:rPr>
      </w:pPr>
      <w:r w:rsidRPr="0042645B">
        <w:rPr>
          <w:rFonts w:ascii="Arial" w:hAnsi="Arial" w:cs="Arial"/>
          <w:sz w:val="20"/>
          <w:szCs w:val="20"/>
        </w:rPr>
        <w:t>Prevenir la tala clandestina y quema de la flora de cualquier tipo, actividades de cacería y pesca, dentro de las áreas a cargo de la API DOS BOCAS;</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Cumplir con la capacitación y cumplimiento de los procedimientos e instrucciones de trabajo del Sistema de Gestión de Calidad y Ambiental de la API DOS BOCAS;</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Operar, resguardar y activar cuando así se le requiera o conforme al procedimiento de seguridad, el sistema de alarma contra incendio y el sistema de alarma general del puerto;</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Apoyar, cuando así se requiera, en los recorridos cuando se presenten invitados, autoridades, inversionistas y clientes de la API DOS BOCAS;</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 xml:space="preserve">Apoyar las operaciones de salvamento, búsqueda y rescate, primeros auxilios, atención pre hospitalaria en los casos de contingencias en el puerto. Así como, participar activamente en los simulacros, </w:t>
      </w:r>
      <w:r w:rsidRPr="0042645B">
        <w:rPr>
          <w:rFonts w:ascii="Arial" w:hAnsi="Arial" w:cs="Arial"/>
          <w:sz w:val="20"/>
          <w:szCs w:val="20"/>
        </w:rPr>
        <w:lastRenderedPageBreak/>
        <w:t>ejercicios y prácticas de seguridad o protección portuaria, que lleva a cabo o en los que participe la API DOS BOCAS;</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Efectuar los recorridos vía marítima, cuando le sean solicitados por el Subgerente de Protección Portuaria, en relación a situaciones de protección y salvamento.</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Mantener el control de acceso de las instalaciones estratégicas o zonas restringidas, para la seguridad de las instalaciones portuarias</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Atender y cumplir cualquier disposición oficial, procedimiento, instrucción o consigna que por escrito de a conocer la API DOS BOCAS, inherente a los SERVICIOS objeto de la presente licitación;</w:t>
      </w:r>
    </w:p>
    <w:p w:rsidR="0042645B" w:rsidRPr="0042645B"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 xml:space="preserve">Revisar en los puntos de control de acceso al recinto portuario y zonas restringidas, las hojas de seguridad de materiales peligrosos, cuando los vehículos de carga transporten mercancías o residuos peligrosos; </w:t>
      </w:r>
    </w:p>
    <w:p w:rsidR="0042645B" w:rsidRPr="00F61261" w:rsidRDefault="0042645B" w:rsidP="0032767C">
      <w:pPr>
        <w:numPr>
          <w:ilvl w:val="0"/>
          <w:numId w:val="87"/>
        </w:numPr>
        <w:tabs>
          <w:tab w:val="left" w:pos="851"/>
        </w:tabs>
        <w:jc w:val="both"/>
        <w:rPr>
          <w:rFonts w:ascii="Arial" w:hAnsi="Arial" w:cs="Arial"/>
          <w:sz w:val="20"/>
          <w:szCs w:val="20"/>
        </w:rPr>
      </w:pPr>
      <w:r w:rsidRPr="0042645B">
        <w:rPr>
          <w:rFonts w:ascii="Arial" w:hAnsi="Arial" w:cs="Arial"/>
          <w:sz w:val="20"/>
          <w:szCs w:val="20"/>
        </w:rPr>
        <w:t xml:space="preserve">Recolectar la basura, residuos y desechos que se concentren en los puntos donde se prestan los SERVICIOS, incluyendo los que se recolecten durante el patrullaje, para su disposición temporal en los depósitos del prestador del servicio, correspondiente;  </w:t>
      </w:r>
    </w:p>
    <w:p w:rsidR="0042645B" w:rsidRPr="00CE64CA" w:rsidRDefault="0042645B" w:rsidP="0032767C">
      <w:pPr>
        <w:jc w:val="both"/>
        <w:rPr>
          <w:rFonts w:ascii="Arial" w:hAnsi="Arial" w:cs="Arial"/>
          <w:bCs/>
          <w:sz w:val="20"/>
          <w:szCs w:val="20"/>
        </w:rPr>
      </w:pP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t>Área Oficinas centrales</w:t>
      </w:r>
      <w:r w:rsidR="00241E6E">
        <w:rPr>
          <w:rFonts w:ascii="Arial" w:hAnsi="Arial" w:cs="Arial"/>
          <w:b/>
          <w:bCs/>
          <w:sz w:val="20"/>
          <w:szCs w:val="20"/>
        </w:rPr>
        <w:t>.</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88"/>
        </w:numPr>
        <w:jc w:val="both"/>
        <w:rPr>
          <w:rFonts w:ascii="Arial" w:hAnsi="Arial" w:cs="Arial"/>
          <w:bCs/>
          <w:sz w:val="20"/>
          <w:szCs w:val="20"/>
        </w:rPr>
      </w:pPr>
      <w:r w:rsidRPr="00CE64CA">
        <w:rPr>
          <w:rFonts w:ascii="Arial" w:hAnsi="Arial" w:cs="Arial"/>
          <w:bCs/>
          <w:sz w:val="20"/>
          <w:szCs w:val="20"/>
        </w:rPr>
        <w:t>Recibir llamadas telefónicas los días Sábado, Domingo y días festivos que no se labore.</w:t>
      </w:r>
    </w:p>
    <w:p w:rsidR="00CE64CA" w:rsidRPr="00CE64CA" w:rsidRDefault="00CE64CA" w:rsidP="0032767C">
      <w:pPr>
        <w:numPr>
          <w:ilvl w:val="0"/>
          <w:numId w:val="88"/>
        </w:numPr>
        <w:jc w:val="both"/>
        <w:rPr>
          <w:rFonts w:ascii="Arial" w:hAnsi="Arial" w:cs="Arial"/>
          <w:bCs/>
          <w:sz w:val="20"/>
          <w:szCs w:val="20"/>
        </w:rPr>
      </w:pPr>
      <w:r w:rsidRPr="00CE64CA">
        <w:rPr>
          <w:rFonts w:ascii="Arial" w:hAnsi="Arial" w:cs="Arial"/>
          <w:bCs/>
          <w:sz w:val="20"/>
          <w:szCs w:val="20"/>
        </w:rPr>
        <w:t>Si el visitante no conoce las instalaciones, acompañarlo hasta encontrar al interesado siempre que éste acepte la visita.</w:t>
      </w:r>
    </w:p>
    <w:p w:rsidR="00CE64CA" w:rsidRPr="00CE64CA" w:rsidRDefault="00CE64CA" w:rsidP="0032767C">
      <w:pPr>
        <w:numPr>
          <w:ilvl w:val="0"/>
          <w:numId w:val="88"/>
        </w:numPr>
        <w:jc w:val="both"/>
        <w:rPr>
          <w:rFonts w:ascii="Arial" w:hAnsi="Arial" w:cs="Arial"/>
          <w:bCs/>
          <w:sz w:val="20"/>
          <w:szCs w:val="20"/>
        </w:rPr>
      </w:pPr>
      <w:r w:rsidRPr="00CE64CA">
        <w:rPr>
          <w:rFonts w:ascii="Arial" w:hAnsi="Arial" w:cs="Arial"/>
          <w:bCs/>
          <w:sz w:val="20"/>
          <w:szCs w:val="20"/>
        </w:rPr>
        <w:t>Nunca dejar sola la recepción.</w:t>
      </w:r>
    </w:p>
    <w:p w:rsidR="00CE64CA" w:rsidRPr="00CE64CA" w:rsidRDefault="00CE64CA" w:rsidP="0032767C">
      <w:pPr>
        <w:numPr>
          <w:ilvl w:val="0"/>
          <w:numId w:val="88"/>
        </w:numPr>
        <w:jc w:val="both"/>
        <w:rPr>
          <w:rFonts w:ascii="Arial" w:hAnsi="Arial" w:cs="Arial"/>
          <w:bCs/>
          <w:sz w:val="20"/>
          <w:szCs w:val="20"/>
        </w:rPr>
      </w:pPr>
      <w:r w:rsidRPr="00CE64CA">
        <w:rPr>
          <w:rFonts w:ascii="Arial" w:hAnsi="Arial" w:cs="Arial"/>
          <w:bCs/>
          <w:sz w:val="20"/>
          <w:szCs w:val="20"/>
        </w:rPr>
        <w:t>Llevar el resguardo de asistencia del personal de esta empresa.</w:t>
      </w:r>
    </w:p>
    <w:p w:rsidR="00CE64CA" w:rsidRPr="00CE64CA" w:rsidRDefault="00CE64CA" w:rsidP="0032767C">
      <w:pPr>
        <w:numPr>
          <w:ilvl w:val="0"/>
          <w:numId w:val="88"/>
        </w:numPr>
        <w:jc w:val="both"/>
        <w:rPr>
          <w:rFonts w:ascii="Arial" w:hAnsi="Arial" w:cs="Arial"/>
          <w:bCs/>
          <w:sz w:val="20"/>
          <w:szCs w:val="20"/>
        </w:rPr>
      </w:pPr>
      <w:r w:rsidRPr="00CE64CA">
        <w:rPr>
          <w:rFonts w:ascii="Arial" w:hAnsi="Arial" w:cs="Arial"/>
          <w:bCs/>
          <w:sz w:val="20"/>
          <w:szCs w:val="20"/>
        </w:rPr>
        <w:t>Abrir puertas a las 07:00 hrs. y cerrarlas a las 20:00 hrs. de lunes a viernes. Sábado y domingos permanecerán cerradas las oficinas. Caso contrario obtener autorización del Director General, o Gerente del Área y dar aviso al Oficial de Protección.</w:t>
      </w:r>
    </w:p>
    <w:p w:rsidR="00CE64CA" w:rsidRPr="00CE64CA" w:rsidRDefault="00CE64CA" w:rsidP="0032767C">
      <w:pPr>
        <w:numPr>
          <w:ilvl w:val="0"/>
          <w:numId w:val="88"/>
        </w:numPr>
        <w:jc w:val="both"/>
        <w:rPr>
          <w:rFonts w:ascii="Arial" w:hAnsi="Arial" w:cs="Arial"/>
          <w:bCs/>
          <w:sz w:val="20"/>
          <w:szCs w:val="20"/>
        </w:rPr>
      </w:pPr>
      <w:r w:rsidRPr="00CE64CA">
        <w:rPr>
          <w:rFonts w:ascii="Arial" w:hAnsi="Arial" w:cs="Arial"/>
          <w:bCs/>
          <w:sz w:val="20"/>
          <w:szCs w:val="20"/>
        </w:rPr>
        <w:t>Tener siempre el libro de bitácora disponible para ser revisado por el Gerente de Operaciones o por Oficial de Protección de la API DOS BOCAS.</w:t>
      </w:r>
    </w:p>
    <w:p w:rsidR="00CE64CA" w:rsidRPr="00CE64CA" w:rsidRDefault="00CE64CA" w:rsidP="0032767C">
      <w:pPr>
        <w:numPr>
          <w:ilvl w:val="0"/>
          <w:numId w:val="88"/>
        </w:numPr>
        <w:jc w:val="both"/>
        <w:rPr>
          <w:rFonts w:ascii="Arial" w:hAnsi="Arial" w:cs="Arial"/>
          <w:bCs/>
          <w:sz w:val="20"/>
          <w:szCs w:val="20"/>
        </w:rPr>
      </w:pPr>
      <w:r w:rsidRPr="00CE64CA">
        <w:rPr>
          <w:rFonts w:ascii="Arial" w:hAnsi="Arial" w:cs="Arial"/>
          <w:bCs/>
          <w:sz w:val="20"/>
          <w:szCs w:val="20"/>
        </w:rPr>
        <w:t>Si requieren tener información veraz y actualizada de la actividad correspondiente a las embarcaciones (arribos, zarpes, atraques, fondeos, carga, etc.) preguntar a la Gerencia de Operaciones.</w:t>
      </w:r>
    </w:p>
    <w:p w:rsidR="00CE64CA" w:rsidRPr="00CE64CA" w:rsidRDefault="00CE64CA" w:rsidP="0032767C">
      <w:pPr>
        <w:jc w:val="both"/>
        <w:rPr>
          <w:rFonts w:ascii="Arial" w:hAnsi="Arial" w:cs="Arial"/>
          <w:b/>
          <w:bCs/>
          <w:sz w:val="20"/>
          <w:szCs w:val="20"/>
        </w:rPr>
      </w:pP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t>Terminal de Usos Múltiples.</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Trato amable y respetuoso a clientes, visitantes, proveedores y personal de la API DOS BOCAS.</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Dar cabal cumplimiento a los procedimientos e instructivos de la API DOS BOCAS en materia de ingresos a las instalaciones, seguridad y vigilancia.</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Revisar a todo el personal, su identificación, su equipo, etc.</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Revisar todos los vehículos, equipajes, carga, provisiones, etc.</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Mantener los rondines y llevar el registro de los mismos.</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Observar el frente de agua, si hay manchas de aceite en la superficie registrar la novedad y avisar al Capitán del barco así como al Oficial de Protección y personal de operaciones.</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 xml:space="preserve">Que los barcos atracados o cualquier usuario no dejen la basura en el muelle o cualquier parte del recinto portuario. </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Estricta vigilancia de las medidas de seguridad.</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Los barcos atracados no causen daños al muelle.</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 xml:space="preserve">Reportar directamente al Oficial de Protección de API DOS BOCAS cualquier anomalía que afecte la protección de la instalación. </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Permitir el acceso a las autoridades y fuerzas armadas previa identificación.</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Contar con información de la actividad correspondiente a las embarcaciones (arribos, zarpes, atraques, fondeos, carga, etc.).</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Supervisar que los prestadores de servicios estén dentro del padrón de la API DOS BOCAS.</w:t>
      </w:r>
    </w:p>
    <w:p w:rsidR="00CE64CA" w:rsidRPr="00CE64CA" w:rsidRDefault="00CE64CA" w:rsidP="0032767C">
      <w:pPr>
        <w:numPr>
          <w:ilvl w:val="0"/>
          <w:numId w:val="89"/>
        </w:numPr>
        <w:jc w:val="both"/>
        <w:rPr>
          <w:rFonts w:ascii="Arial" w:hAnsi="Arial" w:cs="Arial"/>
          <w:bCs/>
          <w:sz w:val="20"/>
          <w:szCs w:val="20"/>
        </w:rPr>
      </w:pPr>
      <w:r w:rsidRPr="00CE64CA">
        <w:rPr>
          <w:rFonts w:ascii="Arial" w:hAnsi="Arial" w:cs="Arial"/>
          <w:bCs/>
          <w:sz w:val="20"/>
          <w:szCs w:val="20"/>
        </w:rPr>
        <w:t>Supervisar que el prestador de servicios deje limpia el área al terminar su actividad.</w:t>
      </w:r>
    </w:p>
    <w:p w:rsidR="00CE64CA" w:rsidRPr="00CE64CA" w:rsidRDefault="00CE64CA" w:rsidP="0032767C">
      <w:pPr>
        <w:ind w:left="720"/>
        <w:jc w:val="both"/>
        <w:rPr>
          <w:rFonts w:ascii="Arial" w:hAnsi="Arial" w:cs="Arial"/>
          <w:bCs/>
          <w:sz w:val="20"/>
          <w:szCs w:val="20"/>
        </w:rPr>
      </w:pP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t>Terminal de Abastecimiento</w:t>
      </w:r>
      <w:r w:rsidR="00241E6E">
        <w:rPr>
          <w:rFonts w:ascii="Arial" w:hAnsi="Arial" w:cs="Arial"/>
          <w:b/>
          <w:bCs/>
          <w:sz w:val="20"/>
          <w:szCs w:val="20"/>
        </w:rPr>
        <w:t>.</w:t>
      </w:r>
      <w:r w:rsidRPr="00CE64CA">
        <w:rPr>
          <w:rFonts w:ascii="Arial" w:hAnsi="Arial" w:cs="Arial"/>
          <w:b/>
          <w:bCs/>
          <w:sz w:val="20"/>
          <w:szCs w:val="20"/>
        </w:rPr>
        <w:t xml:space="preserve"> </w:t>
      </w:r>
    </w:p>
    <w:p w:rsidR="00CE64CA" w:rsidRPr="00CE64CA" w:rsidRDefault="00CE64CA" w:rsidP="0032767C">
      <w:pPr>
        <w:jc w:val="both"/>
        <w:rPr>
          <w:rFonts w:ascii="Arial" w:hAnsi="Arial" w:cs="Arial"/>
          <w:bCs/>
          <w:sz w:val="20"/>
          <w:szCs w:val="20"/>
        </w:rPr>
      </w:pPr>
    </w:p>
    <w:p w:rsidR="00CE64CA" w:rsidRPr="00CE64CA" w:rsidRDefault="00CE64CA" w:rsidP="0032767C">
      <w:pPr>
        <w:numPr>
          <w:ilvl w:val="0"/>
          <w:numId w:val="98"/>
        </w:numPr>
        <w:jc w:val="both"/>
        <w:rPr>
          <w:rFonts w:ascii="Arial" w:hAnsi="Arial" w:cs="Arial"/>
          <w:bCs/>
          <w:sz w:val="20"/>
          <w:szCs w:val="20"/>
        </w:rPr>
      </w:pPr>
      <w:r w:rsidRPr="00CE64CA">
        <w:rPr>
          <w:rFonts w:ascii="Arial" w:hAnsi="Arial" w:cs="Arial"/>
          <w:bCs/>
          <w:sz w:val="20"/>
          <w:szCs w:val="20"/>
        </w:rPr>
        <w:lastRenderedPageBreak/>
        <w:t>Supervisar que los atraques se realicen de manera segura sin dañar la infraestructura portuaria.</w:t>
      </w:r>
    </w:p>
    <w:p w:rsidR="00CE64CA" w:rsidRPr="00CE64CA" w:rsidRDefault="00CE64CA" w:rsidP="0032767C">
      <w:pPr>
        <w:numPr>
          <w:ilvl w:val="0"/>
          <w:numId w:val="98"/>
        </w:numPr>
        <w:jc w:val="both"/>
        <w:rPr>
          <w:rFonts w:ascii="Arial" w:hAnsi="Arial" w:cs="Arial"/>
          <w:bCs/>
          <w:sz w:val="20"/>
          <w:szCs w:val="20"/>
        </w:rPr>
      </w:pPr>
      <w:r w:rsidRPr="00CE64CA">
        <w:rPr>
          <w:rFonts w:ascii="Arial" w:hAnsi="Arial" w:cs="Arial"/>
          <w:bCs/>
          <w:sz w:val="20"/>
          <w:szCs w:val="20"/>
        </w:rPr>
        <w:t>Supervisar que los prestadores de servicios estén dentro del padrón de la API DOS BOCAS.</w:t>
      </w:r>
    </w:p>
    <w:p w:rsidR="00CE64CA" w:rsidRPr="00CE64CA" w:rsidRDefault="00CE64CA" w:rsidP="0032767C">
      <w:pPr>
        <w:numPr>
          <w:ilvl w:val="0"/>
          <w:numId w:val="98"/>
        </w:numPr>
        <w:jc w:val="both"/>
        <w:rPr>
          <w:rFonts w:ascii="Arial" w:hAnsi="Arial" w:cs="Arial"/>
          <w:bCs/>
          <w:sz w:val="20"/>
          <w:szCs w:val="20"/>
        </w:rPr>
      </w:pPr>
      <w:r w:rsidRPr="00CE64CA">
        <w:rPr>
          <w:rFonts w:ascii="Arial" w:hAnsi="Arial" w:cs="Arial"/>
          <w:bCs/>
          <w:sz w:val="20"/>
          <w:szCs w:val="20"/>
        </w:rPr>
        <w:t>Supervisar que los prestadores de servicio realicen sus actividades con equipos de seguridad. Cumpliendo con el manual SIPAP.</w:t>
      </w:r>
    </w:p>
    <w:p w:rsidR="00CE64CA" w:rsidRPr="00CE64CA" w:rsidRDefault="00CE64CA" w:rsidP="0032767C">
      <w:pPr>
        <w:numPr>
          <w:ilvl w:val="0"/>
          <w:numId w:val="98"/>
        </w:numPr>
        <w:jc w:val="both"/>
        <w:rPr>
          <w:rFonts w:ascii="Arial" w:hAnsi="Arial" w:cs="Arial"/>
          <w:bCs/>
          <w:sz w:val="20"/>
          <w:szCs w:val="20"/>
        </w:rPr>
      </w:pPr>
      <w:r w:rsidRPr="00CE64CA">
        <w:rPr>
          <w:rFonts w:ascii="Arial" w:hAnsi="Arial" w:cs="Arial"/>
          <w:bCs/>
          <w:sz w:val="20"/>
          <w:szCs w:val="20"/>
        </w:rPr>
        <w:t>Supervisar que el prestador de servicios deje limpia el área al terminar su actividad.</w:t>
      </w:r>
    </w:p>
    <w:p w:rsidR="00CE64CA" w:rsidRPr="00CE64CA" w:rsidRDefault="00CE64CA" w:rsidP="0032767C">
      <w:pPr>
        <w:numPr>
          <w:ilvl w:val="0"/>
          <w:numId w:val="98"/>
        </w:numPr>
        <w:jc w:val="both"/>
        <w:rPr>
          <w:rFonts w:ascii="Arial" w:hAnsi="Arial" w:cs="Arial"/>
          <w:bCs/>
          <w:sz w:val="20"/>
          <w:szCs w:val="20"/>
        </w:rPr>
      </w:pPr>
      <w:r w:rsidRPr="00CE64CA">
        <w:rPr>
          <w:rFonts w:ascii="Arial" w:hAnsi="Arial" w:cs="Arial"/>
          <w:bCs/>
          <w:sz w:val="20"/>
          <w:szCs w:val="20"/>
        </w:rPr>
        <w:t>Observar el frente de agua, si hay manchas de aceite en la superficie registrar la novedad y avisar al Oficial de Protección y personal de operaciones de la API DOS BOCAS.</w:t>
      </w:r>
    </w:p>
    <w:p w:rsidR="00CE64CA" w:rsidRPr="00CE64CA" w:rsidRDefault="00CE64CA" w:rsidP="0032767C">
      <w:pPr>
        <w:numPr>
          <w:ilvl w:val="0"/>
          <w:numId w:val="98"/>
        </w:numPr>
        <w:jc w:val="both"/>
        <w:rPr>
          <w:rFonts w:ascii="Arial" w:hAnsi="Arial" w:cs="Arial"/>
          <w:bCs/>
          <w:sz w:val="20"/>
          <w:szCs w:val="20"/>
        </w:rPr>
      </w:pPr>
      <w:r w:rsidRPr="00CE64CA">
        <w:rPr>
          <w:rFonts w:ascii="Arial" w:hAnsi="Arial" w:cs="Arial"/>
          <w:bCs/>
          <w:sz w:val="20"/>
          <w:szCs w:val="20"/>
        </w:rPr>
        <w:t>Contar con información de la actividad correspondiente a las embarcaciones (arribos, zarpes, atraques, fondeos, carga, etc.).</w:t>
      </w:r>
    </w:p>
    <w:p w:rsidR="00F61261" w:rsidRPr="00CE64CA" w:rsidRDefault="00F61261" w:rsidP="0032767C">
      <w:pPr>
        <w:jc w:val="both"/>
        <w:rPr>
          <w:rFonts w:ascii="Arial" w:hAnsi="Arial" w:cs="Arial"/>
          <w:b/>
          <w:bCs/>
          <w:sz w:val="20"/>
          <w:szCs w:val="20"/>
        </w:rPr>
      </w:pP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t xml:space="preserve">Perfil de formación requerido: Código PBIP Parte B sección 18.2 </w:t>
      </w:r>
    </w:p>
    <w:p w:rsidR="00CE64CA" w:rsidRPr="00CE64CA" w:rsidRDefault="00CE64CA" w:rsidP="0032767C">
      <w:pPr>
        <w:jc w:val="both"/>
        <w:rPr>
          <w:rFonts w:ascii="Arial" w:hAnsi="Arial" w:cs="Arial"/>
          <w:sz w:val="20"/>
          <w:szCs w:val="20"/>
        </w:rPr>
      </w:pPr>
    </w:p>
    <w:p w:rsidR="00CE64CA" w:rsidRPr="00CE64CA" w:rsidRDefault="00CE64CA" w:rsidP="0032767C">
      <w:pPr>
        <w:numPr>
          <w:ilvl w:val="0"/>
          <w:numId w:val="90"/>
        </w:numPr>
        <w:tabs>
          <w:tab w:val="clear" w:pos="1440"/>
          <w:tab w:val="left" w:pos="720"/>
        </w:tabs>
        <w:ind w:left="720"/>
        <w:jc w:val="both"/>
        <w:rPr>
          <w:rFonts w:ascii="Arial" w:hAnsi="Arial" w:cs="Arial"/>
          <w:sz w:val="20"/>
          <w:szCs w:val="20"/>
        </w:rPr>
      </w:pPr>
      <w:r w:rsidRPr="00CE64CA">
        <w:rPr>
          <w:rFonts w:ascii="Arial" w:hAnsi="Arial" w:cs="Arial"/>
          <w:sz w:val="20"/>
          <w:szCs w:val="20"/>
        </w:rPr>
        <w:t>Conocimiento de tendencias y amenazas actuales de protección.</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Reconocimiento y detección de armas y otras sustancias o dispositivos peligrosos.</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Reconocimiento de las características y pautas de comportamiento de las personas que puedan suponer una amenaza para la protección.</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Técnicas utilizadas para eludir las medidas de protección.</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Técnicas de gestión y control de multitudes.</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Comunicaciones relacionadas con la protección.</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Funcionamiento del equipo y sistemas de protección.</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Prueba, calibrado y mantenimiento del equipo y los sistemas de protección.</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Métodos para efectuar registros físicos de las personas, los efectos personales, los equipajes, la carga y las provisiones del buque.</w:t>
      </w:r>
    </w:p>
    <w:p w:rsidR="00CE64CA" w:rsidRPr="00CE64CA" w:rsidRDefault="00CE64CA" w:rsidP="0032767C">
      <w:pPr>
        <w:numPr>
          <w:ilvl w:val="0"/>
          <w:numId w:val="90"/>
        </w:numPr>
        <w:tabs>
          <w:tab w:val="left" w:pos="720"/>
        </w:tabs>
        <w:ind w:left="720"/>
        <w:jc w:val="both"/>
        <w:rPr>
          <w:rFonts w:ascii="Arial" w:hAnsi="Arial" w:cs="Arial"/>
          <w:sz w:val="20"/>
          <w:szCs w:val="20"/>
        </w:rPr>
      </w:pPr>
      <w:r w:rsidRPr="00CE64CA">
        <w:rPr>
          <w:rFonts w:ascii="Arial" w:hAnsi="Arial" w:cs="Arial"/>
          <w:sz w:val="20"/>
          <w:szCs w:val="20"/>
        </w:rPr>
        <w:t>Técnicas de inspección, control y observación.</w:t>
      </w:r>
    </w:p>
    <w:p w:rsidR="00CE64CA" w:rsidRPr="00CE64CA" w:rsidRDefault="00CE64CA" w:rsidP="0032767C">
      <w:pPr>
        <w:numPr>
          <w:ilvl w:val="0"/>
          <w:numId w:val="90"/>
        </w:numPr>
        <w:tabs>
          <w:tab w:val="left" w:pos="720"/>
        </w:tabs>
        <w:ind w:left="720"/>
        <w:jc w:val="both"/>
        <w:rPr>
          <w:rFonts w:ascii="Arial" w:hAnsi="Arial" w:cs="Arial"/>
          <w:bCs/>
          <w:sz w:val="20"/>
          <w:szCs w:val="20"/>
        </w:rPr>
      </w:pPr>
      <w:r w:rsidRPr="00CE64CA">
        <w:rPr>
          <w:rFonts w:ascii="Arial" w:hAnsi="Arial" w:cs="Arial"/>
          <w:bCs/>
          <w:sz w:val="20"/>
          <w:szCs w:val="20"/>
        </w:rPr>
        <w:t>Técnicas de supervivencia de la vida humana en el mar.</w:t>
      </w:r>
    </w:p>
    <w:p w:rsidR="00CE64CA" w:rsidRPr="00CE64CA" w:rsidRDefault="00CE64CA" w:rsidP="0032767C">
      <w:pPr>
        <w:jc w:val="both"/>
        <w:rPr>
          <w:rFonts w:ascii="Arial" w:hAnsi="Arial" w:cs="Arial"/>
          <w:bCs/>
          <w:sz w:val="20"/>
          <w:szCs w:val="20"/>
        </w:rPr>
      </w:pPr>
      <w:r w:rsidRPr="00CE64CA">
        <w:rPr>
          <w:rFonts w:ascii="Arial" w:hAnsi="Arial" w:cs="Arial"/>
          <w:bCs/>
          <w:sz w:val="20"/>
          <w:szCs w:val="20"/>
        </w:rPr>
        <w:t xml:space="preserve"> </w:t>
      </w: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t>Cláusula: El OPIP, de requerir algún equipo, accesorio o recurso humano por situaciones de cambio de Nivel de Protección se le proporcionará lo necesario por parte del Prestador de Servicio para mitigar la amenaza a la Instalación Portuaria.</w:t>
      </w:r>
    </w:p>
    <w:p w:rsidR="00CE64CA" w:rsidRPr="00CE64CA" w:rsidRDefault="00CE64CA" w:rsidP="0032767C">
      <w:pPr>
        <w:ind w:hanging="900"/>
        <w:jc w:val="both"/>
        <w:rPr>
          <w:rFonts w:ascii="Arial" w:hAnsi="Arial" w:cs="Arial"/>
          <w:bCs/>
          <w:sz w:val="20"/>
          <w:szCs w:val="20"/>
        </w:rPr>
      </w:pPr>
    </w:p>
    <w:p w:rsidR="00CE64CA" w:rsidRPr="00CE64CA" w:rsidRDefault="00CE64CA" w:rsidP="0032767C">
      <w:pPr>
        <w:jc w:val="both"/>
        <w:rPr>
          <w:rFonts w:ascii="Arial" w:hAnsi="Arial" w:cs="Arial"/>
          <w:b/>
          <w:bCs/>
          <w:sz w:val="20"/>
          <w:szCs w:val="20"/>
        </w:rPr>
      </w:pPr>
      <w:r w:rsidRPr="00CE64CA">
        <w:rPr>
          <w:rFonts w:ascii="Arial" w:hAnsi="Arial" w:cs="Arial"/>
          <w:b/>
          <w:bCs/>
          <w:sz w:val="20"/>
          <w:szCs w:val="20"/>
        </w:rPr>
        <w:t>Todo articulo o carga quedará bajo custodia de la empresa de seguridad, debiendo responder por ella.</w:t>
      </w:r>
    </w:p>
    <w:p w:rsidR="00CE64CA" w:rsidRPr="00CE64CA" w:rsidRDefault="00CE64CA" w:rsidP="0032767C">
      <w:pPr>
        <w:jc w:val="both"/>
        <w:rPr>
          <w:rFonts w:ascii="Arial" w:hAnsi="Arial" w:cs="Arial"/>
          <w:bCs/>
          <w:sz w:val="20"/>
          <w:szCs w:val="20"/>
        </w:rPr>
      </w:pPr>
    </w:p>
    <w:p w:rsidR="00082ABE" w:rsidRDefault="00082ABE" w:rsidP="0032767C">
      <w:pPr>
        <w:jc w:val="center"/>
        <w:rPr>
          <w:rFonts w:ascii="Arial" w:hAnsi="Arial" w:cs="Arial"/>
          <w:b/>
          <w:bCs/>
          <w:sz w:val="20"/>
          <w:szCs w:val="20"/>
        </w:rPr>
      </w:pPr>
    </w:p>
    <w:p w:rsidR="00CE64CA" w:rsidRPr="0042645B" w:rsidRDefault="00CE64CA" w:rsidP="0032767C">
      <w:pPr>
        <w:jc w:val="center"/>
        <w:rPr>
          <w:rFonts w:ascii="Arial" w:hAnsi="Arial" w:cs="Arial"/>
          <w:b/>
          <w:bCs/>
          <w:sz w:val="20"/>
          <w:szCs w:val="20"/>
        </w:rPr>
      </w:pPr>
      <w:r w:rsidRPr="0042645B">
        <w:rPr>
          <w:rFonts w:ascii="Arial" w:hAnsi="Arial" w:cs="Arial"/>
          <w:b/>
          <w:bCs/>
          <w:sz w:val="20"/>
          <w:szCs w:val="20"/>
        </w:rPr>
        <w:t>ANEXO B</w:t>
      </w:r>
    </w:p>
    <w:p w:rsidR="00CE64CA" w:rsidRPr="0042645B" w:rsidRDefault="00CE64CA" w:rsidP="0032767C">
      <w:pPr>
        <w:jc w:val="center"/>
        <w:rPr>
          <w:rFonts w:ascii="Arial" w:hAnsi="Arial" w:cs="Arial"/>
          <w:b/>
          <w:bCs/>
          <w:sz w:val="20"/>
          <w:szCs w:val="20"/>
        </w:rPr>
      </w:pPr>
    </w:p>
    <w:p w:rsidR="00CE64CA" w:rsidRPr="0042645B" w:rsidRDefault="00CE64CA" w:rsidP="0032767C">
      <w:pPr>
        <w:rPr>
          <w:rFonts w:ascii="Arial" w:hAnsi="Arial" w:cs="Arial"/>
          <w:bCs/>
          <w:sz w:val="20"/>
          <w:szCs w:val="20"/>
        </w:rPr>
      </w:pPr>
      <w:r w:rsidRPr="0042645B">
        <w:rPr>
          <w:rFonts w:ascii="Arial" w:hAnsi="Arial" w:cs="Arial"/>
          <w:bCs/>
          <w:sz w:val="20"/>
          <w:szCs w:val="20"/>
        </w:rPr>
        <w:t>Ejecución de las actividades de protección y mantenimiento del equipo.</w:t>
      </w:r>
    </w:p>
    <w:p w:rsidR="00CE64CA" w:rsidRPr="0042645B" w:rsidRDefault="00CE64CA" w:rsidP="0032767C">
      <w:pPr>
        <w:rPr>
          <w:rFonts w:ascii="Arial" w:hAnsi="Arial" w:cs="Arial"/>
          <w:sz w:val="20"/>
          <w:szCs w:val="20"/>
        </w:rPr>
      </w:pPr>
    </w:p>
    <w:p w:rsidR="00CE64CA" w:rsidRPr="0042645B" w:rsidRDefault="00CE64CA" w:rsidP="0032767C">
      <w:pPr>
        <w:rPr>
          <w:rFonts w:ascii="Arial" w:hAnsi="Arial" w:cs="Arial"/>
          <w:sz w:val="20"/>
          <w:szCs w:val="20"/>
        </w:rPr>
      </w:pPr>
      <w:r w:rsidRPr="0042645B">
        <w:rPr>
          <w:rFonts w:ascii="Arial" w:hAnsi="Arial" w:cs="Arial"/>
          <w:sz w:val="20"/>
          <w:szCs w:val="20"/>
        </w:rPr>
        <w:t>El prestador de servicios dentro de los siguientes quinces días de iniciada la prestación de los servicios, deberá entregar al OPIP lo siguiente:</w:t>
      </w:r>
    </w:p>
    <w:p w:rsidR="00CE64CA" w:rsidRPr="0042645B" w:rsidRDefault="00CE64CA" w:rsidP="0032767C">
      <w:pPr>
        <w:rPr>
          <w:rFonts w:ascii="Arial" w:hAnsi="Arial" w:cs="Arial"/>
          <w:bCs/>
          <w:sz w:val="20"/>
          <w:szCs w:val="20"/>
        </w:rPr>
      </w:pP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 xml:space="preserve">Procedimiento para la selección del personal que vaya a cumplir tareas </w:t>
      </w:r>
      <w:r w:rsidR="000A65F2" w:rsidRPr="00CE64CA">
        <w:rPr>
          <w:rFonts w:ascii="Arial" w:hAnsi="Arial" w:cs="Arial"/>
          <w:bCs/>
          <w:sz w:val="20"/>
          <w:szCs w:val="20"/>
        </w:rPr>
        <w:t>específicas</w:t>
      </w:r>
      <w:r w:rsidRPr="00CE64CA">
        <w:rPr>
          <w:rFonts w:ascii="Arial" w:hAnsi="Arial" w:cs="Arial"/>
          <w:bCs/>
          <w:sz w:val="20"/>
          <w:szCs w:val="20"/>
        </w:rPr>
        <w:t xml:space="preserve"> de protección.</w:t>
      </w: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Datos técnicos de la empresa prestadora del servicio y tipo de contrato o convenio suscrito entre ambos, conformando el servicio.</w:t>
      </w: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Método de traslado del personal y equipos dentro del área de cobertura del servicio.</w:t>
      </w: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Protección personal y protección física (descripción del equipamiento del personal y de los sistemas de protección física, electrónicos u otros.)</w:t>
      </w: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Equipamiento de protección disponible para la protección física, controles y vigilancia de la instalación portuaria.</w:t>
      </w: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Procedimientos para asegurar en tiempo y forma la cadena de abastecimiento establecida para obtener medios humanos y equipamiento.</w:t>
      </w: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Procedimientos de traslado de personal y equipamiento al lugar del incidente.</w:t>
      </w:r>
    </w:p>
    <w:p w:rsidR="00CE64CA" w:rsidRPr="00CE64CA" w:rsidRDefault="00CE64CA" w:rsidP="0032767C">
      <w:pPr>
        <w:numPr>
          <w:ilvl w:val="0"/>
          <w:numId w:val="91"/>
        </w:numPr>
        <w:jc w:val="both"/>
        <w:rPr>
          <w:rFonts w:ascii="Arial" w:hAnsi="Arial" w:cs="Arial"/>
          <w:bCs/>
          <w:sz w:val="20"/>
          <w:szCs w:val="20"/>
        </w:rPr>
      </w:pPr>
      <w:r w:rsidRPr="00CE64CA">
        <w:rPr>
          <w:rFonts w:ascii="Arial" w:hAnsi="Arial" w:cs="Arial"/>
          <w:bCs/>
          <w:sz w:val="20"/>
          <w:szCs w:val="20"/>
        </w:rPr>
        <w:t>Procedimientos necesarios para evaluar la eficacia en todo momento las medidas y equipos de protección, incluidos los relativos a identificar y subsanar cualquier fallo o funcionamiento defectuoso del equipo de protección y su mantenimiento.</w:t>
      </w:r>
    </w:p>
    <w:p w:rsidR="00C04DA1" w:rsidRPr="00CE64CA" w:rsidRDefault="00C04DA1" w:rsidP="0032767C">
      <w:pPr>
        <w:rPr>
          <w:rFonts w:ascii="Arial" w:hAnsi="Arial" w:cs="Arial"/>
          <w:sz w:val="20"/>
          <w:szCs w:val="20"/>
        </w:rPr>
      </w:pPr>
    </w:p>
    <w:p w:rsidR="000A65F2" w:rsidRDefault="000A65F2" w:rsidP="0032767C">
      <w:pPr>
        <w:jc w:val="center"/>
        <w:rPr>
          <w:rFonts w:ascii="Arial" w:hAnsi="Arial" w:cs="Arial"/>
          <w:b/>
          <w:sz w:val="20"/>
          <w:szCs w:val="20"/>
        </w:rPr>
      </w:pPr>
    </w:p>
    <w:p w:rsidR="00CE64CA" w:rsidRPr="00CE64CA" w:rsidRDefault="00CE64CA" w:rsidP="0032767C">
      <w:pPr>
        <w:jc w:val="center"/>
        <w:rPr>
          <w:rFonts w:ascii="Arial" w:hAnsi="Arial" w:cs="Arial"/>
          <w:b/>
          <w:sz w:val="20"/>
          <w:szCs w:val="20"/>
        </w:rPr>
      </w:pPr>
      <w:r w:rsidRPr="00CE64CA">
        <w:rPr>
          <w:rFonts w:ascii="Arial" w:hAnsi="Arial" w:cs="Arial"/>
          <w:b/>
          <w:sz w:val="20"/>
          <w:szCs w:val="20"/>
        </w:rPr>
        <w:t>ANEXO C</w:t>
      </w:r>
    </w:p>
    <w:p w:rsidR="00CE64CA" w:rsidRPr="0042645B" w:rsidRDefault="00CE64CA" w:rsidP="0032767C">
      <w:pPr>
        <w:rPr>
          <w:rFonts w:ascii="Arial" w:hAnsi="Arial" w:cs="Arial"/>
          <w:b/>
          <w:sz w:val="20"/>
          <w:szCs w:val="20"/>
        </w:rPr>
      </w:pPr>
    </w:p>
    <w:p w:rsidR="00CE64CA" w:rsidRPr="0042645B" w:rsidRDefault="00CE64CA" w:rsidP="0032767C">
      <w:pPr>
        <w:rPr>
          <w:rFonts w:ascii="Arial" w:hAnsi="Arial" w:cs="Arial"/>
          <w:b/>
          <w:sz w:val="20"/>
          <w:szCs w:val="20"/>
        </w:rPr>
      </w:pPr>
      <w:r w:rsidRPr="0042645B">
        <w:rPr>
          <w:rFonts w:ascii="Arial" w:hAnsi="Arial" w:cs="Arial"/>
          <w:b/>
          <w:sz w:val="20"/>
          <w:szCs w:val="20"/>
        </w:rPr>
        <w:t>Formatos usados por los vigilantes</w:t>
      </w:r>
    </w:p>
    <w:p w:rsidR="00CE64CA" w:rsidRPr="0042645B" w:rsidRDefault="00CE64CA" w:rsidP="0032767C">
      <w:pPr>
        <w:rPr>
          <w:rFonts w:ascii="Arial" w:hAnsi="Arial" w:cs="Arial"/>
          <w:sz w:val="20"/>
          <w:szCs w:val="20"/>
        </w:rPr>
      </w:pPr>
    </w:p>
    <w:p w:rsidR="00CE64CA" w:rsidRPr="0042645B" w:rsidRDefault="00CE64CA" w:rsidP="0032767C">
      <w:pPr>
        <w:rPr>
          <w:rFonts w:ascii="Arial" w:hAnsi="Arial" w:cs="Arial"/>
          <w:sz w:val="20"/>
          <w:szCs w:val="20"/>
        </w:rPr>
      </w:pPr>
      <w:r w:rsidRPr="0042645B">
        <w:rPr>
          <w:rFonts w:ascii="Arial" w:hAnsi="Arial" w:cs="Arial"/>
          <w:sz w:val="20"/>
          <w:szCs w:val="20"/>
        </w:rPr>
        <w:t>F-01.- Reporte Terminal de Abastecimiento. (Este formado será entregado al licitante ganador por el OPIP).</w:t>
      </w:r>
    </w:p>
    <w:p w:rsidR="00CE64CA" w:rsidRPr="0042645B" w:rsidRDefault="00CE64CA" w:rsidP="0032767C">
      <w:pPr>
        <w:ind w:left="709"/>
        <w:rPr>
          <w:rFonts w:ascii="Arial" w:hAnsi="Arial" w:cs="Arial"/>
          <w:sz w:val="20"/>
          <w:szCs w:val="20"/>
        </w:rPr>
      </w:pPr>
    </w:p>
    <w:p w:rsidR="00CE64CA" w:rsidRPr="0042645B" w:rsidRDefault="00CE64CA" w:rsidP="0032767C">
      <w:pPr>
        <w:pStyle w:val="Textoindependiente2"/>
        <w:spacing w:after="0" w:line="240" w:lineRule="auto"/>
        <w:jc w:val="both"/>
        <w:rPr>
          <w:rFonts w:ascii="Arial" w:hAnsi="Arial" w:cs="Arial"/>
          <w:b/>
          <w:sz w:val="20"/>
          <w:szCs w:val="20"/>
        </w:rPr>
      </w:pPr>
      <w:r w:rsidRPr="0042645B">
        <w:rPr>
          <w:rFonts w:ascii="Arial" w:hAnsi="Arial" w:cs="Arial"/>
          <w:sz w:val="20"/>
          <w:szCs w:val="20"/>
        </w:rPr>
        <w:t>Los siguientes documentos:</w:t>
      </w:r>
    </w:p>
    <w:p w:rsidR="00CE64CA" w:rsidRDefault="00CE64CA" w:rsidP="0032767C">
      <w:pPr>
        <w:pStyle w:val="Textoindependiente2"/>
        <w:spacing w:after="0" w:line="240" w:lineRule="auto"/>
        <w:jc w:val="both"/>
        <w:rPr>
          <w:rFonts w:ascii="Arial" w:hAnsi="Arial" w:cs="Arial"/>
          <w:b/>
          <w:sz w:val="20"/>
          <w:szCs w:val="20"/>
        </w:rPr>
      </w:pPr>
    </w:p>
    <w:p w:rsidR="00241E6E" w:rsidRPr="0042645B" w:rsidRDefault="00241E6E" w:rsidP="0032767C">
      <w:pPr>
        <w:pStyle w:val="Textoindependiente2"/>
        <w:spacing w:after="0" w:line="240" w:lineRule="auto"/>
        <w:jc w:val="both"/>
        <w:rPr>
          <w:rFonts w:ascii="Arial" w:hAnsi="Arial" w:cs="Arial"/>
          <w:b/>
          <w:sz w:val="20"/>
          <w:szCs w:val="20"/>
        </w:rPr>
      </w:pPr>
    </w:p>
    <w:p w:rsidR="00CE64CA" w:rsidRPr="0042645B" w:rsidRDefault="00CE64CA" w:rsidP="0032767C">
      <w:pPr>
        <w:rPr>
          <w:rFonts w:ascii="Arial" w:hAnsi="Arial" w:cs="Arial"/>
          <w:b/>
          <w:sz w:val="20"/>
          <w:szCs w:val="20"/>
        </w:rPr>
      </w:pPr>
      <w:r w:rsidRPr="0042645B">
        <w:rPr>
          <w:rFonts w:ascii="Arial" w:hAnsi="Arial" w:cs="Arial"/>
          <w:b/>
          <w:sz w:val="20"/>
          <w:szCs w:val="20"/>
        </w:rPr>
        <w:t>Planos</w:t>
      </w:r>
    </w:p>
    <w:p w:rsidR="00CE64CA" w:rsidRPr="0042645B" w:rsidRDefault="00CE64CA" w:rsidP="0032767C">
      <w:pPr>
        <w:rPr>
          <w:rFonts w:ascii="Arial" w:hAnsi="Arial" w:cs="Arial"/>
          <w:b/>
          <w:sz w:val="20"/>
          <w:szCs w:val="20"/>
        </w:rPr>
      </w:pPr>
    </w:p>
    <w:p w:rsidR="00CE64CA" w:rsidRPr="0042645B" w:rsidRDefault="00CE64CA" w:rsidP="0032767C">
      <w:pPr>
        <w:rPr>
          <w:rFonts w:ascii="Arial" w:hAnsi="Arial" w:cs="Arial"/>
          <w:sz w:val="20"/>
          <w:szCs w:val="20"/>
        </w:rPr>
      </w:pPr>
      <w:r w:rsidRPr="0042645B">
        <w:rPr>
          <w:rFonts w:ascii="Arial" w:hAnsi="Arial" w:cs="Arial"/>
          <w:sz w:val="20"/>
          <w:szCs w:val="20"/>
        </w:rPr>
        <w:t>01.- Áreas e instalaciones del puerto</w:t>
      </w:r>
    </w:p>
    <w:p w:rsidR="00CE64CA" w:rsidRPr="0042645B" w:rsidRDefault="00CE64CA" w:rsidP="0032767C">
      <w:pPr>
        <w:rPr>
          <w:rFonts w:ascii="Arial" w:hAnsi="Arial" w:cs="Arial"/>
          <w:sz w:val="20"/>
          <w:szCs w:val="20"/>
        </w:rPr>
      </w:pPr>
      <w:r w:rsidRPr="0042645B">
        <w:rPr>
          <w:rFonts w:ascii="Arial" w:hAnsi="Arial" w:cs="Arial"/>
          <w:sz w:val="20"/>
          <w:szCs w:val="20"/>
        </w:rPr>
        <w:t>02.- Accesos y vialidades</w:t>
      </w:r>
    </w:p>
    <w:p w:rsidR="00CE64CA" w:rsidRPr="0042645B" w:rsidRDefault="00CE64CA" w:rsidP="0032767C">
      <w:pPr>
        <w:rPr>
          <w:rFonts w:ascii="Arial" w:hAnsi="Arial" w:cs="Arial"/>
          <w:sz w:val="20"/>
          <w:szCs w:val="20"/>
        </w:rPr>
      </w:pPr>
      <w:r w:rsidRPr="0042645B">
        <w:rPr>
          <w:rFonts w:ascii="Arial" w:hAnsi="Arial" w:cs="Arial"/>
          <w:sz w:val="20"/>
          <w:szCs w:val="20"/>
        </w:rPr>
        <w:t>03.- Rutas de evacuación</w:t>
      </w:r>
    </w:p>
    <w:p w:rsidR="00CE64CA" w:rsidRPr="0042645B" w:rsidRDefault="00CE64CA" w:rsidP="0032767C">
      <w:pPr>
        <w:rPr>
          <w:rFonts w:ascii="Arial" w:hAnsi="Arial" w:cs="Arial"/>
          <w:sz w:val="20"/>
          <w:szCs w:val="20"/>
        </w:rPr>
      </w:pPr>
      <w:r w:rsidRPr="0042645B">
        <w:rPr>
          <w:rFonts w:ascii="Arial" w:hAnsi="Arial" w:cs="Arial"/>
          <w:sz w:val="20"/>
          <w:szCs w:val="20"/>
        </w:rPr>
        <w:t>04.- Circuito Cerrado de televisión CTV</w:t>
      </w:r>
    </w:p>
    <w:p w:rsidR="00CE64CA" w:rsidRPr="0042645B" w:rsidRDefault="00CE64CA" w:rsidP="0032767C">
      <w:pPr>
        <w:rPr>
          <w:rFonts w:ascii="Arial" w:hAnsi="Arial" w:cs="Arial"/>
          <w:sz w:val="20"/>
          <w:szCs w:val="20"/>
        </w:rPr>
      </w:pPr>
      <w:r w:rsidRPr="0042645B">
        <w:rPr>
          <w:rFonts w:ascii="Arial" w:hAnsi="Arial" w:cs="Arial"/>
          <w:sz w:val="20"/>
          <w:szCs w:val="20"/>
        </w:rPr>
        <w:t>05.- Zonas de seguridad</w:t>
      </w:r>
    </w:p>
    <w:p w:rsidR="00CE64CA" w:rsidRPr="00CE64CA" w:rsidRDefault="00CE64CA" w:rsidP="0032767C">
      <w:pPr>
        <w:pStyle w:val="Textoindependiente2"/>
        <w:spacing w:after="0" w:line="240" w:lineRule="auto"/>
        <w:jc w:val="both"/>
        <w:rPr>
          <w:rFonts w:ascii="Arial" w:hAnsi="Arial" w:cs="Arial"/>
          <w:b/>
          <w:sz w:val="20"/>
          <w:szCs w:val="20"/>
        </w:rPr>
      </w:pPr>
    </w:p>
    <w:p w:rsidR="00CE64CA" w:rsidRDefault="00CE64CA" w:rsidP="0032767C">
      <w:pPr>
        <w:pStyle w:val="Textoindependiente2"/>
        <w:spacing w:after="0" w:line="240" w:lineRule="auto"/>
        <w:jc w:val="both"/>
        <w:rPr>
          <w:rFonts w:ascii="Arial" w:hAnsi="Arial" w:cs="Arial"/>
          <w:sz w:val="20"/>
          <w:szCs w:val="20"/>
        </w:rPr>
      </w:pPr>
      <w:r w:rsidRPr="00CE64CA">
        <w:rPr>
          <w:rFonts w:ascii="Arial" w:hAnsi="Arial" w:cs="Arial"/>
          <w:sz w:val="20"/>
          <w:szCs w:val="20"/>
        </w:rPr>
        <w:t>Se adjuntan en archivos electrónicos, anexos a estas bases de licitación.</w:t>
      </w:r>
    </w:p>
    <w:p w:rsidR="00082ABE" w:rsidRDefault="00082ABE" w:rsidP="0032767C">
      <w:pPr>
        <w:pStyle w:val="Textoindependiente2"/>
        <w:spacing w:after="0" w:line="240" w:lineRule="auto"/>
        <w:jc w:val="both"/>
        <w:rPr>
          <w:rFonts w:ascii="Arial" w:hAnsi="Arial" w:cs="Arial"/>
          <w:sz w:val="20"/>
          <w:szCs w:val="20"/>
        </w:rPr>
      </w:pPr>
    </w:p>
    <w:p w:rsidR="00082ABE" w:rsidRDefault="00082ABE" w:rsidP="0032767C">
      <w:pPr>
        <w:pStyle w:val="Textoindependiente2"/>
        <w:spacing w:after="0" w:line="240" w:lineRule="auto"/>
        <w:jc w:val="both"/>
        <w:rPr>
          <w:rFonts w:ascii="Arial" w:hAnsi="Arial" w:cs="Arial"/>
          <w:sz w:val="20"/>
          <w:szCs w:val="20"/>
        </w:rPr>
      </w:pPr>
    </w:p>
    <w:p w:rsidR="00276B8C" w:rsidRDefault="00F61261" w:rsidP="00AB17A9">
      <w:pPr>
        <w:shd w:val="clear" w:color="auto" w:fill="D9D9D9" w:themeFill="background1" w:themeFillShade="D9"/>
        <w:autoSpaceDE w:val="0"/>
        <w:autoSpaceDN w:val="0"/>
        <w:adjustRightInd w:val="0"/>
        <w:jc w:val="center"/>
        <w:rPr>
          <w:rFonts w:ascii="Arial" w:hAnsi="Arial" w:cs="Arial"/>
          <w:b/>
          <w:color w:val="000000"/>
          <w:sz w:val="20"/>
          <w:szCs w:val="20"/>
        </w:rPr>
      </w:pPr>
      <w:r w:rsidRPr="00F639AB">
        <w:rPr>
          <w:rFonts w:ascii="Arial" w:hAnsi="Arial" w:cs="Arial"/>
          <w:b/>
          <w:color w:val="000000"/>
          <w:sz w:val="20"/>
          <w:szCs w:val="20"/>
        </w:rPr>
        <w:t>CANTIDAD DE PERSONAL PARA LA ATEN</w:t>
      </w:r>
      <w:r>
        <w:rPr>
          <w:rFonts w:ascii="Arial" w:hAnsi="Arial" w:cs="Arial"/>
          <w:b/>
          <w:color w:val="000000"/>
          <w:sz w:val="20"/>
          <w:szCs w:val="20"/>
        </w:rPr>
        <w:t>CIÓN DEL SERVICIO DE VIGILANCIA.</w:t>
      </w:r>
    </w:p>
    <w:p w:rsidR="0027353E" w:rsidRDefault="0027353E" w:rsidP="0032767C">
      <w:pPr>
        <w:jc w:val="both"/>
        <w:rPr>
          <w:rFonts w:ascii="Arial" w:hAnsi="Arial" w:cs="Arial"/>
          <w:b/>
          <w:bCs/>
          <w:sz w:val="20"/>
          <w:szCs w:val="20"/>
        </w:rPr>
      </w:pPr>
    </w:p>
    <w:p w:rsidR="00684C9F" w:rsidRPr="00F639AB" w:rsidRDefault="00684C9F" w:rsidP="009C6450">
      <w:pPr>
        <w:jc w:val="both"/>
        <w:rPr>
          <w:rFonts w:ascii="Arial" w:hAnsi="Arial" w:cs="Arial"/>
          <w:b/>
          <w:bCs/>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1134"/>
        <w:gridCol w:w="6487"/>
      </w:tblGrid>
      <w:tr w:rsidR="00AA25E5" w:rsidRPr="00684C9F" w:rsidTr="00AA25E5">
        <w:trPr>
          <w:trHeight w:val="464"/>
        </w:trPr>
        <w:tc>
          <w:tcPr>
            <w:tcW w:w="1134" w:type="dxa"/>
            <w:vAlign w:val="center"/>
          </w:tcPr>
          <w:p w:rsidR="00AA25E5" w:rsidRPr="00684C9F" w:rsidRDefault="00AA25E5" w:rsidP="0032767C">
            <w:pPr>
              <w:jc w:val="center"/>
              <w:rPr>
                <w:rFonts w:ascii="Arial" w:hAnsi="Arial" w:cs="Arial"/>
                <w:b/>
                <w:sz w:val="20"/>
                <w:szCs w:val="20"/>
              </w:rPr>
            </w:pPr>
            <w:r w:rsidRPr="00684C9F">
              <w:rPr>
                <w:rFonts w:ascii="Arial" w:hAnsi="Arial" w:cs="Arial"/>
                <w:b/>
                <w:sz w:val="20"/>
                <w:szCs w:val="20"/>
              </w:rPr>
              <w:t>Cantidad</w:t>
            </w:r>
          </w:p>
        </w:tc>
        <w:tc>
          <w:tcPr>
            <w:tcW w:w="1418" w:type="dxa"/>
            <w:vAlign w:val="center"/>
          </w:tcPr>
          <w:p w:rsidR="00AA25E5" w:rsidRPr="00684C9F" w:rsidRDefault="00AA25E5" w:rsidP="0032767C">
            <w:pPr>
              <w:jc w:val="center"/>
              <w:rPr>
                <w:rFonts w:ascii="Arial" w:hAnsi="Arial" w:cs="Arial"/>
                <w:b/>
                <w:sz w:val="20"/>
                <w:szCs w:val="20"/>
              </w:rPr>
            </w:pPr>
            <w:r w:rsidRPr="00684C9F">
              <w:rPr>
                <w:rFonts w:ascii="Arial" w:hAnsi="Arial" w:cs="Arial"/>
                <w:b/>
                <w:sz w:val="20"/>
                <w:szCs w:val="20"/>
              </w:rPr>
              <w:t>Categoría</w:t>
            </w:r>
          </w:p>
        </w:tc>
        <w:tc>
          <w:tcPr>
            <w:tcW w:w="1134" w:type="dxa"/>
            <w:vAlign w:val="center"/>
          </w:tcPr>
          <w:p w:rsidR="00AA25E5" w:rsidRPr="00684C9F" w:rsidRDefault="00AA25E5" w:rsidP="0032767C">
            <w:pPr>
              <w:jc w:val="center"/>
              <w:rPr>
                <w:rFonts w:ascii="Arial" w:hAnsi="Arial" w:cs="Arial"/>
                <w:b/>
                <w:sz w:val="20"/>
                <w:szCs w:val="20"/>
              </w:rPr>
            </w:pPr>
            <w:r w:rsidRPr="00684C9F">
              <w:rPr>
                <w:rFonts w:ascii="Arial" w:hAnsi="Arial" w:cs="Arial"/>
                <w:b/>
                <w:sz w:val="20"/>
                <w:szCs w:val="20"/>
              </w:rPr>
              <w:t>Jornada</w:t>
            </w:r>
          </w:p>
        </w:tc>
        <w:tc>
          <w:tcPr>
            <w:tcW w:w="6487" w:type="dxa"/>
            <w:vAlign w:val="center"/>
          </w:tcPr>
          <w:p w:rsidR="00AA25E5" w:rsidRPr="00684C9F" w:rsidRDefault="00AA25E5" w:rsidP="0032767C">
            <w:pPr>
              <w:jc w:val="center"/>
              <w:rPr>
                <w:rFonts w:ascii="Arial" w:hAnsi="Arial" w:cs="Arial"/>
                <w:b/>
                <w:sz w:val="20"/>
                <w:szCs w:val="20"/>
              </w:rPr>
            </w:pPr>
            <w:r w:rsidRPr="00684C9F">
              <w:rPr>
                <w:rFonts w:ascii="Arial" w:hAnsi="Arial" w:cs="Arial"/>
                <w:b/>
                <w:sz w:val="20"/>
                <w:szCs w:val="20"/>
              </w:rPr>
              <w:t>Función</w:t>
            </w:r>
          </w:p>
        </w:tc>
      </w:tr>
      <w:tr w:rsidR="00AA25E5" w:rsidRPr="00684C9F" w:rsidTr="00AA25E5">
        <w:tc>
          <w:tcPr>
            <w:tcW w:w="1134" w:type="dxa"/>
            <w:vAlign w:val="center"/>
          </w:tcPr>
          <w:p w:rsidR="00AA25E5" w:rsidRPr="00684C9F" w:rsidRDefault="00684C9F" w:rsidP="00AA25E5">
            <w:pPr>
              <w:jc w:val="center"/>
              <w:rPr>
                <w:rFonts w:ascii="Arial" w:hAnsi="Arial" w:cs="Arial"/>
                <w:sz w:val="20"/>
                <w:szCs w:val="20"/>
              </w:rPr>
            </w:pPr>
            <w:r w:rsidRPr="00684C9F">
              <w:rPr>
                <w:rFonts w:ascii="Arial" w:hAnsi="Arial" w:cs="Arial"/>
                <w:sz w:val="20"/>
                <w:szCs w:val="20"/>
              </w:rPr>
              <w:t>60</w:t>
            </w:r>
          </w:p>
        </w:tc>
        <w:tc>
          <w:tcPr>
            <w:tcW w:w="1418" w:type="dxa"/>
            <w:vAlign w:val="center"/>
          </w:tcPr>
          <w:p w:rsidR="00AA25E5" w:rsidRPr="00684C9F" w:rsidRDefault="00AA25E5" w:rsidP="00AA25E5">
            <w:pPr>
              <w:jc w:val="center"/>
              <w:rPr>
                <w:rFonts w:ascii="Arial" w:hAnsi="Arial" w:cs="Arial"/>
                <w:sz w:val="20"/>
                <w:szCs w:val="20"/>
              </w:rPr>
            </w:pPr>
            <w:r w:rsidRPr="00684C9F">
              <w:rPr>
                <w:rFonts w:ascii="Arial" w:hAnsi="Arial" w:cs="Arial"/>
                <w:sz w:val="20"/>
                <w:szCs w:val="20"/>
              </w:rPr>
              <w:t>Guardia</w:t>
            </w:r>
          </w:p>
          <w:p w:rsidR="00AA25E5" w:rsidRPr="00684C9F" w:rsidRDefault="00AA25E5" w:rsidP="00AA25E5">
            <w:pPr>
              <w:jc w:val="center"/>
              <w:rPr>
                <w:rFonts w:ascii="Arial" w:hAnsi="Arial" w:cs="Arial"/>
                <w:b/>
                <w:sz w:val="20"/>
                <w:szCs w:val="20"/>
              </w:rPr>
            </w:pPr>
            <w:r w:rsidRPr="00684C9F">
              <w:rPr>
                <w:rFonts w:ascii="Arial" w:hAnsi="Arial" w:cs="Arial"/>
                <w:b/>
                <w:sz w:val="20"/>
                <w:szCs w:val="20"/>
              </w:rPr>
              <w:t>A-1</w:t>
            </w:r>
          </w:p>
        </w:tc>
        <w:tc>
          <w:tcPr>
            <w:tcW w:w="1134" w:type="dxa"/>
            <w:vAlign w:val="center"/>
          </w:tcPr>
          <w:p w:rsidR="00AA25E5" w:rsidRPr="00684C9F" w:rsidRDefault="00AA25E5" w:rsidP="00AA25E5">
            <w:pPr>
              <w:jc w:val="center"/>
              <w:rPr>
                <w:rFonts w:ascii="Arial" w:hAnsi="Arial" w:cs="Arial"/>
                <w:sz w:val="20"/>
                <w:szCs w:val="20"/>
              </w:rPr>
            </w:pPr>
            <w:r w:rsidRPr="00684C9F">
              <w:rPr>
                <w:rFonts w:ascii="Arial" w:hAnsi="Arial" w:cs="Arial"/>
                <w:sz w:val="20"/>
                <w:szCs w:val="20"/>
              </w:rPr>
              <w:t>12 horas</w:t>
            </w:r>
          </w:p>
        </w:tc>
        <w:tc>
          <w:tcPr>
            <w:tcW w:w="6487" w:type="dxa"/>
            <w:vAlign w:val="center"/>
          </w:tcPr>
          <w:p w:rsidR="00AA25E5" w:rsidRPr="00684C9F" w:rsidRDefault="00AA25E5" w:rsidP="00AA25E5">
            <w:pPr>
              <w:jc w:val="both"/>
              <w:rPr>
                <w:rFonts w:ascii="Arial" w:hAnsi="Arial" w:cs="Arial"/>
                <w:sz w:val="20"/>
                <w:szCs w:val="20"/>
              </w:rPr>
            </w:pPr>
            <w:r w:rsidRPr="00684C9F">
              <w:rPr>
                <w:rFonts w:ascii="Arial" w:hAnsi="Arial" w:cs="Arial"/>
                <w:sz w:val="20"/>
                <w:szCs w:val="20"/>
              </w:rPr>
              <w:t>Vigilancia, y control en accesos.</w:t>
            </w:r>
          </w:p>
        </w:tc>
      </w:tr>
      <w:tr w:rsidR="00AA25E5" w:rsidRPr="00684C9F" w:rsidTr="00AA25E5">
        <w:tc>
          <w:tcPr>
            <w:tcW w:w="1134" w:type="dxa"/>
            <w:vAlign w:val="center"/>
          </w:tcPr>
          <w:p w:rsidR="00AA25E5" w:rsidRPr="00684C9F" w:rsidRDefault="00684C9F" w:rsidP="00AA25E5">
            <w:pPr>
              <w:jc w:val="center"/>
              <w:rPr>
                <w:rFonts w:ascii="Arial" w:hAnsi="Arial" w:cs="Arial"/>
                <w:sz w:val="20"/>
                <w:szCs w:val="20"/>
              </w:rPr>
            </w:pPr>
            <w:r w:rsidRPr="00684C9F">
              <w:rPr>
                <w:rFonts w:ascii="Arial" w:hAnsi="Arial" w:cs="Arial"/>
                <w:sz w:val="20"/>
                <w:szCs w:val="20"/>
              </w:rPr>
              <w:t>1</w:t>
            </w:r>
            <w:r w:rsidR="00A05CD0" w:rsidRPr="00684C9F">
              <w:rPr>
                <w:rFonts w:ascii="Arial" w:hAnsi="Arial" w:cs="Arial"/>
                <w:sz w:val="20"/>
                <w:szCs w:val="20"/>
              </w:rPr>
              <w:t>6</w:t>
            </w:r>
          </w:p>
        </w:tc>
        <w:tc>
          <w:tcPr>
            <w:tcW w:w="1418" w:type="dxa"/>
            <w:vAlign w:val="center"/>
          </w:tcPr>
          <w:p w:rsidR="00AA25E5" w:rsidRPr="00684C9F" w:rsidRDefault="00AA25E5" w:rsidP="00AA25E5">
            <w:pPr>
              <w:jc w:val="center"/>
              <w:rPr>
                <w:rFonts w:ascii="Arial" w:hAnsi="Arial" w:cs="Arial"/>
                <w:sz w:val="20"/>
                <w:szCs w:val="20"/>
              </w:rPr>
            </w:pPr>
            <w:r w:rsidRPr="00684C9F">
              <w:rPr>
                <w:rFonts w:ascii="Arial" w:hAnsi="Arial" w:cs="Arial"/>
                <w:sz w:val="20"/>
                <w:szCs w:val="20"/>
              </w:rPr>
              <w:t>Guardia</w:t>
            </w:r>
          </w:p>
          <w:p w:rsidR="00AA25E5" w:rsidRPr="00684C9F" w:rsidRDefault="00AA25E5" w:rsidP="00AA25E5">
            <w:pPr>
              <w:jc w:val="center"/>
              <w:rPr>
                <w:rFonts w:ascii="Arial" w:hAnsi="Arial" w:cs="Arial"/>
                <w:b/>
                <w:sz w:val="20"/>
                <w:szCs w:val="20"/>
              </w:rPr>
            </w:pPr>
            <w:r w:rsidRPr="00684C9F">
              <w:rPr>
                <w:rFonts w:ascii="Arial" w:hAnsi="Arial" w:cs="Arial"/>
                <w:b/>
                <w:sz w:val="20"/>
                <w:szCs w:val="20"/>
              </w:rPr>
              <w:t>A-2</w:t>
            </w:r>
          </w:p>
        </w:tc>
        <w:tc>
          <w:tcPr>
            <w:tcW w:w="1134" w:type="dxa"/>
            <w:vAlign w:val="center"/>
          </w:tcPr>
          <w:p w:rsidR="00AA25E5" w:rsidRPr="00684C9F" w:rsidRDefault="00AA25E5" w:rsidP="00AA25E5">
            <w:pPr>
              <w:jc w:val="center"/>
              <w:rPr>
                <w:rFonts w:ascii="Arial" w:hAnsi="Arial" w:cs="Arial"/>
                <w:sz w:val="20"/>
                <w:szCs w:val="20"/>
              </w:rPr>
            </w:pPr>
            <w:r w:rsidRPr="00684C9F">
              <w:rPr>
                <w:rFonts w:ascii="Arial" w:hAnsi="Arial" w:cs="Arial"/>
                <w:sz w:val="20"/>
                <w:szCs w:val="20"/>
              </w:rPr>
              <w:t>12 horas</w:t>
            </w:r>
          </w:p>
        </w:tc>
        <w:tc>
          <w:tcPr>
            <w:tcW w:w="6487" w:type="dxa"/>
            <w:vAlign w:val="center"/>
          </w:tcPr>
          <w:p w:rsidR="00AA25E5" w:rsidRPr="00684C9F" w:rsidRDefault="00AA25E5" w:rsidP="00684C9F">
            <w:pPr>
              <w:jc w:val="both"/>
              <w:rPr>
                <w:rFonts w:ascii="Arial" w:hAnsi="Arial" w:cs="Arial"/>
                <w:sz w:val="20"/>
                <w:szCs w:val="20"/>
              </w:rPr>
            </w:pPr>
            <w:r w:rsidRPr="00684C9F">
              <w:rPr>
                <w:rFonts w:ascii="Arial" w:hAnsi="Arial" w:cs="Arial"/>
                <w:sz w:val="20"/>
                <w:szCs w:val="20"/>
              </w:rPr>
              <w:t xml:space="preserve">Vigilancia, rondines y patrullaje </w:t>
            </w:r>
          </w:p>
        </w:tc>
      </w:tr>
      <w:tr w:rsidR="00AA25E5" w:rsidRPr="00684C9F" w:rsidTr="00AA25E5">
        <w:tc>
          <w:tcPr>
            <w:tcW w:w="1134" w:type="dxa"/>
            <w:shd w:val="clear" w:color="auto" w:fill="auto"/>
            <w:vAlign w:val="center"/>
          </w:tcPr>
          <w:p w:rsidR="00AA25E5" w:rsidRPr="00684C9F" w:rsidRDefault="00684C9F" w:rsidP="00AA25E5">
            <w:pPr>
              <w:jc w:val="center"/>
              <w:rPr>
                <w:rFonts w:ascii="Arial" w:hAnsi="Arial" w:cs="Arial"/>
                <w:sz w:val="20"/>
                <w:szCs w:val="20"/>
              </w:rPr>
            </w:pPr>
            <w:r w:rsidRPr="00684C9F">
              <w:rPr>
                <w:rFonts w:ascii="Arial" w:hAnsi="Arial" w:cs="Arial"/>
                <w:sz w:val="20"/>
                <w:szCs w:val="20"/>
              </w:rPr>
              <w:t>6</w:t>
            </w:r>
          </w:p>
        </w:tc>
        <w:tc>
          <w:tcPr>
            <w:tcW w:w="1418" w:type="dxa"/>
            <w:shd w:val="clear" w:color="auto" w:fill="auto"/>
            <w:vAlign w:val="center"/>
          </w:tcPr>
          <w:p w:rsidR="00AA25E5" w:rsidRPr="00684C9F" w:rsidRDefault="00AA25E5" w:rsidP="00AA25E5">
            <w:pPr>
              <w:jc w:val="center"/>
              <w:rPr>
                <w:rFonts w:ascii="Arial" w:hAnsi="Arial" w:cs="Arial"/>
                <w:sz w:val="20"/>
                <w:szCs w:val="20"/>
              </w:rPr>
            </w:pPr>
            <w:r w:rsidRPr="00684C9F">
              <w:rPr>
                <w:rFonts w:ascii="Arial" w:hAnsi="Arial" w:cs="Arial"/>
                <w:sz w:val="20"/>
                <w:szCs w:val="20"/>
              </w:rPr>
              <w:t>Guardia</w:t>
            </w:r>
          </w:p>
          <w:p w:rsidR="00AA25E5" w:rsidRPr="00684C9F" w:rsidRDefault="00AA25E5" w:rsidP="00AA25E5">
            <w:pPr>
              <w:jc w:val="center"/>
              <w:rPr>
                <w:rFonts w:ascii="Arial" w:hAnsi="Arial" w:cs="Arial"/>
                <w:sz w:val="20"/>
                <w:szCs w:val="20"/>
              </w:rPr>
            </w:pPr>
            <w:r w:rsidRPr="00684C9F">
              <w:rPr>
                <w:rFonts w:ascii="Arial" w:hAnsi="Arial" w:cs="Arial"/>
                <w:b/>
                <w:sz w:val="20"/>
                <w:szCs w:val="20"/>
              </w:rPr>
              <w:t>B1</w:t>
            </w:r>
          </w:p>
        </w:tc>
        <w:tc>
          <w:tcPr>
            <w:tcW w:w="1134" w:type="dxa"/>
            <w:shd w:val="clear" w:color="auto" w:fill="auto"/>
            <w:vAlign w:val="center"/>
          </w:tcPr>
          <w:p w:rsidR="00AA25E5" w:rsidRPr="00684C9F" w:rsidRDefault="00AA25E5" w:rsidP="00AA25E5">
            <w:pPr>
              <w:jc w:val="center"/>
              <w:rPr>
                <w:rFonts w:ascii="Arial" w:hAnsi="Arial" w:cs="Arial"/>
                <w:sz w:val="20"/>
                <w:szCs w:val="20"/>
              </w:rPr>
            </w:pPr>
            <w:r w:rsidRPr="00684C9F">
              <w:rPr>
                <w:rFonts w:ascii="Arial" w:hAnsi="Arial" w:cs="Arial"/>
                <w:sz w:val="20"/>
                <w:szCs w:val="20"/>
              </w:rPr>
              <w:t>12 horas</w:t>
            </w:r>
          </w:p>
        </w:tc>
        <w:tc>
          <w:tcPr>
            <w:tcW w:w="6487" w:type="dxa"/>
            <w:shd w:val="clear" w:color="auto" w:fill="auto"/>
            <w:vAlign w:val="center"/>
          </w:tcPr>
          <w:p w:rsidR="00AA25E5" w:rsidRPr="00684C9F" w:rsidRDefault="00AA25E5" w:rsidP="00AA25E5">
            <w:pPr>
              <w:jc w:val="both"/>
              <w:rPr>
                <w:rFonts w:ascii="Arial" w:hAnsi="Arial" w:cs="Arial"/>
                <w:sz w:val="20"/>
                <w:szCs w:val="20"/>
              </w:rPr>
            </w:pPr>
            <w:r w:rsidRPr="00684C9F">
              <w:rPr>
                <w:rFonts w:ascii="Arial" w:hAnsi="Arial" w:cs="Arial"/>
                <w:sz w:val="20"/>
                <w:szCs w:val="20"/>
              </w:rPr>
              <w:t>Marino, tripulante de lancha, motorista. Operación y mantenimiento de lancha, Vigi</w:t>
            </w:r>
            <w:r w:rsidR="00684C9F" w:rsidRPr="00684C9F">
              <w:rPr>
                <w:rFonts w:ascii="Arial" w:hAnsi="Arial" w:cs="Arial"/>
                <w:sz w:val="20"/>
                <w:szCs w:val="20"/>
              </w:rPr>
              <w:t>lancia y patrullaje en vehículo.</w:t>
            </w:r>
          </w:p>
          <w:p w:rsidR="00684C9F" w:rsidRPr="00684C9F" w:rsidRDefault="00684C9F" w:rsidP="00AA25E5">
            <w:pPr>
              <w:jc w:val="both"/>
              <w:rPr>
                <w:rFonts w:ascii="Arial" w:hAnsi="Arial" w:cs="Arial"/>
                <w:sz w:val="20"/>
                <w:szCs w:val="20"/>
              </w:rPr>
            </w:pPr>
          </w:p>
        </w:tc>
      </w:tr>
      <w:tr w:rsidR="00AA25E5" w:rsidRPr="00684C9F" w:rsidTr="00AA25E5">
        <w:tc>
          <w:tcPr>
            <w:tcW w:w="1134" w:type="dxa"/>
            <w:vAlign w:val="center"/>
          </w:tcPr>
          <w:p w:rsidR="00AA25E5" w:rsidRPr="00684C9F" w:rsidRDefault="00684C9F" w:rsidP="0032767C">
            <w:pPr>
              <w:jc w:val="center"/>
              <w:rPr>
                <w:rFonts w:ascii="Arial" w:hAnsi="Arial" w:cs="Arial"/>
                <w:sz w:val="20"/>
                <w:szCs w:val="20"/>
              </w:rPr>
            </w:pPr>
            <w:r w:rsidRPr="00684C9F">
              <w:rPr>
                <w:rFonts w:ascii="Arial" w:hAnsi="Arial" w:cs="Arial"/>
                <w:sz w:val="20"/>
                <w:szCs w:val="20"/>
              </w:rPr>
              <w:t>4</w:t>
            </w:r>
          </w:p>
        </w:tc>
        <w:tc>
          <w:tcPr>
            <w:tcW w:w="1418" w:type="dxa"/>
            <w:vAlign w:val="center"/>
          </w:tcPr>
          <w:p w:rsidR="00AA25E5" w:rsidRPr="00684C9F" w:rsidRDefault="00AA25E5" w:rsidP="0032767C">
            <w:pPr>
              <w:jc w:val="center"/>
              <w:rPr>
                <w:rFonts w:ascii="Arial" w:hAnsi="Arial" w:cs="Arial"/>
                <w:bCs/>
                <w:sz w:val="20"/>
                <w:szCs w:val="20"/>
              </w:rPr>
            </w:pPr>
            <w:r w:rsidRPr="00684C9F">
              <w:rPr>
                <w:rFonts w:ascii="Arial" w:hAnsi="Arial" w:cs="Arial"/>
                <w:bCs/>
                <w:sz w:val="20"/>
                <w:szCs w:val="20"/>
              </w:rPr>
              <w:t>Bombero / Paramédico</w:t>
            </w:r>
          </w:p>
          <w:p w:rsidR="00AA25E5" w:rsidRPr="00684C9F" w:rsidRDefault="00AA25E5" w:rsidP="0032767C">
            <w:pPr>
              <w:jc w:val="center"/>
              <w:rPr>
                <w:rFonts w:ascii="Arial" w:hAnsi="Arial" w:cs="Arial"/>
                <w:b/>
                <w:sz w:val="20"/>
                <w:szCs w:val="20"/>
              </w:rPr>
            </w:pPr>
            <w:r w:rsidRPr="00684C9F">
              <w:rPr>
                <w:rFonts w:ascii="Arial" w:hAnsi="Arial" w:cs="Arial"/>
                <w:b/>
                <w:sz w:val="20"/>
                <w:szCs w:val="20"/>
              </w:rPr>
              <w:t>S1</w:t>
            </w:r>
          </w:p>
        </w:tc>
        <w:tc>
          <w:tcPr>
            <w:tcW w:w="1134" w:type="dxa"/>
            <w:vAlign w:val="center"/>
          </w:tcPr>
          <w:p w:rsidR="00AA25E5" w:rsidRPr="00684C9F" w:rsidRDefault="00AA25E5" w:rsidP="0032767C">
            <w:pPr>
              <w:jc w:val="center"/>
              <w:rPr>
                <w:rFonts w:ascii="Arial" w:hAnsi="Arial" w:cs="Arial"/>
                <w:sz w:val="20"/>
                <w:szCs w:val="20"/>
              </w:rPr>
            </w:pPr>
            <w:r w:rsidRPr="00684C9F">
              <w:rPr>
                <w:rFonts w:ascii="Arial" w:hAnsi="Arial" w:cs="Arial"/>
                <w:sz w:val="20"/>
                <w:szCs w:val="20"/>
              </w:rPr>
              <w:t>12 horas</w:t>
            </w:r>
          </w:p>
        </w:tc>
        <w:tc>
          <w:tcPr>
            <w:tcW w:w="6487" w:type="dxa"/>
          </w:tcPr>
          <w:p w:rsidR="00AA25E5" w:rsidRPr="00684C9F" w:rsidRDefault="00AA25E5" w:rsidP="0032767C">
            <w:pPr>
              <w:jc w:val="both"/>
              <w:rPr>
                <w:rFonts w:ascii="Arial" w:hAnsi="Arial" w:cs="Arial"/>
                <w:sz w:val="20"/>
                <w:szCs w:val="20"/>
              </w:rPr>
            </w:pPr>
            <w:r w:rsidRPr="00684C9F">
              <w:rPr>
                <w:rFonts w:ascii="Arial" w:hAnsi="Arial" w:cs="Arial"/>
                <w:sz w:val="20"/>
                <w:szCs w:val="20"/>
              </w:rPr>
              <w:t>Vigilancia, patrullaje, rondines, manejo de la Bombera.</w:t>
            </w:r>
          </w:p>
        </w:tc>
      </w:tr>
      <w:tr w:rsidR="00AA25E5" w:rsidRPr="00684C9F" w:rsidTr="00AA25E5">
        <w:tc>
          <w:tcPr>
            <w:tcW w:w="1134" w:type="dxa"/>
            <w:vAlign w:val="center"/>
          </w:tcPr>
          <w:p w:rsidR="00AA25E5" w:rsidRPr="00684C9F" w:rsidRDefault="00AA25E5" w:rsidP="0032767C">
            <w:pPr>
              <w:jc w:val="center"/>
              <w:rPr>
                <w:rFonts w:ascii="Arial" w:hAnsi="Arial" w:cs="Arial"/>
                <w:sz w:val="20"/>
                <w:szCs w:val="20"/>
              </w:rPr>
            </w:pPr>
            <w:r w:rsidRPr="00684C9F">
              <w:rPr>
                <w:rFonts w:ascii="Arial" w:hAnsi="Arial" w:cs="Arial"/>
                <w:sz w:val="20"/>
                <w:szCs w:val="20"/>
              </w:rPr>
              <w:t>3</w:t>
            </w:r>
          </w:p>
        </w:tc>
        <w:tc>
          <w:tcPr>
            <w:tcW w:w="1418" w:type="dxa"/>
            <w:vAlign w:val="center"/>
          </w:tcPr>
          <w:p w:rsidR="00AA25E5" w:rsidRPr="00684C9F" w:rsidRDefault="00AA25E5" w:rsidP="0032767C">
            <w:pPr>
              <w:jc w:val="center"/>
              <w:rPr>
                <w:rFonts w:ascii="Arial" w:hAnsi="Arial" w:cs="Arial"/>
                <w:sz w:val="20"/>
                <w:szCs w:val="20"/>
              </w:rPr>
            </w:pPr>
            <w:r w:rsidRPr="00684C9F">
              <w:rPr>
                <w:rFonts w:ascii="Arial" w:hAnsi="Arial" w:cs="Arial"/>
                <w:sz w:val="20"/>
                <w:szCs w:val="20"/>
              </w:rPr>
              <w:t>Comando</w:t>
            </w:r>
          </w:p>
          <w:p w:rsidR="00AA25E5" w:rsidRPr="00684C9F" w:rsidRDefault="00AA25E5" w:rsidP="0032767C">
            <w:pPr>
              <w:jc w:val="center"/>
              <w:rPr>
                <w:rFonts w:ascii="Arial" w:hAnsi="Arial" w:cs="Arial"/>
                <w:b/>
                <w:sz w:val="20"/>
                <w:szCs w:val="20"/>
              </w:rPr>
            </w:pPr>
            <w:r w:rsidRPr="00684C9F">
              <w:rPr>
                <w:rFonts w:ascii="Arial" w:hAnsi="Arial" w:cs="Arial"/>
                <w:b/>
                <w:sz w:val="20"/>
                <w:szCs w:val="20"/>
              </w:rPr>
              <w:t>S2</w:t>
            </w:r>
          </w:p>
        </w:tc>
        <w:tc>
          <w:tcPr>
            <w:tcW w:w="1134" w:type="dxa"/>
            <w:vAlign w:val="center"/>
          </w:tcPr>
          <w:p w:rsidR="00AA25E5" w:rsidRPr="00684C9F" w:rsidRDefault="00AA25E5" w:rsidP="0032767C">
            <w:pPr>
              <w:jc w:val="center"/>
              <w:rPr>
                <w:rFonts w:ascii="Arial" w:hAnsi="Arial" w:cs="Arial"/>
                <w:sz w:val="20"/>
                <w:szCs w:val="20"/>
              </w:rPr>
            </w:pPr>
            <w:r w:rsidRPr="00684C9F">
              <w:rPr>
                <w:rFonts w:ascii="Arial" w:hAnsi="Arial" w:cs="Arial"/>
                <w:sz w:val="20"/>
                <w:szCs w:val="20"/>
              </w:rPr>
              <w:t>12 horas</w:t>
            </w:r>
          </w:p>
        </w:tc>
        <w:tc>
          <w:tcPr>
            <w:tcW w:w="6487" w:type="dxa"/>
          </w:tcPr>
          <w:p w:rsidR="00AA25E5" w:rsidRPr="00684C9F" w:rsidRDefault="00AA25E5" w:rsidP="0032767C">
            <w:pPr>
              <w:jc w:val="both"/>
              <w:rPr>
                <w:rFonts w:ascii="Arial" w:hAnsi="Arial" w:cs="Arial"/>
                <w:sz w:val="20"/>
                <w:szCs w:val="20"/>
              </w:rPr>
            </w:pPr>
            <w:r w:rsidRPr="00684C9F">
              <w:rPr>
                <w:rFonts w:ascii="Arial" w:hAnsi="Arial" w:cs="Arial"/>
                <w:sz w:val="20"/>
                <w:szCs w:val="20"/>
              </w:rPr>
              <w:t>Supervisión y capacitación de guardias. Coordinación y organización de g</w:t>
            </w:r>
            <w:r w:rsidR="00684C9F" w:rsidRPr="00684C9F">
              <w:rPr>
                <w:rFonts w:ascii="Arial" w:hAnsi="Arial" w:cs="Arial"/>
                <w:sz w:val="20"/>
                <w:szCs w:val="20"/>
              </w:rPr>
              <w:t>rupos de trabajo en vigilancia.</w:t>
            </w:r>
          </w:p>
          <w:p w:rsidR="00684C9F" w:rsidRPr="00684C9F" w:rsidRDefault="00684C9F" w:rsidP="0032767C">
            <w:pPr>
              <w:jc w:val="both"/>
              <w:rPr>
                <w:rFonts w:ascii="Arial" w:hAnsi="Arial" w:cs="Arial"/>
                <w:sz w:val="20"/>
                <w:szCs w:val="20"/>
              </w:rPr>
            </w:pPr>
          </w:p>
        </w:tc>
      </w:tr>
      <w:tr w:rsidR="00AA25E5" w:rsidRPr="00684C9F" w:rsidTr="00AA25E5">
        <w:tc>
          <w:tcPr>
            <w:tcW w:w="1134" w:type="dxa"/>
            <w:vAlign w:val="center"/>
          </w:tcPr>
          <w:p w:rsidR="00AA25E5" w:rsidRPr="00684C9F" w:rsidRDefault="00AA25E5" w:rsidP="0032767C">
            <w:pPr>
              <w:jc w:val="center"/>
              <w:rPr>
                <w:rFonts w:ascii="Arial" w:hAnsi="Arial" w:cs="Arial"/>
                <w:sz w:val="20"/>
                <w:szCs w:val="20"/>
              </w:rPr>
            </w:pPr>
            <w:r w:rsidRPr="00684C9F">
              <w:rPr>
                <w:rFonts w:ascii="Arial" w:hAnsi="Arial" w:cs="Arial"/>
                <w:sz w:val="20"/>
                <w:szCs w:val="20"/>
              </w:rPr>
              <w:t>1</w:t>
            </w:r>
          </w:p>
        </w:tc>
        <w:tc>
          <w:tcPr>
            <w:tcW w:w="1418" w:type="dxa"/>
            <w:vAlign w:val="center"/>
          </w:tcPr>
          <w:p w:rsidR="00AA25E5" w:rsidRPr="00684C9F" w:rsidRDefault="00AA25E5" w:rsidP="0032767C">
            <w:pPr>
              <w:jc w:val="center"/>
              <w:rPr>
                <w:rFonts w:ascii="Arial" w:hAnsi="Arial" w:cs="Arial"/>
                <w:sz w:val="20"/>
                <w:szCs w:val="20"/>
              </w:rPr>
            </w:pPr>
            <w:r w:rsidRPr="00684C9F">
              <w:rPr>
                <w:rFonts w:ascii="Arial" w:hAnsi="Arial" w:cs="Arial"/>
                <w:sz w:val="20"/>
                <w:szCs w:val="20"/>
              </w:rPr>
              <w:t>Supervisor General</w:t>
            </w:r>
          </w:p>
          <w:p w:rsidR="00AA25E5" w:rsidRPr="00684C9F" w:rsidRDefault="00AA25E5" w:rsidP="0032767C">
            <w:pPr>
              <w:jc w:val="center"/>
              <w:rPr>
                <w:rFonts w:ascii="Arial" w:hAnsi="Arial" w:cs="Arial"/>
                <w:b/>
                <w:sz w:val="20"/>
                <w:szCs w:val="20"/>
              </w:rPr>
            </w:pPr>
            <w:r w:rsidRPr="00684C9F">
              <w:rPr>
                <w:rFonts w:ascii="Arial" w:hAnsi="Arial" w:cs="Arial"/>
                <w:b/>
                <w:sz w:val="20"/>
                <w:szCs w:val="20"/>
              </w:rPr>
              <w:t>S-3</w:t>
            </w:r>
          </w:p>
        </w:tc>
        <w:tc>
          <w:tcPr>
            <w:tcW w:w="1134" w:type="dxa"/>
            <w:vAlign w:val="center"/>
          </w:tcPr>
          <w:p w:rsidR="00AA25E5" w:rsidRPr="00684C9F" w:rsidRDefault="00AA25E5" w:rsidP="0032767C">
            <w:pPr>
              <w:jc w:val="center"/>
              <w:rPr>
                <w:rFonts w:ascii="Arial" w:hAnsi="Arial" w:cs="Arial"/>
                <w:sz w:val="20"/>
                <w:szCs w:val="20"/>
              </w:rPr>
            </w:pPr>
            <w:r w:rsidRPr="00684C9F">
              <w:rPr>
                <w:rFonts w:ascii="Arial" w:hAnsi="Arial" w:cs="Arial"/>
                <w:sz w:val="20"/>
                <w:szCs w:val="20"/>
              </w:rPr>
              <w:t>12 horas</w:t>
            </w:r>
          </w:p>
        </w:tc>
        <w:tc>
          <w:tcPr>
            <w:tcW w:w="6487" w:type="dxa"/>
          </w:tcPr>
          <w:p w:rsidR="00AA25E5" w:rsidRPr="00684C9F" w:rsidRDefault="00AA25E5" w:rsidP="0032767C">
            <w:pPr>
              <w:jc w:val="both"/>
              <w:rPr>
                <w:rFonts w:ascii="Arial" w:hAnsi="Arial" w:cs="Arial"/>
                <w:sz w:val="20"/>
                <w:szCs w:val="20"/>
              </w:rPr>
            </w:pPr>
            <w:r w:rsidRPr="00684C9F">
              <w:rPr>
                <w:rFonts w:ascii="Arial" w:hAnsi="Arial" w:cs="Arial"/>
                <w:sz w:val="20"/>
                <w:szCs w:val="20"/>
              </w:rPr>
              <w:t xml:space="preserve">Supervisión de guardias. Coordinación y organización de grupos de trabajo en vigilancia. Capacitación y adiestramiento de personal de seguridad privada. Implementación de los programas de trabajo del Oficial de Protección </w:t>
            </w:r>
            <w:r w:rsidR="00684C9F" w:rsidRPr="00684C9F">
              <w:rPr>
                <w:rFonts w:ascii="Arial" w:hAnsi="Arial" w:cs="Arial"/>
                <w:sz w:val="20"/>
                <w:szCs w:val="20"/>
              </w:rPr>
              <w:t>de las Instalaciones Portuarias.</w:t>
            </w:r>
          </w:p>
        </w:tc>
      </w:tr>
    </w:tbl>
    <w:p w:rsidR="00276B8C" w:rsidRPr="00F639AB" w:rsidRDefault="00276B8C" w:rsidP="00AB17A9">
      <w:pPr>
        <w:ind w:right="-82"/>
        <w:jc w:val="both"/>
        <w:rPr>
          <w:rFonts w:ascii="Arial" w:hAnsi="Arial" w:cs="Arial"/>
          <w:b/>
          <w:bCs/>
          <w:sz w:val="20"/>
          <w:szCs w:val="20"/>
        </w:rPr>
      </w:pPr>
    </w:p>
    <w:p w:rsidR="00276B8C" w:rsidRPr="00F639AB" w:rsidRDefault="00276B8C" w:rsidP="0032767C">
      <w:pPr>
        <w:ind w:right="-91"/>
        <w:jc w:val="both"/>
        <w:rPr>
          <w:rFonts w:ascii="Arial" w:hAnsi="Arial" w:cs="Arial"/>
          <w:bCs/>
          <w:sz w:val="20"/>
          <w:szCs w:val="20"/>
        </w:rPr>
      </w:pPr>
      <w:r w:rsidRPr="00F639AB">
        <w:rPr>
          <w:rFonts w:ascii="Arial" w:hAnsi="Arial" w:cs="Arial"/>
          <w:bCs/>
          <w:sz w:val="20"/>
          <w:szCs w:val="20"/>
        </w:rPr>
        <w:t>Las vacaciones, incapacidades y faltas, deberán ser cubiertas por cuenta del PROVEEDOR.</w:t>
      </w:r>
    </w:p>
    <w:p w:rsidR="00276B8C" w:rsidRPr="00F639AB" w:rsidRDefault="00276B8C" w:rsidP="0032767C">
      <w:pPr>
        <w:ind w:right="-91"/>
        <w:jc w:val="both"/>
        <w:rPr>
          <w:rFonts w:ascii="Arial" w:hAnsi="Arial" w:cs="Arial"/>
          <w:b/>
          <w:bCs/>
          <w:sz w:val="20"/>
          <w:szCs w:val="20"/>
        </w:rPr>
      </w:pPr>
    </w:p>
    <w:p w:rsidR="00276B8C" w:rsidRPr="00F639AB" w:rsidRDefault="00276B8C" w:rsidP="0032767C">
      <w:pPr>
        <w:ind w:left="567" w:right="-91" w:hanging="567"/>
        <w:jc w:val="both"/>
        <w:rPr>
          <w:rFonts w:ascii="Arial" w:hAnsi="Arial" w:cs="Arial"/>
          <w:b/>
          <w:bCs/>
          <w:sz w:val="20"/>
          <w:szCs w:val="20"/>
        </w:rPr>
      </w:pPr>
      <w:r w:rsidRPr="00F639AB">
        <w:rPr>
          <w:rFonts w:ascii="Arial" w:hAnsi="Arial" w:cs="Arial"/>
          <w:b/>
          <w:bCs/>
          <w:sz w:val="20"/>
          <w:szCs w:val="20"/>
        </w:rPr>
        <w:t>Requisitos generales:</w:t>
      </w:r>
    </w:p>
    <w:p w:rsidR="00276B8C" w:rsidRPr="00F639AB" w:rsidRDefault="00276B8C" w:rsidP="0032767C">
      <w:pPr>
        <w:ind w:left="567" w:right="-91" w:hanging="567"/>
        <w:jc w:val="both"/>
        <w:rPr>
          <w:rFonts w:ascii="Arial" w:hAnsi="Arial" w:cs="Arial"/>
          <w:bCs/>
          <w:sz w:val="20"/>
          <w:szCs w:val="20"/>
        </w:rPr>
      </w:pPr>
    </w:p>
    <w:tbl>
      <w:tblPr>
        <w:tblW w:w="9923" w:type="dxa"/>
        <w:tblInd w:w="70" w:type="dxa"/>
        <w:tblLayout w:type="fixed"/>
        <w:tblCellMar>
          <w:left w:w="70" w:type="dxa"/>
          <w:right w:w="70" w:type="dxa"/>
        </w:tblCellMar>
        <w:tblLook w:val="0000" w:firstRow="0" w:lastRow="0" w:firstColumn="0" w:lastColumn="0" w:noHBand="0" w:noVBand="0"/>
      </w:tblPr>
      <w:tblGrid>
        <w:gridCol w:w="1843"/>
        <w:gridCol w:w="1134"/>
        <w:gridCol w:w="1134"/>
        <w:gridCol w:w="1134"/>
        <w:gridCol w:w="1418"/>
        <w:gridCol w:w="1417"/>
        <w:gridCol w:w="1843"/>
      </w:tblGrid>
      <w:tr w:rsidR="00276B8C" w:rsidRPr="00AA25E5" w:rsidTr="00FD69E5">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6B8C" w:rsidRPr="00AA25E5" w:rsidRDefault="00276B8C" w:rsidP="0032767C">
            <w:pPr>
              <w:jc w:val="center"/>
              <w:rPr>
                <w:rFonts w:ascii="Arial" w:hAnsi="Arial" w:cs="Arial"/>
                <w:b/>
                <w:sz w:val="20"/>
                <w:szCs w:val="20"/>
              </w:rPr>
            </w:pPr>
            <w:r w:rsidRPr="00AA25E5">
              <w:rPr>
                <w:rFonts w:ascii="Arial" w:hAnsi="Arial" w:cs="Arial"/>
                <w:b/>
                <w:bCs/>
                <w:sz w:val="20"/>
                <w:szCs w:val="20"/>
              </w:rPr>
              <w:t>Requisito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76B8C" w:rsidRPr="00AA25E5" w:rsidRDefault="00276B8C" w:rsidP="0032767C">
            <w:pPr>
              <w:jc w:val="center"/>
              <w:rPr>
                <w:rFonts w:ascii="Arial" w:hAnsi="Arial" w:cs="Arial"/>
                <w:b/>
                <w:sz w:val="20"/>
                <w:szCs w:val="20"/>
              </w:rPr>
            </w:pPr>
            <w:r w:rsidRPr="00AA25E5">
              <w:rPr>
                <w:rFonts w:ascii="Arial" w:hAnsi="Arial" w:cs="Arial"/>
                <w:b/>
                <w:sz w:val="20"/>
                <w:szCs w:val="20"/>
              </w:rPr>
              <w:t xml:space="preserve">Guardia A-1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76B8C" w:rsidRPr="00AA25E5" w:rsidRDefault="00276B8C" w:rsidP="0032767C">
            <w:pPr>
              <w:jc w:val="center"/>
              <w:rPr>
                <w:rFonts w:ascii="Arial" w:hAnsi="Arial" w:cs="Arial"/>
                <w:b/>
                <w:sz w:val="20"/>
                <w:szCs w:val="20"/>
              </w:rPr>
            </w:pPr>
            <w:r w:rsidRPr="00AA25E5">
              <w:rPr>
                <w:rFonts w:ascii="Arial" w:hAnsi="Arial" w:cs="Arial"/>
                <w:b/>
                <w:sz w:val="20"/>
                <w:szCs w:val="20"/>
              </w:rPr>
              <w:t xml:space="preserve">Guardia A-2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76B8C" w:rsidRPr="00AA25E5" w:rsidRDefault="008206B4" w:rsidP="0032767C">
            <w:pPr>
              <w:jc w:val="center"/>
              <w:rPr>
                <w:rFonts w:ascii="Arial" w:hAnsi="Arial" w:cs="Arial"/>
                <w:b/>
                <w:sz w:val="20"/>
                <w:szCs w:val="20"/>
              </w:rPr>
            </w:pPr>
            <w:r w:rsidRPr="00AA25E5">
              <w:rPr>
                <w:rFonts w:ascii="Arial" w:hAnsi="Arial" w:cs="Arial"/>
                <w:b/>
                <w:sz w:val="20"/>
                <w:szCs w:val="20"/>
              </w:rPr>
              <w:t>Guardia B-1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b/>
                <w:bCs/>
                <w:sz w:val="20"/>
                <w:szCs w:val="20"/>
              </w:rPr>
            </w:pPr>
            <w:r w:rsidRPr="00AA25E5">
              <w:rPr>
                <w:rFonts w:ascii="Arial" w:hAnsi="Arial" w:cs="Arial"/>
                <w:b/>
                <w:bCs/>
                <w:sz w:val="20"/>
                <w:szCs w:val="20"/>
              </w:rPr>
              <w:t>Bombero / Paramédico</w:t>
            </w:r>
          </w:p>
          <w:p w:rsidR="00276B8C" w:rsidRPr="00AA25E5" w:rsidRDefault="00276B8C" w:rsidP="0032767C">
            <w:pPr>
              <w:jc w:val="center"/>
              <w:rPr>
                <w:rFonts w:ascii="Arial" w:hAnsi="Arial" w:cs="Arial"/>
                <w:b/>
                <w:sz w:val="20"/>
                <w:szCs w:val="20"/>
              </w:rPr>
            </w:pPr>
            <w:r w:rsidRPr="00AA25E5">
              <w:rPr>
                <w:rFonts w:ascii="Arial" w:hAnsi="Arial" w:cs="Arial"/>
                <w:b/>
                <w:sz w:val="20"/>
                <w:szCs w:val="20"/>
              </w:rPr>
              <w:t>S-1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b/>
                <w:sz w:val="20"/>
                <w:szCs w:val="20"/>
              </w:rPr>
            </w:pPr>
            <w:r w:rsidRPr="00AA25E5">
              <w:rPr>
                <w:rFonts w:ascii="Arial" w:hAnsi="Arial" w:cs="Arial"/>
                <w:b/>
                <w:sz w:val="20"/>
                <w:szCs w:val="20"/>
              </w:rPr>
              <w:t>Comando</w:t>
            </w:r>
          </w:p>
          <w:p w:rsidR="00276B8C" w:rsidRPr="00AA25E5" w:rsidRDefault="008206B4" w:rsidP="0032767C">
            <w:pPr>
              <w:jc w:val="center"/>
              <w:rPr>
                <w:rFonts w:ascii="Arial" w:hAnsi="Arial" w:cs="Arial"/>
                <w:b/>
                <w:sz w:val="20"/>
                <w:szCs w:val="20"/>
              </w:rPr>
            </w:pPr>
            <w:r w:rsidRPr="00AA25E5">
              <w:rPr>
                <w:rFonts w:ascii="Arial" w:hAnsi="Arial" w:cs="Arial"/>
                <w:b/>
                <w:sz w:val="20"/>
                <w:szCs w:val="20"/>
              </w:rPr>
              <w:t>S2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76B8C" w:rsidRPr="00AA25E5" w:rsidRDefault="00276B8C" w:rsidP="0032767C">
            <w:pPr>
              <w:jc w:val="center"/>
              <w:rPr>
                <w:rFonts w:ascii="Arial" w:hAnsi="Arial" w:cs="Arial"/>
                <w:b/>
                <w:sz w:val="20"/>
                <w:szCs w:val="20"/>
              </w:rPr>
            </w:pPr>
            <w:r w:rsidRPr="00AA25E5">
              <w:rPr>
                <w:rFonts w:ascii="Arial" w:hAnsi="Arial" w:cs="Arial"/>
                <w:b/>
                <w:sz w:val="20"/>
                <w:szCs w:val="20"/>
              </w:rPr>
              <w:t>Supervisor General S-3</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 xml:space="preserve">Mexicano(a) de </w:t>
            </w:r>
            <w:r w:rsidRPr="00AA25E5">
              <w:rPr>
                <w:rFonts w:ascii="Arial" w:hAnsi="Arial" w:cs="Arial"/>
                <w:sz w:val="20"/>
                <w:szCs w:val="20"/>
              </w:rPr>
              <w:lastRenderedPageBreak/>
              <w:t>nacimiento (una sola nacionalidad)</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lastRenderedPageBreak/>
              <w:t>Si</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lastRenderedPageBreak/>
              <w:t>Edad mínima</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20</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20</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20</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20</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30</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30</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Edad máxima</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50</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50</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50</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50</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50</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50</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Estatura mínima masculina</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1.6</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1.6</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1.6</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1.6</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1.6</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Estatura mínima femenina</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1.5</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1.5</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1.5</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1.5</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1.5</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1.5</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Complexión</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Regular</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Regular</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Regular</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Regular</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Regular</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Regular</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Tiempo completo (Horario variable)</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Si</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Experiencia en seguridad / Navegación</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 año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1 año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2 años</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3 años</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3 años</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3 años</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Uso de sustancias psicotrópicas y/o estupefacientes</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Alcoholismo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r>
      <w:tr w:rsidR="008206B4"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8206B4" w:rsidRPr="00AA25E5" w:rsidRDefault="008206B4" w:rsidP="0032767C">
            <w:pPr>
              <w:jc w:val="both"/>
              <w:rPr>
                <w:rFonts w:ascii="Arial" w:hAnsi="Arial" w:cs="Arial"/>
                <w:sz w:val="20"/>
                <w:szCs w:val="20"/>
              </w:rPr>
            </w:pPr>
            <w:r w:rsidRPr="00AA25E5">
              <w:rPr>
                <w:rFonts w:ascii="Arial" w:hAnsi="Arial" w:cs="Arial"/>
                <w:sz w:val="20"/>
                <w:szCs w:val="20"/>
              </w:rPr>
              <w:t>Tatuajes visibles</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134"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417"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c>
          <w:tcPr>
            <w:tcW w:w="1843" w:type="dxa"/>
            <w:tcBorders>
              <w:top w:val="nil"/>
              <w:left w:val="nil"/>
              <w:bottom w:val="single" w:sz="4" w:space="0" w:color="auto"/>
              <w:right w:val="single" w:sz="4" w:space="0" w:color="auto"/>
            </w:tcBorders>
            <w:shd w:val="clear" w:color="auto" w:fill="auto"/>
            <w:noWrap/>
            <w:vAlign w:val="center"/>
          </w:tcPr>
          <w:p w:rsidR="008206B4" w:rsidRPr="00AA25E5" w:rsidRDefault="008206B4" w:rsidP="0032767C">
            <w:pPr>
              <w:jc w:val="center"/>
              <w:rPr>
                <w:rFonts w:ascii="Arial" w:hAnsi="Arial" w:cs="Arial"/>
                <w:sz w:val="20"/>
                <w:szCs w:val="20"/>
              </w:rPr>
            </w:pPr>
            <w:r w:rsidRPr="00AA25E5">
              <w:rPr>
                <w:rFonts w:ascii="Arial" w:hAnsi="Arial" w:cs="Arial"/>
                <w:sz w:val="20"/>
                <w:szCs w:val="20"/>
              </w:rPr>
              <w:t>No</w:t>
            </w:r>
          </w:p>
        </w:tc>
      </w:tr>
      <w:tr w:rsidR="00241E6E" w:rsidRPr="00AA25E5" w:rsidTr="00241E6E">
        <w:trPr>
          <w:trHeight w:val="255"/>
        </w:trPr>
        <w:tc>
          <w:tcPr>
            <w:tcW w:w="9923" w:type="dxa"/>
            <w:gridSpan w:val="7"/>
            <w:tcBorders>
              <w:top w:val="nil"/>
              <w:left w:val="nil"/>
              <w:bottom w:val="nil"/>
              <w:right w:val="nil"/>
            </w:tcBorders>
            <w:shd w:val="clear" w:color="auto" w:fill="auto"/>
            <w:noWrap/>
            <w:vAlign w:val="center"/>
          </w:tcPr>
          <w:p w:rsidR="00D2294F" w:rsidRDefault="00D2294F" w:rsidP="00241E6E">
            <w:pPr>
              <w:jc w:val="center"/>
              <w:rPr>
                <w:rFonts w:ascii="Arial" w:hAnsi="Arial" w:cs="Arial"/>
                <w:b/>
                <w:bCs/>
                <w:sz w:val="20"/>
                <w:szCs w:val="20"/>
              </w:rPr>
            </w:pPr>
          </w:p>
          <w:p w:rsidR="00241E6E" w:rsidRDefault="00241E6E" w:rsidP="00241E6E">
            <w:pPr>
              <w:jc w:val="center"/>
              <w:rPr>
                <w:rFonts w:ascii="Arial" w:hAnsi="Arial" w:cs="Arial"/>
                <w:b/>
                <w:bCs/>
                <w:sz w:val="20"/>
                <w:szCs w:val="20"/>
              </w:rPr>
            </w:pPr>
            <w:r w:rsidRPr="00AA25E5">
              <w:rPr>
                <w:rFonts w:ascii="Arial" w:hAnsi="Arial" w:cs="Arial"/>
                <w:b/>
                <w:bCs/>
                <w:sz w:val="20"/>
                <w:szCs w:val="20"/>
              </w:rPr>
              <w:t>Documentación</w:t>
            </w:r>
          </w:p>
          <w:p w:rsidR="00684C9F" w:rsidRPr="00AA25E5" w:rsidRDefault="00684C9F" w:rsidP="00684C9F">
            <w:pPr>
              <w:rPr>
                <w:rFonts w:ascii="Arial" w:hAnsi="Arial" w:cs="Arial"/>
                <w:sz w:val="20"/>
                <w:szCs w:val="20"/>
              </w:rPr>
            </w:pPr>
          </w:p>
        </w:tc>
      </w:tr>
      <w:tr w:rsidR="00684C9F" w:rsidRPr="00AA25E5" w:rsidTr="001A5533">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4C9F" w:rsidRPr="00AA25E5" w:rsidRDefault="00684C9F" w:rsidP="001A5533">
            <w:pPr>
              <w:jc w:val="center"/>
              <w:rPr>
                <w:rFonts w:ascii="Arial" w:hAnsi="Arial" w:cs="Arial"/>
                <w:b/>
                <w:sz w:val="20"/>
                <w:szCs w:val="20"/>
              </w:rPr>
            </w:pPr>
            <w:r w:rsidRPr="00AA25E5">
              <w:rPr>
                <w:rFonts w:ascii="Arial" w:hAnsi="Arial" w:cs="Arial"/>
                <w:b/>
                <w:bCs/>
                <w:sz w:val="20"/>
                <w:szCs w:val="20"/>
              </w:rPr>
              <w:t>Requisito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1A5533">
            <w:pPr>
              <w:jc w:val="center"/>
              <w:rPr>
                <w:rFonts w:ascii="Arial" w:hAnsi="Arial" w:cs="Arial"/>
                <w:b/>
                <w:sz w:val="20"/>
                <w:szCs w:val="20"/>
              </w:rPr>
            </w:pPr>
            <w:r w:rsidRPr="00AA25E5">
              <w:rPr>
                <w:rFonts w:ascii="Arial" w:hAnsi="Arial" w:cs="Arial"/>
                <w:b/>
                <w:sz w:val="20"/>
                <w:szCs w:val="20"/>
              </w:rPr>
              <w:t xml:space="preserve">Guardia A-1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1A5533">
            <w:pPr>
              <w:jc w:val="center"/>
              <w:rPr>
                <w:rFonts w:ascii="Arial" w:hAnsi="Arial" w:cs="Arial"/>
                <w:b/>
                <w:sz w:val="20"/>
                <w:szCs w:val="20"/>
              </w:rPr>
            </w:pPr>
            <w:r w:rsidRPr="00AA25E5">
              <w:rPr>
                <w:rFonts w:ascii="Arial" w:hAnsi="Arial" w:cs="Arial"/>
                <w:b/>
                <w:sz w:val="20"/>
                <w:szCs w:val="20"/>
              </w:rPr>
              <w:t xml:space="preserve">Guardia A-2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1A5533">
            <w:pPr>
              <w:jc w:val="center"/>
              <w:rPr>
                <w:rFonts w:ascii="Arial" w:hAnsi="Arial" w:cs="Arial"/>
                <w:b/>
                <w:sz w:val="20"/>
                <w:szCs w:val="20"/>
              </w:rPr>
            </w:pPr>
            <w:r w:rsidRPr="00AA25E5">
              <w:rPr>
                <w:rFonts w:ascii="Arial" w:hAnsi="Arial" w:cs="Arial"/>
                <w:b/>
                <w:sz w:val="20"/>
                <w:szCs w:val="20"/>
              </w:rPr>
              <w:t>Guardia B-1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1A5533">
            <w:pPr>
              <w:jc w:val="center"/>
              <w:rPr>
                <w:rFonts w:ascii="Arial" w:hAnsi="Arial" w:cs="Arial"/>
                <w:b/>
                <w:bCs/>
                <w:sz w:val="20"/>
                <w:szCs w:val="20"/>
              </w:rPr>
            </w:pPr>
            <w:r w:rsidRPr="00AA25E5">
              <w:rPr>
                <w:rFonts w:ascii="Arial" w:hAnsi="Arial" w:cs="Arial"/>
                <w:b/>
                <w:bCs/>
                <w:sz w:val="20"/>
                <w:szCs w:val="20"/>
              </w:rPr>
              <w:t>Bombero / Paramédico</w:t>
            </w:r>
          </w:p>
          <w:p w:rsidR="00684C9F" w:rsidRPr="00AA25E5" w:rsidRDefault="00684C9F" w:rsidP="001A5533">
            <w:pPr>
              <w:jc w:val="center"/>
              <w:rPr>
                <w:rFonts w:ascii="Arial" w:hAnsi="Arial" w:cs="Arial"/>
                <w:b/>
                <w:sz w:val="20"/>
                <w:szCs w:val="20"/>
              </w:rPr>
            </w:pPr>
            <w:r w:rsidRPr="00AA25E5">
              <w:rPr>
                <w:rFonts w:ascii="Arial" w:hAnsi="Arial" w:cs="Arial"/>
                <w:b/>
                <w:sz w:val="20"/>
                <w:szCs w:val="20"/>
              </w:rPr>
              <w:t>S-1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1A5533">
            <w:pPr>
              <w:jc w:val="center"/>
              <w:rPr>
                <w:rFonts w:ascii="Arial" w:hAnsi="Arial" w:cs="Arial"/>
                <w:b/>
                <w:sz w:val="20"/>
                <w:szCs w:val="20"/>
              </w:rPr>
            </w:pPr>
            <w:r w:rsidRPr="00AA25E5">
              <w:rPr>
                <w:rFonts w:ascii="Arial" w:hAnsi="Arial" w:cs="Arial"/>
                <w:b/>
                <w:sz w:val="20"/>
                <w:szCs w:val="20"/>
              </w:rPr>
              <w:t>Comando</w:t>
            </w:r>
          </w:p>
          <w:p w:rsidR="00684C9F" w:rsidRPr="00AA25E5" w:rsidRDefault="00684C9F" w:rsidP="001A5533">
            <w:pPr>
              <w:jc w:val="center"/>
              <w:rPr>
                <w:rFonts w:ascii="Arial" w:hAnsi="Arial" w:cs="Arial"/>
                <w:b/>
                <w:sz w:val="20"/>
                <w:szCs w:val="20"/>
              </w:rPr>
            </w:pPr>
            <w:r w:rsidRPr="00AA25E5">
              <w:rPr>
                <w:rFonts w:ascii="Arial" w:hAnsi="Arial" w:cs="Arial"/>
                <w:b/>
                <w:sz w:val="20"/>
                <w:szCs w:val="20"/>
              </w:rPr>
              <w:t>S2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1A5533">
            <w:pPr>
              <w:jc w:val="center"/>
              <w:rPr>
                <w:rFonts w:ascii="Arial" w:hAnsi="Arial" w:cs="Arial"/>
                <w:b/>
                <w:sz w:val="20"/>
                <w:szCs w:val="20"/>
              </w:rPr>
            </w:pPr>
            <w:r w:rsidRPr="00AA25E5">
              <w:rPr>
                <w:rFonts w:ascii="Arial" w:hAnsi="Arial" w:cs="Arial"/>
                <w:b/>
                <w:sz w:val="20"/>
                <w:szCs w:val="20"/>
              </w:rPr>
              <w:t>Supervisor General S-3</w:t>
            </w:r>
          </w:p>
        </w:tc>
      </w:tr>
      <w:tr w:rsidR="00684C9F" w:rsidRPr="00AA25E5" w:rsidTr="00B60B4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684C9F" w:rsidRPr="00AA25E5" w:rsidRDefault="00684C9F" w:rsidP="0032767C">
            <w:pPr>
              <w:jc w:val="both"/>
              <w:rPr>
                <w:rFonts w:ascii="Arial" w:hAnsi="Arial" w:cs="Arial"/>
                <w:sz w:val="20"/>
                <w:szCs w:val="20"/>
              </w:rPr>
            </w:pPr>
            <w:r w:rsidRPr="00AA25E5">
              <w:rPr>
                <w:rFonts w:ascii="Arial" w:hAnsi="Arial" w:cs="Arial"/>
                <w:sz w:val="20"/>
                <w:szCs w:val="20"/>
              </w:rPr>
              <w:t>Licencia de conductor o de tripulante de una embarcación</w:t>
            </w:r>
          </w:p>
        </w:tc>
        <w:tc>
          <w:tcPr>
            <w:tcW w:w="1134" w:type="dxa"/>
            <w:tcBorders>
              <w:top w:val="single" w:sz="4" w:space="0" w:color="auto"/>
              <w:left w:val="nil"/>
              <w:bottom w:val="single" w:sz="4" w:space="0" w:color="auto"/>
              <w:right w:val="single" w:sz="4" w:space="0" w:color="auto"/>
            </w:tcBorders>
            <w:shd w:val="clear" w:color="auto" w:fill="auto"/>
            <w:noWrap/>
          </w:tcPr>
          <w:p w:rsidR="00684C9F" w:rsidRPr="00AA25E5" w:rsidRDefault="00684C9F" w:rsidP="0032767C">
            <w:pPr>
              <w:jc w:val="both"/>
              <w:rPr>
                <w:rFonts w:ascii="Arial" w:hAnsi="Arial" w:cs="Arial"/>
                <w:sz w:val="20"/>
                <w:szCs w:val="20"/>
              </w:rPr>
            </w:pPr>
            <w:r w:rsidRPr="00AA25E5">
              <w:rPr>
                <w:rFonts w:ascii="Arial" w:hAnsi="Arial" w:cs="Arial"/>
                <w:sz w:val="20"/>
                <w:szCs w:val="20"/>
              </w:rPr>
              <w:t>Si, de acuerdo al tipo de vehículo a conducir</w:t>
            </w:r>
          </w:p>
        </w:tc>
        <w:tc>
          <w:tcPr>
            <w:tcW w:w="1134" w:type="dxa"/>
            <w:tcBorders>
              <w:top w:val="single" w:sz="4" w:space="0" w:color="auto"/>
              <w:left w:val="nil"/>
              <w:bottom w:val="single" w:sz="4" w:space="0" w:color="auto"/>
              <w:right w:val="single" w:sz="4" w:space="0" w:color="auto"/>
            </w:tcBorders>
            <w:shd w:val="clear" w:color="auto" w:fill="auto"/>
            <w:noWrap/>
          </w:tcPr>
          <w:p w:rsidR="00684C9F" w:rsidRPr="00AA25E5" w:rsidRDefault="00684C9F" w:rsidP="0032767C">
            <w:pPr>
              <w:jc w:val="both"/>
              <w:rPr>
                <w:rFonts w:ascii="Arial" w:hAnsi="Arial" w:cs="Arial"/>
                <w:sz w:val="20"/>
                <w:szCs w:val="20"/>
              </w:rPr>
            </w:pPr>
            <w:r w:rsidRPr="00AA25E5">
              <w:rPr>
                <w:rFonts w:ascii="Arial" w:hAnsi="Arial" w:cs="Arial"/>
                <w:sz w:val="20"/>
                <w:szCs w:val="20"/>
              </w:rPr>
              <w:t>Si, Libreta de mar según la categoría</w:t>
            </w:r>
          </w:p>
        </w:tc>
        <w:tc>
          <w:tcPr>
            <w:tcW w:w="1134" w:type="dxa"/>
            <w:tcBorders>
              <w:top w:val="single" w:sz="4" w:space="0" w:color="auto"/>
              <w:left w:val="nil"/>
              <w:bottom w:val="single" w:sz="4" w:space="0" w:color="auto"/>
              <w:right w:val="single" w:sz="4" w:space="0" w:color="auto"/>
            </w:tcBorders>
            <w:shd w:val="clear" w:color="auto" w:fill="auto"/>
            <w:noWrap/>
          </w:tcPr>
          <w:p w:rsidR="00684C9F" w:rsidRPr="00AA25E5" w:rsidRDefault="00684C9F" w:rsidP="0032767C">
            <w:pPr>
              <w:jc w:val="both"/>
              <w:rPr>
                <w:rFonts w:ascii="Arial" w:hAnsi="Arial" w:cs="Arial"/>
                <w:sz w:val="20"/>
                <w:szCs w:val="20"/>
              </w:rPr>
            </w:pPr>
            <w:r w:rsidRPr="00AA25E5">
              <w:rPr>
                <w:rFonts w:ascii="Arial" w:hAnsi="Arial" w:cs="Arial"/>
                <w:sz w:val="20"/>
                <w:szCs w:val="20"/>
              </w:rPr>
              <w:t>Si, Libreta de mar según la categoría</w:t>
            </w:r>
          </w:p>
        </w:tc>
        <w:tc>
          <w:tcPr>
            <w:tcW w:w="1418" w:type="dxa"/>
            <w:tcBorders>
              <w:top w:val="single" w:sz="4" w:space="0" w:color="auto"/>
              <w:left w:val="nil"/>
              <w:bottom w:val="single" w:sz="4" w:space="0" w:color="auto"/>
              <w:right w:val="single" w:sz="4" w:space="0" w:color="auto"/>
            </w:tcBorders>
            <w:shd w:val="clear" w:color="auto" w:fill="auto"/>
            <w:noWrap/>
          </w:tcPr>
          <w:p w:rsidR="00684C9F" w:rsidRPr="00AA25E5" w:rsidRDefault="00684C9F" w:rsidP="0032767C">
            <w:pPr>
              <w:jc w:val="both"/>
              <w:rPr>
                <w:rFonts w:ascii="Arial" w:hAnsi="Arial" w:cs="Arial"/>
                <w:sz w:val="20"/>
                <w:szCs w:val="20"/>
              </w:rPr>
            </w:pPr>
            <w:r w:rsidRPr="00AA25E5">
              <w:rPr>
                <w:rFonts w:ascii="Arial" w:hAnsi="Arial" w:cs="Arial"/>
                <w:sz w:val="20"/>
                <w:szCs w:val="20"/>
              </w:rPr>
              <w:t>Si, de acuerdo al tipo de vehículo a conducir</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8206B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t>Acta de nacimiento</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8206B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t>Cartilla de servicio militar liberada (género masculino)</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8206B4">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t>Carta de no Antecedentes penales emitida por la SSP</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t>Cédula de Identificación Personal</w:t>
            </w:r>
          </w:p>
          <w:p w:rsidR="00684C9F" w:rsidRPr="00AA25E5" w:rsidRDefault="00684C9F" w:rsidP="0032767C">
            <w:pPr>
              <w:jc w:val="both"/>
              <w:rPr>
                <w:rFonts w:ascii="Arial" w:hAnsi="Arial" w:cs="Arial"/>
                <w:sz w:val="20"/>
                <w:szCs w:val="20"/>
              </w:rPr>
            </w:pPr>
            <w:r w:rsidRPr="00AA25E5">
              <w:rPr>
                <w:rFonts w:ascii="Arial" w:hAnsi="Arial" w:cs="Arial"/>
                <w:sz w:val="20"/>
                <w:szCs w:val="20"/>
              </w:rPr>
              <w:t>(CIP).</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t>Certificado de aptitud psicofísica emitida por  IMSS, ISSSTE o SS</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FD69E5">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t>Examen toxicológico o antidopaje y alcohol</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t xml:space="preserve">Documentación </w:t>
            </w:r>
            <w:r w:rsidRPr="00AA25E5">
              <w:rPr>
                <w:rFonts w:ascii="Arial" w:hAnsi="Arial" w:cs="Arial"/>
                <w:sz w:val="20"/>
                <w:szCs w:val="20"/>
              </w:rPr>
              <w:lastRenderedPageBreak/>
              <w:t>que demuestre sus conocimientos y habilidades</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lastRenderedPageBreak/>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AA25E5" w:rsidTr="00FD69E5">
        <w:trPr>
          <w:trHeight w:val="255"/>
        </w:trPr>
        <w:tc>
          <w:tcPr>
            <w:tcW w:w="1843" w:type="dxa"/>
            <w:tcBorders>
              <w:top w:val="nil"/>
              <w:left w:val="single" w:sz="4" w:space="0" w:color="auto"/>
              <w:bottom w:val="single" w:sz="4" w:space="0" w:color="auto"/>
              <w:right w:val="single" w:sz="4" w:space="0" w:color="auto"/>
            </w:tcBorders>
            <w:shd w:val="clear" w:color="auto" w:fill="auto"/>
            <w:noWrap/>
            <w:vAlign w:val="bottom"/>
          </w:tcPr>
          <w:p w:rsidR="00684C9F" w:rsidRPr="00AA25E5" w:rsidRDefault="00684C9F" w:rsidP="0032767C">
            <w:pPr>
              <w:jc w:val="both"/>
              <w:rPr>
                <w:rFonts w:ascii="Arial" w:hAnsi="Arial" w:cs="Arial"/>
                <w:sz w:val="20"/>
                <w:szCs w:val="20"/>
              </w:rPr>
            </w:pPr>
            <w:r w:rsidRPr="00AA25E5">
              <w:rPr>
                <w:rFonts w:ascii="Arial" w:hAnsi="Arial" w:cs="Arial"/>
                <w:sz w:val="20"/>
                <w:szCs w:val="20"/>
              </w:rPr>
              <w:lastRenderedPageBreak/>
              <w:t>Carta de confidencialidad firmada por cada elemento</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134"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rsidR="00684C9F" w:rsidRPr="00AA25E5" w:rsidRDefault="00684C9F" w:rsidP="0032767C">
            <w:pPr>
              <w:jc w:val="center"/>
              <w:rPr>
                <w:rFonts w:ascii="Arial" w:hAnsi="Arial" w:cs="Arial"/>
                <w:sz w:val="20"/>
                <w:szCs w:val="20"/>
              </w:rPr>
            </w:pPr>
            <w:r w:rsidRPr="00AA25E5">
              <w:rPr>
                <w:rFonts w:ascii="Arial" w:hAnsi="Arial" w:cs="Arial"/>
                <w:sz w:val="20"/>
                <w:szCs w:val="20"/>
              </w:rPr>
              <w:t>Si</w:t>
            </w:r>
          </w:p>
        </w:tc>
      </w:tr>
      <w:tr w:rsidR="00684C9F" w:rsidRPr="006A3A2B" w:rsidTr="00FD69E5">
        <w:trPr>
          <w:trHeight w:val="290"/>
        </w:trPr>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684C9F" w:rsidRPr="006A3A2B" w:rsidRDefault="00684C9F" w:rsidP="0032767C">
            <w:pPr>
              <w:jc w:val="both"/>
              <w:rPr>
                <w:rFonts w:ascii="Arial" w:hAnsi="Arial" w:cs="Arial"/>
                <w:sz w:val="18"/>
                <w:szCs w:val="18"/>
              </w:rPr>
            </w:pPr>
            <w:r w:rsidRPr="006A3A2B">
              <w:rPr>
                <w:rFonts w:ascii="Arial" w:hAnsi="Arial" w:cs="Arial"/>
                <w:sz w:val="18"/>
                <w:szCs w:val="18"/>
              </w:rPr>
              <w:t>Escolaridad Mínima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684C9F" w:rsidRPr="006A3A2B" w:rsidRDefault="00684C9F" w:rsidP="0032767C">
            <w:pPr>
              <w:jc w:val="center"/>
              <w:rPr>
                <w:rFonts w:ascii="Arial" w:hAnsi="Arial" w:cs="Arial"/>
                <w:sz w:val="18"/>
                <w:szCs w:val="18"/>
              </w:rPr>
            </w:pPr>
            <w:r w:rsidRPr="006A3A2B">
              <w:rPr>
                <w:rFonts w:ascii="Arial" w:hAnsi="Arial" w:cs="Arial"/>
                <w:sz w:val="18"/>
                <w:szCs w:val="18"/>
              </w:rPr>
              <w:t>Secundaria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684C9F" w:rsidRPr="006A3A2B" w:rsidRDefault="00684C9F" w:rsidP="0032767C">
            <w:pPr>
              <w:jc w:val="center"/>
              <w:rPr>
                <w:rFonts w:ascii="Arial" w:hAnsi="Arial" w:cs="Arial"/>
                <w:sz w:val="18"/>
                <w:szCs w:val="18"/>
              </w:rPr>
            </w:pPr>
            <w:r w:rsidRPr="006A3A2B">
              <w:rPr>
                <w:rFonts w:ascii="Arial" w:hAnsi="Arial" w:cs="Arial"/>
                <w:sz w:val="18"/>
                <w:szCs w:val="18"/>
              </w:rPr>
              <w:t>Secundaria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rsidR="00684C9F" w:rsidRPr="006A3A2B" w:rsidRDefault="00684C9F" w:rsidP="0032767C">
            <w:pPr>
              <w:jc w:val="center"/>
              <w:rPr>
                <w:rFonts w:ascii="Arial" w:hAnsi="Arial" w:cs="Arial"/>
                <w:sz w:val="18"/>
                <w:szCs w:val="18"/>
              </w:rPr>
            </w:pPr>
            <w:r w:rsidRPr="006A3A2B">
              <w:rPr>
                <w:rFonts w:ascii="Arial" w:hAnsi="Arial" w:cs="Arial"/>
                <w:sz w:val="18"/>
                <w:szCs w:val="18"/>
              </w:rPr>
              <w:t>Secundaria</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tcPr>
          <w:p w:rsidR="00684C9F" w:rsidRPr="006A3A2B" w:rsidRDefault="00684C9F" w:rsidP="0032767C">
            <w:pPr>
              <w:jc w:val="center"/>
              <w:rPr>
                <w:rFonts w:ascii="Arial" w:hAnsi="Arial" w:cs="Arial"/>
                <w:sz w:val="18"/>
                <w:szCs w:val="18"/>
              </w:rPr>
            </w:pPr>
            <w:r w:rsidRPr="006A3A2B">
              <w:rPr>
                <w:rFonts w:ascii="Arial" w:hAnsi="Arial" w:cs="Arial"/>
                <w:sz w:val="18"/>
                <w:szCs w:val="18"/>
              </w:rPr>
              <w:t>Preparatoria o Carrera Técnica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tcPr>
          <w:p w:rsidR="00684C9F" w:rsidRPr="006A3A2B" w:rsidRDefault="00684C9F" w:rsidP="0032767C">
            <w:pPr>
              <w:jc w:val="center"/>
              <w:rPr>
                <w:rFonts w:ascii="Arial" w:hAnsi="Arial" w:cs="Arial"/>
                <w:sz w:val="18"/>
                <w:szCs w:val="18"/>
              </w:rPr>
            </w:pPr>
            <w:r w:rsidRPr="006A3A2B">
              <w:rPr>
                <w:rFonts w:ascii="Arial" w:hAnsi="Arial" w:cs="Arial"/>
                <w:sz w:val="18"/>
                <w:szCs w:val="18"/>
              </w:rPr>
              <w:t>Preparatoria o Carrera Técnica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rsidR="00684C9F" w:rsidRPr="006A3A2B" w:rsidRDefault="00684C9F" w:rsidP="0032767C">
            <w:pPr>
              <w:jc w:val="center"/>
              <w:rPr>
                <w:rFonts w:ascii="Arial" w:hAnsi="Arial" w:cs="Arial"/>
                <w:sz w:val="18"/>
                <w:szCs w:val="18"/>
              </w:rPr>
            </w:pPr>
            <w:r w:rsidRPr="006A3A2B">
              <w:rPr>
                <w:rFonts w:ascii="Arial" w:hAnsi="Arial" w:cs="Arial"/>
                <w:sz w:val="18"/>
                <w:szCs w:val="18"/>
              </w:rPr>
              <w:t>Preparatoria o Carrera Técnica</w:t>
            </w:r>
          </w:p>
        </w:tc>
      </w:tr>
      <w:tr w:rsidR="00684C9F" w:rsidRPr="00F639AB" w:rsidTr="00FD69E5">
        <w:trPr>
          <w:trHeight w:val="290"/>
        </w:trPr>
        <w:tc>
          <w:tcPr>
            <w:tcW w:w="1843"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134"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134"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134"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418"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417"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843"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r>
      <w:tr w:rsidR="00684C9F" w:rsidRPr="00F639AB" w:rsidTr="00FD69E5">
        <w:trPr>
          <w:trHeight w:val="290"/>
        </w:trPr>
        <w:tc>
          <w:tcPr>
            <w:tcW w:w="1843"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134"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134"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134"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418"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417"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c>
          <w:tcPr>
            <w:tcW w:w="1843" w:type="dxa"/>
            <w:vMerge/>
            <w:tcBorders>
              <w:top w:val="nil"/>
              <w:left w:val="single" w:sz="4" w:space="0" w:color="auto"/>
              <w:bottom w:val="single" w:sz="4" w:space="0" w:color="auto"/>
              <w:right w:val="single" w:sz="4" w:space="0" w:color="auto"/>
            </w:tcBorders>
            <w:vAlign w:val="center"/>
          </w:tcPr>
          <w:p w:rsidR="00684C9F" w:rsidRPr="00F639AB" w:rsidRDefault="00684C9F" w:rsidP="0032767C">
            <w:pPr>
              <w:rPr>
                <w:rFonts w:ascii="Arial" w:hAnsi="Arial" w:cs="Arial"/>
                <w:sz w:val="20"/>
                <w:szCs w:val="20"/>
              </w:rPr>
            </w:pPr>
          </w:p>
        </w:tc>
      </w:tr>
    </w:tbl>
    <w:p w:rsidR="00276B8C" w:rsidRDefault="00276B8C" w:rsidP="0032767C">
      <w:pPr>
        <w:autoSpaceDE w:val="0"/>
        <w:autoSpaceDN w:val="0"/>
        <w:adjustRightInd w:val="0"/>
        <w:jc w:val="both"/>
        <w:rPr>
          <w:rFonts w:ascii="Arial" w:hAnsi="Arial" w:cs="Arial"/>
          <w:color w:val="000000"/>
          <w:sz w:val="20"/>
          <w:szCs w:val="20"/>
        </w:rPr>
      </w:pPr>
    </w:p>
    <w:p w:rsidR="00684C9F" w:rsidRPr="00F639AB" w:rsidRDefault="00684C9F" w:rsidP="0032767C">
      <w:pPr>
        <w:autoSpaceDE w:val="0"/>
        <w:autoSpaceDN w:val="0"/>
        <w:adjustRightInd w:val="0"/>
        <w:jc w:val="both"/>
        <w:rPr>
          <w:rFonts w:ascii="Arial" w:hAnsi="Arial" w:cs="Arial"/>
          <w:color w:val="000000"/>
          <w:sz w:val="20"/>
          <w:szCs w:val="20"/>
        </w:rPr>
      </w:pPr>
    </w:p>
    <w:p w:rsidR="00276B8C" w:rsidRPr="00F61261" w:rsidRDefault="00F61261" w:rsidP="0032767C">
      <w:pPr>
        <w:numPr>
          <w:ilvl w:val="1"/>
          <w:numId w:val="46"/>
        </w:numPr>
        <w:autoSpaceDE w:val="0"/>
        <w:autoSpaceDN w:val="0"/>
        <w:adjustRightInd w:val="0"/>
        <w:jc w:val="both"/>
        <w:rPr>
          <w:rFonts w:ascii="Arial" w:hAnsi="Arial" w:cs="Arial"/>
          <w:b/>
          <w:color w:val="000000"/>
          <w:sz w:val="20"/>
          <w:szCs w:val="20"/>
        </w:rPr>
      </w:pPr>
      <w:r w:rsidRPr="00F61261">
        <w:rPr>
          <w:rFonts w:ascii="Arial" w:hAnsi="Arial" w:cs="Arial"/>
          <w:b/>
          <w:color w:val="000000"/>
          <w:sz w:val="20"/>
          <w:szCs w:val="20"/>
        </w:rPr>
        <w:t>ROL DE SERVICIOS:</w:t>
      </w:r>
    </w:p>
    <w:p w:rsidR="00276B8C" w:rsidRPr="00F639AB" w:rsidRDefault="00276B8C" w:rsidP="0032767C">
      <w:pPr>
        <w:autoSpaceDE w:val="0"/>
        <w:autoSpaceDN w:val="0"/>
        <w:adjustRightInd w:val="0"/>
        <w:jc w:val="both"/>
        <w:rPr>
          <w:rFonts w:ascii="Arial" w:hAnsi="Arial" w:cs="Arial"/>
          <w:color w:val="000000"/>
          <w:sz w:val="20"/>
          <w:szCs w:val="20"/>
        </w:rPr>
      </w:pPr>
    </w:p>
    <w:p w:rsidR="008206B4" w:rsidRDefault="00276B8C" w:rsidP="0032767C">
      <w:pPr>
        <w:autoSpaceDE w:val="0"/>
        <w:autoSpaceDN w:val="0"/>
        <w:adjustRightInd w:val="0"/>
        <w:jc w:val="both"/>
        <w:rPr>
          <w:rFonts w:ascii="Arial" w:hAnsi="Arial" w:cs="Arial"/>
          <w:color w:val="000000"/>
          <w:sz w:val="20"/>
          <w:szCs w:val="20"/>
        </w:rPr>
      </w:pPr>
      <w:r w:rsidRPr="008206B4">
        <w:rPr>
          <w:rFonts w:ascii="Arial" w:hAnsi="Arial" w:cs="Arial"/>
          <w:color w:val="000000"/>
          <w:sz w:val="20"/>
          <w:szCs w:val="20"/>
        </w:rPr>
        <w:t xml:space="preserve">Los turnos para todo el personal de vigilancia, excepto motorizados, serán de doce (12) horas, alternándose por semana, de 07:00 a 19:00 horas o de 19:00 a 07:00 horas, con dos (2) días obligatorios de descanso a la semana. </w:t>
      </w:r>
    </w:p>
    <w:p w:rsidR="008206B4" w:rsidRDefault="008206B4" w:rsidP="0032767C">
      <w:pPr>
        <w:autoSpaceDE w:val="0"/>
        <w:autoSpaceDN w:val="0"/>
        <w:adjustRightInd w:val="0"/>
        <w:jc w:val="both"/>
        <w:rPr>
          <w:rFonts w:ascii="Arial" w:hAnsi="Arial" w:cs="Arial"/>
          <w:color w:val="000000"/>
          <w:sz w:val="20"/>
          <w:szCs w:val="20"/>
        </w:rPr>
      </w:pPr>
    </w:p>
    <w:p w:rsidR="00276B8C" w:rsidRPr="00F639AB" w:rsidRDefault="00276B8C" w:rsidP="0032767C">
      <w:pPr>
        <w:autoSpaceDE w:val="0"/>
        <w:autoSpaceDN w:val="0"/>
        <w:adjustRightInd w:val="0"/>
        <w:jc w:val="both"/>
        <w:rPr>
          <w:rFonts w:ascii="Arial" w:hAnsi="Arial" w:cs="Arial"/>
          <w:b/>
          <w:sz w:val="20"/>
          <w:szCs w:val="20"/>
        </w:rPr>
      </w:pPr>
      <w:r w:rsidRPr="00F639AB">
        <w:rPr>
          <w:rFonts w:ascii="Arial" w:hAnsi="Arial" w:cs="Arial"/>
          <w:b/>
          <w:color w:val="000000"/>
          <w:sz w:val="20"/>
          <w:szCs w:val="20"/>
        </w:rPr>
        <w:t>Perfil del personal del SERVICIO DE VIGILANCIA:</w:t>
      </w:r>
    </w:p>
    <w:p w:rsidR="00276B8C" w:rsidRPr="00F639AB" w:rsidRDefault="00276B8C" w:rsidP="0032767C">
      <w:pPr>
        <w:autoSpaceDE w:val="0"/>
        <w:autoSpaceDN w:val="0"/>
        <w:adjustRightInd w:val="0"/>
        <w:jc w:val="both"/>
        <w:rPr>
          <w:rFonts w:ascii="Arial" w:hAnsi="Arial" w:cs="Arial"/>
          <w:color w:val="000000"/>
          <w:sz w:val="20"/>
          <w:szCs w:val="20"/>
        </w:rPr>
      </w:pPr>
    </w:p>
    <w:p w:rsidR="00BE18AE" w:rsidRPr="00F639AB" w:rsidRDefault="00BE18AE" w:rsidP="0032767C">
      <w:pPr>
        <w:numPr>
          <w:ilvl w:val="1"/>
          <w:numId w:val="46"/>
        </w:numPr>
        <w:autoSpaceDE w:val="0"/>
        <w:autoSpaceDN w:val="0"/>
        <w:adjustRightInd w:val="0"/>
        <w:jc w:val="both"/>
        <w:rPr>
          <w:rFonts w:ascii="Arial" w:hAnsi="Arial" w:cs="Arial"/>
          <w:b/>
          <w:color w:val="000000"/>
          <w:sz w:val="20"/>
          <w:szCs w:val="20"/>
        </w:rPr>
      </w:pPr>
      <w:r w:rsidRPr="00F639AB">
        <w:rPr>
          <w:rFonts w:ascii="Arial" w:hAnsi="Arial" w:cs="Arial"/>
          <w:b/>
          <w:color w:val="000000"/>
          <w:sz w:val="20"/>
          <w:szCs w:val="20"/>
        </w:rPr>
        <w:t>Salarios</w:t>
      </w:r>
    </w:p>
    <w:p w:rsidR="00C115A2" w:rsidRPr="00F639AB" w:rsidRDefault="00C115A2" w:rsidP="0032767C">
      <w:pPr>
        <w:widowControl w:val="0"/>
        <w:ind w:right="-91"/>
        <w:jc w:val="both"/>
        <w:rPr>
          <w:rFonts w:ascii="Arial" w:hAnsi="Arial" w:cs="Arial"/>
          <w:bCs/>
          <w:sz w:val="20"/>
          <w:szCs w:val="20"/>
        </w:rPr>
      </w:pPr>
    </w:p>
    <w:p w:rsidR="00BE18AE" w:rsidRPr="00F639AB" w:rsidRDefault="00BE18AE" w:rsidP="0032767C">
      <w:pPr>
        <w:widowControl w:val="0"/>
        <w:ind w:right="-91"/>
        <w:jc w:val="both"/>
        <w:rPr>
          <w:rFonts w:ascii="Arial" w:hAnsi="Arial" w:cs="Arial"/>
          <w:bCs/>
          <w:sz w:val="20"/>
          <w:szCs w:val="20"/>
        </w:rPr>
      </w:pPr>
      <w:r w:rsidRPr="00F639AB">
        <w:rPr>
          <w:rFonts w:ascii="Arial" w:hAnsi="Arial" w:cs="Arial"/>
          <w:bCs/>
          <w:sz w:val="20"/>
          <w:szCs w:val="20"/>
        </w:rPr>
        <w:t xml:space="preserve">Cinco niveles de salario mínimo mensual </w:t>
      </w:r>
      <w:r w:rsidR="00263ADD">
        <w:rPr>
          <w:rFonts w:ascii="Arial" w:hAnsi="Arial" w:cs="Arial"/>
          <w:bCs/>
          <w:sz w:val="20"/>
          <w:szCs w:val="20"/>
        </w:rPr>
        <w:t xml:space="preserve">bruto </w:t>
      </w:r>
      <w:r w:rsidRPr="00F639AB">
        <w:rPr>
          <w:rFonts w:ascii="Arial" w:hAnsi="Arial" w:cs="Arial"/>
          <w:bCs/>
          <w:sz w:val="20"/>
          <w:szCs w:val="20"/>
        </w:rPr>
        <w:t>para los guardias en función de su categoría:</w:t>
      </w:r>
    </w:p>
    <w:p w:rsidR="008206B4" w:rsidRDefault="008206B4" w:rsidP="0032767C">
      <w:pPr>
        <w:pStyle w:val="TextoCar0"/>
        <w:spacing w:after="0" w:line="240" w:lineRule="auto"/>
        <w:ind w:firstLine="0"/>
        <w:rPr>
          <w:color w:val="000000" w:themeColor="text1"/>
          <w:sz w:val="20"/>
          <w:szCs w:val="20"/>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1701"/>
        <w:gridCol w:w="1418"/>
        <w:gridCol w:w="2268"/>
        <w:gridCol w:w="2771"/>
      </w:tblGrid>
      <w:tr w:rsidR="00FF3811" w:rsidRPr="00032E5F" w:rsidTr="00FF3811">
        <w:trPr>
          <w:trHeight w:val="464"/>
          <w:jc w:val="center"/>
        </w:trPr>
        <w:tc>
          <w:tcPr>
            <w:tcW w:w="1873" w:type="dxa"/>
            <w:vAlign w:val="center"/>
          </w:tcPr>
          <w:p w:rsidR="00FF3811" w:rsidRPr="00684C9F" w:rsidRDefault="00FF3811" w:rsidP="00FF3811">
            <w:pPr>
              <w:jc w:val="center"/>
              <w:rPr>
                <w:rFonts w:ascii="Arial" w:hAnsi="Arial" w:cs="Arial"/>
                <w:b/>
                <w:sz w:val="20"/>
                <w:szCs w:val="20"/>
              </w:rPr>
            </w:pPr>
            <w:r w:rsidRPr="00684C9F">
              <w:rPr>
                <w:rFonts w:ascii="Arial" w:hAnsi="Arial" w:cs="Arial"/>
                <w:b/>
                <w:sz w:val="20"/>
                <w:szCs w:val="20"/>
              </w:rPr>
              <w:t>CANTIDAD DE ELEMENTOS</w:t>
            </w:r>
          </w:p>
        </w:tc>
        <w:tc>
          <w:tcPr>
            <w:tcW w:w="1701" w:type="dxa"/>
            <w:vAlign w:val="center"/>
          </w:tcPr>
          <w:p w:rsidR="00FF3811" w:rsidRPr="00684C9F" w:rsidRDefault="00FF3811" w:rsidP="00FF3811">
            <w:pPr>
              <w:jc w:val="center"/>
              <w:rPr>
                <w:rFonts w:ascii="Arial" w:hAnsi="Arial" w:cs="Arial"/>
                <w:b/>
                <w:sz w:val="20"/>
                <w:szCs w:val="20"/>
              </w:rPr>
            </w:pPr>
            <w:r w:rsidRPr="00684C9F">
              <w:rPr>
                <w:rFonts w:ascii="Arial" w:hAnsi="Arial" w:cs="Arial"/>
                <w:b/>
                <w:sz w:val="20"/>
                <w:szCs w:val="20"/>
              </w:rPr>
              <w:t>CATEGORÍA</w:t>
            </w:r>
          </w:p>
        </w:tc>
        <w:tc>
          <w:tcPr>
            <w:tcW w:w="1418" w:type="dxa"/>
            <w:vAlign w:val="center"/>
          </w:tcPr>
          <w:p w:rsidR="00FF3811" w:rsidRPr="00684C9F" w:rsidRDefault="00FF3811" w:rsidP="00FF3811">
            <w:pPr>
              <w:jc w:val="center"/>
              <w:rPr>
                <w:rFonts w:ascii="Arial" w:hAnsi="Arial" w:cs="Arial"/>
                <w:b/>
                <w:color w:val="000000" w:themeColor="text1"/>
                <w:sz w:val="20"/>
                <w:szCs w:val="20"/>
              </w:rPr>
            </w:pPr>
            <w:r w:rsidRPr="00684C9F">
              <w:rPr>
                <w:rFonts w:ascii="Arial" w:hAnsi="Arial" w:cs="Arial"/>
                <w:b/>
                <w:color w:val="000000" w:themeColor="text1"/>
                <w:sz w:val="20"/>
                <w:szCs w:val="20"/>
              </w:rPr>
              <w:t>Nivel</w:t>
            </w:r>
          </w:p>
        </w:tc>
        <w:tc>
          <w:tcPr>
            <w:tcW w:w="2268" w:type="dxa"/>
            <w:vAlign w:val="center"/>
          </w:tcPr>
          <w:p w:rsidR="00FF3811" w:rsidRPr="00442E74" w:rsidRDefault="00FF3811" w:rsidP="00FF3811">
            <w:pPr>
              <w:jc w:val="center"/>
              <w:rPr>
                <w:rFonts w:ascii="Arial" w:hAnsi="Arial" w:cs="Arial"/>
                <w:b/>
                <w:sz w:val="20"/>
                <w:szCs w:val="20"/>
              </w:rPr>
            </w:pPr>
            <w:r w:rsidRPr="00442E74">
              <w:rPr>
                <w:rFonts w:ascii="Arial" w:hAnsi="Arial" w:cs="Arial"/>
                <w:b/>
                <w:sz w:val="20"/>
                <w:szCs w:val="20"/>
              </w:rPr>
              <w:t>SALARIO CUOTA DIARA</w:t>
            </w:r>
          </w:p>
        </w:tc>
        <w:tc>
          <w:tcPr>
            <w:tcW w:w="2771" w:type="dxa"/>
            <w:vAlign w:val="center"/>
          </w:tcPr>
          <w:p w:rsidR="00FF3811" w:rsidRPr="00442E74" w:rsidRDefault="00FF3811" w:rsidP="00FF3811">
            <w:pPr>
              <w:jc w:val="center"/>
              <w:rPr>
                <w:rFonts w:ascii="Arial" w:hAnsi="Arial" w:cs="Arial"/>
                <w:b/>
                <w:sz w:val="20"/>
                <w:szCs w:val="20"/>
              </w:rPr>
            </w:pPr>
            <w:r w:rsidRPr="00442E74">
              <w:rPr>
                <w:rFonts w:ascii="Arial" w:hAnsi="Arial" w:cs="Arial"/>
                <w:b/>
                <w:sz w:val="20"/>
                <w:szCs w:val="20"/>
              </w:rPr>
              <w:t>SALARIO CUOTA DIARIA AL MES</w:t>
            </w:r>
          </w:p>
        </w:tc>
      </w:tr>
      <w:tr w:rsidR="00684C9F" w:rsidRPr="00032E5F" w:rsidTr="00FF3811">
        <w:trPr>
          <w:jc w:val="center"/>
        </w:trPr>
        <w:tc>
          <w:tcPr>
            <w:tcW w:w="1873" w:type="dxa"/>
            <w:vAlign w:val="center"/>
          </w:tcPr>
          <w:p w:rsidR="00684C9F" w:rsidRPr="00684C9F" w:rsidRDefault="00684C9F" w:rsidP="001A5533">
            <w:pPr>
              <w:jc w:val="center"/>
              <w:rPr>
                <w:rFonts w:ascii="Arial" w:hAnsi="Arial" w:cs="Arial"/>
                <w:sz w:val="20"/>
                <w:szCs w:val="20"/>
              </w:rPr>
            </w:pPr>
            <w:r w:rsidRPr="00684C9F">
              <w:rPr>
                <w:rFonts w:ascii="Arial" w:hAnsi="Arial" w:cs="Arial"/>
                <w:sz w:val="20"/>
                <w:szCs w:val="20"/>
              </w:rPr>
              <w:t>60</w:t>
            </w:r>
          </w:p>
        </w:tc>
        <w:tc>
          <w:tcPr>
            <w:tcW w:w="1701" w:type="dxa"/>
            <w:vAlign w:val="center"/>
          </w:tcPr>
          <w:p w:rsidR="00684C9F" w:rsidRPr="00684C9F" w:rsidRDefault="00684C9F" w:rsidP="00FF3811">
            <w:pPr>
              <w:jc w:val="center"/>
              <w:rPr>
                <w:rFonts w:ascii="Arial" w:hAnsi="Arial" w:cs="Arial"/>
                <w:sz w:val="20"/>
                <w:szCs w:val="20"/>
              </w:rPr>
            </w:pPr>
            <w:r w:rsidRPr="00684C9F">
              <w:rPr>
                <w:rFonts w:ascii="Arial" w:hAnsi="Arial" w:cs="Arial"/>
                <w:sz w:val="20"/>
                <w:szCs w:val="20"/>
              </w:rPr>
              <w:t>Guardia</w:t>
            </w:r>
          </w:p>
          <w:p w:rsidR="00684C9F" w:rsidRPr="00684C9F" w:rsidRDefault="00684C9F" w:rsidP="00FF3811">
            <w:pPr>
              <w:jc w:val="center"/>
              <w:rPr>
                <w:rFonts w:ascii="Arial" w:hAnsi="Arial" w:cs="Arial"/>
                <w:b/>
                <w:sz w:val="20"/>
                <w:szCs w:val="20"/>
              </w:rPr>
            </w:pPr>
            <w:r w:rsidRPr="00684C9F">
              <w:rPr>
                <w:rFonts w:ascii="Arial" w:hAnsi="Arial" w:cs="Arial"/>
                <w:b/>
                <w:sz w:val="20"/>
                <w:szCs w:val="20"/>
              </w:rPr>
              <w:t>A-1</w:t>
            </w:r>
          </w:p>
        </w:tc>
        <w:tc>
          <w:tcPr>
            <w:tcW w:w="1418" w:type="dxa"/>
            <w:vAlign w:val="center"/>
          </w:tcPr>
          <w:p w:rsidR="00684C9F" w:rsidRPr="00684C9F" w:rsidRDefault="00684C9F" w:rsidP="00FF3811">
            <w:pPr>
              <w:jc w:val="center"/>
              <w:rPr>
                <w:rFonts w:ascii="Arial" w:hAnsi="Arial" w:cs="Arial"/>
                <w:color w:val="000000" w:themeColor="text1"/>
                <w:sz w:val="20"/>
                <w:szCs w:val="20"/>
              </w:rPr>
            </w:pPr>
            <w:r w:rsidRPr="00684C9F">
              <w:rPr>
                <w:rFonts w:ascii="Arial" w:hAnsi="Arial" w:cs="Arial"/>
                <w:color w:val="000000" w:themeColor="text1"/>
                <w:sz w:val="20"/>
                <w:szCs w:val="20"/>
              </w:rPr>
              <w:t>Nivel 1</w:t>
            </w:r>
          </w:p>
        </w:tc>
        <w:tc>
          <w:tcPr>
            <w:tcW w:w="2268" w:type="dxa"/>
            <w:vAlign w:val="center"/>
          </w:tcPr>
          <w:p w:rsidR="00684C9F" w:rsidRPr="00442E74" w:rsidRDefault="00212226" w:rsidP="003A5DCC">
            <w:pPr>
              <w:jc w:val="center"/>
              <w:rPr>
                <w:rFonts w:ascii="Arial" w:hAnsi="Arial" w:cs="Arial"/>
                <w:sz w:val="20"/>
                <w:szCs w:val="20"/>
              </w:rPr>
            </w:pPr>
            <w:r w:rsidRPr="00442E74">
              <w:rPr>
                <w:rFonts w:ascii="Arial" w:hAnsi="Arial" w:cs="Arial"/>
                <w:sz w:val="20"/>
                <w:szCs w:val="20"/>
              </w:rPr>
              <w:t>181.31</w:t>
            </w:r>
          </w:p>
        </w:tc>
        <w:tc>
          <w:tcPr>
            <w:tcW w:w="2771" w:type="dxa"/>
            <w:vAlign w:val="center"/>
          </w:tcPr>
          <w:p w:rsidR="00684C9F" w:rsidRPr="00442E74" w:rsidRDefault="00212226" w:rsidP="00FF3811">
            <w:pPr>
              <w:jc w:val="center"/>
              <w:rPr>
                <w:rFonts w:ascii="Arial" w:hAnsi="Arial" w:cs="Arial"/>
                <w:sz w:val="20"/>
                <w:szCs w:val="20"/>
              </w:rPr>
            </w:pPr>
            <w:r w:rsidRPr="00442E74">
              <w:rPr>
                <w:rFonts w:ascii="Arial" w:hAnsi="Arial" w:cs="Arial"/>
                <w:sz w:val="20"/>
                <w:szCs w:val="20"/>
              </w:rPr>
              <w:t>5,439.20</w:t>
            </w:r>
          </w:p>
        </w:tc>
      </w:tr>
      <w:tr w:rsidR="00684C9F" w:rsidRPr="00032E5F" w:rsidTr="00FF3811">
        <w:trPr>
          <w:jc w:val="center"/>
        </w:trPr>
        <w:tc>
          <w:tcPr>
            <w:tcW w:w="1873" w:type="dxa"/>
            <w:vAlign w:val="center"/>
          </w:tcPr>
          <w:p w:rsidR="00684C9F" w:rsidRPr="00684C9F" w:rsidRDefault="00684C9F" w:rsidP="001A5533">
            <w:pPr>
              <w:jc w:val="center"/>
              <w:rPr>
                <w:rFonts w:ascii="Arial" w:hAnsi="Arial" w:cs="Arial"/>
                <w:sz w:val="20"/>
                <w:szCs w:val="20"/>
              </w:rPr>
            </w:pPr>
            <w:r w:rsidRPr="00684C9F">
              <w:rPr>
                <w:rFonts w:ascii="Arial" w:hAnsi="Arial" w:cs="Arial"/>
                <w:sz w:val="20"/>
                <w:szCs w:val="20"/>
              </w:rPr>
              <w:t>16</w:t>
            </w:r>
          </w:p>
        </w:tc>
        <w:tc>
          <w:tcPr>
            <w:tcW w:w="1701" w:type="dxa"/>
            <w:vAlign w:val="center"/>
          </w:tcPr>
          <w:p w:rsidR="00684C9F" w:rsidRPr="00684C9F" w:rsidRDefault="00684C9F" w:rsidP="00FF3811">
            <w:pPr>
              <w:jc w:val="center"/>
              <w:rPr>
                <w:rFonts w:ascii="Arial" w:hAnsi="Arial" w:cs="Arial"/>
                <w:sz w:val="20"/>
                <w:szCs w:val="20"/>
              </w:rPr>
            </w:pPr>
            <w:r w:rsidRPr="00684C9F">
              <w:rPr>
                <w:rFonts w:ascii="Arial" w:hAnsi="Arial" w:cs="Arial"/>
                <w:sz w:val="20"/>
                <w:szCs w:val="20"/>
              </w:rPr>
              <w:t>Guardia</w:t>
            </w:r>
          </w:p>
          <w:p w:rsidR="00684C9F" w:rsidRPr="00684C9F" w:rsidRDefault="00684C9F" w:rsidP="00FF3811">
            <w:pPr>
              <w:jc w:val="center"/>
              <w:rPr>
                <w:rFonts w:ascii="Arial" w:hAnsi="Arial" w:cs="Arial"/>
                <w:b/>
                <w:sz w:val="20"/>
                <w:szCs w:val="20"/>
              </w:rPr>
            </w:pPr>
            <w:r w:rsidRPr="00684C9F">
              <w:rPr>
                <w:rFonts w:ascii="Arial" w:hAnsi="Arial" w:cs="Arial"/>
                <w:b/>
                <w:sz w:val="20"/>
                <w:szCs w:val="20"/>
              </w:rPr>
              <w:t>A-2</w:t>
            </w:r>
          </w:p>
        </w:tc>
        <w:tc>
          <w:tcPr>
            <w:tcW w:w="1418" w:type="dxa"/>
            <w:vAlign w:val="center"/>
          </w:tcPr>
          <w:p w:rsidR="00684C9F" w:rsidRPr="00684C9F" w:rsidRDefault="00684C9F" w:rsidP="00FF3811">
            <w:pPr>
              <w:jc w:val="center"/>
              <w:rPr>
                <w:rFonts w:ascii="Arial" w:hAnsi="Arial" w:cs="Arial"/>
                <w:color w:val="000000" w:themeColor="text1"/>
                <w:sz w:val="20"/>
                <w:szCs w:val="20"/>
              </w:rPr>
            </w:pPr>
            <w:r w:rsidRPr="00684C9F">
              <w:rPr>
                <w:rFonts w:ascii="Arial" w:hAnsi="Arial" w:cs="Arial"/>
                <w:color w:val="000000" w:themeColor="text1"/>
                <w:sz w:val="20"/>
                <w:szCs w:val="20"/>
              </w:rPr>
              <w:t>Nivel 2</w:t>
            </w:r>
          </w:p>
        </w:tc>
        <w:tc>
          <w:tcPr>
            <w:tcW w:w="2268" w:type="dxa"/>
            <w:vAlign w:val="center"/>
          </w:tcPr>
          <w:p w:rsidR="00684C9F" w:rsidRPr="00442E74" w:rsidRDefault="00442E74" w:rsidP="003A5DCC">
            <w:pPr>
              <w:jc w:val="center"/>
              <w:rPr>
                <w:rFonts w:ascii="Arial" w:hAnsi="Arial" w:cs="Arial"/>
                <w:sz w:val="20"/>
                <w:szCs w:val="20"/>
              </w:rPr>
            </w:pPr>
            <w:r w:rsidRPr="00442E74">
              <w:rPr>
                <w:rFonts w:ascii="Arial" w:hAnsi="Arial" w:cs="Arial"/>
                <w:sz w:val="20"/>
                <w:szCs w:val="20"/>
              </w:rPr>
              <w:t>198.74</w:t>
            </w:r>
          </w:p>
        </w:tc>
        <w:tc>
          <w:tcPr>
            <w:tcW w:w="2771" w:type="dxa"/>
            <w:vAlign w:val="center"/>
          </w:tcPr>
          <w:p w:rsidR="00684C9F" w:rsidRPr="00442E74" w:rsidRDefault="00442E74" w:rsidP="00FF3811">
            <w:pPr>
              <w:jc w:val="center"/>
              <w:rPr>
                <w:rFonts w:ascii="Arial" w:hAnsi="Arial" w:cs="Arial"/>
                <w:sz w:val="20"/>
                <w:szCs w:val="20"/>
              </w:rPr>
            </w:pPr>
            <w:r w:rsidRPr="00442E74">
              <w:rPr>
                <w:rFonts w:ascii="Arial" w:hAnsi="Arial" w:cs="Arial"/>
                <w:sz w:val="20"/>
                <w:szCs w:val="20"/>
              </w:rPr>
              <w:t>5,962.20</w:t>
            </w:r>
          </w:p>
        </w:tc>
      </w:tr>
      <w:tr w:rsidR="00442E74" w:rsidRPr="00032E5F" w:rsidTr="00FF3811">
        <w:trPr>
          <w:jc w:val="center"/>
        </w:trPr>
        <w:tc>
          <w:tcPr>
            <w:tcW w:w="1873" w:type="dxa"/>
            <w:vAlign w:val="center"/>
          </w:tcPr>
          <w:p w:rsidR="00442E74" w:rsidRPr="00684C9F" w:rsidRDefault="00442E74" w:rsidP="001A5533">
            <w:pPr>
              <w:jc w:val="center"/>
              <w:rPr>
                <w:rFonts w:ascii="Arial" w:hAnsi="Arial" w:cs="Arial"/>
                <w:sz w:val="20"/>
                <w:szCs w:val="20"/>
              </w:rPr>
            </w:pPr>
            <w:r w:rsidRPr="00684C9F">
              <w:rPr>
                <w:rFonts w:ascii="Arial" w:hAnsi="Arial" w:cs="Arial"/>
                <w:sz w:val="20"/>
                <w:szCs w:val="20"/>
              </w:rPr>
              <w:t>6</w:t>
            </w:r>
          </w:p>
        </w:tc>
        <w:tc>
          <w:tcPr>
            <w:tcW w:w="1701" w:type="dxa"/>
            <w:vAlign w:val="center"/>
          </w:tcPr>
          <w:p w:rsidR="00442E74" w:rsidRPr="00684C9F" w:rsidRDefault="00442E74" w:rsidP="00FF3811">
            <w:pPr>
              <w:jc w:val="center"/>
              <w:rPr>
                <w:rFonts w:ascii="Arial" w:hAnsi="Arial" w:cs="Arial"/>
                <w:sz w:val="20"/>
                <w:szCs w:val="20"/>
              </w:rPr>
            </w:pPr>
            <w:r w:rsidRPr="00684C9F">
              <w:rPr>
                <w:rFonts w:ascii="Arial" w:hAnsi="Arial" w:cs="Arial"/>
                <w:sz w:val="20"/>
                <w:szCs w:val="20"/>
              </w:rPr>
              <w:t>Guardia</w:t>
            </w:r>
          </w:p>
          <w:p w:rsidR="00442E74" w:rsidRPr="00684C9F" w:rsidRDefault="00442E74" w:rsidP="00FF3811">
            <w:pPr>
              <w:jc w:val="center"/>
              <w:rPr>
                <w:rFonts w:ascii="Arial" w:hAnsi="Arial" w:cs="Arial"/>
                <w:sz w:val="20"/>
                <w:szCs w:val="20"/>
              </w:rPr>
            </w:pPr>
            <w:r w:rsidRPr="00684C9F">
              <w:rPr>
                <w:rFonts w:ascii="Arial" w:hAnsi="Arial" w:cs="Arial"/>
                <w:b/>
                <w:sz w:val="20"/>
                <w:szCs w:val="20"/>
              </w:rPr>
              <w:t>B1</w:t>
            </w:r>
          </w:p>
        </w:tc>
        <w:tc>
          <w:tcPr>
            <w:tcW w:w="1418" w:type="dxa"/>
            <w:vAlign w:val="center"/>
          </w:tcPr>
          <w:p w:rsidR="00442E74" w:rsidRPr="00684C9F" w:rsidRDefault="00442E74" w:rsidP="00FF3811">
            <w:pPr>
              <w:jc w:val="center"/>
              <w:rPr>
                <w:rFonts w:ascii="Arial" w:hAnsi="Arial" w:cs="Arial"/>
                <w:color w:val="000000" w:themeColor="text1"/>
                <w:sz w:val="20"/>
                <w:szCs w:val="20"/>
              </w:rPr>
            </w:pPr>
            <w:r w:rsidRPr="00684C9F">
              <w:rPr>
                <w:rFonts w:ascii="Arial" w:hAnsi="Arial" w:cs="Arial"/>
                <w:color w:val="000000" w:themeColor="text1"/>
                <w:sz w:val="20"/>
                <w:szCs w:val="20"/>
              </w:rPr>
              <w:t>Nivel 3</w:t>
            </w:r>
          </w:p>
        </w:tc>
        <w:tc>
          <w:tcPr>
            <w:tcW w:w="2268" w:type="dxa"/>
            <w:vAlign w:val="center"/>
          </w:tcPr>
          <w:p w:rsidR="00442E74" w:rsidRPr="00442E74" w:rsidRDefault="00442E74" w:rsidP="001A5533">
            <w:pPr>
              <w:jc w:val="center"/>
              <w:rPr>
                <w:rFonts w:ascii="Arial" w:hAnsi="Arial" w:cs="Arial"/>
                <w:sz w:val="20"/>
                <w:szCs w:val="20"/>
              </w:rPr>
            </w:pPr>
            <w:r w:rsidRPr="00442E74">
              <w:rPr>
                <w:rFonts w:ascii="Arial" w:hAnsi="Arial" w:cs="Arial"/>
                <w:sz w:val="20"/>
                <w:szCs w:val="20"/>
              </w:rPr>
              <w:t>198.74</w:t>
            </w:r>
          </w:p>
        </w:tc>
        <w:tc>
          <w:tcPr>
            <w:tcW w:w="2771" w:type="dxa"/>
            <w:vAlign w:val="center"/>
          </w:tcPr>
          <w:p w:rsidR="00442E74" w:rsidRPr="00442E74" w:rsidRDefault="00442E74" w:rsidP="001A5533">
            <w:pPr>
              <w:jc w:val="center"/>
              <w:rPr>
                <w:rFonts w:ascii="Arial" w:hAnsi="Arial" w:cs="Arial"/>
                <w:sz w:val="20"/>
                <w:szCs w:val="20"/>
              </w:rPr>
            </w:pPr>
            <w:r w:rsidRPr="00442E74">
              <w:rPr>
                <w:rFonts w:ascii="Arial" w:hAnsi="Arial" w:cs="Arial"/>
                <w:sz w:val="20"/>
                <w:szCs w:val="20"/>
              </w:rPr>
              <w:t>5,962.20</w:t>
            </w:r>
          </w:p>
        </w:tc>
      </w:tr>
      <w:tr w:rsidR="00442E74" w:rsidRPr="00032E5F" w:rsidTr="00FF3811">
        <w:trPr>
          <w:jc w:val="center"/>
        </w:trPr>
        <w:tc>
          <w:tcPr>
            <w:tcW w:w="1873" w:type="dxa"/>
            <w:vAlign w:val="center"/>
          </w:tcPr>
          <w:p w:rsidR="00442E74" w:rsidRPr="00684C9F" w:rsidRDefault="00442E74" w:rsidP="001A5533">
            <w:pPr>
              <w:jc w:val="center"/>
              <w:rPr>
                <w:rFonts w:ascii="Arial" w:hAnsi="Arial" w:cs="Arial"/>
                <w:sz w:val="20"/>
                <w:szCs w:val="20"/>
              </w:rPr>
            </w:pPr>
            <w:r w:rsidRPr="00684C9F">
              <w:rPr>
                <w:rFonts w:ascii="Arial" w:hAnsi="Arial" w:cs="Arial"/>
                <w:sz w:val="20"/>
                <w:szCs w:val="20"/>
              </w:rPr>
              <w:t>4</w:t>
            </w:r>
          </w:p>
        </w:tc>
        <w:tc>
          <w:tcPr>
            <w:tcW w:w="1701" w:type="dxa"/>
            <w:vAlign w:val="center"/>
          </w:tcPr>
          <w:p w:rsidR="00442E74" w:rsidRPr="00684C9F" w:rsidRDefault="00442E74" w:rsidP="00FF3811">
            <w:pPr>
              <w:jc w:val="center"/>
              <w:rPr>
                <w:rFonts w:ascii="Arial" w:hAnsi="Arial" w:cs="Arial"/>
                <w:bCs/>
                <w:sz w:val="20"/>
                <w:szCs w:val="20"/>
              </w:rPr>
            </w:pPr>
            <w:r w:rsidRPr="00684C9F">
              <w:rPr>
                <w:rFonts w:ascii="Arial" w:hAnsi="Arial" w:cs="Arial"/>
                <w:bCs/>
                <w:sz w:val="20"/>
                <w:szCs w:val="20"/>
              </w:rPr>
              <w:t>Bombero / Paramédico</w:t>
            </w:r>
          </w:p>
          <w:p w:rsidR="00442E74" w:rsidRPr="00684C9F" w:rsidRDefault="00442E74" w:rsidP="00FF3811">
            <w:pPr>
              <w:jc w:val="center"/>
              <w:rPr>
                <w:rFonts w:ascii="Arial" w:hAnsi="Arial" w:cs="Arial"/>
                <w:b/>
                <w:sz w:val="20"/>
                <w:szCs w:val="20"/>
              </w:rPr>
            </w:pPr>
            <w:r w:rsidRPr="00684C9F">
              <w:rPr>
                <w:rFonts w:ascii="Arial" w:hAnsi="Arial" w:cs="Arial"/>
                <w:b/>
                <w:sz w:val="20"/>
                <w:szCs w:val="20"/>
              </w:rPr>
              <w:t>S1</w:t>
            </w:r>
          </w:p>
        </w:tc>
        <w:tc>
          <w:tcPr>
            <w:tcW w:w="1418" w:type="dxa"/>
            <w:vAlign w:val="center"/>
          </w:tcPr>
          <w:p w:rsidR="00442E74" w:rsidRPr="00684C9F" w:rsidRDefault="00442E74" w:rsidP="00FF3811">
            <w:pPr>
              <w:jc w:val="center"/>
              <w:rPr>
                <w:rFonts w:ascii="Arial" w:hAnsi="Arial" w:cs="Arial"/>
                <w:color w:val="000000" w:themeColor="text1"/>
                <w:sz w:val="20"/>
                <w:szCs w:val="20"/>
              </w:rPr>
            </w:pPr>
            <w:r w:rsidRPr="00684C9F">
              <w:rPr>
                <w:rFonts w:ascii="Arial" w:hAnsi="Arial" w:cs="Arial"/>
                <w:color w:val="000000" w:themeColor="text1"/>
                <w:sz w:val="20"/>
                <w:szCs w:val="20"/>
              </w:rPr>
              <w:t>Nivel 4</w:t>
            </w:r>
          </w:p>
        </w:tc>
        <w:tc>
          <w:tcPr>
            <w:tcW w:w="2268" w:type="dxa"/>
            <w:vAlign w:val="center"/>
          </w:tcPr>
          <w:p w:rsidR="00442E74" w:rsidRPr="00442E74" w:rsidRDefault="00442E74" w:rsidP="003A5DCC">
            <w:pPr>
              <w:jc w:val="center"/>
              <w:rPr>
                <w:rFonts w:ascii="Arial" w:hAnsi="Arial" w:cs="Arial"/>
                <w:sz w:val="20"/>
                <w:szCs w:val="20"/>
              </w:rPr>
            </w:pPr>
            <w:r w:rsidRPr="00442E74">
              <w:rPr>
                <w:rFonts w:ascii="Arial" w:hAnsi="Arial" w:cs="Arial"/>
                <w:sz w:val="20"/>
                <w:szCs w:val="20"/>
              </w:rPr>
              <w:t>209.20</w:t>
            </w:r>
          </w:p>
        </w:tc>
        <w:tc>
          <w:tcPr>
            <w:tcW w:w="2771" w:type="dxa"/>
            <w:vAlign w:val="center"/>
          </w:tcPr>
          <w:p w:rsidR="00442E74" w:rsidRPr="00442E74" w:rsidRDefault="00442E74" w:rsidP="00FF3811">
            <w:pPr>
              <w:jc w:val="center"/>
              <w:rPr>
                <w:rFonts w:ascii="Arial" w:hAnsi="Arial" w:cs="Arial"/>
                <w:sz w:val="20"/>
                <w:szCs w:val="20"/>
              </w:rPr>
            </w:pPr>
            <w:r w:rsidRPr="00442E74">
              <w:rPr>
                <w:rFonts w:ascii="Arial" w:hAnsi="Arial" w:cs="Arial"/>
                <w:sz w:val="20"/>
                <w:szCs w:val="20"/>
              </w:rPr>
              <w:t>6,276.00</w:t>
            </w:r>
          </w:p>
        </w:tc>
      </w:tr>
      <w:tr w:rsidR="00442E74" w:rsidRPr="00032E5F" w:rsidTr="00FF3811">
        <w:trPr>
          <w:jc w:val="center"/>
        </w:trPr>
        <w:tc>
          <w:tcPr>
            <w:tcW w:w="1873" w:type="dxa"/>
            <w:vAlign w:val="center"/>
          </w:tcPr>
          <w:p w:rsidR="00442E74" w:rsidRPr="00684C9F" w:rsidRDefault="00442E74" w:rsidP="001A5533">
            <w:pPr>
              <w:jc w:val="center"/>
              <w:rPr>
                <w:rFonts w:ascii="Arial" w:hAnsi="Arial" w:cs="Arial"/>
                <w:sz w:val="20"/>
                <w:szCs w:val="20"/>
              </w:rPr>
            </w:pPr>
            <w:r w:rsidRPr="00684C9F">
              <w:rPr>
                <w:rFonts w:ascii="Arial" w:hAnsi="Arial" w:cs="Arial"/>
                <w:sz w:val="20"/>
                <w:szCs w:val="20"/>
              </w:rPr>
              <w:t>3</w:t>
            </w:r>
          </w:p>
        </w:tc>
        <w:tc>
          <w:tcPr>
            <w:tcW w:w="1701" w:type="dxa"/>
            <w:vAlign w:val="center"/>
          </w:tcPr>
          <w:p w:rsidR="00442E74" w:rsidRPr="00684C9F" w:rsidRDefault="00442E74" w:rsidP="00FF3811">
            <w:pPr>
              <w:jc w:val="center"/>
              <w:rPr>
                <w:rFonts w:ascii="Arial" w:hAnsi="Arial" w:cs="Arial"/>
                <w:sz w:val="20"/>
                <w:szCs w:val="20"/>
              </w:rPr>
            </w:pPr>
            <w:r w:rsidRPr="00684C9F">
              <w:rPr>
                <w:rFonts w:ascii="Arial" w:hAnsi="Arial" w:cs="Arial"/>
                <w:sz w:val="20"/>
                <w:szCs w:val="20"/>
              </w:rPr>
              <w:t>Comando</w:t>
            </w:r>
          </w:p>
          <w:p w:rsidR="00442E74" w:rsidRPr="00684C9F" w:rsidRDefault="00442E74" w:rsidP="00FF3811">
            <w:pPr>
              <w:jc w:val="center"/>
              <w:rPr>
                <w:rFonts w:ascii="Arial" w:hAnsi="Arial" w:cs="Arial"/>
                <w:b/>
                <w:sz w:val="20"/>
                <w:szCs w:val="20"/>
              </w:rPr>
            </w:pPr>
            <w:r w:rsidRPr="00684C9F">
              <w:rPr>
                <w:rFonts w:ascii="Arial" w:hAnsi="Arial" w:cs="Arial"/>
                <w:b/>
                <w:sz w:val="20"/>
                <w:szCs w:val="20"/>
              </w:rPr>
              <w:t>S2</w:t>
            </w:r>
          </w:p>
        </w:tc>
        <w:tc>
          <w:tcPr>
            <w:tcW w:w="1418" w:type="dxa"/>
            <w:vAlign w:val="center"/>
          </w:tcPr>
          <w:p w:rsidR="00442E74" w:rsidRPr="00684C9F" w:rsidRDefault="00442E74" w:rsidP="00FF3811">
            <w:pPr>
              <w:jc w:val="center"/>
              <w:rPr>
                <w:rFonts w:ascii="Arial" w:hAnsi="Arial" w:cs="Arial"/>
                <w:color w:val="000000" w:themeColor="text1"/>
                <w:sz w:val="20"/>
                <w:szCs w:val="20"/>
              </w:rPr>
            </w:pPr>
            <w:r w:rsidRPr="00684C9F">
              <w:rPr>
                <w:rFonts w:ascii="Arial" w:hAnsi="Arial" w:cs="Arial"/>
                <w:color w:val="000000" w:themeColor="text1"/>
                <w:sz w:val="20"/>
                <w:szCs w:val="20"/>
              </w:rPr>
              <w:t>Nivel 5</w:t>
            </w:r>
          </w:p>
        </w:tc>
        <w:tc>
          <w:tcPr>
            <w:tcW w:w="2268" w:type="dxa"/>
            <w:vAlign w:val="center"/>
          </w:tcPr>
          <w:p w:rsidR="00442E74" w:rsidRPr="00442E74" w:rsidRDefault="00442E74" w:rsidP="001A5533">
            <w:pPr>
              <w:jc w:val="center"/>
              <w:rPr>
                <w:rFonts w:ascii="Arial" w:hAnsi="Arial" w:cs="Arial"/>
                <w:sz w:val="20"/>
                <w:szCs w:val="20"/>
              </w:rPr>
            </w:pPr>
            <w:r w:rsidRPr="00442E74">
              <w:rPr>
                <w:rFonts w:ascii="Arial" w:hAnsi="Arial" w:cs="Arial"/>
                <w:sz w:val="20"/>
                <w:szCs w:val="20"/>
              </w:rPr>
              <w:t>209.20</w:t>
            </w:r>
          </w:p>
        </w:tc>
        <w:tc>
          <w:tcPr>
            <w:tcW w:w="2771" w:type="dxa"/>
            <w:vAlign w:val="center"/>
          </w:tcPr>
          <w:p w:rsidR="00442E74" w:rsidRPr="00442E74" w:rsidRDefault="00442E74" w:rsidP="001A5533">
            <w:pPr>
              <w:jc w:val="center"/>
              <w:rPr>
                <w:rFonts w:ascii="Arial" w:hAnsi="Arial" w:cs="Arial"/>
                <w:sz w:val="20"/>
                <w:szCs w:val="20"/>
              </w:rPr>
            </w:pPr>
            <w:r w:rsidRPr="00442E74">
              <w:rPr>
                <w:rFonts w:ascii="Arial" w:hAnsi="Arial" w:cs="Arial"/>
                <w:sz w:val="20"/>
                <w:szCs w:val="20"/>
              </w:rPr>
              <w:t>6,276.00</w:t>
            </w:r>
          </w:p>
        </w:tc>
      </w:tr>
      <w:tr w:rsidR="00442E74" w:rsidRPr="00F61261" w:rsidTr="00FF3811">
        <w:trPr>
          <w:jc w:val="center"/>
        </w:trPr>
        <w:tc>
          <w:tcPr>
            <w:tcW w:w="1873" w:type="dxa"/>
            <w:vAlign w:val="center"/>
          </w:tcPr>
          <w:p w:rsidR="00442E74" w:rsidRPr="00684C9F" w:rsidRDefault="00442E74" w:rsidP="001A5533">
            <w:pPr>
              <w:jc w:val="center"/>
              <w:rPr>
                <w:rFonts w:ascii="Arial" w:hAnsi="Arial" w:cs="Arial"/>
                <w:sz w:val="20"/>
                <w:szCs w:val="20"/>
              </w:rPr>
            </w:pPr>
            <w:r w:rsidRPr="00684C9F">
              <w:rPr>
                <w:rFonts w:ascii="Arial" w:hAnsi="Arial" w:cs="Arial"/>
                <w:sz w:val="20"/>
                <w:szCs w:val="20"/>
              </w:rPr>
              <w:t>1</w:t>
            </w:r>
          </w:p>
        </w:tc>
        <w:tc>
          <w:tcPr>
            <w:tcW w:w="1701" w:type="dxa"/>
            <w:vAlign w:val="center"/>
          </w:tcPr>
          <w:p w:rsidR="00442E74" w:rsidRPr="00684C9F" w:rsidRDefault="00442E74" w:rsidP="00FF3811">
            <w:pPr>
              <w:jc w:val="center"/>
              <w:rPr>
                <w:rFonts w:ascii="Arial" w:hAnsi="Arial" w:cs="Arial"/>
                <w:sz w:val="20"/>
                <w:szCs w:val="20"/>
              </w:rPr>
            </w:pPr>
            <w:r w:rsidRPr="00684C9F">
              <w:rPr>
                <w:rFonts w:ascii="Arial" w:hAnsi="Arial" w:cs="Arial"/>
                <w:sz w:val="20"/>
                <w:szCs w:val="20"/>
              </w:rPr>
              <w:t>Supervisor General</w:t>
            </w:r>
          </w:p>
          <w:p w:rsidR="00442E74" w:rsidRPr="00684C9F" w:rsidRDefault="00442E74" w:rsidP="00FF3811">
            <w:pPr>
              <w:jc w:val="center"/>
              <w:rPr>
                <w:rFonts w:ascii="Arial" w:hAnsi="Arial" w:cs="Arial"/>
                <w:b/>
                <w:sz w:val="20"/>
                <w:szCs w:val="20"/>
              </w:rPr>
            </w:pPr>
            <w:r w:rsidRPr="00684C9F">
              <w:rPr>
                <w:rFonts w:ascii="Arial" w:hAnsi="Arial" w:cs="Arial"/>
                <w:b/>
                <w:sz w:val="20"/>
                <w:szCs w:val="20"/>
              </w:rPr>
              <w:t>S-3</w:t>
            </w:r>
          </w:p>
        </w:tc>
        <w:tc>
          <w:tcPr>
            <w:tcW w:w="1418" w:type="dxa"/>
            <w:vAlign w:val="center"/>
          </w:tcPr>
          <w:p w:rsidR="00442E74" w:rsidRPr="00684C9F" w:rsidRDefault="00442E74" w:rsidP="00FF3811">
            <w:pPr>
              <w:jc w:val="center"/>
              <w:rPr>
                <w:rFonts w:ascii="Arial" w:hAnsi="Arial" w:cs="Arial"/>
                <w:color w:val="000000" w:themeColor="text1"/>
                <w:sz w:val="20"/>
                <w:szCs w:val="20"/>
              </w:rPr>
            </w:pPr>
            <w:r w:rsidRPr="00684C9F">
              <w:rPr>
                <w:rFonts w:ascii="Arial" w:hAnsi="Arial" w:cs="Arial"/>
                <w:color w:val="000000" w:themeColor="text1"/>
                <w:sz w:val="20"/>
                <w:szCs w:val="20"/>
              </w:rPr>
              <w:t>Nivel 6</w:t>
            </w:r>
          </w:p>
        </w:tc>
        <w:tc>
          <w:tcPr>
            <w:tcW w:w="2268" w:type="dxa"/>
            <w:vAlign w:val="center"/>
          </w:tcPr>
          <w:p w:rsidR="00442E74" w:rsidRPr="00442E74" w:rsidRDefault="00442E74" w:rsidP="003A5DCC">
            <w:pPr>
              <w:jc w:val="center"/>
              <w:rPr>
                <w:rFonts w:ascii="Arial" w:hAnsi="Arial" w:cs="Arial"/>
                <w:sz w:val="20"/>
                <w:szCs w:val="20"/>
              </w:rPr>
            </w:pPr>
            <w:r w:rsidRPr="00442E74">
              <w:rPr>
                <w:rFonts w:ascii="Arial" w:hAnsi="Arial" w:cs="Arial"/>
                <w:sz w:val="20"/>
                <w:szCs w:val="20"/>
              </w:rPr>
              <w:t>268.47</w:t>
            </w:r>
          </w:p>
        </w:tc>
        <w:tc>
          <w:tcPr>
            <w:tcW w:w="2771" w:type="dxa"/>
            <w:vAlign w:val="center"/>
          </w:tcPr>
          <w:p w:rsidR="00442E74" w:rsidRPr="00442E74" w:rsidRDefault="00442E74" w:rsidP="00FF3811">
            <w:pPr>
              <w:jc w:val="center"/>
              <w:rPr>
                <w:rFonts w:ascii="Arial" w:hAnsi="Arial" w:cs="Arial"/>
                <w:sz w:val="20"/>
                <w:szCs w:val="20"/>
              </w:rPr>
            </w:pPr>
            <w:r w:rsidRPr="00442E74">
              <w:rPr>
                <w:rFonts w:ascii="Arial" w:hAnsi="Arial" w:cs="Arial"/>
                <w:sz w:val="20"/>
                <w:szCs w:val="20"/>
              </w:rPr>
              <w:t>8,054.20</w:t>
            </w:r>
          </w:p>
        </w:tc>
      </w:tr>
    </w:tbl>
    <w:p w:rsidR="001C1E3E" w:rsidRPr="00F639AB" w:rsidRDefault="001C1E3E" w:rsidP="0032767C">
      <w:pPr>
        <w:pStyle w:val="TextoCar0"/>
        <w:spacing w:after="0" w:line="240" w:lineRule="auto"/>
        <w:ind w:firstLine="0"/>
        <w:rPr>
          <w:color w:val="000000" w:themeColor="text1"/>
          <w:sz w:val="20"/>
          <w:szCs w:val="20"/>
        </w:rPr>
      </w:pPr>
    </w:p>
    <w:p w:rsidR="00C27D90" w:rsidRPr="00F639AB" w:rsidRDefault="00C27D90" w:rsidP="0032767C">
      <w:pPr>
        <w:pStyle w:val="TextoCar0"/>
        <w:spacing w:after="0" w:line="240" w:lineRule="auto"/>
        <w:ind w:firstLine="0"/>
        <w:rPr>
          <w:color w:val="000000" w:themeColor="text1"/>
          <w:sz w:val="20"/>
          <w:szCs w:val="20"/>
        </w:rPr>
      </w:pPr>
      <w:r w:rsidRPr="00F639AB">
        <w:rPr>
          <w:color w:val="000000" w:themeColor="text1"/>
          <w:sz w:val="20"/>
          <w:szCs w:val="20"/>
        </w:rPr>
        <w:t xml:space="preserve">El PROVEEDOR cubrirá al personal el salario </w:t>
      </w:r>
      <w:r w:rsidR="00BE18AE" w:rsidRPr="00F639AB">
        <w:rPr>
          <w:color w:val="000000" w:themeColor="text1"/>
          <w:sz w:val="20"/>
          <w:szCs w:val="20"/>
        </w:rPr>
        <w:t>en dos quincenas</w:t>
      </w:r>
      <w:r w:rsidRPr="00F639AB">
        <w:rPr>
          <w:color w:val="000000" w:themeColor="text1"/>
          <w:sz w:val="20"/>
          <w:szCs w:val="20"/>
        </w:rPr>
        <w:t xml:space="preserve">. </w:t>
      </w:r>
    </w:p>
    <w:p w:rsidR="00C27D90" w:rsidRPr="000A65F2" w:rsidRDefault="00C27D90" w:rsidP="0032767C">
      <w:pPr>
        <w:pStyle w:val="TextoCar0"/>
        <w:spacing w:after="0" w:line="240" w:lineRule="auto"/>
        <w:ind w:firstLine="0"/>
        <w:rPr>
          <w:sz w:val="20"/>
          <w:szCs w:val="20"/>
        </w:rPr>
      </w:pPr>
    </w:p>
    <w:p w:rsidR="00BE18AE" w:rsidRPr="000A65F2" w:rsidRDefault="00BE18AE" w:rsidP="0032767C">
      <w:pPr>
        <w:pStyle w:val="TextoCar0"/>
        <w:spacing w:after="0" w:line="240" w:lineRule="auto"/>
        <w:ind w:firstLine="0"/>
        <w:rPr>
          <w:sz w:val="20"/>
          <w:szCs w:val="20"/>
        </w:rPr>
      </w:pPr>
      <w:r w:rsidRPr="000A65F2">
        <w:rPr>
          <w:sz w:val="20"/>
          <w:szCs w:val="20"/>
        </w:rPr>
        <w:t xml:space="preserve">El PROVEEDOR, sin excepción, deberá proporcionar copia de la nómina quincenal, como anexo de la factura correspondiente, con el fin de verificar el cumplimiento del pago de acuerdo al </w:t>
      </w:r>
      <w:r w:rsidR="009C15A3" w:rsidRPr="000A65F2">
        <w:rPr>
          <w:sz w:val="20"/>
          <w:szCs w:val="20"/>
        </w:rPr>
        <w:t>salario cuota</w:t>
      </w:r>
      <w:r w:rsidRPr="000A65F2">
        <w:rPr>
          <w:sz w:val="20"/>
          <w:szCs w:val="20"/>
        </w:rPr>
        <w:t xml:space="preserve"> mensual presentado en su propuesta económica, que no podrá ser menor al estipulado en el presente punto.</w:t>
      </w:r>
    </w:p>
    <w:p w:rsidR="00BE18AE" w:rsidRPr="000A65F2" w:rsidRDefault="00BE18AE" w:rsidP="0032767C">
      <w:pPr>
        <w:pStyle w:val="Textoindependiente3"/>
        <w:spacing w:after="0"/>
        <w:rPr>
          <w:rFonts w:ascii="Arial" w:hAnsi="Arial" w:cs="Arial"/>
          <w:b/>
          <w:sz w:val="20"/>
          <w:szCs w:val="20"/>
          <w:lang w:val="es-ES"/>
        </w:rPr>
      </w:pPr>
    </w:p>
    <w:p w:rsidR="00276B8C" w:rsidRPr="000A65F2" w:rsidRDefault="00276B8C" w:rsidP="0032767C">
      <w:pPr>
        <w:pStyle w:val="Textoindependiente3"/>
        <w:numPr>
          <w:ilvl w:val="1"/>
          <w:numId w:val="46"/>
        </w:numPr>
        <w:spacing w:after="0"/>
        <w:jc w:val="both"/>
        <w:rPr>
          <w:rFonts w:ascii="Arial" w:hAnsi="Arial" w:cs="Arial"/>
          <w:sz w:val="20"/>
          <w:szCs w:val="20"/>
        </w:rPr>
      </w:pPr>
      <w:r w:rsidRPr="000A65F2">
        <w:rPr>
          <w:rFonts w:ascii="Arial" w:hAnsi="Arial" w:cs="Arial"/>
          <w:sz w:val="20"/>
          <w:szCs w:val="20"/>
        </w:rPr>
        <w:t>Capacitación para el personal del SERVICIO DE VIGILANCIA:</w:t>
      </w:r>
    </w:p>
    <w:p w:rsidR="00276B8C" w:rsidRPr="000A65F2" w:rsidRDefault="00276B8C" w:rsidP="0032767C">
      <w:pPr>
        <w:pStyle w:val="Textoindependiente3"/>
        <w:spacing w:after="0"/>
        <w:rPr>
          <w:rFonts w:ascii="Arial" w:hAnsi="Arial" w:cs="Arial"/>
          <w:b/>
          <w:sz w:val="20"/>
          <w:szCs w:val="20"/>
        </w:rPr>
      </w:pPr>
    </w:p>
    <w:p w:rsidR="00276B8C" w:rsidRPr="000A65F2" w:rsidRDefault="00276B8C" w:rsidP="0032767C">
      <w:pPr>
        <w:pStyle w:val="Textoindependiente3"/>
        <w:spacing w:after="0"/>
        <w:rPr>
          <w:rFonts w:ascii="Arial" w:hAnsi="Arial" w:cs="Arial"/>
          <w:b/>
          <w:sz w:val="20"/>
          <w:szCs w:val="20"/>
        </w:rPr>
      </w:pPr>
      <w:r w:rsidRPr="000A65F2">
        <w:rPr>
          <w:rFonts w:ascii="Arial" w:hAnsi="Arial" w:cs="Arial"/>
          <w:sz w:val="20"/>
          <w:szCs w:val="20"/>
        </w:rPr>
        <w:t xml:space="preserve">El PROVEEDOR se compromete y obliga, sin costo para la </w:t>
      </w:r>
      <w:r w:rsidR="00F45356" w:rsidRPr="000A65F2">
        <w:rPr>
          <w:rFonts w:ascii="Arial" w:hAnsi="Arial" w:cs="Arial"/>
          <w:sz w:val="20"/>
          <w:szCs w:val="20"/>
        </w:rPr>
        <w:t>API DOS BOCAS</w:t>
      </w:r>
      <w:r w:rsidRPr="000A65F2">
        <w:rPr>
          <w:rFonts w:ascii="Arial" w:hAnsi="Arial" w:cs="Arial"/>
          <w:sz w:val="20"/>
          <w:szCs w:val="20"/>
        </w:rPr>
        <w:t>, a impartirle al personal con el que preste los SERVICIOS DE VIGILANCIA, la capacitación que incluya al menos los siguientes cursos:</w:t>
      </w:r>
    </w:p>
    <w:p w:rsidR="00276B8C" w:rsidRPr="000A65F2" w:rsidRDefault="00276B8C" w:rsidP="0032767C">
      <w:pPr>
        <w:pStyle w:val="Textoindependiente3"/>
        <w:spacing w:after="0"/>
        <w:ind w:left="720"/>
        <w:rPr>
          <w:rFonts w:ascii="Arial" w:hAnsi="Arial" w:cs="Arial"/>
          <w:b/>
          <w:sz w:val="20"/>
          <w:szCs w:val="20"/>
        </w:rPr>
      </w:pPr>
    </w:p>
    <w:p w:rsidR="00276B8C" w:rsidRPr="000A65F2" w:rsidRDefault="00276B8C" w:rsidP="0032767C">
      <w:pPr>
        <w:pStyle w:val="Textoindependiente3"/>
        <w:numPr>
          <w:ilvl w:val="2"/>
          <w:numId w:val="46"/>
        </w:numPr>
        <w:spacing w:after="0"/>
        <w:jc w:val="both"/>
        <w:rPr>
          <w:rFonts w:ascii="Arial" w:hAnsi="Arial" w:cs="Arial"/>
          <w:b/>
          <w:sz w:val="20"/>
          <w:szCs w:val="20"/>
        </w:rPr>
      </w:pPr>
      <w:r w:rsidRPr="000A65F2">
        <w:rPr>
          <w:rFonts w:ascii="Arial" w:hAnsi="Arial" w:cs="Arial"/>
          <w:bCs/>
          <w:sz w:val="20"/>
          <w:szCs w:val="20"/>
        </w:rPr>
        <w:lastRenderedPageBreak/>
        <w:t xml:space="preserve">Curso para obtener la constancia de formación al personal con tareas específicas de protección portuaria, Parte A y B / Sección 18.2 del Código PBIP, impartido por el FIDENA o por alguna institución </w:t>
      </w:r>
      <w:r w:rsidR="00082ABE" w:rsidRPr="000A65F2">
        <w:rPr>
          <w:rFonts w:ascii="Arial" w:hAnsi="Arial" w:cs="Arial"/>
          <w:bCs/>
          <w:sz w:val="20"/>
          <w:szCs w:val="20"/>
        </w:rPr>
        <w:t xml:space="preserve">o persona </w:t>
      </w:r>
      <w:r w:rsidRPr="000A65F2">
        <w:rPr>
          <w:rFonts w:ascii="Arial" w:hAnsi="Arial" w:cs="Arial"/>
          <w:bCs/>
          <w:sz w:val="20"/>
          <w:szCs w:val="20"/>
        </w:rPr>
        <w:t xml:space="preserve">autorizada por la autoridad marítima. Esta capacitación se deberá llevar a cabo </w:t>
      </w:r>
      <w:r w:rsidR="003A5DCC" w:rsidRPr="000A65F2">
        <w:rPr>
          <w:rFonts w:ascii="Arial" w:hAnsi="Arial" w:cs="Arial"/>
          <w:bCs/>
          <w:sz w:val="20"/>
          <w:szCs w:val="20"/>
        </w:rPr>
        <w:t>previamente al inicio del servicio</w:t>
      </w:r>
      <w:r w:rsidRPr="000A65F2">
        <w:rPr>
          <w:rFonts w:ascii="Arial" w:hAnsi="Arial" w:cs="Arial"/>
          <w:bCs/>
          <w:sz w:val="20"/>
          <w:szCs w:val="20"/>
        </w:rPr>
        <w:t xml:space="preserve">. Para el personal que al inicio del contrato  cuente con constancia del curso vencido, deberá presentar constancia del curso de revalidación, conforme a las disposiciones de la autoridad marítima. </w:t>
      </w:r>
    </w:p>
    <w:p w:rsidR="00276B8C" w:rsidRPr="000A65F2" w:rsidRDefault="00276B8C" w:rsidP="0032767C">
      <w:pPr>
        <w:pStyle w:val="Textoindependiente3"/>
        <w:spacing w:after="0"/>
        <w:ind w:left="720"/>
        <w:rPr>
          <w:rFonts w:ascii="Arial" w:hAnsi="Arial" w:cs="Arial"/>
          <w:b/>
          <w:bCs/>
          <w:sz w:val="20"/>
          <w:szCs w:val="20"/>
        </w:rPr>
      </w:pPr>
    </w:p>
    <w:p w:rsidR="00276B8C" w:rsidRPr="000A65F2" w:rsidRDefault="00276B8C" w:rsidP="0032767C">
      <w:pPr>
        <w:pStyle w:val="Textoindependiente3"/>
        <w:spacing w:after="0"/>
        <w:ind w:left="720"/>
        <w:rPr>
          <w:rFonts w:ascii="Arial" w:hAnsi="Arial" w:cs="Arial"/>
          <w:b/>
          <w:sz w:val="20"/>
          <w:szCs w:val="20"/>
        </w:rPr>
      </w:pPr>
      <w:r w:rsidRPr="000A65F2">
        <w:rPr>
          <w:rFonts w:ascii="Arial" w:hAnsi="Arial" w:cs="Arial"/>
          <w:bCs/>
          <w:sz w:val="20"/>
          <w:szCs w:val="20"/>
        </w:rPr>
        <w:t xml:space="preserve">Para el personal de nuevo ingreso, la capacitación se deberá impartir a más tardar durante la primera quincena de su contratación. Para el personal cuya capacitación venza durante la duración del contrato, el PROVEEDOR deberá proporcionar la capacitación a más tardar durante la primera quincena a partir de la fecha del vencimiento de la constancia respectiva; </w:t>
      </w:r>
    </w:p>
    <w:p w:rsidR="00276B8C" w:rsidRPr="000A65F2" w:rsidRDefault="00276B8C" w:rsidP="0032767C">
      <w:pPr>
        <w:pStyle w:val="Textoindependiente3"/>
        <w:spacing w:after="0"/>
        <w:rPr>
          <w:rFonts w:ascii="Arial" w:hAnsi="Arial" w:cs="Arial"/>
          <w:b/>
          <w:sz w:val="20"/>
          <w:szCs w:val="20"/>
        </w:rPr>
      </w:pPr>
    </w:p>
    <w:p w:rsidR="00056350" w:rsidRPr="000A65F2" w:rsidRDefault="00276B8C" w:rsidP="000A65F2">
      <w:pPr>
        <w:pStyle w:val="Textoindependiente3"/>
        <w:numPr>
          <w:ilvl w:val="2"/>
          <w:numId w:val="46"/>
        </w:numPr>
        <w:spacing w:after="0"/>
        <w:jc w:val="both"/>
        <w:rPr>
          <w:rFonts w:ascii="Arial" w:hAnsi="Arial" w:cs="Arial"/>
          <w:b/>
          <w:sz w:val="20"/>
          <w:szCs w:val="20"/>
        </w:rPr>
      </w:pPr>
      <w:r w:rsidRPr="000A65F2">
        <w:rPr>
          <w:rFonts w:ascii="Arial" w:hAnsi="Arial" w:cs="Arial"/>
          <w:sz w:val="20"/>
          <w:szCs w:val="20"/>
        </w:rPr>
        <w:t>Cursos para todo el personal, que podrá proporcionar el capacitador del PROVEEDOR registrado ante la STPS</w:t>
      </w:r>
      <w:r w:rsidR="00056350" w:rsidRPr="000A65F2">
        <w:rPr>
          <w:rFonts w:ascii="Arial" w:hAnsi="Arial" w:cs="Arial"/>
          <w:sz w:val="20"/>
          <w:szCs w:val="20"/>
        </w:rPr>
        <w:t xml:space="preserve"> que deberán ser cubiertos durante el periodo del servicio</w:t>
      </w:r>
      <w:r w:rsidRPr="000A65F2">
        <w:rPr>
          <w:rFonts w:ascii="Arial" w:hAnsi="Arial" w:cs="Arial"/>
          <w:sz w:val="20"/>
          <w:szCs w:val="20"/>
        </w:rPr>
        <w:t>:</w:t>
      </w:r>
    </w:p>
    <w:p w:rsidR="000A65F2" w:rsidRPr="000A65F2" w:rsidRDefault="000A65F2" w:rsidP="000A65F2">
      <w:pPr>
        <w:pStyle w:val="Textoindependiente3"/>
        <w:spacing w:after="0"/>
        <w:ind w:left="720"/>
        <w:jc w:val="both"/>
        <w:rPr>
          <w:rFonts w:ascii="Arial" w:hAnsi="Arial" w:cs="Arial"/>
          <w:b/>
          <w:sz w:val="20"/>
          <w:szCs w:val="20"/>
        </w:rPr>
      </w:pPr>
    </w:p>
    <w:p w:rsidR="00056350" w:rsidRPr="00757681" w:rsidRDefault="00056350" w:rsidP="00056350">
      <w:pPr>
        <w:widowControl w:val="0"/>
        <w:tabs>
          <w:tab w:val="num" w:pos="1074"/>
        </w:tabs>
        <w:rPr>
          <w:rFonts w:ascii="Arial" w:hAnsi="Arial" w:cs="Arial"/>
          <w:b/>
          <w:bCs/>
          <w:color w:val="000000"/>
          <w:szCs w:val="22"/>
        </w:rPr>
      </w:pPr>
      <w:r w:rsidRPr="00757681">
        <w:rPr>
          <w:rFonts w:ascii="Arial" w:hAnsi="Arial" w:cs="Arial"/>
          <w:b/>
          <w:bCs/>
          <w:color w:val="000000"/>
          <w:szCs w:val="22"/>
        </w:rPr>
        <w:t>PARA TODO EL PERSONAL:</w:t>
      </w:r>
    </w:p>
    <w:p w:rsidR="00056350" w:rsidRPr="006C27A5" w:rsidRDefault="00056350" w:rsidP="00056350">
      <w:pPr>
        <w:ind w:left="708"/>
        <w:rPr>
          <w:rFonts w:ascii="Arial" w:hAnsi="Arial" w:cs="Arial"/>
          <w:bCs/>
          <w:sz w:val="22"/>
          <w:szCs w:val="22"/>
        </w:rPr>
      </w:pP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 xml:space="preserve">18.2 PBIP/ISPS </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Seguridad en instalaciones Portuarias.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Aspectos Legales Básicos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Manejo del Código IMDG sobre sustancias peligrosas.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Identificación de riesgos y prevención de los mismos.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Relaciones Humanas y trabajo en equipo.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Inducción a la operación portuaria.</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Primeros Auxilios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Calidad en el Servicio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Redacción de Informes y Manejo de Comunicaciones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Técnicas de Inspección, Patrullajes y Rondines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Uso y manejo de equipo contra incendio.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Manejo de Conflictos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Análisis de riesgos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Control de Accesos</w:t>
      </w:r>
    </w:p>
    <w:p w:rsidR="00056350" w:rsidRPr="00056350" w:rsidRDefault="00056350" w:rsidP="00056350">
      <w:pPr>
        <w:widowControl w:val="0"/>
        <w:numPr>
          <w:ilvl w:val="0"/>
          <w:numId w:val="53"/>
        </w:numPr>
        <w:tabs>
          <w:tab w:val="left" w:pos="284"/>
        </w:tabs>
        <w:ind w:left="426" w:hanging="426"/>
        <w:rPr>
          <w:rFonts w:ascii="Arial" w:hAnsi="Arial" w:cs="Arial"/>
          <w:bCs/>
          <w:sz w:val="20"/>
          <w:szCs w:val="20"/>
        </w:rPr>
      </w:pPr>
      <w:r w:rsidRPr="00056350">
        <w:rPr>
          <w:rFonts w:ascii="Arial" w:hAnsi="Arial" w:cs="Arial"/>
          <w:bCs/>
          <w:sz w:val="20"/>
          <w:szCs w:val="20"/>
        </w:rPr>
        <w:t>Técnicas de Revisión e Identificación (Sustancias peligrosas, armas, drogas, contrabando)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Prevención y Combate de Incendios (incluyendo el uso de equipos)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Defensa personal</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Planes de contingencia y manejo de crisis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Protocolos de comunicación Calidad en el servicio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Seguridad en instalaciones Portuarias.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Identificación de riesgos.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Relaciones Humanas y trabajo en equipo.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Inducción a la operación portuaria.</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Uso y manejo de equipo contra incendio.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Manejo del Pr-24. Vigilantes. Uso</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Protección Civil</w:t>
      </w:r>
    </w:p>
    <w:p w:rsidR="003A5DCC" w:rsidRDefault="003A5DCC" w:rsidP="00056350">
      <w:pPr>
        <w:pStyle w:val="Textoindependiente3"/>
        <w:spacing w:after="0"/>
        <w:ind w:left="360"/>
        <w:jc w:val="both"/>
        <w:rPr>
          <w:rFonts w:ascii="Arial" w:hAnsi="Arial" w:cs="Arial"/>
          <w:bCs/>
          <w:sz w:val="20"/>
          <w:szCs w:val="20"/>
        </w:rPr>
      </w:pPr>
    </w:p>
    <w:p w:rsidR="00056350" w:rsidRPr="00086C52" w:rsidRDefault="00056350" w:rsidP="00056350">
      <w:pPr>
        <w:tabs>
          <w:tab w:val="left" w:pos="284"/>
        </w:tabs>
        <w:rPr>
          <w:rFonts w:ascii="Arial" w:hAnsi="Arial" w:cs="Arial"/>
          <w:b/>
          <w:bCs/>
          <w:color w:val="000000"/>
          <w:sz w:val="20"/>
          <w:szCs w:val="20"/>
        </w:rPr>
      </w:pPr>
      <w:r w:rsidRPr="00086C52">
        <w:rPr>
          <w:rFonts w:ascii="Arial" w:hAnsi="Arial" w:cs="Arial"/>
          <w:b/>
          <w:bCs/>
          <w:color w:val="000000"/>
          <w:sz w:val="20"/>
          <w:szCs w:val="20"/>
        </w:rPr>
        <w:t>PARA BOMBEROS CURSOS ESPECIALIZADOS EN:</w:t>
      </w:r>
    </w:p>
    <w:p w:rsidR="00056350" w:rsidRPr="006C27A5" w:rsidRDefault="00056350" w:rsidP="00056350">
      <w:pPr>
        <w:tabs>
          <w:tab w:val="left" w:pos="284"/>
        </w:tabs>
        <w:ind w:left="992" w:hanging="284"/>
        <w:rPr>
          <w:rFonts w:ascii="Arial" w:hAnsi="Arial" w:cs="Arial"/>
          <w:b/>
          <w:bCs/>
          <w:sz w:val="22"/>
          <w:szCs w:val="22"/>
        </w:rPr>
      </w:pP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Manejo de crisis en emergencias.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Rescate y primeros auxilios.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Atención primaria a pacientes traumatizados.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Formación en operaciones contra incendios.</w:t>
      </w:r>
    </w:p>
    <w:p w:rsidR="00056350" w:rsidRPr="00056350" w:rsidRDefault="00056350" w:rsidP="00056350">
      <w:pPr>
        <w:widowControl w:val="0"/>
        <w:numPr>
          <w:ilvl w:val="0"/>
          <w:numId w:val="53"/>
        </w:numPr>
        <w:tabs>
          <w:tab w:val="left" w:pos="284"/>
        </w:tabs>
        <w:rPr>
          <w:rFonts w:ascii="Arial" w:hAnsi="Arial" w:cs="Arial"/>
          <w:bCs/>
          <w:sz w:val="20"/>
          <w:szCs w:val="20"/>
        </w:rPr>
      </w:pPr>
      <w:r w:rsidRPr="00056350">
        <w:rPr>
          <w:rFonts w:ascii="Arial" w:hAnsi="Arial" w:cs="Arial"/>
          <w:bCs/>
          <w:sz w:val="20"/>
          <w:szCs w:val="20"/>
        </w:rPr>
        <w:t>Respuesta para el manejo de materiales peligrosos en la industria y el transporte.</w:t>
      </w:r>
    </w:p>
    <w:p w:rsidR="00056350" w:rsidRPr="00056350" w:rsidRDefault="00056350" w:rsidP="00056350">
      <w:pPr>
        <w:pStyle w:val="Textoindependiente3"/>
        <w:spacing w:after="0"/>
        <w:ind w:left="360"/>
        <w:jc w:val="both"/>
        <w:rPr>
          <w:rFonts w:ascii="Arial" w:hAnsi="Arial" w:cs="Arial"/>
          <w:bCs/>
          <w:sz w:val="20"/>
          <w:szCs w:val="20"/>
        </w:rPr>
      </w:pPr>
    </w:p>
    <w:p w:rsidR="00276B8C" w:rsidRPr="00F639AB" w:rsidRDefault="00276B8C" w:rsidP="0032767C">
      <w:pPr>
        <w:ind w:right="-91"/>
        <w:jc w:val="both"/>
        <w:rPr>
          <w:rFonts w:ascii="Arial" w:hAnsi="Arial" w:cs="Arial"/>
          <w:bCs/>
          <w:sz w:val="20"/>
          <w:szCs w:val="20"/>
        </w:rPr>
      </w:pPr>
    </w:p>
    <w:p w:rsidR="00276B8C" w:rsidRPr="00F639AB" w:rsidRDefault="00276B8C" w:rsidP="0032767C">
      <w:pPr>
        <w:ind w:left="709" w:right="-91"/>
        <w:jc w:val="both"/>
        <w:rPr>
          <w:rFonts w:ascii="Arial" w:hAnsi="Arial" w:cs="Arial"/>
          <w:sz w:val="20"/>
          <w:szCs w:val="20"/>
        </w:rPr>
      </w:pPr>
      <w:r w:rsidRPr="00F639AB">
        <w:rPr>
          <w:rFonts w:ascii="Arial" w:hAnsi="Arial" w:cs="Arial"/>
          <w:sz w:val="20"/>
          <w:szCs w:val="20"/>
        </w:rPr>
        <w:t xml:space="preserve">Al término de cada curso, el PROVEEDOR deberá presentar ante la Subgerencia de Protección Portuaria, copia y original para cotejo del diploma, reconocimiento o certificado firmados por el instructor. Además, deberá entregar copia del programa, temario cubierto y las evaluaciones aplicadas; </w:t>
      </w:r>
    </w:p>
    <w:p w:rsidR="00276B8C" w:rsidRPr="00F639AB" w:rsidRDefault="00276B8C" w:rsidP="0032767C">
      <w:pPr>
        <w:ind w:right="-91"/>
        <w:jc w:val="both"/>
        <w:rPr>
          <w:rFonts w:ascii="Arial" w:hAnsi="Arial" w:cs="Arial"/>
          <w:sz w:val="20"/>
          <w:szCs w:val="20"/>
        </w:rPr>
      </w:pPr>
    </w:p>
    <w:p w:rsidR="00276B8C" w:rsidRDefault="00276B8C" w:rsidP="0032767C">
      <w:pPr>
        <w:widowControl w:val="0"/>
        <w:ind w:left="709" w:right="-91"/>
        <w:jc w:val="both"/>
        <w:rPr>
          <w:rFonts w:ascii="Arial" w:hAnsi="Arial" w:cs="Arial"/>
          <w:bCs/>
          <w:sz w:val="20"/>
          <w:szCs w:val="20"/>
        </w:rPr>
      </w:pPr>
      <w:r w:rsidRPr="00F639AB">
        <w:rPr>
          <w:rFonts w:ascii="Arial" w:hAnsi="Arial" w:cs="Arial"/>
          <w:bCs/>
          <w:sz w:val="20"/>
          <w:szCs w:val="20"/>
        </w:rPr>
        <w:t>Al término del contrato los certificados, diplomas, reconocimientos originales de los cursos proporcionados, se deberán entregar al personal.</w:t>
      </w:r>
    </w:p>
    <w:p w:rsidR="009C6450" w:rsidRPr="000A65F2" w:rsidRDefault="009C6450" w:rsidP="006A3A2B">
      <w:pPr>
        <w:pStyle w:val="Puesto"/>
        <w:pBdr>
          <w:top w:val="none" w:sz="0" w:space="0" w:color="auto"/>
          <w:left w:val="none" w:sz="0" w:space="0" w:color="auto"/>
          <w:bottom w:val="none" w:sz="0" w:space="0" w:color="auto"/>
          <w:right w:val="none" w:sz="0" w:space="0" w:color="auto"/>
        </w:pBdr>
        <w:jc w:val="left"/>
        <w:rPr>
          <w:rFonts w:cs="Arial"/>
          <w:sz w:val="20"/>
        </w:rPr>
      </w:pPr>
    </w:p>
    <w:p w:rsidR="00276B8C" w:rsidRPr="000A65F2" w:rsidRDefault="00276B8C" w:rsidP="0032767C">
      <w:pPr>
        <w:pStyle w:val="Puesto"/>
        <w:pBdr>
          <w:top w:val="none" w:sz="0" w:space="0" w:color="auto"/>
          <w:left w:val="none" w:sz="0" w:space="0" w:color="auto"/>
          <w:bottom w:val="none" w:sz="0" w:space="0" w:color="auto"/>
          <w:right w:val="none" w:sz="0" w:space="0" w:color="auto"/>
        </w:pBdr>
        <w:rPr>
          <w:rFonts w:cs="Arial"/>
          <w:sz w:val="20"/>
        </w:rPr>
      </w:pPr>
      <w:r w:rsidRPr="000A65F2">
        <w:rPr>
          <w:rFonts w:cs="Arial"/>
          <w:sz w:val="20"/>
        </w:rPr>
        <w:t>CAPITULO 4</w:t>
      </w:r>
    </w:p>
    <w:p w:rsidR="00276B8C" w:rsidRPr="000A65F2" w:rsidRDefault="00276B8C" w:rsidP="0032767C">
      <w:pPr>
        <w:ind w:right="-91" w:hanging="426"/>
        <w:jc w:val="both"/>
        <w:rPr>
          <w:rFonts w:ascii="Arial" w:hAnsi="Arial" w:cs="Arial"/>
          <w:sz w:val="20"/>
          <w:szCs w:val="20"/>
        </w:rPr>
      </w:pPr>
    </w:p>
    <w:p w:rsidR="00276B8C" w:rsidRPr="000A65F2" w:rsidRDefault="00276B8C" w:rsidP="0032767C">
      <w:pPr>
        <w:ind w:right="-91" w:hanging="426"/>
        <w:jc w:val="center"/>
        <w:rPr>
          <w:rFonts w:ascii="Arial" w:hAnsi="Arial" w:cs="Arial"/>
          <w:b/>
          <w:sz w:val="20"/>
          <w:szCs w:val="20"/>
        </w:rPr>
      </w:pPr>
      <w:r w:rsidRPr="00C341F7">
        <w:rPr>
          <w:rFonts w:ascii="Arial" w:hAnsi="Arial" w:cs="Arial"/>
          <w:b/>
          <w:sz w:val="20"/>
          <w:szCs w:val="20"/>
          <w:highlight w:val="yellow"/>
        </w:rPr>
        <w:t>RESPONSABILIDADES DEL PROVEEDOR</w:t>
      </w:r>
    </w:p>
    <w:p w:rsidR="00276B8C" w:rsidRPr="000A65F2" w:rsidRDefault="00276B8C" w:rsidP="0032767C">
      <w:pPr>
        <w:ind w:right="-91" w:hanging="426"/>
        <w:jc w:val="center"/>
        <w:rPr>
          <w:rFonts w:ascii="Arial" w:hAnsi="Arial" w:cs="Arial"/>
          <w:b/>
          <w:sz w:val="20"/>
          <w:szCs w:val="20"/>
        </w:rPr>
      </w:pPr>
    </w:p>
    <w:p w:rsidR="00276B8C" w:rsidRPr="00C341F7" w:rsidRDefault="00276B8C" w:rsidP="0032767C">
      <w:pPr>
        <w:pStyle w:val="Prrafodelista"/>
        <w:widowControl/>
        <w:numPr>
          <w:ilvl w:val="1"/>
          <w:numId w:val="60"/>
        </w:numPr>
        <w:autoSpaceDE w:val="0"/>
        <w:autoSpaceDN w:val="0"/>
        <w:adjustRightInd w:val="0"/>
        <w:jc w:val="both"/>
        <w:rPr>
          <w:rFonts w:cs="Arial"/>
          <w:highlight w:val="yellow"/>
        </w:rPr>
      </w:pPr>
      <w:r w:rsidRPr="00C341F7">
        <w:rPr>
          <w:rFonts w:cs="Arial"/>
          <w:b/>
          <w:highlight w:val="yellow"/>
        </w:rPr>
        <w:t>El PROVEEDOR deberá cumplir con las siguient</w:t>
      </w:r>
      <w:r w:rsidR="00FD69E5" w:rsidRPr="00C341F7">
        <w:rPr>
          <w:rFonts w:cs="Arial"/>
          <w:b/>
          <w:highlight w:val="yellow"/>
        </w:rPr>
        <w:t xml:space="preserve">es obligaciones ante la API DE </w:t>
      </w:r>
      <w:r w:rsidR="006465AC" w:rsidRPr="00C341F7">
        <w:rPr>
          <w:rFonts w:cs="Arial"/>
          <w:b/>
          <w:highlight w:val="yellow"/>
        </w:rPr>
        <w:t>DOS BOCAS</w:t>
      </w:r>
      <w:r w:rsidRPr="00C341F7">
        <w:rPr>
          <w:rFonts w:cs="Arial"/>
          <w:b/>
          <w:highlight w:val="yellow"/>
        </w:rPr>
        <w:t>:</w:t>
      </w:r>
    </w:p>
    <w:p w:rsidR="00276B8C" w:rsidRPr="000A65F2" w:rsidRDefault="00276B8C" w:rsidP="0032767C">
      <w:pPr>
        <w:pStyle w:val="Prrafodelista"/>
        <w:autoSpaceDE w:val="0"/>
        <w:autoSpaceDN w:val="0"/>
        <w:adjustRightInd w:val="0"/>
        <w:ind w:left="709"/>
        <w:jc w:val="both"/>
        <w:rPr>
          <w:rFonts w:cs="Arial"/>
        </w:rPr>
      </w:pPr>
    </w:p>
    <w:p w:rsidR="00276B8C" w:rsidRPr="000A65F2" w:rsidRDefault="00276B8C" w:rsidP="0032767C">
      <w:pPr>
        <w:numPr>
          <w:ilvl w:val="0"/>
          <w:numId w:val="48"/>
        </w:numPr>
        <w:jc w:val="both"/>
        <w:rPr>
          <w:rFonts w:ascii="Arial" w:hAnsi="Arial" w:cs="Arial"/>
          <w:sz w:val="20"/>
          <w:szCs w:val="20"/>
        </w:rPr>
      </w:pPr>
      <w:r w:rsidRPr="000A65F2">
        <w:rPr>
          <w:rFonts w:ascii="Arial" w:hAnsi="Arial" w:cs="Arial"/>
          <w:sz w:val="20"/>
          <w:szCs w:val="20"/>
        </w:rPr>
        <w:t>Presentar copia simple del Registro emitido por la Dirección General de Registro y Supervisión a Empresas y Servicios de Seguridad Privada, dependiente de la Secretaría de Seguridad Pública Federal, en la modalidad señalada en la fracción II del artículo 15 de la Ley Federal de Seguridad Privada. El cual deberá estar vigente, desde la presentación de la propuesta, hasta la conclusión de la prestación de los SERVICIOS;</w:t>
      </w:r>
    </w:p>
    <w:p w:rsidR="00276B8C" w:rsidRPr="000A65F2" w:rsidRDefault="00276B8C" w:rsidP="0032767C">
      <w:pPr>
        <w:ind w:left="720"/>
        <w:jc w:val="both"/>
        <w:rPr>
          <w:rFonts w:ascii="Arial" w:hAnsi="Arial" w:cs="Arial"/>
          <w:sz w:val="20"/>
          <w:szCs w:val="20"/>
        </w:rPr>
      </w:pPr>
    </w:p>
    <w:p w:rsidR="00263ADD" w:rsidRPr="000A65F2" w:rsidRDefault="00263ADD" w:rsidP="00263ADD">
      <w:pPr>
        <w:pStyle w:val="Prrafodelista"/>
        <w:numPr>
          <w:ilvl w:val="0"/>
          <w:numId w:val="48"/>
        </w:numPr>
        <w:ind w:right="-91"/>
        <w:jc w:val="both"/>
        <w:rPr>
          <w:rFonts w:cs="Arial"/>
          <w:lang w:val="es-MX"/>
        </w:rPr>
      </w:pPr>
      <w:r w:rsidRPr="000A65F2">
        <w:rPr>
          <w:rFonts w:cs="Arial"/>
        </w:rPr>
        <w:t xml:space="preserve">Resultado de cuando menos 100 consultas de antecedentes policiales ante el Registro Nacional de Personal de Seguridad Pública de personal OPERATIVO solicitado por la licitante. (Artículo 5 fracción VII de la Ley Federal de Seguridad Privada). </w:t>
      </w:r>
    </w:p>
    <w:p w:rsidR="00276B8C" w:rsidRPr="000A65F2" w:rsidRDefault="00276B8C" w:rsidP="0032767C">
      <w:pPr>
        <w:ind w:left="720"/>
        <w:jc w:val="both"/>
        <w:rPr>
          <w:rFonts w:ascii="Arial" w:hAnsi="Arial" w:cs="Arial"/>
          <w:sz w:val="20"/>
          <w:szCs w:val="20"/>
        </w:rPr>
      </w:pPr>
      <w:bookmarkStart w:id="5" w:name="_GoBack"/>
      <w:bookmarkEnd w:id="5"/>
    </w:p>
    <w:p w:rsidR="00276B8C" w:rsidRPr="000A65F2" w:rsidRDefault="00276B8C" w:rsidP="0032767C">
      <w:pPr>
        <w:numPr>
          <w:ilvl w:val="0"/>
          <w:numId w:val="48"/>
        </w:numPr>
        <w:jc w:val="both"/>
        <w:rPr>
          <w:rFonts w:ascii="Arial" w:hAnsi="Arial" w:cs="Arial"/>
          <w:sz w:val="20"/>
          <w:szCs w:val="20"/>
        </w:rPr>
      </w:pPr>
      <w:r w:rsidRPr="000A65F2">
        <w:rPr>
          <w:rFonts w:ascii="Arial" w:hAnsi="Arial" w:cs="Arial"/>
          <w:sz w:val="20"/>
          <w:szCs w:val="20"/>
        </w:rPr>
        <w:t>Presentar copia simple de la autorización Estatal emitida por la Dirección General de Operación Policial en el Estado de</w:t>
      </w:r>
      <w:r w:rsidR="00F639AB" w:rsidRPr="000A65F2">
        <w:rPr>
          <w:rFonts w:ascii="Arial" w:hAnsi="Arial" w:cs="Arial"/>
          <w:sz w:val="20"/>
          <w:szCs w:val="20"/>
        </w:rPr>
        <w:t xml:space="preserve"> Tabasco</w:t>
      </w:r>
      <w:r w:rsidRPr="000A65F2">
        <w:rPr>
          <w:rFonts w:ascii="Arial" w:hAnsi="Arial" w:cs="Arial"/>
          <w:sz w:val="20"/>
          <w:szCs w:val="20"/>
        </w:rPr>
        <w:t>. La cual deberá estar vigente desde la presentación de la propuesta, hasta la conclusión de la prestación de los SERVICIOS;</w:t>
      </w:r>
    </w:p>
    <w:p w:rsidR="00276B8C" w:rsidRPr="000A65F2" w:rsidRDefault="00276B8C" w:rsidP="0032767C">
      <w:pPr>
        <w:ind w:left="720"/>
        <w:jc w:val="both"/>
        <w:rPr>
          <w:rFonts w:ascii="Arial" w:hAnsi="Arial" w:cs="Arial"/>
          <w:sz w:val="20"/>
          <w:szCs w:val="20"/>
        </w:rPr>
      </w:pPr>
    </w:p>
    <w:p w:rsidR="00276B8C" w:rsidRPr="000A65F2" w:rsidRDefault="00276B8C" w:rsidP="0032767C">
      <w:pPr>
        <w:numPr>
          <w:ilvl w:val="0"/>
          <w:numId w:val="48"/>
        </w:numPr>
        <w:jc w:val="both"/>
        <w:rPr>
          <w:rFonts w:ascii="Arial" w:hAnsi="Arial" w:cs="Arial"/>
          <w:sz w:val="20"/>
          <w:szCs w:val="20"/>
        </w:rPr>
      </w:pPr>
      <w:r w:rsidRPr="000A65F2">
        <w:rPr>
          <w:rFonts w:ascii="Arial" w:hAnsi="Arial" w:cs="Arial"/>
          <w:sz w:val="20"/>
          <w:szCs w:val="20"/>
        </w:rPr>
        <w:t xml:space="preserve">Presentar copia certificada del permiso para operar la frecuencia de radio o red de telecomunicaciones, o contrato celebrado con concesionaria autorizada, para la prestación de los SERVICIOS; </w:t>
      </w:r>
    </w:p>
    <w:p w:rsidR="002449A3" w:rsidRPr="000A65F2" w:rsidRDefault="002449A3" w:rsidP="002449A3">
      <w:pPr>
        <w:pStyle w:val="Prrafodelista"/>
        <w:rPr>
          <w:rFonts w:cs="Arial"/>
        </w:rPr>
      </w:pPr>
    </w:p>
    <w:p w:rsidR="002449A3" w:rsidRPr="000A65F2" w:rsidRDefault="002449A3" w:rsidP="0032767C">
      <w:pPr>
        <w:numPr>
          <w:ilvl w:val="0"/>
          <w:numId w:val="48"/>
        </w:numPr>
        <w:jc w:val="both"/>
        <w:rPr>
          <w:rFonts w:ascii="Arial" w:hAnsi="Arial" w:cs="Arial"/>
          <w:sz w:val="20"/>
          <w:szCs w:val="20"/>
        </w:rPr>
      </w:pPr>
      <w:r w:rsidRPr="000A65F2">
        <w:rPr>
          <w:rFonts w:ascii="Arial" w:hAnsi="Arial" w:cs="Arial"/>
          <w:sz w:val="20"/>
          <w:szCs w:val="20"/>
        </w:rPr>
        <w:t xml:space="preserve">Presentar copia certificada de la certificación ISO 9001:2008 </w:t>
      </w:r>
      <w:r w:rsidR="006B3C15" w:rsidRPr="000A65F2">
        <w:rPr>
          <w:rFonts w:ascii="Arial" w:hAnsi="Arial" w:cs="Arial"/>
          <w:sz w:val="20"/>
          <w:szCs w:val="20"/>
        </w:rPr>
        <w:t xml:space="preserve">en SERVICIOS DE SEGURIDAD Y VIGILANCIA DE BIENES MUEBLES E INMUEBLES </w:t>
      </w:r>
      <w:r w:rsidRPr="000A65F2">
        <w:rPr>
          <w:rFonts w:ascii="Arial" w:hAnsi="Arial" w:cs="Arial"/>
          <w:sz w:val="20"/>
          <w:szCs w:val="20"/>
        </w:rPr>
        <w:t>a nombre de la licitante.</w:t>
      </w:r>
    </w:p>
    <w:p w:rsidR="002449A3" w:rsidRPr="000A65F2" w:rsidRDefault="002449A3" w:rsidP="002449A3">
      <w:pPr>
        <w:pStyle w:val="Prrafodelista"/>
        <w:rPr>
          <w:rFonts w:cs="Arial"/>
        </w:rPr>
      </w:pPr>
    </w:p>
    <w:p w:rsidR="002449A3" w:rsidRPr="000A65F2" w:rsidRDefault="002449A3" w:rsidP="0032767C">
      <w:pPr>
        <w:numPr>
          <w:ilvl w:val="0"/>
          <w:numId w:val="48"/>
        </w:numPr>
        <w:jc w:val="both"/>
        <w:rPr>
          <w:rFonts w:ascii="Arial" w:hAnsi="Arial" w:cs="Arial"/>
          <w:sz w:val="20"/>
          <w:szCs w:val="20"/>
        </w:rPr>
      </w:pPr>
      <w:r w:rsidRPr="000A65F2">
        <w:rPr>
          <w:rFonts w:ascii="Arial" w:hAnsi="Arial" w:cs="Arial"/>
          <w:sz w:val="20"/>
          <w:szCs w:val="20"/>
        </w:rPr>
        <w:t>Presentar copia certificada del certificado de afiliación al CONSEJO NACIONAL DE SEGURIDAD PRIVADA AC. CNSP</w:t>
      </w:r>
    </w:p>
    <w:p w:rsidR="002449A3" w:rsidRPr="000A65F2" w:rsidRDefault="002449A3" w:rsidP="002449A3">
      <w:pPr>
        <w:pStyle w:val="Prrafodelista"/>
        <w:rPr>
          <w:rFonts w:cs="Arial"/>
        </w:rPr>
      </w:pPr>
    </w:p>
    <w:p w:rsidR="00276B8C" w:rsidRPr="000A65F2" w:rsidRDefault="00276B8C" w:rsidP="0032767C">
      <w:pPr>
        <w:numPr>
          <w:ilvl w:val="0"/>
          <w:numId w:val="48"/>
        </w:numPr>
        <w:jc w:val="both"/>
        <w:rPr>
          <w:rFonts w:ascii="Arial" w:hAnsi="Arial" w:cs="Arial"/>
          <w:sz w:val="20"/>
          <w:szCs w:val="20"/>
        </w:rPr>
      </w:pPr>
      <w:r w:rsidRPr="000A65F2">
        <w:rPr>
          <w:rFonts w:ascii="Arial" w:hAnsi="Arial" w:cs="Arial"/>
          <w:sz w:val="20"/>
          <w:szCs w:val="20"/>
        </w:rPr>
        <w:t>Contar con oficina</w:t>
      </w:r>
      <w:r w:rsidR="00263ADD" w:rsidRPr="000A65F2">
        <w:rPr>
          <w:rFonts w:ascii="Arial" w:hAnsi="Arial" w:cs="Arial"/>
          <w:sz w:val="20"/>
          <w:szCs w:val="20"/>
        </w:rPr>
        <w:t>, registrada en el permiso Estatal del Estado de Tabasco para la Prestación de Servicios de Seguridad Privada</w:t>
      </w:r>
      <w:r w:rsidRPr="000A65F2">
        <w:rPr>
          <w:rFonts w:ascii="Arial" w:hAnsi="Arial" w:cs="Arial"/>
          <w:sz w:val="20"/>
          <w:szCs w:val="20"/>
        </w:rPr>
        <w:t xml:space="preserve">, </w:t>
      </w:r>
      <w:r w:rsidR="00263ADD" w:rsidRPr="000A65F2">
        <w:rPr>
          <w:rFonts w:ascii="Arial" w:hAnsi="Arial" w:cs="Arial"/>
          <w:sz w:val="20"/>
          <w:szCs w:val="20"/>
        </w:rPr>
        <w:t>la cual deberá estar ubicada en el municipio</w:t>
      </w:r>
      <w:r w:rsidRPr="000A65F2">
        <w:rPr>
          <w:rFonts w:ascii="Arial" w:hAnsi="Arial" w:cs="Arial"/>
          <w:sz w:val="20"/>
          <w:szCs w:val="20"/>
        </w:rPr>
        <w:t xml:space="preserve"> de</w:t>
      </w:r>
      <w:r w:rsidR="00F639AB" w:rsidRPr="000A65F2">
        <w:rPr>
          <w:rFonts w:ascii="Arial" w:hAnsi="Arial" w:cs="Arial"/>
          <w:sz w:val="20"/>
          <w:szCs w:val="20"/>
        </w:rPr>
        <w:t xml:space="preserve"> Paraíso, Tabasco</w:t>
      </w:r>
      <w:r w:rsidRPr="000A65F2">
        <w:rPr>
          <w:rFonts w:ascii="Arial" w:hAnsi="Arial" w:cs="Arial"/>
          <w:sz w:val="20"/>
          <w:szCs w:val="20"/>
        </w:rPr>
        <w:t>;</w:t>
      </w:r>
    </w:p>
    <w:p w:rsidR="00276B8C" w:rsidRPr="000A65F2" w:rsidRDefault="00276B8C" w:rsidP="0032767C">
      <w:pPr>
        <w:ind w:left="709"/>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0A65F2">
        <w:rPr>
          <w:rFonts w:ascii="Arial" w:hAnsi="Arial" w:cs="Arial"/>
          <w:sz w:val="20"/>
          <w:szCs w:val="20"/>
        </w:rPr>
        <w:t xml:space="preserve">Tramitar carta de no antecedentes penales </w:t>
      </w:r>
      <w:r w:rsidRPr="00F639AB">
        <w:rPr>
          <w:rFonts w:ascii="Arial" w:hAnsi="Arial" w:cs="Arial"/>
          <w:sz w:val="20"/>
          <w:szCs w:val="20"/>
        </w:rPr>
        <w:t>de cada elemento del personal con el que prestará los SERVICIOS, expedida en el lugar donde radique;</w:t>
      </w:r>
    </w:p>
    <w:p w:rsidR="00276B8C" w:rsidRPr="00F639AB" w:rsidRDefault="00276B8C" w:rsidP="0032767C">
      <w:pPr>
        <w:pStyle w:val="Prrafodelista"/>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Presentar antes del inicio del contrato, la Cédula Única de Identificación Personal (CUIP) vigente, de los elementos propuestos para la prestación de los SERVICIOS y obtener dentro del término establecido en el Reglamento de la Ley de Seguridad Privada (D.O.F 18 de octubre de 2011), la Cédula de Identificación Personal (CIP). Los elementos que resulten con antecedentes, no podrán prestar los SERVICIOS. Este requisito será aplicable igual para elementos de nuevo ingreso durante la vigencia del contrato; </w:t>
      </w:r>
    </w:p>
    <w:p w:rsidR="00276B8C" w:rsidRPr="00F639AB" w:rsidRDefault="00276B8C" w:rsidP="0032767C">
      <w:pPr>
        <w:pStyle w:val="Prrafodelista"/>
        <w:jc w:val="both"/>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Cumplir con todas las obligaciones obrero patronales contempladas en la legislación laboral vigente para cada uno de sus empleados; sin omitir el pago del descanso semanal, aportaciones del IMSS e INFONAVIT, impuesto sobre la renta, aguinaldos, vacaciones, etc.</w:t>
      </w:r>
    </w:p>
    <w:p w:rsidR="00276B8C" w:rsidRPr="00F639AB" w:rsidRDefault="00276B8C" w:rsidP="0032767C">
      <w:pPr>
        <w:jc w:val="both"/>
        <w:rPr>
          <w:rFonts w:ascii="Arial" w:hAnsi="Arial" w:cs="Arial"/>
          <w:sz w:val="20"/>
          <w:szCs w:val="20"/>
        </w:rPr>
      </w:pPr>
    </w:p>
    <w:p w:rsidR="00276B8C" w:rsidRPr="00F639AB" w:rsidRDefault="00276B8C" w:rsidP="0032767C">
      <w:pPr>
        <w:pStyle w:val="Prrafodelista"/>
        <w:numPr>
          <w:ilvl w:val="0"/>
          <w:numId w:val="48"/>
        </w:numPr>
        <w:jc w:val="both"/>
        <w:rPr>
          <w:rFonts w:cs="Arial"/>
        </w:rPr>
      </w:pPr>
      <w:r w:rsidRPr="00F639AB">
        <w:rPr>
          <w:rFonts w:cs="Arial"/>
        </w:rPr>
        <w:lastRenderedPageBreak/>
        <w:t xml:space="preserve">En cualquier momento durante la vigencia del contrato, la </w:t>
      </w:r>
      <w:r w:rsidR="00F45356" w:rsidRPr="00F639AB">
        <w:rPr>
          <w:rFonts w:cs="Arial"/>
        </w:rPr>
        <w:t>API DOS BOCAS</w:t>
      </w:r>
      <w:r w:rsidRPr="00F639AB">
        <w:rPr>
          <w:rFonts w:cs="Arial"/>
        </w:rPr>
        <w:t xml:space="preserve"> por conducto de la Gerencia de Administración y Finanzas, podrá solicitar los originales de los documentos que acrediten y para constatar el cumplimiento de tales obligaciones patronales;</w:t>
      </w:r>
    </w:p>
    <w:p w:rsidR="00276B8C" w:rsidRPr="00F639AB" w:rsidRDefault="00276B8C" w:rsidP="0032767C">
      <w:pPr>
        <w:ind w:left="708"/>
        <w:jc w:val="both"/>
        <w:rPr>
          <w:rFonts w:ascii="Arial" w:hAnsi="Arial" w:cs="Arial"/>
          <w:sz w:val="20"/>
          <w:szCs w:val="20"/>
        </w:rPr>
      </w:pPr>
    </w:p>
    <w:p w:rsidR="00276B8C" w:rsidRPr="00F639AB" w:rsidRDefault="00276B8C" w:rsidP="0032767C">
      <w:pPr>
        <w:pStyle w:val="Prrafodelista"/>
        <w:widowControl/>
        <w:numPr>
          <w:ilvl w:val="0"/>
          <w:numId w:val="48"/>
        </w:numPr>
        <w:jc w:val="both"/>
        <w:rPr>
          <w:rFonts w:cs="Arial"/>
        </w:rPr>
      </w:pPr>
      <w:r w:rsidRPr="00F639AB">
        <w:rPr>
          <w:rFonts w:cs="Arial"/>
        </w:rPr>
        <w:t>Presentar previa la contratación del personal, ante la Subgerencia de Protección Portuaria, los originales de la documentación con la que acredita que se cumple con el perfil del personal propuesto, con los que prestará los SERVICIOS, para su cotejo;</w:t>
      </w:r>
    </w:p>
    <w:p w:rsidR="00276B8C" w:rsidRPr="00F639AB" w:rsidRDefault="00276B8C" w:rsidP="0032767C">
      <w:pPr>
        <w:pStyle w:val="Prrafodelista"/>
        <w:jc w:val="both"/>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Proporcionar de manera continua y permanente, el personal con cualidad y en cantidad, que cubran los requisitos del perfil solicitado de acuerdo al nivel indicado. Es decir, proveer</w:t>
      </w:r>
      <w:r w:rsidRPr="00F639AB">
        <w:rPr>
          <w:rFonts w:ascii="Arial" w:hAnsi="Arial" w:cs="Arial"/>
          <w:color w:val="000000"/>
          <w:sz w:val="20"/>
          <w:szCs w:val="20"/>
        </w:rPr>
        <w:t xml:space="preserve"> los elementos humanos adecuados, según el número de personas requeridas por la </w:t>
      </w:r>
      <w:r w:rsidR="00F45356" w:rsidRPr="00F639AB">
        <w:rPr>
          <w:rFonts w:ascii="Arial" w:hAnsi="Arial" w:cs="Arial"/>
          <w:color w:val="000000"/>
          <w:sz w:val="20"/>
          <w:szCs w:val="20"/>
        </w:rPr>
        <w:t>API DOS BOCAS</w:t>
      </w:r>
      <w:r w:rsidRPr="00F639AB">
        <w:rPr>
          <w:rFonts w:ascii="Arial" w:hAnsi="Arial" w:cs="Arial"/>
          <w:color w:val="000000"/>
          <w:sz w:val="20"/>
          <w:szCs w:val="20"/>
        </w:rPr>
        <w:t xml:space="preserve"> y cumpliendo el perfil para cada uno de los puestos especificados y descritos en el presente anexo;</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Sustituir oportunamente, a solicitud de </w:t>
      </w:r>
      <w:r w:rsidRPr="00F639AB">
        <w:rPr>
          <w:rFonts w:ascii="Arial" w:hAnsi="Arial" w:cs="Arial"/>
          <w:color w:val="000000"/>
          <w:sz w:val="20"/>
          <w:szCs w:val="20"/>
        </w:rPr>
        <w:t xml:space="preserve">la </w:t>
      </w:r>
      <w:r w:rsidR="00F45356" w:rsidRPr="00F639AB">
        <w:rPr>
          <w:rFonts w:ascii="Arial" w:hAnsi="Arial" w:cs="Arial"/>
          <w:color w:val="000000"/>
          <w:sz w:val="20"/>
          <w:szCs w:val="20"/>
        </w:rPr>
        <w:t>API DOS BOCAS</w:t>
      </w:r>
      <w:r w:rsidRPr="00F639AB">
        <w:rPr>
          <w:rFonts w:ascii="Arial" w:hAnsi="Arial" w:cs="Arial"/>
          <w:color w:val="000000"/>
          <w:sz w:val="20"/>
          <w:szCs w:val="20"/>
        </w:rPr>
        <w:t xml:space="preserve"> y en un término no mayor a tres (3) días hábiles, </w:t>
      </w:r>
      <w:r w:rsidRPr="00F639AB">
        <w:rPr>
          <w:rFonts w:ascii="Arial" w:hAnsi="Arial" w:cs="Arial"/>
          <w:sz w:val="20"/>
          <w:szCs w:val="20"/>
        </w:rPr>
        <w:t>el personal que se demuestre que no cumple en tiempo, forma y calidad con las funciones encomendadas; así como, aquellos quienes manifiesten comportamientos inadecuados o se presenten bajo la influencia de alcohol, droga, agotamiento, descuido excesivo, negligencia, enfermedad contagiosa incapacitante no atendida por una institución de salud o por pérdida de la confianza;</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Presentar ante la </w:t>
      </w:r>
      <w:r w:rsidR="00F45356" w:rsidRPr="00F639AB">
        <w:rPr>
          <w:rFonts w:ascii="Arial" w:hAnsi="Arial" w:cs="Arial"/>
          <w:sz w:val="20"/>
          <w:szCs w:val="20"/>
        </w:rPr>
        <w:t>API DOS BOCAS</w:t>
      </w:r>
      <w:r w:rsidRPr="00F639AB">
        <w:rPr>
          <w:rFonts w:ascii="Arial" w:hAnsi="Arial" w:cs="Arial"/>
          <w:sz w:val="20"/>
          <w:szCs w:val="20"/>
        </w:rPr>
        <w:t xml:space="preserve"> y en un plazo no mayor a tres (3) días hábiles, las propuestas de candidatos para cubrir la vacante que resulte por la separación del cargo de algún elemento del SERVICIO DE VIGILANCIA. Quedando obligado a cubrir todos los requisitos establecidos para el perfil del cargo a ocupar, en un término no mayor a treinta (30) días naturales, a partir de la fecha en la que la </w:t>
      </w:r>
      <w:r w:rsidR="00F45356" w:rsidRPr="00F639AB">
        <w:rPr>
          <w:rFonts w:ascii="Arial" w:hAnsi="Arial" w:cs="Arial"/>
          <w:sz w:val="20"/>
          <w:szCs w:val="20"/>
        </w:rPr>
        <w:t>API DOS BOCAS</w:t>
      </w:r>
      <w:r w:rsidRPr="00F639AB">
        <w:rPr>
          <w:rFonts w:ascii="Arial" w:hAnsi="Arial" w:cs="Arial"/>
          <w:sz w:val="20"/>
          <w:szCs w:val="20"/>
        </w:rPr>
        <w:t xml:space="preserve"> autorice la incorporación del elemento al servicio;</w:t>
      </w:r>
    </w:p>
    <w:p w:rsidR="00276B8C" w:rsidRPr="00F639AB" w:rsidRDefault="00276B8C" w:rsidP="0032767C">
      <w:pPr>
        <w:pStyle w:val="Prrafodelista"/>
        <w:rPr>
          <w:rFonts w:cs="Arial"/>
        </w:rPr>
      </w:pPr>
    </w:p>
    <w:p w:rsidR="00276B8C" w:rsidRPr="00F639AB" w:rsidRDefault="00276B8C" w:rsidP="0032767C">
      <w:pPr>
        <w:pStyle w:val="Prrafodelista"/>
        <w:widowControl/>
        <w:numPr>
          <w:ilvl w:val="0"/>
          <w:numId w:val="48"/>
        </w:numPr>
        <w:jc w:val="both"/>
        <w:rPr>
          <w:rFonts w:cs="Arial"/>
        </w:rPr>
      </w:pPr>
      <w:r w:rsidRPr="00F639AB">
        <w:rPr>
          <w:rFonts w:cs="Arial"/>
        </w:rPr>
        <w:t xml:space="preserve">Notificar a la Subgerencia de Protección Portuaria y con dos (2) semanas de anticipación, todo cambio de la plantilla de personal. Periodo durante el cual el personal que sustituirá deberá ser entrenado por los supervisores y por personal de la </w:t>
      </w:r>
      <w:r w:rsidR="00F45356" w:rsidRPr="00F639AB">
        <w:rPr>
          <w:rFonts w:cs="Arial"/>
        </w:rPr>
        <w:t>API DOS BOCAS</w:t>
      </w:r>
      <w:r w:rsidRPr="00F639AB">
        <w:rPr>
          <w:rFonts w:cs="Arial"/>
        </w:rPr>
        <w:t xml:space="preserve">, durante el periodo mínimo de una semana; acreditado el cumplimiento del perfil mínimo requerido para el puesto y concluida la capacitación, se aprobará por la </w:t>
      </w:r>
      <w:r w:rsidR="00F45356" w:rsidRPr="00F639AB">
        <w:rPr>
          <w:rFonts w:cs="Arial"/>
        </w:rPr>
        <w:t>API DOS BOCAS</w:t>
      </w:r>
      <w:r w:rsidRPr="00F639AB">
        <w:rPr>
          <w:rFonts w:cs="Arial"/>
        </w:rPr>
        <w:t xml:space="preserve"> el cambio personal;</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Contar con personal, con la capacitación necesaria y que cumpla con los requisitos del perfil del cargo que corresponda, para cubrir las guardias del personal de vigilancia, durante las vacaciones, incapacidades o ausencia por causas justificadas;</w:t>
      </w:r>
    </w:p>
    <w:p w:rsidR="00276B8C" w:rsidRPr="00F639AB" w:rsidRDefault="00276B8C" w:rsidP="0032767C">
      <w:pPr>
        <w:ind w:firstLine="180"/>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Presentar un documento firmado por cada uno de los elementos de vigilancia, donde se compromete a mantener bajo confidencialidad, toda la información que resulte, conozca o se haga de su conocimiento con motivo de la prestación de los SERVICIOS. Por lo que el PROVEEDOR deberá responder ante la </w:t>
      </w:r>
      <w:r w:rsidR="00F45356" w:rsidRPr="00F639AB">
        <w:rPr>
          <w:rFonts w:ascii="Arial" w:hAnsi="Arial" w:cs="Arial"/>
          <w:sz w:val="20"/>
          <w:szCs w:val="20"/>
        </w:rPr>
        <w:t>API DOS BOCAS</w:t>
      </w:r>
      <w:r w:rsidRPr="00F639AB">
        <w:rPr>
          <w:rFonts w:ascii="Arial" w:hAnsi="Arial" w:cs="Arial"/>
          <w:sz w:val="20"/>
          <w:szCs w:val="20"/>
        </w:rPr>
        <w:t xml:space="preserve"> por cualquier uso indebido de la información;</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Distribuir al personal en un roll de turnos. El roll podrá ser modificado de acuerdo a las necesidades o a solicitud de </w:t>
      </w:r>
      <w:r w:rsidRPr="00F639AB">
        <w:rPr>
          <w:rFonts w:ascii="Arial" w:hAnsi="Arial" w:cs="Arial"/>
          <w:color w:val="000000"/>
          <w:sz w:val="20"/>
          <w:szCs w:val="20"/>
        </w:rPr>
        <w:t xml:space="preserve">la Subgerencia de Protección Portuaria de la </w:t>
      </w:r>
      <w:r w:rsidR="00F45356" w:rsidRPr="00F639AB">
        <w:rPr>
          <w:rFonts w:ascii="Arial" w:hAnsi="Arial" w:cs="Arial"/>
          <w:color w:val="000000"/>
          <w:sz w:val="20"/>
          <w:szCs w:val="20"/>
        </w:rPr>
        <w:t>API DOS BOCAS</w:t>
      </w:r>
      <w:r w:rsidRPr="00F639AB">
        <w:rPr>
          <w:rFonts w:ascii="Arial" w:hAnsi="Arial" w:cs="Arial"/>
          <w:sz w:val="20"/>
          <w:szCs w:val="20"/>
        </w:rPr>
        <w:t>, siempre que existan causas que lo justifiquen;</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Cumplir con los procedimientos que la Subgerencia de Protección Portuaria de la </w:t>
      </w:r>
      <w:r w:rsidR="00F45356" w:rsidRPr="00F639AB">
        <w:rPr>
          <w:rFonts w:ascii="Arial" w:hAnsi="Arial" w:cs="Arial"/>
          <w:sz w:val="20"/>
          <w:szCs w:val="20"/>
        </w:rPr>
        <w:t>API DOS BOCAS</w:t>
      </w:r>
      <w:r w:rsidRPr="00F639AB">
        <w:rPr>
          <w:rFonts w:ascii="Arial" w:hAnsi="Arial" w:cs="Arial"/>
          <w:sz w:val="20"/>
          <w:szCs w:val="20"/>
        </w:rPr>
        <w:t xml:space="preserve"> le asigne dentro de sus funciones, para el desarrollo y operación del Plan de Protección de la Instalación Portuaria (PPIP) y relativas al Código de Protección a Buques e Instalaciones Portuarias (Código PBIP); </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Cumplir con los procedimientos que la Subgerencia de Protección Portuaria de la </w:t>
      </w:r>
      <w:r w:rsidR="00F45356" w:rsidRPr="00F639AB">
        <w:rPr>
          <w:rFonts w:ascii="Arial" w:hAnsi="Arial" w:cs="Arial"/>
          <w:sz w:val="20"/>
          <w:szCs w:val="20"/>
        </w:rPr>
        <w:t>API DOS BOCAS</w:t>
      </w:r>
      <w:r w:rsidRPr="00F639AB">
        <w:rPr>
          <w:rFonts w:ascii="Arial" w:hAnsi="Arial" w:cs="Arial"/>
          <w:sz w:val="20"/>
          <w:szCs w:val="20"/>
        </w:rPr>
        <w:t xml:space="preserve"> le asigne, dentro de sus funciones para el apoyo de la Unidad Interna de Protección Civil de la entidad y para el desarrollo y operación del Plan de Emergencias del Puerto de </w:t>
      </w:r>
      <w:r w:rsidR="006465AC" w:rsidRPr="00F639AB">
        <w:rPr>
          <w:rFonts w:ascii="Arial" w:hAnsi="Arial" w:cs="Arial"/>
          <w:sz w:val="20"/>
          <w:szCs w:val="20"/>
        </w:rPr>
        <w:t>Dos Bocas</w:t>
      </w:r>
      <w:r w:rsidRPr="00F639AB">
        <w:rPr>
          <w:rFonts w:ascii="Arial" w:hAnsi="Arial" w:cs="Arial"/>
          <w:sz w:val="20"/>
          <w:szCs w:val="20"/>
        </w:rPr>
        <w:t xml:space="preserve"> en el marco del Programa de Protección Civil del Comité de Protección Civil del Puerto de </w:t>
      </w:r>
      <w:r w:rsidR="006465AC" w:rsidRPr="00F639AB">
        <w:rPr>
          <w:rFonts w:ascii="Arial" w:hAnsi="Arial" w:cs="Arial"/>
          <w:sz w:val="20"/>
          <w:szCs w:val="20"/>
        </w:rPr>
        <w:t>Dos Bocas</w:t>
      </w:r>
      <w:r w:rsidRPr="00F639AB">
        <w:rPr>
          <w:rFonts w:ascii="Arial" w:hAnsi="Arial" w:cs="Arial"/>
          <w:sz w:val="20"/>
          <w:szCs w:val="20"/>
        </w:rPr>
        <w:t xml:space="preserve">; </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lastRenderedPageBreak/>
        <w:t xml:space="preserve">Participar, coadyuvar y apoyar el desarrollo de simulacros y ejercicios que en el contexto de la protección civil o protección portuaria, lleve a cabo la Subgerencia de Protección Portuaria de la </w:t>
      </w:r>
      <w:r w:rsidR="00F45356" w:rsidRPr="00F639AB">
        <w:rPr>
          <w:rFonts w:ascii="Arial" w:hAnsi="Arial" w:cs="Arial"/>
          <w:sz w:val="20"/>
          <w:szCs w:val="20"/>
        </w:rPr>
        <w:t>API DOS BOCAS</w:t>
      </w:r>
      <w:r w:rsidRPr="00F639AB">
        <w:rPr>
          <w:rFonts w:ascii="Arial" w:hAnsi="Arial" w:cs="Arial"/>
          <w:sz w:val="20"/>
          <w:szCs w:val="20"/>
        </w:rPr>
        <w:t>;</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Supervisar que el personal, durante el desempeño de sus funciones, porte a la vista las credenciales de identificación, que serán expedidas por la Subgerencia de Protección Portuaria de </w:t>
      </w:r>
      <w:r w:rsidRPr="00F639AB">
        <w:rPr>
          <w:rFonts w:ascii="Arial" w:hAnsi="Arial" w:cs="Arial"/>
          <w:color w:val="000000"/>
          <w:sz w:val="20"/>
          <w:szCs w:val="20"/>
        </w:rPr>
        <w:t xml:space="preserve">la </w:t>
      </w:r>
      <w:r w:rsidR="00F45356" w:rsidRPr="00F639AB">
        <w:rPr>
          <w:rFonts w:ascii="Arial" w:hAnsi="Arial" w:cs="Arial"/>
          <w:color w:val="000000"/>
          <w:sz w:val="20"/>
          <w:szCs w:val="20"/>
        </w:rPr>
        <w:t>API DOS BOCAS</w:t>
      </w:r>
      <w:r w:rsidRPr="00F639AB">
        <w:rPr>
          <w:rFonts w:ascii="Arial" w:hAnsi="Arial" w:cs="Arial"/>
          <w:sz w:val="20"/>
          <w:szCs w:val="20"/>
        </w:rPr>
        <w:t>;</w:t>
      </w:r>
    </w:p>
    <w:p w:rsidR="00276B8C" w:rsidRPr="00F639AB" w:rsidRDefault="00276B8C" w:rsidP="0032767C">
      <w:pPr>
        <w:jc w:val="both"/>
        <w:rPr>
          <w:rFonts w:ascii="Arial" w:hAnsi="Arial" w:cs="Arial"/>
          <w:sz w:val="20"/>
          <w:szCs w:val="20"/>
        </w:rPr>
      </w:pPr>
    </w:p>
    <w:p w:rsidR="00276B8C" w:rsidRPr="00F639AB" w:rsidRDefault="00276B8C" w:rsidP="0032767C">
      <w:pPr>
        <w:pStyle w:val="Prrafodelista"/>
        <w:widowControl/>
        <w:numPr>
          <w:ilvl w:val="0"/>
          <w:numId w:val="48"/>
        </w:numPr>
        <w:jc w:val="both"/>
        <w:rPr>
          <w:rFonts w:cs="Arial"/>
        </w:rPr>
      </w:pPr>
      <w:r w:rsidRPr="00F639AB">
        <w:rPr>
          <w:rFonts w:cs="Arial"/>
        </w:rPr>
        <w:t xml:space="preserve">Verificar, durante el turno correspondiente y previo al cambio de turno, que el personal se presenta, viste y porta el uniforme adecuadamente, en buen estado, limpio y completo. En caso contrario, la </w:t>
      </w:r>
      <w:r w:rsidR="00F45356" w:rsidRPr="00F639AB">
        <w:rPr>
          <w:rFonts w:cs="Arial"/>
        </w:rPr>
        <w:t>API DOS BOCAS</w:t>
      </w:r>
      <w:r w:rsidRPr="00F639AB">
        <w:rPr>
          <w:rFonts w:cs="Arial"/>
        </w:rPr>
        <w:t xml:space="preserve"> no aceptará al elemento entrante y se considerará como falta;</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Cumplir con los procedimientos aplicables a los SERVICIOS, dentro del Sistema de Gestión de Calidad y Ambiente (SGCA)</w:t>
      </w:r>
      <w:r w:rsidRPr="00F639AB">
        <w:rPr>
          <w:rFonts w:ascii="Arial" w:hAnsi="Arial" w:cs="Arial"/>
          <w:color w:val="000000"/>
          <w:sz w:val="20"/>
          <w:szCs w:val="20"/>
        </w:rPr>
        <w:t xml:space="preserve">. Para lo cual, la </w:t>
      </w:r>
      <w:r w:rsidR="00F45356" w:rsidRPr="00F639AB">
        <w:rPr>
          <w:rFonts w:ascii="Arial" w:hAnsi="Arial" w:cs="Arial"/>
          <w:color w:val="000000"/>
          <w:sz w:val="20"/>
          <w:szCs w:val="20"/>
        </w:rPr>
        <w:t>API DOS BOCAS</w:t>
      </w:r>
      <w:r w:rsidRPr="00F639AB">
        <w:rPr>
          <w:rFonts w:ascii="Arial" w:hAnsi="Arial" w:cs="Arial"/>
          <w:color w:val="000000"/>
          <w:sz w:val="20"/>
          <w:szCs w:val="20"/>
        </w:rPr>
        <w:t xml:space="preserve"> proporcionará la capacitación correspondiente al personal, a más tardar la segunda quincena de iniciada la prestación de los SERVICIOS</w:t>
      </w:r>
      <w:r w:rsidRPr="00F639AB">
        <w:rPr>
          <w:rFonts w:ascii="Arial" w:hAnsi="Arial" w:cs="Arial"/>
          <w:sz w:val="20"/>
          <w:szCs w:val="20"/>
        </w:rPr>
        <w:t>;</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color w:val="000000"/>
          <w:sz w:val="20"/>
          <w:szCs w:val="20"/>
        </w:rPr>
        <w:t xml:space="preserve">Proporcionar los recibos quincenales del pago de nómina de acuerdo a la categoría, al personal con el que presta los SERVICIOS, los cuales podrán ser requeridos por la </w:t>
      </w:r>
      <w:r w:rsidR="00F45356" w:rsidRPr="00F639AB">
        <w:rPr>
          <w:rFonts w:ascii="Arial" w:hAnsi="Arial" w:cs="Arial"/>
          <w:color w:val="000000"/>
          <w:sz w:val="20"/>
          <w:szCs w:val="20"/>
        </w:rPr>
        <w:t>API DOS BOCAS</w:t>
      </w:r>
      <w:r w:rsidRPr="00F639AB">
        <w:rPr>
          <w:rFonts w:ascii="Arial" w:hAnsi="Arial" w:cs="Arial"/>
          <w:color w:val="000000"/>
          <w:sz w:val="20"/>
          <w:szCs w:val="20"/>
        </w:rPr>
        <w:t xml:space="preserve">; </w:t>
      </w:r>
    </w:p>
    <w:p w:rsidR="00276B8C" w:rsidRPr="00F639AB" w:rsidRDefault="00276B8C" w:rsidP="0032767C">
      <w:pPr>
        <w:jc w:val="both"/>
        <w:rPr>
          <w:rFonts w:ascii="Arial" w:hAnsi="Arial" w:cs="Arial"/>
          <w:sz w:val="20"/>
          <w:szCs w:val="20"/>
        </w:rPr>
      </w:pPr>
    </w:p>
    <w:p w:rsidR="00276B8C" w:rsidRPr="00F639AB" w:rsidRDefault="00276B8C" w:rsidP="0032767C">
      <w:pPr>
        <w:pStyle w:val="Prrafodelista"/>
        <w:jc w:val="both"/>
        <w:rPr>
          <w:rFonts w:cs="Arial"/>
        </w:rPr>
      </w:pPr>
      <w:r w:rsidRPr="00F639AB">
        <w:rPr>
          <w:rFonts w:cs="Arial"/>
        </w:rPr>
        <w:t xml:space="preserve">El PROVEEDOR deberá presentar los recibos con los que acredite que el salario de los elementos de contratados, corresponde al salario mensual ofertado en la propuesta económica, y deberá ser la base de cotización para el ISPT, así como, para las cuotas Obrero – Patronales del IMSS; SAR e INFONAVIT; </w:t>
      </w:r>
    </w:p>
    <w:p w:rsidR="00276B8C" w:rsidRPr="00F639AB" w:rsidRDefault="00276B8C" w:rsidP="0032767C">
      <w:pPr>
        <w:pStyle w:val="Prrafodelista"/>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Proporcionar original de la constancia de no adeudo que emita el Instituto del Fondo Nacional de la Vivienda para los Trabajadores (INFONAVIT), mediante la cual se acredite el cumplimiento de la obligación obrero - patronal del pago de las aportaciones del personal de vigilancia, correspondientes al mes inmediato anterior;</w:t>
      </w:r>
    </w:p>
    <w:p w:rsidR="00276B8C" w:rsidRPr="00F639AB" w:rsidRDefault="00276B8C" w:rsidP="0032767C">
      <w:pPr>
        <w:pStyle w:val="Prrafodelista"/>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Proporcionar el número de registro patronal a la </w:t>
      </w:r>
      <w:r w:rsidR="00F45356" w:rsidRPr="00F639AB">
        <w:rPr>
          <w:rFonts w:ascii="Arial" w:hAnsi="Arial" w:cs="Arial"/>
          <w:sz w:val="20"/>
          <w:szCs w:val="20"/>
        </w:rPr>
        <w:t>API DOS BOCAS</w:t>
      </w:r>
      <w:r w:rsidRPr="00F639AB">
        <w:rPr>
          <w:rFonts w:ascii="Arial" w:hAnsi="Arial" w:cs="Arial"/>
          <w:sz w:val="20"/>
          <w:szCs w:val="20"/>
        </w:rPr>
        <w:t xml:space="preserve">, para que ésta cuando así lo determine, verifique el cumplimiento de la obligación obrero – patronal del pago de las cuotas del personal de vigilancia,  ante el Instituto Mexicano del Seguro Social (IMSS) y a través del Sistema Único de Autodeterminación (SUA). Adicionalmente, el proveedor deberá proporcionar a la </w:t>
      </w:r>
      <w:r w:rsidR="00F45356" w:rsidRPr="00F639AB">
        <w:rPr>
          <w:rFonts w:ascii="Arial" w:hAnsi="Arial" w:cs="Arial"/>
          <w:sz w:val="20"/>
          <w:szCs w:val="20"/>
        </w:rPr>
        <w:t>API DOS BOCAS</w:t>
      </w:r>
      <w:r w:rsidRPr="00F639AB">
        <w:rPr>
          <w:rFonts w:ascii="Arial" w:hAnsi="Arial" w:cs="Arial"/>
          <w:sz w:val="20"/>
          <w:szCs w:val="20"/>
        </w:rPr>
        <w:t>, copia simple de las Cédulas del IMSS en las que se refleje el pago de las aportaciones al trabajador, anexando original del comprobante de pago con sello que emita una institución bancaria o en el caso de pago electrónico, deberá p</w:t>
      </w:r>
      <w:r w:rsidR="00F639AB">
        <w:rPr>
          <w:rFonts w:ascii="Arial" w:hAnsi="Arial" w:cs="Arial"/>
          <w:sz w:val="20"/>
          <w:szCs w:val="20"/>
        </w:rPr>
        <w:t>resentar original del estado de</w:t>
      </w:r>
      <w:r w:rsidRPr="00F639AB">
        <w:rPr>
          <w:rFonts w:ascii="Arial" w:hAnsi="Arial" w:cs="Arial"/>
          <w:sz w:val="20"/>
          <w:szCs w:val="20"/>
        </w:rPr>
        <w:t xml:space="preserve"> cuenta de la cuenta bancaria a través de la cual se realizó dicho pago y correspondiente al mes inmediato anterior;  </w:t>
      </w:r>
    </w:p>
    <w:p w:rsidR="00276B8C" w:rsidRPr="00F639AB" w:rsidRDefault="00276B8C" w:rsidP="0032767C">
      <w:pPr>
        <w:ind w:firstLine="60"/>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Usar, resguardar, conservar y cuidar las instalaciones, equipos, accesorios y herramientas y consumibles, estrictamente en los términos del contrato que resulte y que la </w:t>
      </w:r>
      <w:r w:rsidR="00F45356" w:rsidRPr="00F639AB">
        <w:rPr>
          <w:rFonts w:ascii="Arial" w:hAnsi="Arial" w:cs="Arial"/>
          <w:sz w:val="20"/>
          <w:szCs w:val="20"/>
        </w:rPr>
        <w:t>API DOS BOCAS</w:t>
      </w:r>
      <w:r w:rsidRPr="00F639AB">
        <w:rPr>
          <w:rFonts w:ascii="Arial" w:hAnsi="Arial" w:cs="Arial"/>
          <w:sz w:val="20"/>
          <w:szCs w:val="20"/>
        </w:rPr>
        <w:t xml:space="preserve"> le proporcione para el desarrollo de las funciones encomendadas. En el caso de pérdida y/o daño por mal uso, descuido, omisión o negligencia, el proveedor de los SERVICIOS será el único responsable de la reparación y/o restitución del daño a entera satisfacción de </w:t>
      </w:r>
      <w:r w:rsidRPr="00F639AB">
        <w:rPr>
          <w:rFonts w:ascii="Arial" w:hAnsi="Arial" w:cs="Arial"/>
          <w:color w:val="000000"/>
          <w:sz w:val="20"/>
          <w:szCs w:val="20"/>
        </w:rPr>
        <w:t xml:space="preserve">la </w:t>
      </w:r>
      <w:r w:rsidR="00F45356" w:rsidRPr="00F639AB">
        <w:rPr>
          <w:rFonts w:ascii="Arial" w:hAnsi="Arial" w:cs="Arial"/>
          <w:color w:val="000000"/>
          <w:sz w:val="20"/>
          <w:szCs w:val="20"/>
        </w:rPr>
        <w:t>API DOS BOCAS</w:t>
      </w:r>
      <w:r w:rsidRPr="00F639AB">
        <w:rPr>
          <w:rFonts w:ascii="Arial" w:hAnsi="Arial" w:cs="Arial"/>
          <w:sz w:val="20"/>
          <w:szCs w:val="20"/>
        </w:rPr>
        <w:t xml:space="preserve">. De igual manera, será responsable de cualquier daño y/o robo de bienes y/o equipos y/o infraestructura, por uso indebido, intención dolosa o mala fe, en el cumplimiento de las funciones encomendadas; </w:t>
      </w:r>
    </w:p>
    <w:p w:rsidR="00276B8C" w:rsidRPr="00F639AB" w:rsidRDefault="00276B8C" w:rsidP="0032767C">
      <w:pPr>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Notificar de inmediato y por escrito a la Subgerencia de Protección Portuaria de </w:t>
      </w:r>
      <w:r w:rsidRPr="00F639AB">
        <w:rPr>
          <w:rFonts w:ascii="Arial" w:hAnsi="Arial" w:cs="Arial"/>
          <w:color w:val="000000"/>
          <w:sz w:val="20"/>
          <w:szCs w:val="20"/>
        </w:rPr>
        <w:t xml:space="preserve">la </w:t>
      </w:r>
      <w:r w:rsidR="00F45356" w:rsidRPr="00F639AB">
        <w:rPr>
          <w:rFonts w:ascii="Arial" w:hAnsi="Arial" w:cs="Arial"/>
          <w:color w:val="000000"/>
          <w:sz w:val="20"/>
          <w:szCs w:val="20"/>
        </w:rPr>
        <w:t>API DOS BOCAS</w:t>
      </w:r>
      <w:r w:rsidRPr="00F639AB">
        <w:rPr>
          <w:rFonts w:ascii="Arial" w:hAnsi="Arial" w:cs="Arial"/>
          <w:color w:val="000000"/>
          <w:sz w:val="20"/>
          <w:szCs w:val="20"/>
        </w:rPr>
        <w:t>, respecto de los</w:t>
      </w:r>
      <w:r w:rsidRPr="00F639AB">
        <w:rPr>
          <w:rFonts w:ascii="Arial" w:hAnsi="Arial" w:cs="Arial"/>
          <w:sz w:val="20"/>
          <w:szCs w:val="20"/>
        </w:rPr>
        <w:t xml:space="preserve"> daños causados por terceros a las instalaciones, vehículos, equipos y demás bienes de la entidad. En caso de que la </w:t>
      </w:r>
      <w:r w:rsidR="00F45356" w:rsidRPr="00F639AB">
        <w:rPr>
          <w:rFonts w:ascii="Arial" w:hAnsi="Arial" w:cs="Arial"/>
          <w:color w:val="000000"/>
          <w:sz w:val="20"/>
          <w:szCs w:val="20"/>
        </w:rPr>
        <w:t>API DOS BOCAS</w:t>
      </w:r>
      <w:r w:rsidRPr="00F639AB">
        <w:rPr>
          <w:rFonts w:ascii="Arial" w:hAnsi="Arial" w:cs="Arial"/>
          <w:color w:val="000000"/>
          <w:sz w:val="20"/>
          <w:szCs w:val="20"/>
        </w:rPr>
        <w:t xml:space="preserve"> </w:t>
      </w:r>
      <w:r w:rsidRPr="00F639AB">
        <w:rPr>
          <w:rFonts w:ascii="Arial" w:hAnsi="Arial" w:cs="Arial"/>
          <w:sz w:val="20"/>
          <w:szCs w:val="20"/>
        </w:rPr>
        <w:t xml:space="preserve">tenga conocimiento de los hechos por otro conducto, los daños y perjuicios que por los hechos se causen a </w:t>
      </w:r>
      <w:r w:rsidRPr="00F639AB">
        <w:rPr>
          <w:rFonts w:ascii="Arial" w:hAnsi="Arial" w:cs="Arial"/>
          <w:color w:val="000000"/>
          <w:sz w:val="20"/>
          <w:szCs w:val="20"/>
        </w:rPr>
        <w:t>la entidad</w:t>
      </w:r>
      <w:r w:rsidRPr="00F639AB">
        <w:rPr>
          <w:rFonts w:ascii="Arial" w:hAnsi="Arial" w:cs="Arial"/>
          <w:sz w:val="20"/>
          <w:szCs w:val="20"/>
        </w:rPr>
        <w:t>, deberán ser cubiertos por el PROVEEDOR; considerándose esta circunstancia como negligencia en la ejecución de los SERVICIOS y la preservación de los bienes;</w:t>
      </w:r>
    </w:p>
    <w:p w:rsidR="00276B8C" w:rsidRPr="00F639AB" w:rsidRDefault="00276B8C" w:rsidP="0032767C">
      <w:pPr>
        <w:pStyle w:val="Prrafodelista"/>
        <w:rPr>
          <w:rFonts w:cs="Arial"/>
        </w:rPr>
      </w:pPr>
    </w:p>
    <w:p w:rsidR="00276B8C" w:rsidRDefault="00276B8C" w:rsidP="0032767C">
      <w:pPr>
        <w:numPr>
          <w:ilvl w:val="0"/>
          <w:numId w:val="48"/>
        </w:numPr>
        <w:ind w:left="709"/>
        <w:jc w:val="both"/>
        <w:rPr>
          <w:rFonts w:ascii="Arial" w:hAnsi="Arial" w:cs="Arial"/>
          <w:sz w:val="20"/>
          <w:szCs w:val="20"/>
        </w:rPr>
      </w:pPr>
      <w:r w:rsidRPr="00FF60EB">
        <w:rPr>
          <w:rFonts w:ascii="Arial" w:hAnsi="Arial" w:cs="Arial"/>
          <w:sz w:val="20"/>
          <w:szCs w:val="20"/>
        </w:rPr>
        <w:lastRenderedPageBreak/>
        <w:t>Proporcionar el transporte del personal en cada uno de los turnos correspondientes. Para lo que deberá pr</w:t>
      </w:r>
      <w:r w:rsidR="00F639AB" w:rsidRPr="00FF60EB">
        <w:rPr>
          <w:rFonts w:ascii="Arial" w:hAnsi="Arial" w:cs="Arial"/>
          <w:sz w:val="20"/>
          <w:szCs w:val="20"/>
        </w:rPr>
        <w:t xml:space="preserve">ogramar los arribos y llegada a la Terminal de Usos Múltiples </w:t>
      </w:r>
      <w:r w:rsidRPr="00FF60EB">
        <w:rPr>
          <w:rFonts w:ascii="Arial" w:hAnsi="Arial" w:cs="Arial"/>
          <w:sz w:val="20"/>
          <w:szCs w:val="20"/>
        </w:rPr>
        <w:t>con la debida oportunidad y al menos 10 minutos antes de la hora de inicio del siguiente turno, para el cambio y entrega de guardia</w:t>
      </w:r>
      <w:r w:rsidR="00FF60EB">
        <w:rPr>
          <w:rFonts w:ascii="Arial" w:hAnsi="Arial" w:cs="Arial"/>
          <w:sz w:val="20"/>
          <w:szCs w:val="20"/>
        </w:rPr>
        <w:t>.</w:t>
      </w:r>
    </w:p>
    <w:p w:rsidR="00FF60EB" w:rsidRDefault="00FF60EB" w:rsidP="00FF60EB">
      <w:pPr>
        <w:pStyle w:val="Prrafodelista"/>
        <w:rPr>
          <w:rFonts w:cs="Arial"/>
        </w:rPr>
      </w:pPr>
    </w:p>
    <w:p w:rsidR="00276B8C" w:rsidRPr="000A65F2"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Proporcionar e implementar un sistema electrónico y/o impreso del registro de asistencia foliado, para la </w:t>
      </w:r>
      <w:r w:rsidRPr="000A65F2">
        <w:rPr>
          <w:rFonts w:ascii="Arial" w:hAnsi="Arial" w:cs="Arial"/>
          <w:sz w:val="20"/>
          <w:szCs w:val="20"/>
        </w:rPr>
        <w:t>comprobación del ingreso y salida de todo el personal que sea asignado en la prestación de los SERVICIOS. Debiendo entregar los comprobantes del registro al siguiente día hábil para su validación, a la Subgerencia de Protección Portuaria.</w:t>
      </w:r>
    </w:p>
    <w:p w:rsidR="00276B8C" w:rsidRPr="000A65F2" w:rsidRDefault="00276B8C" w:rsidP="0032767C">
      <w:pPr>
        <w:ind w:left="709"/>
        <w:jc w:val="both"/>
        <w:rPr>
          <w:rFonts w:ascii="Arial" w:hAnsi="Arial" w:cs="Arial"/>
          <w:sz w:val="20"/>
          <w:szCs w:val="20"/>
        </w:rPr>
      </w:pPr>
    </w:p>
    <w:p w:rsidR="00276B8C" w:rsidRPr="000A65F2" w:rsidRDefault="00276B8C" w:rsidP="0032767C">
      <w:pPr>
        <w:numPr>
          <w:ilvl w:val="0"/>
          <w:numId w:val="48"/>
        </w:numPr>
        <w:jc w:val="both"/>
        <w:rPr>
          <w:rFonts w:ascii="Arial" w:hAnsi="Arial" w:cs="Arial"/>
          <w:sz w:val="20"/>
          <w:szCs w:val="20"/>
        </w:rPr>
      </w:pPr>
      <w:r w:rsidRPr="000A65F2">
        <w:rPr>
          <w:rFonts w:ascii="Arial" w:hAnsi="Arial" w:cs="Arial"/>
          <w:sz w:val="20"/>
          <w:szCs w:val="20"/>
        </w:rPr>
        <w:t>Mantener el registro de la información de las personas y vehículos en los controles de acceso, así como los informes requeridos y relacionadas con la función que desempeñan;</w:t>
      </w:r>
    </w:p>
    <w:p w:rsidR="00276B8C" w:rsidRPr="000A65F2" w:rsidRDefault="00276B8C" w:rsidP="0032767C">
      <w:pPr>
        <w:ind w:left="720"/>
        <w:jc w:val="both"/>
        <w:rPr>
          <w:rFonts w:ascii="Arial" w:hAnsi="Arial" w:cs="Arial"/>
          <w:sz w:val="20"/>
          <w:szCs w:val="20"/>
        </w:rPr>
      </w:pPr>
    </w:p>
    <w:p w:rsidR="00276B8C" w:rsidRPr="000A65F2" w:rsidRDefault="00276B8C" w:rsidP="0032767C">
      <w:pPr>
        <w:numPr>
          <w:ilvl w:val="0"/>
          <w:numId w:val="48"/>
        </w:numPr>
        <w:jc w:val="both"/>
        <w:rPr>
          <w:rFonts w:ascii="Arial" w:hAnsi="Arial" w:cs="Arial"/>
          <w:sz w:val="20"/>
          <w:szCs w:val="20"/>
        </w:rPr>
      </w:pPr>
      <w:r w:rsidRPr="000A65F2">
        <w:rPr>
          <w:rFonts w:ascii="Arial" w:hAnsi="Arial" w:cs="Arial"/>
          <w:sz w:val="20"/>
          <w:szCs w:val="20"/>
        </w:rPr>
        <w:t>Vigilar que las instalac</w:t>
      </w:r>
      <w:r w:rsidR="00524016" w:rsidRPr="000A65F2">
        <w:rPr>
          <w:rFonts w:ascii="Arial" w:hAnsi="Arial" w:cs="Arial"/>
          <w:sz w:val="20"/>
          <w:szCs w:val="20"/>
        </w:rPr>
        <w:t xml:space="preserve">iones, vehículos, </w:t>
      </w:r>
      <w:r w:rsidR="00C65937" w:rsidRPr="000A65F2">
        <w:rPr>
          <w:rFonts w:ascii="Arial" w:hAnsi="Arial" w:cs="Arial"/>
          <w:sz w:val="20"/>
          <w:szCs w:val="20"/>
        </w:rPr>
        <w:t>Transportador Personal con sistema de autobalance (Eléctrico)</w:t>
      </w:r>
      <w:r w:rsidR="00F639AB" w:rsidRPr="000A65F2">
        <w:rPr>
          <w:rFonts w:ascii="Arial" w:hAnsi="Arial" w:cs="Arial"/>
          <w:sz w:val="20"/>
          <w:szCs w:val="20"/>
        </w:rPr>
        <w:t xml:space="preserve">, </w:t>
      </w:r>
      <w:r w:rsidRPr="000A65F2">
        <w:rPr>
          <w:rFonts w:ascii="Arial" w:hAnsi="Arial" w:cs="Arial"/>
          <w:sz w:val="20"/>
          <w:szCs w:val="20"/>
        </w:rPr>
        <w:t>y bicicletas, equipos y bienes asignados para la prestación de los SERVICIOS, se mantengan limpias y ordenadas;</w:t>
      </w:r>
    </w:p>
    <w:p w:rsidR="00276B8C" w:rsidRPr="000A65F2" w:rsidRDefault="00276B8C" w:rsidP="0032767C">
      <w:pPr>
        <w:ind w:left="709"/>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Establecer un programa de faenas de limpieza y actividades diarias, para la preservación, conservación, limpieza e higiene en las diferentes casetas de control de acceso y vigilancia de la protección. Incluyendo aquellas que por su destino, tengan una baja frecuencia de uso; y</w:t>
      </w:r>
    </w:p>
    <w:p w:rsidR="00276B8C" w:rsidRPr="00F639AB" w:rsidRDefault="00276B8C" w:rsidP="0032767C">
      <w:pPr>
        <w:ind w:left="709"/>
        <w:jc w:val="both"/>
        <w:rPr>
          <w:rFonts w:ascii="Arial" w:hAnsi="Arial" w:cs="Arial"/>
          <w:sz w:val="20"/>
          <w:szCs w:val="20"/>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Cumplir y supervisar el cumplimiento de las consignas que establezca la </w:t>
      </w:r>
      <w:r w:rsidR="00F45356" w:rsidRPr="00F639AB">
        <w:rPr>
          <w:rFonts w:ascii="Arial" w:hAnsi="Arial" w:cs="Arial"/>
          <w:sz w:val="20"/>
          <w:szCs w:val="20"/>
        </w:rPr>
        <w:t>API DOS BOCAS</w:t>
      </w:r>
      <w:r w:rsidRPr="00F639AB">
        <w:rPr>
          <w:rFonts w:ascii="Arial" w:hAnsi="Arial" w:cs="Arial"/>
          <w:sz w:val="20"/>
          <w:szCs w:val="20"/>
        </w:rPr>
        <w:t>, a través de la  Subgerencia de Protección Portuaria.</w:t>
      </w:r>
    </w:p>
    <w:p w:rsidR="00276B8C" w:rsidRPr="00F639AB" w:rsidRDefault="00276B8C" w:rsidP="0032767C">
      <w:pPr>
        <w:pStyle w:val="Prrafodelista"/>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 xml:space="preserve">Llevar a cabo con personal externo a los SERVICIOS, las actividades administrativas, informes, registros, controles, logística y supervisión que requiera el proveedor, derivadas de las obligaciones contraídas con la </w:t>
      </w:r>
      <w:r w:rsidR="00F45356" w:rsidRPr="00F639AB">
        <w:rPr>
          <w:rFonts w:ascii="Arial" w:hAnsi="Arial" w:cs="Arial"/>
          <w:sz w:val="20"/>
          <w:szCs w:val="20"/>
        </w:rPr>
        <w:t>API DOS BOCAS</w:t>
      </w:r>
      <w:r w:rsidRPr="00F639AB">
        <w:rPr>
          <w:rFonts w:ascii="Arial" w:hAnsi="Arial" w:cs="Arial"/>
          <w:sz w:val="20"/>
          <w:szCs w:val="20"/>
        </w:rPr>
        <w:t>, de manera tal que el personal que presta los SERVICIOS no sea distraídos de sus funciones de seguridad y protección;</w:t>
      </w:r>
    </w:p>
    <w:p w:rsidR="00276B8C" w:rsidRPr="00F639AB" w:rsidRDefault="00276B8C" w:rsidP="0032767C">
      <w:pPr>
        <w:pStyle w:val="Prrafodelista"/>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Suministrar el agua purificada para beber, suficiente para todo el personal que integra la plantilla de los servicios y en todos los puntos en los que los elementos sean asignados;</w:t>
      </w:r>
    </w:p>
    <w:p w:rsidR="00276B8C" w:rsidRPr="00F639AB" w:rsidRDefault="00276B8C" w:rsidP="0032767C">
      <w:pPr>
        <w:pStyle w:val="Prrafodelista"/>
        <w:rPr>
          <w:rFonts w:cs="Arial"/>
        </w:rPr>
      </w:pPr>
    </w:p>
    <w:p w:rsidR="00276B8C" w:rsidRPr="00F639AB" w:rsidRDefault="00276B8C" w:rsidP="0032767C">
      <w:pPr>
        <w:numPr>
          <w:ilvl w:val="0"/>
          <w:numId w:val="48"/>
        </w:numPr>
        <w:jc w:val="both"/>
        <w:rPr>
          <w:rFonts w:ascii="Arial" w:hAnsi="Arial" w:cs="Arial"/>
          <w:sz w:val="20"/>
          <w:szCs w:val="20"/>
        </w:rPr>
      </w:pPr>
      <w:r w:rsidRPr="00F639AB">
        <w:rPr>
          <w:rFonts w:ascii="Arial" w:hAnsi="Arial" w:cs="Arial"/>
          <w:sz w:val="20"/>
          <w:szCs w:val="20"/>
        </w:rPr>
        <w:t>Suministrar durante la vigencia del contrato, el siguiente material de oficina necesario para los registros inherentes a la prestación de los SERVICIOS DE VIGILANCIA;</w:t>
      </w:r>
    </w:p>
    <w:p w:rsidR="00276B8C" w:rsidRDefault="00276B8C" w:rsidP="0032767C">
      <w:pPr>
        <w:pStyle w:val="Prrafodelista"/>
        <w:rPr>
          <w:rFonts w:cs="Arial"/>
        </w:rPr>
      </w:pPr>
    </w:p>
    <w:p w:rsidR="00F639AB" w:rsidRPr="00F639AB" w:rsidRDefault="00F639AB" w:rsidP="0032767C">
      <w:pPr>
        <w:pStyle w:val="Prrafodelista"/>
        <w:rPr>
          <w:rFonts w:cs="Arial"/>
        </w:rPr>
      </w:pPr>
    </w:p>
    <w:tbl>
      <w:tblPr>
        <w:tblStyle w:val="Tablaconcuadrcula"/>
        <w:tblW w:w="0" w:type="auto"/>
        <w:tblInd w:w="959" w:type="dxa"/>
        <w:tblLook w:val="04A0" w:firstRow="1" w:lastRow="0" w:firstColumn="1" w:lastColumn="0" w:noHBand="0" w:noVBand="1"/>
      </w:tblPr>
      <w:tblGrid>
        <w:gridCol w:w="928"/>
        <w:gridCol w:w="1017"/>
        <w:gridCol w:w="5670"/>
        <w:gridCol w:w="1117"/>
      </w:tblGrid>
      <w:tr w:rsidR="00276B8C" w:rsidRPr="00F639AB" w:rsidTr="00276B8C">
        <w:trPr>
          <w:trHeight w:val="333"/>
        </w:trPr>
        <w:tc>
          <w:tcPr>
            <w:tcW w:w="8363" w:type="dxa"/>
            <w:gridSpan w:val="4"/>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Material de oficina</w:t>
            </w:r>
          </w:p>
        </w:tc>
      </w:tr>
      <w:tr w:rsidR="00276B8C" w:rsidRPr="00F639AB" w:rsidTr="00276B8C">
        <w:tc>
          <w:tcPr>
            <w:tcW w:w="844" w:type="dxa"/>
            <w:vAlign w:val="center"/>
          </w:tcPr>
          <w:p w:rsidR="00276B8C" w:rsidRPr="00F639AB" w:rsidRDefault="00FD69E5" w:rsidP="0032767C">
            <w:pPr>
              <w:jc w:val="center"/>
              <w:rPr>
                <w:rFonts w:ascii="Arial" w:hAnsi="Arial" w:cs="Arial"/>
                <w:sz w:val="20"/>
                <w:szCs w:val="20"/>
              </w:rPr>
            </w:pPr>
            <w:r w:rsidRPr="00F639AB">
              <w:rPr>
                <w:rFonts w:ascii="Arial" w:hAnsi="Arial" w:cs="Arial"/>
                <w:sz w:val="20"/>
                <w:szCs w:val="20"/>
              </w:rPr>
              <w:t>Nú</w:t>
            </w:r>
            <w:r w:rsidR="00276B8C" w:rsidRPr="00F639AB">
              <w:rPr>
                <w:rFonts w:ascii="Arial" w:hAnsi="Arial" w:cs="Arial"/>
                <w:sz w:val="20"/>
                <w:szCs w:val="20"/>
              </w:rPr>
              <w:t>mero</w:t>
            </w:r>
          </w:p>
        </w:tc>
        <w:tc>
          <w:tcPr>
            <w:tcW w:w="857"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Cantidad</w:t>
            </w:r>
          </w:p>
        </w:tc>
        <w:tc>
          <w:tcPr>
            <w:tcW w:w="5670"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Descripción</w:t>
            </w:r>
          </w:p>
        </w:tc>
        <w:tc>
          <w:tcPr>
            <w:tcW w:w="992" w:type="dxa"/>
          </w:tcPr>
          <w:p w:rsidR="00276B8C" w:rsidRPr="00F639AB" w:rsidRDefault="00276B8C" w:rsidP="0032767C">
            <w:pPr>
              <w:jc w:val="center"/>
              <w:rPr>
                <w:rFonts w:ascii="Arial" w:hAnsi="Arial" w:cs="Arial"/>
                <w:sz w:val="20"/>
                <w:szCs w:val="20"/>
              </w:rPr>
            </w:pPr>
            <w:r w:rsidRPr="00F639AB">
              <w:rPr>
                <w:rFonts w:ascii="Arial" w:hAnsi="Arial" w:cs="Arial"/>
                <w:sz w:val="20"/>
                <w:szCs w:val="20"/>
              </w:rPr>
              <w:t>Período de entrega</w:t>
            </w:r>
          </w:p>
        </w:tc>
      </w:tr>
      <w:tr w:rsidR="00276B8C" w:rsidRPr="00F639AB" w:rsidTr="00276B8C">
        <w:trPr>
          <w:trHeight w:val="392"/>
        </w:trPr>
        <w:tc>
          <w:tcPr>
            <w:tcW w:w="844" w:type="dxa"/>
            <w:vAlign w:val="center"/>
          </w:tcPr>
          <w:p w:rsidR="00276B8C" w:rsidRPr="00F639AB" w:rsidRDefault="00276B8C" w:rsidP="0032767C">
            <w:pPr>
              <w:pStyle w:val="Prrafodelista"/>
              <w:widowControl/>
              <w:numPr>
                <w:ilvl w:val="0"/>
                <w:numId w:val="56"/>
              </w:numPr>
              <w:contextualSpacing/>
              <w:jc w:val="center"/>
              <w:rPr>
                <w:rFonts w:cs="Arial"/>
              </w:rPr>
            </w:pPr>
          </w:p>
        </w:tc>
        <w:tc>
          <w:tcPr>
            <w:tcW w:w="857"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20</w:t>
            </w:r>
          </w:p>
        </w:tc>
        <w:tc>
          <w:tcPr>
            <w:tcW w:w="5670" w:type="dxa"/>
            <w:vAlign w:val="center"/>
          </w:tcPr>
          <w:p w:rsidR="00276B8C" w:rsidRPr="00B60B47" w:rsidRDefault="00276B8C" w:rsidP="0032767C">
            <w:pPr>
              <w:rPr>
                <w:rFonts w:ascii="Arial" w:hAnsi="Arial" w:cs="Arial"/>
                <w:sz w:val="20"/>
                <w:szCs w:val="20"/>
                <w:lang w:val="es-MX"/>
              </w:rPr>
            </w:pPr>
            <w:r w:rsidRPr="00B60B47">
              <w:rPr>
                <w:rFonts w:ascii="Arial" w:hAnsi="Arial" w:cs="Arial"/>
                <w:sz w:val="20"/>
                <w:szCs w:val="20"/>
                <w:lang w:val="es-MX"/>
              </w:rPr>
              <w:t>Tablas de apoyo de acrílico con pinza pisapapeles metálica, tamaño carta;</w:t>
            </w:r>
          </w:p>
        </w:tc>
        <w:tc>
          <w:tcPr>
            <w:tcW w:w="992"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Semestral</w:t>
            </w:r>
          </w:p>
        </w:tc>
      </w:tr>
      <w:tr w:rsidR="00276B8C" w:rsidRPr="00F639AB" w:rsidTr="00276B8C">
        <w:tc>
          <w:tcPr>
            <w:tcW w:w="844" w:type="dxa"/>
            <w:vAlign w:val="center"/>
          </w:tcPr>
          <w:p w:rsidR="00276B8C" w:rsidRPr="00F639AB" w:rsidRDefault="00276B8C" w:rsidP="0032767C">
            <w:pPr>
              <w:pStyle w:val="Prrafodelista"/>
              <w:widowControl/>
              <w:numPr>
                <w:ilvl w:val="0"/>
                <w:numId w:val="56"/>
              </w:numPr>
              <w:contextualSpacing/>
              <w:jc w:val="center"/>
              <w:rPr>
                <w:rFonts w:cs="Arial"/>
              </w:rPr>
            </w:pPr>
          </w:p>
        </w:tc>
        <w:tc>
          <w:tcPr>
            <w:tcW w:w="857"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03</w:t>
            </w:r>
          </w:p>
        </w:tc>
        <w:tc>
          <w:tcPr>
            <w:tcW w:w="5670" w:type="dxa"/>
            <w:vAlign w:val="center"/>
          </w:tcPr>
          <w:p w:rsidR="00276B8C" w:rsidRPr="00B60B47" w:rsidRDefault="00276B8C" w:rsidP="0032767C">
            <w:pPr>
              <w:rPr>
                <w:rFonts w:ascii="Arial" w:hAnsi="Arial" w:cs="Arial"/>
                <w:sz w:val="20"/>
                <w:szCs w:val="20"/>
                <w:lang w:val="es-MX"/>
              </w:rPr>
            </w:pPr>
            <w:r w:rsidRPr="00B60B47">
              <w:rPr>
                <w:rFonts w:ascii="Arial" w:hAnsi="Arial" w:cs="Arial"/>
                <w:sz w:val="20"/>
                <w:szCs w:val="20"/>
                <w:lang w:val="es-MX"/>
              </w:rPr>
              <w:t>Grapadora metálica, para grapa no. 400, con capacidad de grapado de 25 hojas;</w:t>
            </w:r>
          </w:p>
        </w:tc>
        <w:tc>
          <w:tcPr>
            <w:tcW w:w="992"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Semestral</w:t>
            </w:r>
          </w:p>
        </w:tc>
      </w:tr>
      <w:tr w:rsidR="00276B8C" w:rsidRPr="00F639AB" w:rsidTr="00276B8C">
        <w:trPr>
          <w:trHeight w:val="319"/>
        </w:trPr>
        <w:tc>
          <w:tcPr>
            <w:tcW w:w="844" w:type="dxa"/>
            <w:vAlign w:val="center"/>
          </w:tcPr>
          <w:p w:rsidR="00276B8C" w:rsidRPr="00F639AB" w:rsidRDefault="00276B8C" w:rsidP="0032767C">
            <w:pPr>
              <w:pStyle w:val="Prrafodelista"/>
              <w:widowControl/>
              <w:numPr>
                <w:ilvl w:val="0"/>
                <w:numId w:val="56"/>
              </w:numPr>
              <w:contextualSpacing/>
              <w:jc w:val="center"/>
              <w:rPr>
                <w:rFonts w:cs="Arial"/>
              </w:rPr>
            </w:pPr>
          </w:p>
        </w:tc>
        <w:tc>
          <w:tcPr>
            <w:tcW w:w="857"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03</w:t>
            </w:r>
          </w:p>
        </w:tc>
        <w:tc>
          <w:tcPr>
            <w:tcW w:w="5670" w:type="dxa"/>
            <w:vAlign w:val="center"/>
          </w:tcPr>
          <w:p w:rsidR="00276B8C" w:rsidRPr="00B60B47" w:rsidRDefault="00276B8C" w:rsidP="0032767C">
            <w:pPr>
              <w:rPr>
                <w:rFonts w:ascii="Arial" w:hAnsi="Arial" w:cs="Arial"/>
                <w:sz w:val="20"/>
                <w:szCs w:val="20"/>
                <w:lang w:val="es-MX"/>
              </w:rPr>
            </w:pPr>
            <w:r w:rsidRPr="00B60B47">
              <w:rPr>
                <w:rFonts w:ascii="Arial" w:hAnsi="Arial" w:cs="Arial"/>
                <w:sz w:val="20"/>
                <w:szCs w:val="20"/>
                <w:lang w:val="es-MX"/>
              </w:rPr>
              <w:t>Cajas de plumas BIC, tinta color azul, punto mediano;</w:t>
            </w:r>
          </w:p>
        </w:tc>
        <w:tc>
          <w:tcPr>
            <w:tcW w:w="992"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Bimestral</w:t>
            </w:r>
          </w:p>
        </w:tc>
      </w:tr>
      <w:tr w:rsidR="00276B8C" w:rsidRPr="00F639AB" w:rsidTr="00276B8C">
        <w:trPr>
          <w:trHeight w:val="550"/>
        </w:trPr>
        <w:tc>
          <w:tcPr>
            <w:tcW w:w="844" w:type="dxa"/>
            <w:vAlign w:val="center"/>
          </w:tcPr>
          <w:p w:rsidR="00276B8C" w:rsidRPr="00F639AB" w:rsidRDefault="00276B8C" w:rsidP="0032767C">
            <w:pPr>
              <w:pStyle w:val="Prrafodelista"/>
              <w:widowControl/>
              <w:numPr>
                <w:ilvl w:val="0"/>
                <w:numId w:val="56"/>
              </w:numPr>
              <w:contextualSpacing/>
              <w:jc w:val="center"/>
              <w:rPr>
                <w:rFonts w:cs="Arial"/>
              </w:rPr>
            </w:pPr>
          </w:p>
        </w:tc>
        <w:tc>
          <w:tcPr>
            <w:tcW w:w="857" w:type="dxa"/>
            <w:vAlign w:val="center"/>
          </w:tcPr>
          <w:p w:rsidR="00276B8C" w:rsidRPr="00F639AB" w:rsidRDefault="00D66711" w:rsidP="0032767C">
            <w:pPr>
              <w:jc w:val="center"/>
              <w:rPr>
                <w:rFonts w:ascii="Arial" w:hAnsi="Arial" w:cs="Arial"/>
                <w:sz w:val="20"/>
                <w:szCs w:val="20"/>
              </w:rPr>
            </w:pPr>
            <w:r>
              <w:rPr>
                <w:rFonts w:ascii="Arial" w:hAnsi="Arial" w:cs="Arial"/>
                <w:sz w:val="20"/>
                <w:szCs w:val="20"/>
              </w:rPr>
              <w:t>10</w:t>
            </w:r>
          </w:p>
        </w:tc>
        <w:tc>
          <w:tcPr>
            <w:tcW w:w="5670" w:type="dxa"/>
            <w:vAlign w:val="center"/>
          </w:tcPr>
          <w:p w:rsidR="00276B8C" w:rsidRPr="00B60B47" w:rsidRDefault="00276B8C" w:rsidP="0032767C">
            <w:pPr>
              <w:rPr>
                <w:rFonts w:ascii="Arial" w:hAnsi="Arial" w:cs="Arial"/>
                <w:sz w:val="20"/>
                <w:szCs w:val="20"/>
                <w:lang w:val="es-MX"/>
              </w:rPr>
            </w:pPr>
            <w:r w:rsidRPr="00B60B47">
              <w:rPr>
                <w:rFonts w:ascii="Arial" w:hAnsi="Arial" w:cs="Arial"/>
                <w:sz w:val="20"/>
                <w:szCs w:val="20"/>
                <w:lang w:val="es-MX"/>
              </w:rPr>
              <w:t>Paquetes de hojas papel bond, color blanco, tamaño carta, de 500 hojas cada paquete;</w:t>
            </w:r>
          </w:p>
        </w:tc>
        <w:tc>
          <w:tcPr>
            <w:tcW w:w="992"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Bimestral</w:t>
            </w:r>
          </w:p>
        </w:tc>
      </w:tr>
      <w:tr w:rsidR="00276B8C" w:rsidRPr="00F639AB" w:rsidTr="00276B8C">
        <w:trPr>
          <w:trHeight w:val="288"/>
        </w:trPr>
        <w:tc>
          <w:tcPr>
            <w:tcW w:w="844" w:type="dxa"/>
            <w:vAlign w:val="center"/>
          </w:tcPr>
          <w:p w:rsidR="00276B8C" w:rsidRPr="00F639AB" w:rsidRDefault="00276B8C" w:rsidP="0032767C">
            <w:pPr>
              <w:pStyle w:val="Prrafodelista"/>
              <w:widowControl/>
              <w:numPr>
                <w:ilvl w:val="0"/>
                <w:numId w:val="56"/>
              </w:numPr>
              <w:contextualSpacing/>
              <w:jc w:val="center"/>
              <w:rPr>
                <w:rFonts w:cs="Arial"/>
              </w:rPr>
            </w:pPr>
          </w:p>
        </w:tc>
        <w:tc>
          <w:tcPr>
            <w:tcW w:w="857"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04</w:t>
            </w:r>
          </w:p>
        </w:tc>
        <w:tc>
          <w:tcPr>
            <w:tcW w:w="5670" w:type="dxa"/>
            <w:vAlign w:val="center"/>
          </w:tcPr>
          <w:p w:rsidR="00276B8C" w:rsidRPr="00B60B47" w:rsidRDefault="00276B8C" w:rsidP="0032767C">
            <w:pPr>
              <w:rPr>
                <w:rFonts w:ascii="Arial" w:hAnsi="Arial" w:cs="Arial"/>
                <w:sz w:val="20"/>
                <w:szCs w:val="20"/>
                <w:lang w:val="es-MX"/>
              </w:rPr>
            </w:pPr>
            <w:r w:rsidRPr="00B60B47">
              <w:rPr>
                <w:rFonts w:ascii="Arial" w:hAnsi="Arial" w:cs="Arial"/>
                <w:sz w:val="20"/>
                <w:szCs w:val="20"/>
                <w:lang w:val="es-MX"/>
              </w:rPr>
              <w:t>Paquetes de jumbo clips metálicos</w:t>
            </w:r>
          </w:p>
        </w:tc>
        <w:tc>
          <w:tcPr>
            <w:tcW w:w="992" w:type="dxa"/>
            <w:vAlign w:val="center"/>
          </w:tcPr>
          <w:p w:rsidR="00276B8C" w:rsidRPr="00F639AB" w:rsidRDefault="00276B8C" w:rsidP="0032767C">
            <w:pPr>
              <w:jc w:val="center"/>
              <w:rPr>
                <w:rFonts w:ascii="Arial" w:hAnsi="Arial" w:cs="Arial"/>
                <w:sz w:val="20"/>
                <w:szCs w:val="20"/>
              </w:rPr>
            </w:pPr>
            <w:r w:rsidRPr="00F639AB">
              <w:rPr>
                <w:rFonts w:ascii="Arial" w:hAnsi="Arial" w:cs="Arial"/>
                <w:sz w:val="20"/>
                <w:szCs w:val="20"/>
              </w:rPr>
              <w:t>Bimestral</w:t>
            </w:r>
          </w:p>
        </w:tc>
      </w:tr>
    </w:tbl>
    <w:p w:rsidR="00FE5369" w:rsidRDefault="00FE5369" w:rsidP="0032767C">
      <w:pPr>
        <w:ind w:left="851"/>
        <w:jc w:val="both"/>
        <w:rPr>
          <w:rFonts w:ascii="Arial" w:hAnsi="Arial" w:cs="Arial"/>
          <w:sz w:val="20"/>
          <w:szCs w:val="20"/>
        </w:rPr>
      </w:pPr>
    </w:p>
    <w:p w:rsidR="00276B8C" w:rsidRPr="00F639AB" w:rsidRDefault="00276B8C" w:rsidP="0032767C">
      <w:pPr>
        <w:ind w:left="851"/>
        <w:jc w:val="both"/>
        <w:rPr>
          <w:rFonts w:ascii="Arial" w:hAnsi="Arial" w:cs="Arial"/>
          <w:sz w:val="20"/>
          <w:szCs w:val="20"/>
        </w:rPr>
      </w:pPr>
      <w:r w:rsidRPr="00F639AB">
        <w:rPr>
          <w:rFonts w:ascii="Arial" w:hAnsi="Arial" w:cs="Arial"/>
          <w:sz w:val="20"/>
          <w:szCs w:val="20"/>
        </w:rPr>
        <w:t xml:space="preserve">Nota: El material listado deberá suministrarse al inicio del contrato de la prestación </w:t>
      </w:r>
      <w:r w:rsidR="00033753">
        <w:rPr>
          <w:rFonts w:ascii="Arial" w:hAnsi="Arial" w:cs="Arial"/>
          <w:sz w:val="20"/>
          <w:szCs w:val="20"/>
        </w:rPr>
        <w:t xml:space="preserve">de los SERVICIOS DE VIGILANCIA </w:t>
      </w:r>
      <w:r w:rsidRPr="00F639AB">
        <w:rPr>
          <w:rFonts w:ascii="Arial" w:hAnsi="Arial" w:cs="Arial"/>
          <w:sz w:val="20"/>
          <w:szCs w:val="20"/>
        </w:rPr>
        <w:t xml:space="preserve">y en el período que se indica, por la </w:t>
      </w:r>
      <w:r w:rsidR="00F45356" w:rsidRPr="00F639AB">
        <w:rPr>
          <w:rFonts w:ascii="Arial" w:hAnsi="Arial" w:cs="Arial"/>
          <w:sz w:val="20"/>
          <w:szCs w:val="20"/>
        </w:rPr>
        <w:t>API DOS BOCAS</w:t>
      </w:r>
      <w:r w:rsidRPr="00F639AB">
        <w:rPr>
          <w:rFonts w:ascii="Arial" w:hAnsi="Arial" w:cs="Arial"/>
          <w:sz w:val="20"/>
          <w:szCs w:val="20"/>
        </w:rPr>
        <w:t>.</w:t>
      </w:r>
    </w:p>
    <w:p w:rsidR="00276B8C" w:rsidRPr="00F639AB" w:rsidRDefault="00276B8C" w:rsidP="0032767C">
      <w:pPr>
        <w:pStyle w:val="Prrafodelista"/>
        <w:rPr>
          <w:rFonts w:cs="Arial"/>
        </w:rPr>
      </w:pPr>
    </w:p>
    <w:p w:rsidR="00276B8C" w:rsidRPr="000A65F2" w:rsidRDefault="00276B8C" w:rsidP="0032767C">
      <w:pPr>
        <w:numPr>
          <w:ilvl w:val="0"/>
          <w:numId w:val="48"/>
        </w:numPr>
        <w:jc w:val="both"/>
        <w:rPr>
          <w:rFonts w:ascii="Arial" w:hAnsi="Arial" w:cs="Arial"/>
          <w:sz w:val="20"/>
          <w:szCs w:val="20"/>
        </w:rPr>
      </w:pPr>
      <w:r w:rsidRPr="000A65F2">
        <w:rPr>
          <w:rFonts w:ascii="Arial" w:hAnsi="Arial" w:cs="Arial"/>
          <w:sz w:val="20"/>
          <w:szCs w:val="20"/>
        </w:rPr>
        <w:lastRenderedPageBreak/>
        <w:t xml:space="preserve">Contratar y mantener vigente durante el término de vigencia del contrato con la </w:t>
      </w:r>
      <w:r w:rsidR="00F45356" w:rsidRPr="000A65F2">
        <w:rPr>
          <w:rFonts w:ascii="Arial" w:hAnsi="Arial" w:cs="Arial"/>
          <w:sz w:val="20"/>
          <w:szCs w:val="20"/>
        </w:rPr>
        <w:t>API DOS BOCAS</w:t>
      </w:r>
      <w:r w:rsidRPr="000A65F2">
        <w:rPr>
          <w:rFonts w:ascii="Arial" w:hAnsi="Arial" w:cs="Arial"/>
          <w:sz w:val="20"/>
          <w:szCs w:val="20"/>
        </w:rPr>
        <w:t>, el seguro de responsabilidad civil y daños a terceros, de todas las unidades vehicu</w:t>
      </w:r>
      <w:r w:rsidR="003F1A62" w:rsidRPr="000A65F2">
        <w:rPr>
          <w:rFonts w:ascii="Arial" w:hAnsi="Arial" w:cs="Arial"/>
          <w:sz w:val="20"/>
          <w:szCs w:val="20"/>
        </w:rPr>
        <w:t xml:space="preserve">lares: camionetas, </w:t>
      </w:r>
      <w:r w:rsidR="003B61D6" w:rsidRPr="000A65F2">
        <w:rPr>
          <w:rFonts w:ascii="Arial" w:hAnsi="Arial" w:cs="Arial"/>
          <w:sz w:val="20"/>
          <w:szCs w:val="20"/>
        </w:rPr>
        <w:t>Transportador Personal de Autobalance (</w:t>
      </w:r>
      <w:r w:rsidR="000A65F2" w:rsidRPr="000A65F2">
        <w:rPr>
          <w:rFonts w:ascii="Arial" w:hAnsi="Arial" w:cs="Arial"/>
          <w:sz w:val="20"/>
          <w:szCs w:val="20"/>
        </w:rPr>
        <w:t>Eléctrico</w:t>
      </w:r>
      <w:r w:rsidR="003B61D6" w:rsidRPr="000A65F2">
        <w:rPr>
          <w:rFonts w:ascii="Arial" w:hAnsi="Arial" w:cs="Arial"/>
          <w:sz w:val="20"/>
          <w:szCs w:val="20"/>
        </w:rPr>
        <w:t>)</w:t>
      </w:r>
      <w:r w:rsidRPr="000A65F2">
        <w:rPr>
          <w:rFonts w:ascii="Arial" w:hAnsi="Arial" w:cs="Arial"/>
          <w:sz w:val="20"/>
          <w:szCs w:val="20"/>
        </w:rPr>
        <w:t xml:space="preserve">, embarcación si es requerida por la </w:t>
      </w:r>
      <w:r w:rsidR="00F45356" w:rsidRPr="000A65F2">
        <w:rPr>
          <w:rFonts w:ascii="Arial" w:hAnsi="Arial" w:cs="Arial"/>
          <w:sz w:val="20"/>
          <w:szCs w:val="20"/>
        </w:rPr>
        <w:t>API DOS BOCAS</w:t>
      </w:r>
      <w:r w:rsidRPr="000A65F2">
        <w:rPr>
          <w:rFonts w:ascii="Arial" w:hAnsi="Arial" w:cs="Arial"/>
          <w:sz w:val="20"/>
          <w:szCs w:val="20"/>
        </w:rPr>
        <w:t>, etc.,</w:t>
      </w:r>
    </w:p>
    <w:p w:rsidR="00276B8C" w:rsidRPr="00F639AB" w:rsidRDefault="00276B8C" w:rsidP="0032767C">
      <w:pPr>
        <w:pStyle w:val="Prrafodelista"/>
        <w:rPr>
          <w:rFonts w:cs="Arial"/>
        </w:rPr>
      </w:pPr>
    </w:p>
    <w:p w:rsidR="00276B8C" w:rsidRPr="00F639AB" w:rsidRDefault="00276B8C" w:rsidP="0032767C">
      <w:pPr>
        <w:pStyle w:val="Prrafodelista"/>
        <w:widowControl/>
        <w:numPr>
          <w:ilvl w:val="0"/>
          <w:numId w:val="48"/>
        </w:numPr>
        <w:jc w:val="both"/>
        <w:rPr>
          <w:rFonts w:cs="Arial"/>
        </w:rPr>
      </w:pPr>
      <w:r w:rsidRPr="00F639AB">
        <w:rPr>
          <w:rFonts w:cs="Arial"/>
        </w:rPr>
        <w:t xml:space="preserve">Suministrar de manera continua y permanente la totalidad de los equipos, en condiciones óptimas de operación para la prestación de los SERVICIOS. Lo anterior, será verificado por el personal de la </w:t>
      </w:r>
      <w:r w:rsidR="00F45356" w:rsidRPr="00F639AB">
        <w:rPr>
          <w:rFonts w:cs="Arial"/>
        </w:rPr>
        <w:t>API DOS BOCAS</w:t>
      </w:r>
      <w:r w:rsidRPr="00F639AB">
        <w:rPr>
          <w:rFonts w:cs="Arial"/>
        </w:rPr>
        <w:t xml:space="preserve">, la que se reserva el derecho de rechazar el equipo que incumpla y de aplicar la pena convencional que proceda; </w:t>
      </w:r>
    </w:p>
    <w:p w:rsidR="00276B8C" w:rsidRPr="00F639AB" w:rsidRDefault="00276B8C" w:rsidP="0032767C">
      <w:pPr>
        <w:pStyle w:val="Prrafodelista"/>
        <w:rPr>
          <w:rFonts w:cs="Arial"/>
        </w:rPr>
      </w:pPr>
    </w:p>
    <w:p w:rsidR="00276B8C" w:rsidRPr="00F639AB" w:rsidRDefault="00276B8C" w:rsidP="0032767C">
      <w:pPr>
        <w:pStyle w:val="Prrafodelista"/>
        <w:widowControl/>
        <w:numPr>
          <w:ilvl w:val="0"/>
          <w:numId w:val="48"/>
        </w:numPr>
        <w:jc w:val="both"/>
        <w:rPr>
          <w:rFonts w:cs="Arial"/>
        </w:rPr>
      </w:pPr>
      <w:r w:rsidRPr="00F639AB">
        <w:rPr>
          <w:rFonts w:cs="Arial"/>
        </w:rPr>
        <w:t xml:space="preserve">Atender la capacitación de las actividades relacionadas con la operación del puerto, que proporcionará el personal de la </w:t>
      </w:r>
      <w:r w:rsidR="00F45356" w:rsidRPr="00F639AB">
        <w:rPr>
          <w:rFonts w:cs="Arial"/>
        </w:rPr>
        <w:t>API DOS BOCAS</w:t>
      </w:r>
      <w:r w:rsidRPr="00F639AB">
        <w:rPr>
          <w:rFonts w:cs="Arial"/>
        </w:rPr>
        <w:t xml:space="preserve">. Para todo el personal que suministre el PROVEEDOR para la prestación de los SERVICIOS, será obligatorio atender los cursos de capacitación que imparta la </w:t>
      </w:r>
      <w:r w:rsidR="00F45356" w:rsidRPr="00F639AB">
        <w:rPr>
          <w:rFonts w:cs="Arial"/>
        </w:rPr>
        <w:t>API DOS BOCAS</w:t>
      </w:r>
      <w:r w:rsidRPr="00F639AB">
        <w:rPr>
          <w:rFonts w:cs="Arial"/>
        </w:rPr>
        <w:t>;</w:t>
      </w:r>
    </w:p>
    <w:p w:rsidR="00276B8C" w:rsidRPr="00F639AB" w:rsidRDefault="00276B8C" w:rsidP="0032767C">
      <w:pPr>
        <w:pStyle w:val="Prrafodelista"/>
        <w:rPr>
          <w:rFonts w:cs="Arial"/>
        </w:rPr>
      </w:pPr>
    </w:p>
    <w:p w:rsidR="00276B8C" w:rsidRPr="00F639AB" w:rsidRDefault="00276B8C" w:rsidP="0032767C">
      <w:pPr>
        <w:pStyle w:val="Prrafodelista"/>
        <w:widowControl/>
        <w:numPr>
          <w:ilvl w:val="0"/>
          <w:numId w:val="48"/>
        </w:numPr>
        <w:jc w:val="both"/>
        <w:rPr>
          <w:rFonts w:cs="Arial"/>
        </w:rPr>
      </w:pPr>
      <w:r w:rsidRPr="00F639AB">
        <w:rPr>
          <w:rFonts w:cs="Arial"/>
        </w:rPr>
        <w:t>Poner a disposición de la Subgerencia de Protección Portuaria, al menos una copia del expediente del cada elemento contratado para la prestación de los SERVICIOS, que incluya además las constancias de los requisitos obligatorios indicados en los puntos 3.3 y 3.5 del presente anexo;</w:t>
      </w:r>
    </w:p>
    <w:p w:rsidR="00276B8C" w:rsidRPr="00F639AB" w:rsidRDefault="00276B8C" w:rsidP="0032767C">
      <w:pPr>
        <w:jc w:val="both"/>
        <w:rPr>
          <w:rFonts w:ascii="Arial" w:hAnsi="Arial" w:cs="Arial"/>
          <w:sz w:val="20"/>
          <w:szCs w:val="20"/>
        </w:rPr>
      </w:pPr>
    </w:p>
    <w:p w:rsidR="00276B8C" w:rsidRPr="00F639AB" w:rsidRDefault="00276B8C" w:rsidP="0032767C">
      <w:pPr>
        <w:pStyle w:val="Prrafodelista"/>
        <w:widowControl/>
        <w:numPr>
          <w:ilvl w:val="0"/>
          <w:numId w:val="48"/>
        </w:numPr>
        <w:jc w:val="both"/>
        <w:rPr>
          <w:rFonts w:cs="Arial"/>
        </w:rPr>
      </w:pPr>
      <w:r w:rsidRPr="00F639AB">
        <w:rPr>
          <w:rFonts w:cs="Arial"/>
        </w:rPr>
        <w:t>Presentar al inicio del contrato el programa de mantenimiento preventivo, al que se sujetarán los equipos suministrados, el comprobante del cumplimiento se adjuntará a la factura para el trámite del cobro de los servicios del mes que se trate;</w:t>
      </w:r>
    </w:p>
    <w:p w:rsidR="00276B8C" w:rsidRPr="00F639AB" w:rsidRDefault="00276B8C" w:rsidP="0032767C">
      <w:pPr>
        <w:pStyle w:val="Prrafodelista"/>
        <w:rPr>
          <w:rFonts w:cs="Arial"/>
        </w:rPr>
      </w:pPr>
    </w:p>
    <w:p w:rsidR="00276B8C" w:rsidRPr="00F639AB" w:rsidRDefault="00276B8C" w:rsidP="0032767C">
      <w:pPr>
        <w:pStyle w:val="Prrafodelista"/>
        <w:widowControl/>
        <w:numPr>
          <w:ilvl w:val="0"/>
          <w:numId w:val="48"/>
        </w:numPr>
        <w:jc w:val="both"/>
        <w:rPr>
          <w:rFonts w:cs="Arial"/>
        </w:rPr>
      </w:pPr>
      <w:r w:rsidRPr="00F639AB">
        <w:rPr>
          <w:rFonts w:cs="Arial"/>
        </w:rPr>
        <w:t xml:space="preserve">Presentar a la </w:t>
      </w:r>
      <w:r w:rsidR="00F45356" w:rsidRPr="00F639AB">
        <w:rPr>
          <w:rFonts w:cs="Arial"/>
        </w:rPr>
        <w:t>API DOS BOCAS</w:t>
      </w:r>
      <w:r w:rsidRPr="00F639AB">
        <w:rPr>
          <w:rFonts w:cs="Arial"/>
        </w:rPr>
        <w:t xml:space="preserve">, la insignias, divisas, logotipos, emblemas o cualquier otro medio de identificación que tenga registradas y autorizadas por la Secretaria de Seguridad Pública Federal, para su portación en el uniforme requerido para la prestación de los SERVICIOS; </w:t>
      </w:r>
    </w:p>
    <w:p w:rsidR="00276B8C" w:rsidRPr="00F639AB" w:rsidRDefault="00276B8C" w:rsidP="0032767C">
      <w:pPr>
        <w:ind w:right="-91"/>
        <w:jc w:val="both"/>
        <w:rPr>
          <w:rFonts w:ascii="Arial" w:hAnsi="Arial" w:cs="Arial"/>
          <w:bCs/>
          <w:sz w:val="20"/>
          <w:szCs w:val="20"/>
        </w:rPr>
      </w:pPr>
    </w:p>
    <w:p w:rsidR="00276B8C" w:rsidRDefault="00276B8C" w:rsidP="0032767C">
      <w:pPr>
        <w:widowControl w:val="0"/>
        <w:numPr>
          <w:ilvl w:val="0"/>
          <w:numId w:val="48"/>
        </w:numPr>
        <w:ind w:right="-91"/>
        <w:jc w:val="both"/>
        <w:rPr>
          <w:rFonts w:ascii="Arial" w:hAnsi="Arial" w:cs="Arial"/>
          <w:bCs/>
          <w:sz w:val="20"/>
          <w:szCs w:val="20"/>
        </w:rPr>
      </w:pPr>
      <w:r w:rsidRPr="00F639AB">
        <w:rPr>
          <w:rFonts w:ascii="Arial" w:hAnsi="Arial" w:cs="Arial"/>
          <w:bCs/>
          <w:sz w:val="20"/>
          <w:szCs w:val="20"/>
        </w:rPr>
        <w:t>Prestar el SERVICIO DE VIGILANCIA con personal no armado (Sin armas de fuego, ni armas blancas).</w:t>
      </w:r>
    </w:p>
    <w:p w:rsidR="00276B8C" w:rsidRPr="00F639AB" w:rsidRDefault="00276B8C" w:rsidP="0032767C">
      <w:pPr>
        <w:jc w:val="both"/>
        <w:rPr>
          <w:rFonts w:ascii="Arial" w:hAnsi="Arial" w:cs="Arial"/>
          <w:sz w:val="20"/>
          <w:szCs w:val="20"/>
        </w:rPr>
      </w:pPr>
    </w:p>
    <w:p w:rsidR="00276B8C" w:rsidRPr="00F639AB" w:rsidRDefault="00D66711" w:rsidP="0032767C">
      <w:pPr>
        <w:pStyle w:val="Prrafodelista"/>
        <w:numPr>
          <w:ilvl w:val="0"/>
          <w:numId w:val="50"/>
        </w:numPr>
        <w:tabs>
          <w:tab w:val="clear" w:pos="360"/>
        </w:tabs>
        <w:ind w:left="1134" w:right="-91"/>
        <w:jc w:val="both"/>
        <w:rPr>
          <w:rFonts w:cs="Arial"/>
          <w:bCs/>
          <w:vanish/>
        </w:rPr>
      </w:pPr>
      <w:r>
        <w:rPr>
          <w:rFonts w:cs="Arial"/>
          <w:b/>
          <w:bCs/>
        </w:rPr>
        <w:t>Seis (6</w:t>
      </w:r>
      <w:r w:rsidR="00276B8C" w:rsidRPr="00F639AB">
        <w:rPr>
          <w:rFonts w:cs="Arial"/>
          <w:b/>
          <w:bCs/>
        </w:rPr>
        <w:t>) uniformes anuales, integrados por</w:t>
      </w:r>
      <w:r w:rsidR="00276B8C" w:rsidRPr="00F639AB">
        <w:rPr>
          <w:rFonts w:cs="Arial"/>
          <w:bCs/>
        </w:rPr>
        <w:t xml:space="preserve">: </w:t>
      </w:r>
    </w:p>
    <w:p w:rsidR="00276B8C" w:rsidRPr="00F639AB" w:rsidRDefault="00276B8C" w:rsidP="0032767C">
      <w:pPr>
        <w:widowControl w:val="0"/>
        <w:ind w:left="708" w:right="-91" w:firstLine="708"/>
        <w:jc w:val="both"/>
        <w:rPr>
          <w:rFonts w:ascii="Arial" w:hAnsi="Arial" w:cs="Arial"/>
          <w:bCs/>
          <w:sz w:val="20"/>
          <w:szCs w:val="20"/>
        </w:rPr>
      </w:pPr>
    </w:p>
    <w:p w:rsidR="00276B8C" w:rsidRPr="00F639AB" w:rsidRDefault="006C0DFF" w:rsidP="0032767C">
      <w:pPr>
        <w:pStyle w:val="Prrafodelista"/>
        <w:numPr>
          <w:ilvl w:val="8"/>
          <w:numId w:val="44"/>
        </w:numPr>
        <w:tabs>
          <w:tab w:val="clear" w:pos="3240"/>
          <w:tab w:val="num" w:pos="1985"/>
        </w:tabs>
        <w:ind w:left="708" w:right="-91" w:firstLine="708"/>
        <w:jc w:val="both"/>
        <w:rPr>
          <w:rFonts w:cs="Arial"/>
          <w:bCs/>
        </w:rPr>
      </w:pPr>
      <w:r>
        <w:rPr>
          <w:rFonts w:cs="Arial"/>
          <w:bCs/>
        </w:rPr>
        <w:t>Cuatro</w:t>
      </w:r>
      <w:r w:rsidR="00276B8C" w:rsidRPr="00F639AB">
        <w:rPr>
          <w:rFonts w:cs="Arial"/>
          <w:bCs/>
        </w:rPr>
        <w:t xml:space="preserve"> pantalones largos</w:t>
      </w:r>
      <w:r>
        <w:rPr>
          <w:rFonts w:cs="Arial"/>
          <w:bCs/>
        </w:rPr>
        <w:t xml:space="preserve"> cargo tipo otan</w:t>
      </w:r>
      <w:r w:rsidR="00276B8C" w:rsidRPr="00F639AB">
        <w:rPr>
          <w:rFonts w:cs="Arial"/>
          <w:bCs/>
        </w:rPr>
        <w:t>;</w:t>
      </w:r>
    </w:p>
    <w:p w:rsidR="00276B8C" w:rsidRPr="00F639AB" w:rsidRDefault="006C0DFF" w:rsidP="0032767C">
      <w:pPr>
        <w:pStyle w:val="Prrafodelista"/>
        <w:numPr>
          <w:ilvl w:val="8"/>
          <w:numId w:val="44"/>
        </w:numPr>
        <w:tabs>
          <w:tab w:val="clear" w:pos="3240"/>
          <w:tab w:val="num" w:pos="1985"/>
        </w:tabs>
        <w:ind w:left="1418" w:right="-91" w:firstLine="0"/>
        <w:jc w:val="both"/>
        <w:rPr>
          <w:rFonts w:cs="Arial"/>
          <w:bCs/>
        </w:rPr>
      </w:pPr>
      <w:r>
        <w:rPr>
          <w:rFonts w:cs="Arial"/>
          <w:bCs/>
        </w:rPr>
        <w:t>Cuatro</w:t>
      </w:r>
      <w:r w:rsidR="00276B8C" w:rsidRPr="00F639AB">
        <w:rPr>
          <w:rFonts w:cs="Arial"/>
          <w:bCs/>
        </w:rPr>
        <w:t xml:space="preserve"> camisas de manga larga;</w:t>
      </w:r>
    </w:p>
    <w:p w:rsidR="00276B8C" w:rsidRPr="00F639AB" w:rsidRDefault="006C0DFF" w:rsidP="0032767C">
      <w:pPr>
        <w:pStyle w:val="Prrafodelista"/>
        <w:numPr>
          <w:ilvl w:val="8"/>
          <w:numId w:val="44"/>
        </w:numPr>
        <w:tabs>
          <w:tab w:val="clear" w:pos="3240"/>
          <w:tab w:val="num" w:pos="1985"/>
        </w:tabs>
        <w:ind w:left="1985" w:right="-91" w:hanging="567"/>
        <w:jc w:val="both"/>
        <w:rPr>
          <w:rFonts w:cs="Arial"/>
          <w:bCs/>
        </w:rPr>
      </w:pPr>
      <w:r>
        <w:rPr>
          <w:rFonts w:cs="Arial"/>
          <w:bCs/>
        </w:rPr>
        <w:t>Cuatro camisetas, cuello redondo</w:t>
      </w:r>
      <w:r w:rsidR="00276B8C" w:rsidRPr="00F639AB">
        <w:rPr>
          <w:rFonts w:cs="Arial"/>
          <w:bCs/>
        </w:rPr>
        <w:t xml:space="preserve"> color blanca;</w:t>
      </w:r>
    </w:p>
    <w:p w:rsidR="00276B8C" w:rsidRDefault="006C0DFF" w:rsidP="0032767C">
      <w:pPr>
        <w:pStyle w:val="Prrafodelista"/>
        <w:numPr>
          <w:ilvl w:val="8"/>
          <w:numId w:val="44"/>
        </w:numPr>
        <w:tabs>
          <w:tab w:val="clear" w:pos="3240"/>
          <w:tab w:val="num" w:pos="1985"/>
        </w:tabs>
        <w:ind w:left="1985" w:right="-91" w:hanging="567"/>
        <w:jc w:val="both"/>
        <w:rPr>
          <w:rFonts w:cs="Arial"/>
          <w:bCs/>
        </w:rPr>
      </w:pPr>
      <w:r>
        <w:rPr>
          <w:rFonts w:cs="Arial"/>
          <w:bCs/>
        </w:rPr>
        <w:t>Cuatro</w:t>
      </w:r>
      <w:r w:rsidR="00276B8C" w:rsidRPr="00F639AB">
        <w:rPr>
          <w:rFonts w:cs="Arial"/>
          <w:bCs/>
        </w:rPr>
        <w:t xml:space="preserve"> pares de calcetines color negro;</w:t>
      </w:r>
    </w:p>
    <w:p w:rsidR="00C93D4B" w:rsidRPr="00F639AB" w:rsidRDefault="00C93D4B" w:rsidP="0032767C">
      <w:pPr>
        <w:pStyle w:val="Prrafodelista"/>
        <w:numPr>
          <w:ilvl w:val="8"/>
          <w:numId w:val="44"/>
        </w:numPr>
        <w:tabs>
          <w:tab w:val="clear" w:pos="3240"/>
          <w:tab w:val="num" w:pos="1985"/>
        </w:tabs>
        <w:ind w:left="1985" w:right="-91" w:hanging="567"/>
        <w:jc w:val="both"/>
        <w:rPr>
          <w:rFonts w:cs="Arial"/>
          <w:bCs/>
        </w:rPr>
      </w:pPr>
      <w:r>
        <w:rPr>
          <w:rFonts w:cs="Arial"/>
          <w:bCs/>
        </w:rPr>
        <w:t xml:space="preserve">Chaleco Táctico </w:t>
      </w:r>
    </w:p>
    <w:p w:rsidR="00276B8C" w:rsidRPr="00F639AB" w:rsidRDefault="00276B8C" w:rsidP="0032767C">
      <w:pPr>
        <w:pStyle w:val="Prrafodelista"/>
        <w:numPr>
          <w:ilvl w:val="8"/>
          <w:numId w:val="44"/>
        </w:numPr>
        <w:tabs>
          <w:tab w:val="clear" w:pos="3240"/>
          <w:tab w:val="num" w:pos="1985"/>
        </w:tabs>
        <w:ind w:left="1985" w:right="-91" w:hanging="567"/>
        <w:jc w:val="both"/>
        <w:rPr>
          <w:rFonts w:cs="Arial"/>
          <w:bCs/>
        </w:rPr>
      </w:pPr>
      <w:r w:rsidRPr="00F639AB">
        <w:rPr>
          <w:rFonts w:cs="Arial"/>
          <w:bCs/>
        </w:rPr>
        <w:t>Una chamarra para frio con mangas removibles;</w:t>
      </w:r>
    </w:p>
    <w:p w:rsidR="00276B8C" w:rsidRPr="00EC6B15" w:rsidRDefault="006C0DFF" w:rsidP="0032767C">
      <w:pPr>
        <w:pStyle w:val="Prrafodelista"/>
        <w:numPr>
          <w:ilvl w:val="8"/>
          <w:numId w:val="44"/>
        </w:numPr>
        <w:tabs>
          <w:tab w:val="clear" w:pos="3240"/>
          <w:tab w:val="num" w:pos="1985"/>
        </w:tabs>
        <w:ind w:left="1985" w:right="-91" w:hanging="567"/>
        <w:jc w:val="both"/>
        <w:rPr>
          <w:rFonts w:cs="Arial"/>
          <w:bCs/>
        </w:rPr>
      </w:pPr>
      <w:r w:rsidRPr="00EC6B15">
        <w:rPr>
          <w:rFonts w:cs="Arial"/>
          <w:bCs/>
        </w:rPr>
        <w:t>Dos</w:t>
      </w:r>
      <w:r w:rsidR="00276B8C" w:rsidRPr="00EC6B15">
        <w:rPr>
          <w:rFonts w:cs="Arial"/>
          <w:bCs/>
        </w:rPr>
        <w:t xml:space="preserve"> gorras con visera tipo </w:t>
      </w:r>
      <w:r w:rsidRPr="00EC6B15">
        <w:rPr>
          <w:rFonts w:cs="Arial"/>
          <w:bCs/>
        </w:rPr>
        <w:t>chanchomon</w:t>
      </w:r>
      <w:r w:rsidR="00276B8C" w:rsidRPr="00EC6B15">
        <w:rPr>
          <w:rFonts w:cs="Arial"/>
          <w:bCs/>
        </w:rPr>
        <w:t xml:space="preserve"> que</w:t>
      </w:r>
      <w:r w:rsidR="00276B8C" w:rsidRPr="00EC6B15">
        <w:rPr>
          <w:rFonts w:cs="Arial"/>
        </w:rPr>
        <w:t xml:space="preserve"> llevará al frente, el logotipo bordado de la </w:t>
      </w:r>
      <w:r w:rsidR="00882FAB" w:rsidRPr="00EC6B15">
        <w:rPr>
          <w:rFonts w:cs="Arial"/>
        </w:rPr>
        <w:t xml:space="preserve">empresa y a los costados CODIGO PBIP y </w:t>
      </w:r>
      <w:r w:rsidR="00EF078B" w:rsidRPr="00EC6B15">
        <w:rPr>
          <w:rFonts w:cs="Arial"/>
        </w:rPr>
        <w:t>ISPS CODE</w:t>
      </w:r>
    </w:p>
    <w:p w:rsidR="00276B8C" w:rsidRPr="00EC6B15" w:rsidRDefault="00276B8C" w:rsidP="0032767C">
      <w:pPr>
        <w:widowControl w:val="0"/>
        <w:ind w:left="1418" w:right="-91"/>
        <w:jc w:val="both"/>
        <w:rPr>
          <w:rFonts w:ascii="Arial" w:hAnsi="Arial" w:cs="Arial"/>
          <w:bCs/>
          <w:sz w:val="20"/>
          <w:szCs w:val="20"/>
        </w:rPr>
      </w:pPr>
    </w:p>
    <w:p w:rsidR="00276B8C" w:rsidRPr="00EC6B15" w:rsidRDefault="00276B8C" w:rsidP="0032767C">
      <w:pPr>
        <w:pStyle w:val="Prrafodelista"/>
        <w:widowControl/>
        <w:numPr>
          <w:ilvl w:val="0"/>
          <w:numId w:val="52"/>
        </w:numPr>
        <w:jc w:val="both"/>
        <w:rPr>
          <w:rFonts w:cs="Arial"/>
          <w:bCs/>
        </w:rPr>
      </w:pPr>
      <w:r w:rsidRPr="00EC6B15">
        <w:rPr>
          <w:rFonts w:cs="Arial"/>
          <w:b/>
          <w:bCs/>
        </w:rPr>
        <w:t>Equipo de protección personal</w:t>
      </w:r>
      <w:r w:rsidRPr="00EC6B15">
        <w:rPr>
          <w:rFonts w:cs="Arial"/>
          <w:bCs/>
        </w:rPr>
        <w:t>:</w:t>
      </w:r>
    </w:p>
    <w:p w:rsidR="00276B8C" w:rsidRPr="00EC6B15" w:rsidRDefault="00276B8C" w:rsidP="0032767C">
      <w:pPr>
        <w:widowControl w:val="0"/>
        <w:ind w:left="1701" w:right="-91"/>
        <w:jc w:val="both"/>
        <w:rPr>
          <w:rFonts w:ascii="Arial" w:hAnsi="Arial" w:cs="Arial"/>
          <w:bCs/>
          <w:sz w:val="20"/>
          <w:szCs w:val="20"/>
        </w:rPr>
      </w:pP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 xml:space="preserve">Dos pares de calzado </w:t>
      </w:r>
      <w:r w:rsidR="006C0DFF" w:rsidRPr="00EC6B15">
        <w:rPr>
          <w:rFonts w:cs="Arial"/>
          <w:bCs/>
        </w:rPr>
        <w:t>tipo comando</w:t>
      </w:r>
      <w:r w:rsidRPr="00EC6B15">
        <w:rPr>
          <w:rFonts w:cs="Arial"/>
          <w:bCs/>
        </w:rPr>
        <w:t>, suela antiderrapante y dieléctrica;</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Un PR-24;</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Un casco industrial en material termoplástico color blanco;</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Dos chalecos reflejante de alta visibilidad</w:t>
      </w:r>
      <w:r w:rsidRPr="00EC6B15">
        <w:rPr>
          <w:rFonts w:cs="Arial"/>
        </w:rPr>
        <w:t>;</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Una Fornitura con accesorios;</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Un gas irritante;</w:t>
      </w:r>
    </w:p>
    <w:p w:rsidR="00276B8C" w:rsidRPr="00EC6B15" w:rsidRDefault="006C0DFF"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Un silbato de baquelita</w:t>
      </w:r>
      <w:r w:rsidR="00276B8C" w:rsidRPr="00EC6B15">
        <w:rPr>
          <w:rFonts w:cs="Arial"/>
          <w:bCs/>
        </w:rPr>
        <w:t>;</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Una lámpara de mano, resistente al agua con baterías recargables;</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bCs/>
        </w:rPr>
        <w:t>Dos lentes de seguridad industrial para protección ocular;</w:t>
      </w:r>
    </w:p>
    <w:p w:rsidR="00276B8C" w:rsidRPr="00EC6B15" w:rsidRDefault="00276B8C" w:rsidP="0032767C">
      <w:pPr>
        <w:pStyle w:val="Prrafodelista"/>
        <w:numPr>
          <w:ilvl w:val="8"/>
          <w:numId w:val="54"/>
        </w:numPr>
        <w:tabs>
          <w:tab w:val="clear" w:pos="3240"/>
          <w:tab w:val="num" w:pos="1985"/>
        </w:tabs>
        <w:ind w:left="1985" w:right="-91" w:hanging="567"/>
        <w:jc w:val="both"/>
        <w:rPr>
          <w:rFonts w:cs="Arial"/>
          <w:bCs/>
        </w:rPr>
      </w:pPr>
      <w:r w:rsidRPr="00EC6B15">
        <w:rPr>
          <w:rFonts w:cs="Arial"/>
        </w:rPr>
        <w:t>Un impermeable tipo gabardina.</w:t>
      </w:r>
    </w:p>
    <w:p w:rsidR="00276B8C" w:rsidRPr="00EC6B15" w:rsidRDefault="00276B8C" w:rsidP="0032767C">
      <w:pPr>
        <w:pStyle w:val="Prrafodelista"/>
        <w:ind w:left="1985" w:right="-91"/>
        <w:jc w:val="both"/>
        <w:rPr>
          <w:rFonts w:cs="Arial"/>
          <w:bCs/>
        </w:rPr>
      </w:pPr>
    </w:p>
    <w:p w:rsidR="00276B8C" w:rsidRPr="00EC6B15" w:rsidRDefault="00276B8C" w:rsidP="0032767C">
      <w:pPr>
        <w:widowControl w:val="0"/>
        <w:ind w:left="1418" w:right="-91"/>
        <w:jc w:val="both"/>
        <w:rPr>
          <w:rFonts w:ascii="Arial" w:hAnsi="Arial" w:cs="Arial"/>
          <w:bCs/>
          <w:sz w:val="20"/>
          <w:szCs w:val="20"/>
        </w:rPr>
      </w:pPr>
      <w:r w:rsidRPr="00EC6B15">
        <w:rPr>
          <w:rFonts w:ascii="Arial" w:hAnsi="Arial" w:cs="Arial"/>
          <w:bCs/>
          <w:sz w:val="20"/>
          <w:szCs w:val="20"/>
        </w:rPr>
        <w:t>El presente</w:t>
      </w:r>
      <w:r w:rsidR="006C0DFF" w:rsidRPr="00EC6B15">
        <w:rPr>
          <w:rFonts w:ascii="Arial" w:hAnsi="Arial" w:cs="Arial"/>
          <w:bCs/>
          <w:sz w:val="20"/>
          <w:szCs w:val="20"/>
        </w:rPr>
        <w:t xml:space="preserve"> equipo se entregará al</w:t>
      </w:r>
      <w:r w:rsidRPr="00EC6B15">
        <w:rPr>
          <w:rFonts w:ascii="Arial" w:hAnsi="Arial" w:cs="Arial"/>
          <w:bCs/>
          <w:sz w:val="20"/>
          <w:szCs w:val="20"/>
        </w:rPr>
        <w:t xml:space="preserve"> inicio del contrato. El segundo par de calzado y lentes de seguridad, se entregarán al inicio de cada semestre del SERVICIO.</w:t>
      </w:r>
    </w:p>
    <w:p w:rsidR="00276B8C" w:rsidRPr="00EC6B15" w:rsidRDefault="00276B8C" w:rsidP="0032767C">
      <w:pPr>
        <w:ind w:left="1418" w:right="-91"/>
        <w:jc w:val="both"/>
        <w:rPr>
          <w:rFonts w:ascii="Arial" w:hAnsi="Arial" w:cs="Arial"/>
          <w:bCs/>
          <w:sz w:val="20"/>
          <w:szCs w:val="20"/>
        </w:rPr>
      </w:pPr>
    </w:p>
    <w:p w:rsidR="00276B8C" w:rsidRPr="00EC6B15" w:rsidRDefault="00276B8C" w:rsidP="004F2F3B">
      <w:pPr>
        <w:pStyle w:val="Prrafodelista"/>
        <w:widowControl/>
        <w:numPr>
          <w:ilvl w:val="0"/>
          <w:numId w:val="52"/>
        </w:numPr>
        <w:jc w:val="both"/>
        <w:rPr>
          <w:rFonts w:cs="Arial"/>
          <w:bCs/>
        </w:rPr>
      </w:pPr>
      <w:r w:rsidRPr="00EC6B15">
        <w:rPr>
          <w:rFonts w:cs="Arial"/>
          <w:b/>
          <w:bCs/>
        </w:rPr>
        <w:t xml:space="preserve">Para el personal que opere </w:t>
      </w:r>
      <w:r w:rsidR="004F2F3B" w:rsidRPr="00EC6B15">
        <w:rPr>
          <w:rFonts w:cs="Arial"/>
          <w:b/>
          <w:bCs/>
        </w:rPr>
        <w:t>el</w:t>
      </w:r>
      <w:r w:rsidR="00F639AB" w:rsidRPr="00EC6B15">
        <w:rPr>
          <w:rFonts w:cs="Arial"/>
          <w:b/>
          <w:bCs/>
        </w:rPr>
        <w:t xml:space="preserve"> </w:t>
      </w:r>
      <w:r w:rsidR="004F2F3B" w:rsidRPr="00EC6B15">
        <w:rPr>
          <w:rFonts w:cs="Arial"/>
          <w:b/>
          <w:bCs/>
        </w:rPr>
        <w:t>Transportador Personal con sistema de autobalance (Eléctrico)</w:t>
      </w:r>
      <w:r w:rsidRPr="00EC6B15">
        <w:rPr>
          <w:rFonts w:cs="Arial"/>
          <w:bCs/>
        </w:rPr>
        <w:t>:</w:t>
      </w:r>
    </w:p>
    <w:p w:rsidR="00276B8C" w:rsidRPr="00F639AB" w:rsidRDefault="00276B8C" w:rsidP="0032767C">
      <w:pPr>
        <w:ind w:left="1080"/>
        <w:jc w:val="both"/>
        <w:rPr>
          <w:rFonts w:ascii="Arial" w:hAnsi="Arial" w:cs="Arial"/>
          <w:bCs/>
          <w:sz w:val="20"/>
          <w:szCs w:val="20"/>
        </w:rPr>
      </w:pPr>
    </w:p>
    <w:p w:rsidR="00276B8C" w:rsidRPr="00F639AB" w:rsidRDefault="004F2F3B" w:rsidP="0032767C">
      <w:pPr>
        <w:pStyle w:val="Prrafodelista"/>
        <w:numPr>
          <w:ilvl w:val="8"/>
          <w:numId w:val="55"/>
        </w:numPr>
        <w:tabs>
          <w:tab w:val="clear" w:pos="3240"/>
          <w:tab w:val="num" w:pos="1985"/>
        </w:tabs>
        <w:ind w:left="1985" w:right="-91" w:hanging="567"/>
        <w:jc w:val="both"/>
        <w:rPr>
          <w:rFonts w:cs="Arial"/>
          <w:bCs/>
        </w:rPr>
      </w:pPr>
      <w:r>
        <w:rPr>
          <w:rFonts w:cs="Arial"/>
          <w:bCs/>
        </w:rPr>
        <w:t>Un par de botas</w:t>
      </w:r>
      <w:r w:rsidR="00276B8C" w:rsidRPr="00F639AB">
        <w:rPr>
          <w:rFonts w:cs="Arial"/>
          <w:bCs/>
        </w:rPr>
        <w:t xml:space="preserve">, anual; </w:t>
      </w:r>
    </w:p>
    <w:p w:rsidR="00276B8C" w:rsidRPr="00F639AB" w:rsidRDefault="006C0DFF" w:rsidP="0032767C">
      <w:pPr>
        <w:pStyle w:val="Prrafodelista"/>
        <w:numPr>
          <w:ilvl w:val="8"/>
          <w:numId w:val="55"/>
        </w:numPr>
        <w:tabs>
          <w:tab w:val="clear" w:pos="3240"/>
          <w:tab w:val="num" w:pos="1985"/>
        </w:tabs>
        <w:ind w:left="1985" w:right="-91" w:hanging="567"/>
        <w:jc w:val="both"/>
        <w:rPr>
          <w:rFonts w:cs="Arial"/>
          <w:bCs/>
        </w:rPr>
      </w:pPr>
      <w:r>
        <w:rPr>
          <w:rFonts w:cs="Arial"/>
          <w:bCs/>
        </w:rPr>
        <w:t>Un casco para ciclista</w:t>
      </w:r>
      <w:r w:rsidR="00276B8C" w:rsidRPr="00F639AB">
        <w:rPr>
          <w:rFonts w:cs="Arial"/>
          <w:bCs/>
        </w:rPr>
        <w:t xml:space="preserve">, con el logotipo de la empresa de seguridad privada en la parte trasera y dos </w:t>
      </w:r>
      <w:r w:rsidR="00276B8C" w:rsidRPr="00F639AB">
        <w:rPr>
          <w:rFonts w:cs="Arial"/>
        </w:rPr>
        <w:t>tiras horizonta</w:t>
      </w:r>
      <w:r w:rsidR="00C93D4B">
        <w:rPr>
          <w:rFonts w:cs="Arial"/>
        </w:rPr>
        <w:t>les de 2</w:t>
      </w:r>
      <w:r w:rsidR="00276B8C" w:rsidRPr="00F639AB">
        <w:rPr>
          <w:rFonts w:cs="Arial"/>
        </w:rPr>
        <w:t xml:space="preserve"> centímetros de ancho de material foto </w:t>
      </w:r>
      <w:r w:rsidR="00276B8C" w:rsidRPr="00F639AB">
        <w:rPr>
          <w:rFonts w:cs="Arial"/>
          <w:bCs/>
        </w:rPr>
        <w:t>luminiscente 3M Scotchlite en el contorno;</w:t>
      </w:r>
    </w:p>
    <w:p w:rsidR="00C93D4B" w:rsidRDefault="00276B8C" w:rsidP="0032767C">
      <w:pPr>
        <w:pStyle w:val="Prrafodelista"/>
        <w:numPr>
          <w:ilvl w:val="8"/>
          <w:numId w:val="55"/>
        </w:numPr>
        <w:tabs>
          <w:tab w:val="clear" w:pos="3240"/>
          <w:tab w:val="num" w:pos="1985"/>
        </w:tabs>
        <w:ind w:left="1985" w:right="-91" w:hanging="567"/>
        <w:jc w:val="both"/>
        <w:rPr>
          <w:rFonts w:cs="Arial"/>
          <w:bCs/>
        </w:rPr>
      </w:pPr>
      <w:r w:rsidRPr="00C93D4B">
        <w:rPr>
          <w:rFonts w:cs="Arial"/>
          <w:bCs/>
        </w:rPr>
        <w:t>Una chamarra</w:t>
      </w:r>
    </w:p>
    <w:p w:rsidR="00276B8C" w:rsidRPr="00C93D4B" w:rsidRDefault="00C93D4B" w:rsidP="0032767C">
      <w:pPr>
        <w:pStyle w:val="Prrafodelista"/>
        <w:numPr>
          <w:ilvl w:val="8"/>
          <w:numId w:val="55"/>
        </w:numPr>
        <w:tabs>
          <w:tab w:val="clear" w:pos="3240"/>
          <w:tab w:val="num" w:pos="1985"/>
        </w:tabs>
        <w:ind w:left="1985" w:right="-91" w:hanging="567"/>
        <w:jc w:val="both"/>
        <w:rPr>
          <w:rFonts w:cs="Arial"/>
          <w:bCs/>
        </w:rPr>
      </w:pPr>
      <w:r>
        <w:rPr>
          <w:rFonts w:cs="Arial"/>
        </w:rPr>
        <w:t>Un par</w:t>
      </w:r>
      <w:r w:rsidR="00276B8C" w:rsidRPr="00C93D4B">
        <w:rPr>
          <w:rFonts w:cs="Arial"/>
        </w:rPr>
        <w:t xml:space="preserve"> de guantes para motociclista;</w:t>
      </w:r>
      <w:r w:rsidR="00276B8C" w:rsidRPr="00C93D4B">
        <w:rPr>
          <w:rFonts w:cs="Arial"/>
          <w:bCs/>
        </w:rPr>
        <w:t xml:space="preserve"> </w:t>
      </w:r>
    </w:p>
    <w:p w:rsidR="00276B8C" w:rsidRPr="00F639AB" w:rsidRDefault="00276B8C" w:rsidP="0032767C">
      <w:pPr>
        <w:pStyle w:val="Prrafodelista"/>
        <w:ind w:left="1985" w:right="-91"/>
        <w:jc w:val="both"/>
        <w:rPr>
          <w:rFonts w:cs="Arial"/>
          <w:bCs/>
        </w:rPr>
      </w:pPr>
    </w:p>
    <w:p w:rsidR="00276B8C" w:rsidRPr="00F639AB" w:rsidRDefault="00276B8C" w:rsidP="0032767C">
      <w:pPr>
        <w:widowControl w:val="0"/>
        <w:ind w:left="1418" w:right="-91"/>
        <w:jc w:val="both"/>
        <w:rPr>
          <w:rFonts w:ascii="Arial" w:hAnsi="Arial" w:cs="Arial"/>
          <w:bCs/>
          <w:sz w:val="20"/>
          <w:szCs w:val="20"/>
        </w:rPr>
      </w:pPr>
      <w:r w:rsidRPr="00F639AB">
        <w:rPr>
          <w:rFonts w:ascii="Arial" w:hAnsi="Arial" w:cs="Arial"/>
          <w:bCs/>
          <w:sz w:val="20"/>
          <w:szCs w:val="20"/>
        </w:rPr>
        <w:t>El presente equipo se entregará 15 días hábiles posteriores al inicio del contrato y el segundo par de guantes se entregará al inicio de cada semestre del SERVICIO; en caso de contratos plurianuales, el segundo par de botas se entregará al inicio del segundo año de servicio.</w:t>
      </w:r>
    </w:p>
    <w:p w:rsidR="00276B8C" w:rsidRPr="00F639AB" w:rsidRDefault="00276B8C" w:rsidP="0032767C">
      <w:pPr>
        <w:ind w:right="-91"/>
        <w:jc w:val="both"/>
        <w:rPr>
          <w:rFonts w:ascii="Arial" w:hAnsi="Arial" w:cs="Arial"/>
          <w:bCs/>
          <w:sz w:val="20"/>
          <w:szCs w:val="20"/>
        </w:rPr>
      </w:pPr>
    </w:p>
    <w:p w:rsidR="00276B8C" w:rsidRPr="00F639AB" w:rsidRDefault="00276B8C" w:rsidP="0032767C">
      <w:pPr>
        <w:pStyle w:val="Prrafodelista"/>
        <w:widowControl/>
        <w:numPr>
          <w:ilvl w:val="0"/>
          <w:numId w:val="52"/>
        </w:numPr>
        <w:jc w:val="both"/>
        <w:rPr>
          <w:rFonts w:cs="Arial"/>
          <w:b/>
        </w:rPr>
      </w:pPr>
      <w:r w:rsidRPr="00F639AB">
        <w:rPr>
          <w:rFonts w:cs="Arial"/>
          <w:b/>
        </w:rPr>
        <w:t>Los uniformes deberán cumplir las siguientes características:</w:t>
      </w:r>
    </w:p>
    <w:p w:rsidR="0089650B" w:rsidRPr="00EC6B15" w:rsidRDefault="0089650B" w:rsidP="0032767C">
      <w:pPr>
        <w:pStyle w:val="Prrafodelista"/>
        <w:widowControl/>
        <w:ind w:left="1440"/>
        <w:jc w:val="both"/>
        <w:rPr>
          <w:rFonts w:cs="Arial"/>
          <w:b/>
        </w:rPr>
      </w:pPr>
    </w:p>
    <w:p w:rsidR="00276B8C" w:rsidRPr="00EC6B15" w:rsidRDefault="00276B8C" w:rsidP="0032767C">
      <w:pPr>
        <w:pStyle w:val="Prrafodelista"/>
        <w:widowControl/>
        <w:numPr>
          <w:ilvl w:val="1"/>
          <w:numId w:val="47"/>
        </w:numPr>
        <w:jc w:val="both"/>
        <w:rPr>
          <w:rFonts w:cs="Arial"/>
        </w:rPr>
      </w:pPr>
      <w:r w:rsidRPr="00EC6B15">
        <w:rPr>
          <w:rFonts w:cs="Arial"/>
        </w:rPr>
        <w:t xml:space="preserve">Los colores serán </w:t>
      </w:r>
      <w:r w:rsidR="00C93D4B" w:rsidRPr="00EC6B15">
        <w:rPr>
          <w:rFonts w:cs="Arial"/>
        </w:rPr>
        <w:t xml:space="preserve">de acuerdo al registrado ante la </w:t>
      </w:r>
      <w:r w:rsidR="00EC6B15" w:rsidRPr="00EC6B15">
        <w:rPr>
          <w:rFonts w:cs="Arial"/>
        </w:rPr>
        <w:t>Dirección</w:t>
      </w:r>
      <w:r w:rsidR="00C93D4B" w:rsidRPr="00EC6B15">
        <w:rPr>
          <w:rFonts w:cs="Arial"/>
        </w:rPr>
        <w:t xml:space="preserve"> General de Empresas de Seguridad Privada quien depende de la Secretaria de Seguridad </w:t>
      </w:r>
      <w:r w:rsidR="00EC6B15" w:rsidRPr="00EC6B15">
        <w:rPr>
          <w:rFonts w:cs="Arial"/>
        </w:rPr>
        <w:t>Pública</w:t>
      </w:r>
      <w:r w:rsidR="00C93D4B" w:rsidRPr="00EC6B15">
        <w:rPr>
          <w:rFonts w:cs="Arial"/>
        </w:rPr>
        <w:t xml:space="preserve"> Federal, el cual deberá ser de preferencia tipo táctico.</w:t>
      </w:r>
    </w:p>
    <w:p w:rsidR="00276B8C" w:rsidRPr="00EC6B15" w:rsidRDefault="00276B8C" w:rsidP="0032767C">
      <w:pPr>
        <w:pStyle w:val="Prrafodelista"/>
        <w:widowControl/>
        <w:numPr>
          <w:ilvl w:val="1"/>
          <w:numId w:val="47"/>
        </w:numPr>
        <w:jc w:val="both"/>
        <w:rPr>
          <w:rFonts w:cs="Arial"/>
        </w:rPr>
      </w:pPr>
      <w:r w:rsidRPr="00EC6B15">
        <w:rPr>
          <w:rFonts w:cs="Arial"/>
        </w:rPr>
        <w:t>La camisa tendrá el logotipo bordado de la empresa, en forma visible y clara en la parte izquierda de la camisa, a 1.5 cm. sobre la bolsa con las siguientes medidas: 5.5 cm. de alto por 6.5 cm. de ancho;</w:t>
      </w:r>
      <w:r w:rsidRPr="00EC6B15">
        <w:rPr>
          <w:rFonts w:cs="Arial"/>
          <w:bCs/>
        </w:rPr>
        <w:t xml:space="preserve"> la leyenda del CÓDIGO PBIP (ISPS CODE) en la manga derecha (Con las leyendas en inglés y en español); el logo de </w:t>
      </w:r>
      <w:r w:rsidR="00F45356" w:rsidRPr="00EC6B15">
        <w:rPr>
          <w:rFonts w:cs="Arial"/>
          <w:bCs/>
        </w:rPr>
        <w:t>API DOS BOCAS</w:t>
      </w:r>
      <w:r w:rsidRPr="00EC6B15">
        <w:rPr>
          <w:rFonts w:cs="Arial"/>
          <w:bCs/>
        </w:rPr>
        <w:t xml:space="preserve"> en la parte frontal derecha. La bolsa deberá llevar solapa con botón; </w:t>
      </w:r>
    </w:p>
    <w:p w:rsidR="00C93D4B" w:rsidRPr="00EC6B15" w:rsidRDefault="00C93D4B" w:rsidP="0032767C">
      <w:pPr>
        <w:pStyle w:val="Prrafodelista"/>
        <w:widowControl/>
        <w:numPr>
          <w:ilvl w:val="1"/>
          <w:numId w:val="47"/>
        </w:numPr>
        <w:jc w:val="both"/>
        <w:rPr>
          <w:rFonts w:cs="Arial"/>
        </w:rPr>
      </w:pPr>
      <w:r w:rsidRPr="00EC6B15">
        <w:rPr>
          <w:rFonts w:cs="Arial"/>
        </w:rPr>
        <w:t>El pantalón tipo cargo</w:t>
      </w:r>
      <w:r w:rsidR="00276B8C" w:rsidRPr="00EC6B15">
        <w:rPr>
          <w:rFonts w:cs="Arial"/>
        </w:rPr>
        <w:t xml:space="preserve">, con presillas de 2” para cinturón, con botón de plástico y cierre metálico, ambos preferentemente en tela 100% algodón o 65% algodón 35% poliéster. </w:t>
      </w:r>
    </w:p>
    <w:p w:rsidR="00C93D4B" w:rsidRPr="00EC6B15" w:rsidRDefault="00276B8C" w:rsidP="0032767C">
      <w:pPr>
        <w:pStyle w:val="Prrafodelista"/>
        <w:widowControl/>
        <w:numPr>
          <w:ilvl w:val="1"/>
          <w:numId w:val="47"/>
        </w:numPr>
        <w:jc w:val="both"/>
        <w:rPr>
          <w:rFonts w:cs="Arial"/>
        </w:rPr>
      </w:pPr>
      <w:r w:rsidRPr="00EC6B15">
        <w:rPr>
          <w:rFonts w:cs="Arial"/>
        </w:rPr>
        <w:t>La chamarra será forrada en su interior; tendrá el logotipo bordado de la empresa, en forma visible y clara en la manga izquierda de la camisa;</w:t>
      </w:r>
      <w:r w:rsidRPr="00EC6B15">
        <w:rPr>
          <w:rFonts w:cs="Arial"/>
          <w:bCs/>
        </w:rPr>
        <w:t xml:space="preserve"> la leyenda del CÓDIGO PBIP (ISPS CODE) en la manga derecha (Con las leyendas en inglés y en español); el logo de </w:t>
      </w:r>
      <w:r w:rsidR="00F45356" w:rsidRPr="00EC6B15">
        <w:rPr>
          <w:rFonts w:cs="Arial"/>
          <w:bCs/>
        </w:rPr>
        <w:t>API DOS BOCAS</w:t>
      </w:r>
      <w:r w:rsidRPr="00EC6B15">
        <w:rPr>
          <w:rFonts w:cs="Arial"/>
          <w:bCs/>
        </w:rPr>
        <w:t xml:space="preserve"> en la parte frontal izquierda, </w:t>
      </w:r>
    </w:p>
    <w:p w:rsidR="00276B8C" w:rsidRPr="00C93D4B" w:rsidRDefault="00276B8C" w:rsidP="0032767C">
      <w:pPr>
        <w:pStyle w:val="Prrafodelista"/>
        <w:widowControl/>
        <w:numPr>
          <w:ilvl w:val="1"/>
          <w:numId w:val="47"/>
        </w:numPr>
        <w:jc w:val="both"/>
        <w:rPr>
          <w:rFonts w:cs="Arial"/>
        </w:rPr>
      </w:pPr>
      <w:r w:rsidRPr="00EC6B15">
        <w:rPr>
          <w:rFonts w:cs="Arial"/>
        </w:rPr>
        <w:t xml:space="preserve">El chaleco de alta visibilidad en gabardina color naranja  deberá contar con elemento de cierre frontal, con dos tiras horizontales de 3 centímetros de ancho de material foto luminiscente 3M Scotchlite al frente y en la parte baja de la espalda. Llevará bordada en la </w:t>
      </w:r>
      <w:r w:rsidRPr="00C93D4B">
        <w:rPr>
          <w:rFonts w:cs="Arial"/>
        </w:rPr>
        <w:t xml:space="preserve">espalda y en color negro, la leyenda “PROTECCIÓN PORTUARIA” de 2 centímetros de alto por 21 centímetros de longitud  y sobre ésta, el logotipo de la </w:t>
      </w:r>
      <w:r w:rsidR="00F45356" w:rsidRPr="00C93D4B">
        <w:rPr>
          <w:rFonts w:cs="Arial"/>
        </w:rPr>
        <w:t>API DOS BOCAS</w:t>
      </w:r>
      <w:r w:rsidRPr="00C93D4B">
        <w:rPr>
          <w:rFonts w:cs="Arial"/>
        </w:rPr>
        <w:t>;</w:t>
      </w:r>
    </w:p>
    <w:p w:rsidR="00276B8C" w:rsidRPr="00F639AB" w:rsidRDefault="00276B8C" w:rsidP="0032767C">
      <w:pPr>
        <w:pStyle w:val="Prrafodelista"/>
        <w:widowControl/>
        <w:numPr>
          <w:ilvl w:val="1"/>
          <w:numId w:val="47"/>
        </w:numPr>
        <w:jc w:val="both"/>
        <w:rPr>
          <w:rFonts w:cs="Arial"/>
        </w:rPr>
      </w:pPr>
      <w:r w:rsidRPr="00F639AB">
        <w:rPr>
          <w:rFonts w:cs="Arial"/>
        </w:rPr>
        <w:t xml:space="preserve">La gorra, llevará al frente el logotipo bordado de la empresa, en el lateral derecho </w:t>
      </w:r>
      <w:r w:rsidRPr="00F639AB">
        <w:rPr>
          <w:rFonts w:cs="Arial"/>
          <w:bCs/>
        </w:rPr>
        <w:t>la leyenda del CÓDIGO PBIP y en la izquierda ISPS CODE</w:t>
      </w:r>
      <w:r w:rsidRPr="00F639AB">
        <w:rPr>
          <w:rFonts w:cs="Arial"/>
        </w:rPr>
        <w:t>;</w:t>
      </w:r>
    </w:p>
    <w:p w:rsidR="00276B8C" w:rsidRPr="00F639AB" w:rsidRDefault="00276B8C" w:rsidP="0032767C">
      <w:pPr>
        <w:pStyle w:val="Prrafodelista"/>
        <w:widowControl/>
        <w:numPr>
          <w:ilvl w:val="1"/>
          <w:numId w:val="47"/>
        </w:numPr>
        <w:jc w:val="both"/>
        <w:rPr>
          <w:rFonts w:cs="Arial"/>
        </w:rPr>
      </w:pPr>
      <w:r w:rsidRPr="00F639AB">
        <w:rPr>
          <w:rFonts w:cs="Arial"/>
        </w:rPr>
        <w:t xml:space="preserve">El casco </w:t>
      </w:r>
      <w:r w:rsidRPr="00F639AB">
        <w:rPr>
          <w:rFonts w:cs="Arial"/>
          <w:bCs/>
        </w:rPr>
        <w:t>llevará el logotipo de la empresa de seguridad privada en la parte frontal y dos tiras horizontales de 3 centímetros de ancho de material foto luminiscente 3M Scotchlite en el contorno;</w:t>
      </w:r>
    </w:p>
    <w:p w:rsidR="00276B8C" w:rsidRPr="00F639AB" w:rsidRDefault="00276B8C" w:rsidP="0032767C">
      <w:pPr>
        <w:pStyle w:val="Prrafodelista"/>
        <w:widowControl/>
        <w:numPr>
          <w:ilvl w:val="1"/>
          <w:numId w:val="47"/>
        </w:numPr>
        <w:jc w:val="both"/>
        <w:rPr>
          <w:rFonts w:cs="Arial"/>
        </w:rPr>
      </w:pPr>
      <w:r w:rsidRPr="00F639AB">
        <w:rPr>
          <w:rFonts w:cs="Arial"/>
        </w:rPr>
        <w:t xml:space="preserve">El impermeable tipo gabardina estará integrado por pantalón con pechera y tirantes ajustables, chamarra con gorro, de alta resistencia para trabajo rudo, en color amarillo con dos bandas foto luminiscentes en las mangas y en las piernas, de 3 centímetros de ancho con separación de 5 centímetros en las mangas y 10 centímetros en las piernas del pantalón. </w:t>
      </w:r>
    </w:p>
    <w:p w:rsidR="00276B8C" w:rsidRPr="00F639AB" w:rsidRDefault="00276B8C" w:rsidP="0032767C">
      <w:pPr>
        <w:pStyle w:val="Prrafodelista"/>
        <w:keepLines/>
        <w:autoSpaceDE w:val="0"/>
        <w:autoSpaceDN w:val="0"/>
        <w:adjustRightInd w:val="0"/>
        <w:ind w:left="1701"/>
        <w:jc w:val="both"/>
        <w:rPr>
          <w:rFonts w:cs="Arial"/>
        </w:rPr>
      </w:pPr>
    </w:p>
    <w:p w:rsidR="00276B8C" w:rsidRPr="00F639AB" w:rsidRDefault="00EF078B" w:rsidP="0032767C">
      <w:pPr>
        <w:keepLines/>
        <w:autoSpaceDE w:val="0"/>
        <w:autoSpaceDN w:val="0"/>
        <w:adjustRightInd w:val="0"/>
        <w:jc w:val="right"/>
        <w:rPr>
          <w:rFonts w:ascii="Arial" w:hAnsi="Arial" w:cs="Arial"/>
          <w:sz w:val="20"/>
          <w:szCs w:val="20"/>
        </w:rPr>
      </w:pPr>
      <w:r>
        <w:rPr>
          <w:rFonts w:ascii="Arial" w:hAnsi="Arial" w:cs="Arial"/>
          <w:noProof/>
          <w:sz w:val="20"/>
          <w:szCs w:val="20"/>
        </w:rPr>
        <w:lastRenderedPageBreak/>
        <w:drawing>
          <wp:inline distT="0" distB="0" distL="0" distR="0">
            <wp:extent cx="5330703" cy="3761117"/>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0825" cy="3761203"/>
                    </a:xfrm>
                    <a:prstGeom prst="rect">
                      <a:avLst/>
                    </a:prstGeom>
                    <a:noFill/>
                    <a:ln>
                      <a:noFill/>
                    </a:ln>
                  </pic:spPr>
                </pic:pic>
              </a:graphicData>
            </a:graphic>
          </wp:inline>
        </w:drawing>
      </w:r>
    </w:p>
    <w:p w:rsidR="009C6450" w:rsidRPr="00F639AB" w:rsidRDefault="009C6450" w:rsidP="0032767C">
      <w:pPr>
        <w:pStyle w:val="Prrafodelista"/>
        <w:ind w:left="792" w:right="-91"/>
        <w:jc w:val="both"/>
        <w:rPr>
          <w:rFonts w:cs="Arial"/>
        </w:rPr>
      </w:pPr>
    </w:p>
    <w:p w:rsidR="00276B8C" w:rsidRPr="00F639AB" w:rsidRDefault="00276B8C" w:rsidP="0032767C">
      <w:pPr>
        <w:pStyle w:val="Prrafodelista"/>
        <w:widowControl/>
        <w:numPr>
          <w:ilvl w:val="2"/>
          <w:numId w:val="60"/>
        </w:numPr>
        <w:tabs>
          <w:tab w:val="left" w:pos="993"/>
        </w:tabs>
        <w:ind w:left="993" w:right="-91" w:hanging="709"/>
        <w:jc w:val="both"/>
        <w:rPr>
          <w:rFonts w:cs="Arial"/>
        </w:rPr>
      </w:pPr>
      <w:r w:rsidRPr="00F639AB">
        <w:rPr>
          <w:rFonts w:cs="Arial"/>
        </w:rPr>
        <w:t>Equipo que suministrará</w:t>
      </w:r>
      <w:r w:rsidR="00F639AB" w:rsidRPr="00F639AB">
        <w:rPr>
          <w:rFonts w:cs="Arial"/>
        </w:rPr>
        <w:t xml:space="preserve"> El PROVEEDOR</w:t>
      </w:r>
      <w:r w:rsidRPr="00F639AB">
        <w:rPr>
          <w:rFonts w:cs="Arial"/>
        </w:rPr>
        <w:t>, para la prestación del SERVICIO DE VIGILANCIA:</w:t>
      </w:r>
    </w:p>
    <w:p w:rsidR="00276B8C" w:rsidRDefault="00276B8C" w:rsidP="0032767C">
      <w:pPr>
        <w:keepLines/>
        <w:autoSpaceDE w:val="0"/>
        <w:autoSpaceDN w:val="0"/>
        <w:adjustRightInd w:val="0"/>
        <w:jc w:val="both"/>
        <w:rPr>
          <w:rFonts w:ascii="Arial" w:hAnsi="Arial" w:cs="Arial"/>
          <w:sz w:val="20"/>
          <w:szCs w:val="20"/>
        </w:rPr>
      </w:pPr>
    </w:p>
    <w:tbl>
      <w:tblPr>
        <w:tblW w:w="7717"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487"/>
        <w:gridCol w:w="2968"/>
      </w:tblGrid>
      <w:tr w:rsidR="00276B8C" w:rsidRPr="00F639AB" w:rsidTr="00276B8C">
        <w:trPr>
          <w:trHeight w:val="440"/>
        </w:trPr>
        <w:tc>
          <w:tcPr>
            <w:tcW w:w="7717" w:type="dxa"/>
            <w:gridSpan w:val="3"/>
            <w:vAlign w:val="center"/>
          </w:tcPr>
          <w:p w:rsidR="00276B8C" w:rsidRPr="00F639AB" w:rsidRDefault="00276B8C" w:rsidP="0032767C">
            <w:pPr>
              <w:ind w:left="34"/>
              <w:jc w:val="center"/>
              <w:rPr>
                <w:rFonts w:ascii="Arial" w:hAnsi="Arial" w:cs="Arial"/>
                <w:b/>
                <w:sz w:val="20"/>
                <w:szCs w:val="20"/>
              </w:rPr>
            </w:pPr>
            <w:r w:rsidRPr="00F639AB">
              <w:rPr>
                <w:rFonts w:ascii="Arial" w:hAnsi="Arial" w:cs="Arial"/>
                <w:b/>
                <w:bCs/>
                <w:sz w:val="20"/>
                <w:szCs w:val="20"/>
              </w:rPr>
              <w:t>CATALOGO DE EQUIPO</w:t>
            </w:r>
          </w:p>
        </w:tc>
      </w:tr>
      <w:tr w:rsidR="00276B8C" w:rsidRPr="00F639AB" w:rsidTr="00F639AB">
        <w:trPr>
          <w:trHeight w:val="43"/>
        </w:trPr>
        <w:tc>
          <w:tcPr>
            <w:tcW w:w="2262" w:type="dxa"/>
            <w:vAlign w:val="center"/>
          </w:tcPr>
          <w:p w:rsidR="00276B8C" w:rsidRPr="00F639AB" w:rsidRDefault="00276B8C" w:rsidP="0032767C">
            <w:pPr>
              <w:ind w:left="34"/>
              <w:jc w:val="center"/>
              <w:rPr>
                <w:rFonts w:ascii="Arial" w:hAnsi="Arial" w:cs="Arial"/>
                <w:b/>
                <w:sz w:val="20"/>
                <w:szCs w:val="20"/>
              </w:rPr>
            </w:pPr>
            <w:r w:rsidRPr="00F639AB">
              <w:rPr>
                <w:rFonts w:ascii="Arial" w:hAnsi="Arial" w:cs="Arial"/>
                <w:b/>
                <w:sz w:val="20"/>
                <w:szCs w:val="20"/>
              </w:rPr>
              <w:t>Cantidad</w:t>
            </w:r>
          </w:p>
        </w:tc>
        <w:tc>
          <w:tcPr>
            <w:tcW w:w="2487" w:type="dxa"/>
            <w:vAlign w:val="center"/>
          </w:tcPr>
          <w:p w:rsidR="00276B8C" w:rsidRPr="00F639AB" w:rsidRDefault="00276B8C" w:rsidP="0032767C">
            <w:pPr>
              <w:ind w:left="34"/>
              <w:jc w:val="center"/>
              <w:rPr>
                <w:rFonts w:ascii="Arial" w:hAnsi="Arial" w:cs="Arial"/>
                <w:b/>
                <w:sz w:val="20"/>
                <w:szCs w:val="20"/>
              </w:rPr>
            </w:pPr>
            <w:r w:rsidRPr="00F639AB">
              <w:rPr>
                <w:rFonts w:ascii="Arial" w:hAnsi="Arial" w:cs="Arial"/>
                <w:b/>
                <w:sz w:val="20"/>
                <w:szCs w:val="20"/>
              </w:rPr>
              <w:t>Descripción</w:t>
            </w:r>
          </w:p>
        </w:tc>
        <w:tc>
          <w:tcPr>
            <w:tcW w:w="2968" w:type="dxa"/>
            <w:vAlign w:val="center"/>
          </w:tcPr>
          <w:p w:rsidR="00276B8C" w:rsidRPr="00F639AB" w:rsidRDefault="00276B8C" w:rsidP="0032767C">
            <w:pPr>
              <w:ind w:left="34"/>
              <w:jc w:val="center"/>
              <w:rPr>
                <w:rFonts w:ascii="Arial" w:hAnsi="Arial" w:cs="Arial"/>
                <w:b/>
                <w:sz w:val="20"/>
                <w:szCs w:val="20"/>
              </w:rPr>
            </w:pPr>
            <w:r w:rsidRPr="00F639AB">
              <w:rPr>
                <w:rFonts w:ascii="Arial" w:hAnsi="Arial" w:cs="Arial"/>
                <w:b/>
                <w:sz w:val="20"/>
                <w:szCs w:val="20"/>
              </w:rPr>
              <w:t>Especificaciones</w:t>
            </w:r>
          </w:p>
        </w:tc>
      </w:tr>
      <w:tr w:rsidR="00276B8C" w:rsidRPr="00F639AB" w:rsidTr="00F639AB">
        <w:trPr>
          <w:trHeight w:val="799"/>
        </w:trPr>
        <w:tc>
          <w:tcPr>
            <w:tcW w:w="2262" w:type="dxa"/>
            <w:vAlign w:val="center"/>
          </w:tcPr>
          <w:p w:rsidR="00276B8C" w:rsidRPr="00F639AB" w:rsidRDefault="00D66711" w:rsidP="0032767C">
            <w:pPr>
              <w:ind w:left="34"/>
              <w:jc w:val="center"/>
              <w:rPr>
                <w:rFonts w:ascii="Arial" w:hAnsi="Arial" w:cs="Arial"/>
                <w:sz w:val="20"/>
                <w:szCs w:val="20"/>
              </w:rPr>
            </w:pPr>
            <w:r>
              <w:rPr>
                <w:rFonts w:ascii="Arial" w:hAnsi="Arial" w:cs="Arial"/>
                <w:sz w:val="20"/>
                <w:szCs w:val="20"/>
              </w:rPr>
              <w:t>Ocho</w:t>
            </w:r>
          </w:p>
        </w:tc>
        <w:tc>
          <w:tcPr>
            <w:tcW w:w="2487" w:type="dxa"/>
            <w:vAlign w:val="center"/>
          </w:tcPr>
          <w:p w:rsidR="00276B8C" w:rsidRPr="00F639AB" w:rsidRDefault="00276B8C" w:rsidP="0032767C">
            <w:pPr>
              <w:ind w:left="34"/>
              <w:jc w:val="center"/>
              <w:rPr>
                <w:rFonts w:ascii="Arial" w:hAnsi="Arial" w:cs="Arial"/>
                <w:sz w:val="20"/>
                <w:szCs w:val="20"/>
              </w:rPr>
            </w:pPr>
            <w:r w:rsidRPr="00F639AB">
              <w:rPr>
                <w:rFonts w:ascii="Arial" w:hAnsi="Arial" w:cs="Arial"/>
                <w:sz w:val="20"/>
                <w:szCs w:val="20"/>
              </w:rPr>
              <w:t>K-4  Espejo cóncavo de revisión</w:t>
            </w:r>
          </w:p>
        </w:tc>
        <w:tc>
          <w:tcPr>
            <w:tcW w:w="2968" w:type="dxa"/>
            <w:vAlign w:val="center"/>
          </w:tcPr>
          <w:p w:rsidR="00276B8C" w:rsidRPr="00F639AB" w:rsidRDefault="00276B8C" w:rsidP="0032767C">
            <w:pPr>
              <w:ind w:left="34"/>
              <w:jc w:val="center"/>
              <w:rPr>
                <w:rFonts w:ascii="Arial" w:hAnsi="Arial" w:cs="Arial"/>
                <w:sz w:val="20"/>
                <w:szCs w:val="20"/>
              </w:rPr>
            </w:pPr>
            <w:r w:rsidRPr="00F639AB">
              <w:rPr>
                <w:rFonts w:ascii="Arial" w:hAnsi="Arial" w:cs="Arial"/>
                <w:sz w:val="20"/>
                <w:szCs w:val="20"/>
              </w:rPr>
              <w:t>Espejo Cóncavo para revisión de automóviles</w:t>
            </w:r>
          </w:p>
        </w:tc>
      </w:tr>
    </w:tbl>
    <w:p w:rsidR="00562EA9" w:rsidRDefault="00562EA9" w:rsidP="0032767C">
      <w:pPr>
        <w:keepLines/>
        <w:autoSpaceDE w:val="0"/>
        <w:autoSpaceDN w:val="0"/>
        <w:adjustRightInd w:val="0"/>
        <w:jc w:val="both"/>
        <w:rPr>
          <w:rFonts w:ascii="Arial" w:hAnsi="Arial" w:cs="Arial"/>
          <w:sz w:val="20"/>
          <w:szCs w:val="20"/>
        </w:rPr>
      </w:pPr>
    </w:p>
    <w:p w:rsidR="00684C9F" w:rsidRPr="00F639AB" w:rsidRDefault="00684C9F" w:rsidP="0032767C">
      <w:pPr>
        <w:pStyle w:val="Puesto"/>
        <w:pBdr>
          <w:top w:val="none" w:sz="0" w:space="0" w:color="auto"/>
          <w:left w:val="none" w:sz="0" w:space="0" w:color="auto"/>
          <w:bottom w:val="none" w:sz="0" w:space="0" w:color="auto"/>
          <w:right w:val="none" w:sz="0" w:space="0" w:color="auto"/>
        </w:pBdr>
        <w:jc w:val="left"/>
        <w:rPr>
          <w:rFonts w:cs="Arial"/>
          <w:sz w:val="20"/>
        </w:rPr>
      </w:pPr>
    </w:p>
    <w:p w:rsidR="00276B8C" w:rsidRPr="00F639AB" w:rsidRDefault="00276B8C" w:rsidP="0032767C">
      <w:pPr>
        <w:pStyle w:val="Puesto"/>
        <w:pBdr>
          <w:top w:val="none" w:sz="0" w:space="0" w:color="auto"/>
          <w:left w:val="none" w:sz="0" w:space="0" w:color="auto"/>
          <w:bottom w:val="none" w:sz="0" w:space="0" w:color="auto"/>
          <w:right w:val="none" w:sz="0" w:space="0" w:color="auto"/>
        </w:pBdr>
        <w:rPr>
          <w:rFonts w:cs="Arial"/>
          <w:sz w:val="20"/>
        </w:rPr>
      </w:pPr>
      <w:r w:rsidRPr="00F639AB">
        <w:rPr>
          <w:rFonts w:cs="Arial"/>
          <w:sz w:val="20"/>
        </w:rPr>
        <w:t>CAPITULO 5</w:t>
      </w:r>
    </w:p>
    <w:p w:rsidR="00276B8C" w:rsidRPr="00F639AB" w:rsidRDefault="00276B8C" w:rsidP="0032767C">
      <w:pPr>
        <w:pStyle w:val="Puesto"/>
        <w:pBdr>
          <w:top w:val="none" w:sz="0" w:space="0" w:color="auto"/>
          <w:left w:val="none" w:sz="0" w:space="0" w:color="auto"/>
          <w:bottom w:val="none" w:sz="0" w:space="0" w:color="auto"/>
          <w:right w:val="none" w:sz="0" w:space="0" w:color="auto"/>
        </w:pBdr>
        <w:rPr>
          <w:rFonts w:cs="Arial"/>
          <w:b w:val="0"/>
          <w:sz w:val="20"/>
        </w:rPr>
      </w:pPr>
    </w:p>
    <w:p w:rsidR="00276B8C" w:rsidRPr="00F639AB" w:rsidRDefault="00276B8C" w:rsidP="0032767C">
      <w:pPr>
        <w:pStyle w:val="Puesto"/>
        <w:pBdr>
          <w:top w:val="none" w:sz="0" w:space="0" w:color="auto"/>
          <w:left w:val="none" w:sz="0" w:space="0" w:color="auto"/>
          <w:bottom w:val="none" w:sz="0" w:space="0" w:color="auto"/>
          <w:right w:val="none" w:sz="0" w:space="0" w:color="auto"/>
        </w:pBdr>
        <w:rPr>
          <w:rFonts w:cs="Arial"/>
          <w:sz w:val="20"/>
        </w:rPr>
      </w:pPr>
      <w:r w:rsidRPr="00F639AB">
        <w:rPr>
          <w:rFonts w:cs="Arial"/>
          <w:sz w:val="20"/>
        </w:rPr>
        <w:t xml:space="preserve">RESPONSABILIDADES DE </w:t>
      </w:r>
      <w:r w:rsidR="00F45356" w:rsidRPr="00F639AB">
        <w:rPr>
          <w:rFonts w:cs="Arial"/>
          <w:sz w:val="20"/>
        </w:rPr>
        <w:t>API DOS BOCAS</w:t>
      </w:r>
      <w:r w:rsidRPr="00F639AB">
        <w:rPr>
          <w:rFonts w:cs="Arial"/>
          <w:sz w:val="20"/>
        </w:rPr>
        <w:t>.</w:t>
      </w:r>
    </w:p>
    <w:p w:rsidR="00276B8C" w:rsidRPr="00F639AB" w:rsidRDefault="00276B8C" w:rsidP="0032767C">
      <w:pPr>
        <w:jc w:val="both"/>
        <w:rPr>
          <w:rFonts w:ascii="Arial" w:hAnsi="Arial" w:cs="Arial"/>
          <w:b/>
          <w:i/>
          <w:sz w:val="20"/>
          <w:szCs w:val="20"/>
          <w:u w:val="single"/>
        </w:rPr>
      </w:pP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 xml:space="preserve">Autorizar a todo candidato propuesto, siempre que cumplan con todos los requisitos establecidos en el capítulo 3 y previo cotejo de los documentos que acreditan su formación y capacitación. De igual forma, cuando así lo considere, la </w:t>
      </w:r>
      <w:r w:rsidR="00F45356" w:rsidRPr="00F639AB">
        <w:rPr>
          <w:rFonts w:ascii="Arial" w:hAnsi="Arial" w:cs="Arial"/>
          <w:sz w:val="20"/>
          <w:szCs w:val="20"/>
        </w:rPr>
        <w:t>API DOS BOCAS</w:t>
      </w:r>
      <w:r w:rsidRPr="00F639AB">
        <w:rPr>
          <w:rFonts w:ascii="Arial" w:hAnsi="Arial" w:cs="Arial"/>
          <w:sz w:val="20"/>
          <w:szCs w:val="20"/>
        </w:rPr>
        <w:t xml:space="preserve"> podrá proponer elemento(s) de acuerdo con el perfil a cubrir, desde el inicio del contrato o para cubrir las vacantes o para ampliar el número de personal que en su caso se llegara a requerir; siempre que se cumpla la totalidad de los requisitos y no se afecte la operación, el nivel o la calidad del SERVICIO; </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 xml:space="preserve">Suministrar las instalaciones adecuadas: Casetas de control de acceso personal y vehicular, casetas de vigilancia de la protección y garitas, habilitadas con los servicios generales y equipadas con extintor, mobiliario de oficina y donde </w:t>
      </w:r>
      <w:r w:rsidR="003F1A62">
        <w:rPr>
          <w:rFonts w:ascii="Arial" w:hAnsi="Arial" w:cs="Arial"/>
          <w:sz w:val="20"/>
          <w:szCs w:val="20"/>
        </w:rPr>
        <w:t xml:space="preserve">lo requiera, equipo de cómputo </w:t>
      </w:r>
      <w:r w:rsidRPr="00F639AB">
        <w:rPr>
          <w:rFonts w:ascii="Arial" w:hAnsi="Arial" w:cs="Arial"/>
          <w:sz w:val="20"/>
          <w:szCs w:val="20"/>
        </w:rPr>
        <w:t>y detector de metales fijos, necesarios para la ejecución de los SERVICIOS;</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Suministrar y mantener operando el equipo de cómputo, impresión, radiocomunicación, líneas telefónicas, servicio sanitario, servicio hidráulico, suministro eléctrico, sistemas de A/C y demás, en las instalaciones que lo requieren para la prestación de los SERVICIOS;</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lastRenderedPageBreak/>
        <w:t xml:space="preserve">Proporcionar la inducción al personal con que se prestarán los SERVICIOS, respecto de la operación portuaria en el Puerto de </w:t>
      </w:r>
      <w:r w:rsidR="006465AC" w:rsidRPr="00F639AB">
        <w:rPr>
          <w:rFonts w:ascii="Arial" w:hAnsi="Arial" w:cs="Arial"/>
          <w:sz w:val="20"/>
          <w:szCs w:val="20"/>
        </w:rPr>
        <w:t>Dos Bocas</w:t>
      </w:r>
      <w:r w:rsidRPr="00F639AB">
        <w:rPr>
          <w:rFonts w:ascii="Arial" w:hAnsi="Arial" w:cs="Arial"/>
          <w:sz w:val="20"/>
          <w:szCs w:val="20"/>
        </w:rPr>
        <w:t>;</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Proporcionar la capacitación al personal con que se prestarán los SERVICIOS y suministrar documentación de los sistemas de calidad y ambiental, que el personal utilizará para el llenado de los distintos reportes, formatos y bitácoras, que se le requieran;</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Suministrar la papelería y material de oficina para el desarrollo de las funciones, tales como formatos impresos, libretas de tránsito, bitácoras, equipo de cómputo e impresión co</w:t>
      </w:r>
      <w:r w:rsidR="003F1A62">
        <w:rPr>
          <w:rFonts w:ascii="Arial" w:hAnsi="Arial" w:cs="Arial"/>
          <w:sz w:val="20"/>
          <w:szCs w:val="20"/>
        </w:rPr>
        <w:t xml:space="preserve">n sus accesorios y consumibles </w:t>
      </w:r>
      <w:r w:rsidRPr="00F639AB">
        <w:rPr>
          <w:rFonts w:ascii="Arial" w:hAnsi="Arial" w:cs="Arial"/>
          <w:sz w:val="20"/>
          <w:szCs w:val="20"/>
        </w:rPr>
        <w:t>y arcos detectores de metales, necesarios para el desarrollo de las funciones administrativas y operativas;</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Suministrar el mantenimiento preventivo y correctivo a los sistemas y equipos proporcionados, siempre que se trate de mantenimiento por desgaste normal por la prestación de los SERVICIOS. Por lo que tratándose de mantenimiento correctivo que se requiera por daño que resultare de mal uso, descuido, omisión o negligencia ocasionada por el personal con el personal con que se proporcionan los SERVICIOS, el PROVEEDOR será el responsable y obligado para la reparación y pago total de los daños;</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 xml:space="preserve">Proporcionar el material para la señalización en las vialidades, durante los operativos en los que participe el personal del SERVICIO DE VIGILANCIA, dentro de </w:t>
      </w:r>
      <w:r w:rsidR="003F1A62">
        <w:rPr>
          <w:rFonts w:ascii="Arial" w:hAnsi="Arial" w:cs="Arial"/>
          <w:sz w:val="20"/>
          <w:szCs w:val="20"/>
        </w:rPr>
        <w:t xml:space="preserve">las funciones asignadas </w:t>
      </w:r>
      <w:r w:rsidRPr="00F639AB">
        <w:rPr>
          <w:rFonts w:ascii="Arial" w:hAnsi="Arial" w:cs="Arial"/>
          <w:sz w:val="20"/>
          <w:szCs w:val="20"/>
        </w:rPr>
        <w:t xml:space="preserve">por la </w:t>
      </w:r>
      <w:r w:rsidR="00F45356" w:rsidRPr="00F639AB">
        <w:rPr>
          <w:rFonts w:ascii="Arial" w:hAnsi="Arial" w:cs="Arial"/>
          <w:sz w:val="20"/>
          <w:szCs w:val="20"/>
        </w:rPr>
        <w:t>API DOS BOCAS</w:t>
      </w:r>
      <w:r w:rsidRPr="00F639AB">
        <w:rPr>
          <w:rFonts w:ascii="Arial" w:hAnsi="Arial" w:cs="Arial"/>
          <w:sz w:val="20"/>
          <w:szCs w:val="20"/>
        </w:rPr>
        <w:t>;</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Vigilar que los equipos proporcionados al personal con los que se prestarán los SERVICIOS, se operen, controlen, configuren o manejen exclusivamente por el personal autorizado para ello; así como, para que dichos equipos, se destinen a las funciones descritas en el presente contrato y;</w:t>
      </w:r>
    </w:p>
    <w:p w:rsidR="00276B8C" w:rsidRPr="00F639AB" w:rsidRDefault="00276B8C" w:rsidP="0032767C">
      <w:pPr>
        <w:numPr>
          <w:ilvl w:val="0"/>
          <w:numId w:val="58"/>
        </w:numPr>
        <w:jc w:val="both"/>
        <w:rPr>
          <w:rFonts w:ascii="Arial" w:hAnsi="Arial" w:cs="Arial"/>
          <w:sz w:val="20"/>
          <w:szCs w:val="20"/>
        </w:rPr>
      </w:pPr>
      <w:r w:rsidRPr="00F639AB">
        <w:rPr>
          <w:rFonts w:ascii="Arial" w:hAnsi="Arial" w:cs="Arial"/>
          <w:sz w:val="20"/>
          <w:szCs w:val="20"/>
        </w:rPr>
        <w:t>Proveer durante la vigencia del contrato, los servicios generales de energía eléctrica, agua entubada, extintor, mobiliario de oficina, fumigación, retiro de aguas residuales domésticas, mantenimiento preventivo, correctivo y mayor de las instalaciones, barreras de control vehicular, puertas de control de acceso, señalización vial, etc., sin costo para el PROVEEDOR;</w:t>
      </w:r>
    </w:p>
    <w:p w:rsidR="00276B8C" w:rsidRPr="00F639AB" w:rsidRDefault="00276B8C" w:rsidP="0032767C">
      <w:pPr>
        <w:ind w:left="720"/>
        <w:jc w:val="both"/>
        <w:rPr>
          <w:rFonts w:ascii="Arial" w:hAnsi="Arial" w:cs="Arial"/>
          <w:sz w:val="20"/>
          <w:szCs w:val="20"/>
        </w:rPr>
      </w:pPr>
    </w:p>
    <w:p w:rsidR="00276B8C" w:rsidRDefault="00276B8C" w:rsidP="0032767C">
      <w:pPr>
        <w:jc w:val="both"/>
        <w:rPr>
          <w:rFonts w:ascii="Arial" w:hAnsi="Arial" w:cs="Arial"/>
          <w:sz w:val="20"/>
          <w:szCs w:val="20"/>
        </w:rPr>
      </w:pPr>
      <w:r w:rsidRPr="00F639AB">
        <w:rPr>
          <w:rFonts w:ascii="Arial" w:hAnsi="Arial" w:cs="Arial"/>
          <w:sz w:val="20"/>
          <w:szCs w:val="20"/>
        </w:rPr>
        <w:t xml:space="preserve">La Subgerencia de Protección Portuaria de la </w:t>
      </w:r>
      <w:r w:rsidR="00F45356" w:rsidRPr="00F639AB">
        <w:rPr>
          <w:rFonts w:ascii="Arial" w:hAnsi="Arial" w:cs="Arial"/>
          <w:sz w:val="20"/>
          <w:szCs w:val="20"/>
        </w:rPr>
        <w:t>API DOS BOCAS</w:t>
      </w:r>
      <w:r w:rsidRPr="00F639AB">
        <w:rPr>
          <w:rFonts w:ascii="Arial" w:hAnsi="Arial" w:cs="Arial"/>
          <w:sz w:val="20"/>
          <w:szCs w:val="20"/>
        </w:rPr>
        <w:t>, será la responsable de verificar el cumplimiento de lo contenido en los incisos anteriores, previo al inicio de la vigencia del SERVICIO del personal y en los términos establecidos para el cumplimiento de las obligaciones, con el fin de poder constatar las condiciones de los mismos; así como, requerir información tendiente a corroborar el debido cumplimiento de las mismas.</w:t>
      </w:r>
    </w:p>
    <w:p w:rsidR="00086C52" w:rsidRDefault="00086C52" w:rsidP="0032767C">
      <w:pPr>
        <w:jc w:val="both"/>
        <w:rPr>
          <w:rFonts w:ascii="Arial" w:hAnsi="Arial" w:cs="Arial"/>
          <w:sz w:val="20"/>
          <w:szCs w:val="20"/>
        </w:rPr>
      </w:pPr>
    </w:p>
    <w:p w:rsidR="00086C52" w:rsidRDefault="00086C52" w:rsidP="0032767C">
      <w:pPr>
        <w:jc w:val="both"/>
        <w:rPr>
          <w:rFonts w:ascii="Arial" w:hAnsi="Arial" w:cs="Arial"/>
          <w:sz w:val="20"/>
          <w:szCs w:val="20"/>
        </w:rPr>
      </w:pPr>
      <w:r>
        <w:rPr>
          <w:rFonts w:ascii="Arial" w:hAnsi="Arial" w:cs="Arial"/>
          <w:sz w:val="20"/>
          <w:szCs w:val="20"/>
        </w:rPr>
        <w:t>Bajo protesta de decir verdad, me comprometo a dar cumplimiento a todo lo establecido en el anexo 1.</w:t>
      </w:r>
    </w:p>
    <w:p w:rsidR="00086C52" w:rsidRDefault="00086C52" w:rsidP="0032767C">
      <w:pPr>
        <w:jc w:val="both"/>
        <w:rPr>
          <w:rFonts w:ascii="Arial" w:hAnsi="Arial" w:cs="Arial"/>
          <w:sz w:val="20"/>
          <w:szCs w:val="20"/>
        </w:rPr>
      </w:pPr>
    </w:p>
    <w:p w:rsidR="00086C52" w:rsidRDefault="00086C52" w:rsidP="0032767C">
      <w:pPr>
        <w:jc w:val="both"/>
        <w:rPr>
          <w:rFonts w:ascii="Arial" w:hAnsi="Arial" w:cs="Arial"/>
          <w:sz w:val="20"/>
          <w:szCs w:val="20"/>
        </w:rPr>
      </w:pPr>
    </w:p>
    <w:p w:rsidR="00086C52" w:rsidRDefault="00086C52" w:rsidP="00086C52">
      <w:pPr>
        <w:jc w:val="center"/>
        <w:rPr>
          <w:rFonts w:ascii="Arial" w:hAnsi="Arial" w:cs="Arial"/>
          <w:sz w:val="20"/>
          <w:szCs w:val="20"/>
        </w:rPr>
      </w:pPr>
    </w:p>
    <w:p w:rsidR="00086C52" w:rsidRPr="00086C52" w:rsidRDefault="00086C52" w:rsidP="00086C52">
      <w:pPr>
        <w:jc w:val="center"/>
        <w:rPr>
          <w:rFonts w:ascii="Arial" w:hAnsi="Arial" w:cs="Arial"/>
          <w:sz w:val="20"/>
          <w:szCs w:val="20"/>
        </w:rPr>
      </w:pPr>
      <w:r w:rsidRPr="00086C52">
        <w:rPr>
          <w:rFonts w:ascii="Arial" w:hAnsi="Arial" w:cs="Arial"/>
          <w:sz w:val="20"/>
          <w:szCs w:val="20"/>
        </w:rPr>
        <w:t>ATENTAMENTE</w:t>
      </w:r>
    </w:p>
    <w:p w:rsidR="00086C52" w:rsidRPr="00086C52" w:rsidRDefault="00086C52" w:rsidP="00086C52">
      <w:pPr>
        <w:jc w:val="center"/>
        <w:rPr>
          <w:rFonts w:ascii="Arial" w:hAnsi="Arial" w:cs="Arial"/>
          <w:sz w:val="20"/>
          <w:szCs w:val="20"/>
        </w:rPr>
      </w:pPr>
      <w:r w:rsidRPr="00086C52">
        <w:rPr>
          <w:rFonts w:ascii="Arial" w:hAnsi="Arial" w:cs="Arial"/>
          <w:sz w:val="20"/>
          <w:szCs w:val="20"/>
        </w:rPr>
        <w:t>NOMBRE DE LA EMPRESA</w:t>
      </w:r>
    </w:p>
    <w:p w:rsidR="00086C52" w:rsidRPr="00086C52" w:rsidRDefault="00086C52" w:rsidP="00086C52">
      <w:pPr>
        <w:jc w:val="center"/>
        <w:rPr>
          <w:rFonts w:ascii="Arial" w:hAnsi="Arial" w:cs="Arial"/>
          <w:sz w:val="20"/>
          <w:szCs w:val="20"/>
        </w:rPr>
      </w:pPr>
    </w:p>
    <w:p w:rsidR="00086C52" w:rsidRPr="00086C52" w:rsidRDefault="00086C52" w:rsidP="00086C52">
      <w:pPr>
        <w:jc w:val="center"/>
        <w:rPr>
          <w:rFonts w:ascii="Arial" w:hAnsi="Arial" w:cs="Arial"/>
          <w:sz w:val="20"/>
          <w:szCs w:val="20"/>
        </w:rPr>
      </w:pPr>
      <w:r w:rsidRPr="00086C52">
        <w:rPr>
          <w:rFonts w:ascii="Arial" w:hAnsi="Arial" w:cs="Arial"/>
          <w:sz w:val="20"/>
          <w:szCs w:val="20"/>
        </w:rPr>
        <w:t>NOMBRE Y CARGO DE SU</w:t>
      </w:r>
    </w:p>
    <w:p w:rsidR="00086C52" w:rsidRPr="00086C52" w:rsidRDefault="00086C52" w:rsidP="00086C52">
      <w:pPr>
        <w:jc w:val="center"/>
        <w:rPr>
          <w:rFonts w:ascii="Arial" w:hAnsi="Arial" w:cs="Arial"/>
          <w:sz w:val="20"/>
          <w:szCs w:val="20"/>
        </w:rPr>
      </w:pPr>
      <w:r w:rsidRPr="00086C52">
        <w:rPr>
          <w:rFonts w:ascii="Arial" w:hAnsi="Arial" w:cs="Arial"/>
          <w:sz w:val="20"/>
          <w:szCs w:val="20"/>
        </w:rPr>
        <w:t>REPRESENTANTE LEGAL</w:t>
      </w:r>
    </w:p>
    <w:p w:rsidR="00086C52" w:rsidRPr="00086C52" w:rsidRDefault="00086C52" w:rsidP="00086C52">
      <w:pPr>
        <w:jc w:val="center"/>
        <w:rPr>
          <w:rFonts w:ascii="Arial" w:hAnsi="Arial" w:cs="Arial"/>
          <w:sz w:val="20"/>
          <w:szCs w:val="20"/>
        </w:rPr>
      </w:pPr>
    </w:p>
    <w:p w:rsidR="00086C52" w:rsidRPr="00086C52" w:rsidRDefault="00086C52" w:rsidP="00086C52">
      <w:pPr>
        <w:jc w:val="center"/>
        <w:rPr>
          <w:rFonts w:ascii="Arial" w:hAnsi="Arial" w:cs="Arial"/>
          <w:sz w:val="20"/>
          <w:szCs w:val="20"/>
        </w:rPr>
      </w:pPr>
    </w:p>
    <w:p w:rsidR="00086C52" w:rsidRPr="00086C52" w:rsidRDefault="00086C52" w:rsidP="00086C52">
      <w:pPr>
        <w:jc w:val="center"/>
        <w:rPr>
          <w:rFonts w:ascii="Arial" w:hAnsi="Arial" w:cs="Arial"/>
          <w:sz w:val="20"/>
          <w:szCs w:val="20"/>
        </w:rPr>
      </w:pPr>
      <w:r w:rsidRPr="00086C52">
        <w:rPr>
          <w:rFonts w:ascii="Arial" w:hAnsi="Arial" w:cs="Arial"/>
          <w:sz w:val="20"/>
          <w:szCs w:val="20"/>
        </w:rPr>
        <w:t>Nombre, razón o denominación social del LICITANTE</w:t>
      </w:r>
    </w:p>
    <w:p w:rsidR="00086C52" w:rsidRPr="00086C52" w:rsidRDefault="00086C52" w:rsidP="00086C52">
      <w:pPr>
        <w:jc w:val="center"/>
        <w:rPr>
          <w:rFonts w:ascii="Arial" w:hAnsi="Arial" w:cs="Arial"/>
          <w:sz w:val="20"/>
          <w:szCs w:val="20"/>
        </w:rPr>
      </w:pPr>
      <w:r w:rsidRPr="00086C52">
        <w:rPr>
          <w:rFonts w:ascii="Arial" w:hAnsi="Arial" w:cs="Arial"/>
          <w:sz w:val="20"/>
          <w:szCs w:val="20"/>
        </w:rPr>
        <w:t>Domicilio Fiscal</w:t>
      </w:r>
    </w:p>
    <w:p w:rsidR="00086C52" w:rsidRDefault="00086C52" w:rsidP="00086C52">
      <w:pPr>
        <w:jc w:val="center"/>
        <w:rPr>
          <w:rFonts w:ascii="Arial" w:hAnsi="Arial" w:cs="Arial"/>
          <w:sz w:val="20"/>
          <w:szCs w:val="20"/>
        </w:rPr>
      </w:pPr>
      <w:r w:rsidRPr="00086C52">
        <w:rPr>
          <w:rFonts w:ascii="Arial" w:hAnsi="Arial" w:cs="Arial"/>
          <w:sz w:val="20"/>
          <w:szCs w:val="20"/>
        </w:rPr>
        <w:t>Clave de Registro Federal de Contribuyentes</w:t>
      </w:r>
    </w:p>
    <w:p w:rsidR="00086C52" w:rsidRDefault="00086C52" w:rsidP="0032767C">
      <w:pPr>
        <w:jc w:val="both"/>
        <w:rPr>
          <w:rFonts w:ascii="Arial" w:hAnsi="Arial" w:cs="Arial"/>
          <w:sz w:val="20"/>
          <w:szCs w:val="20"/>
        </w:rPr>
      </w:pPr>
    </w:p>
    <w:p w:rsidR="00086C52" w:rsidRDefault="00086C52" w:rsidP="0032767C">
      <w:pPr>
        <w:jc w:val="both"/>
        <w:rPr>
          <w:rFonts w:ascii="Arial" w:hAnsi="Arial" w:cs="Arial"/>
          <w:sz w:val="20"/>
          <w:szCs w:val="20"/>
        </w:rPr>
      </w:pPr>
    </w:p>
    <w:p w:rsidR="00086C52" w:rsidRDefault="00086C52" w:rsidP="0032767C">
      <w:pPr>
        <w:jc w:val="both"/>
        <w:rPr>
          <w:rFonts w:ascii="Arial" w:hAnsi="Arial" w:cs="Arial"/>
          <w:sz w:val="20"/>
          <w:szCs w:val="20"/>
        </w:rPr>
      </w:pPr>
    </w:p>
    <w:p w:rsidR="00086C52" w:rsidRDefault="00086C52" w:rsidP="0032767C">
      <w:pPr>
        <w:jc w:val="both"/>
        <w:rPr>
          <w:rFonts w:ascii="Arial" w:hAnsi="Arial" w:cs="Arial"/>
          <w:sz w:val="20"/>
          <w:szCs w:val="20"/>
        </w:rPr>
      </w:pPr>
    </w:p>
    <w:p w:rsidR="00086C52" w:rsidRDefault="00086C52" w:rsidP="0032767C">
      <w:pPr>
        <w:jc w:val="both"/>
        <w:rPr>
          <w:rFonts w:ascii="Arial" w:hAnsi="Arial" w:cs="Arial"/>
          <w:sz w:val="20"/>
          <w:szCs w:val="20"/>
        </w:rPr>
      </w:pPr>
    </w:p>
    <w:p w:rsidR="00086C52" w:rsidRPr="00F639AB" w:rsidRDefault="00086C52" w:rsidP="0032767C">
      <w:pPr>
        <w:jc w:val="both"/>
        <w:rPr>
          <w:rFonts w:ascii="Arial" w:hAnsi="Arial" w:cs="Arial"/>
          <w:sz w:val="20"/>
          <w:szCs w:val="20"/>
        </w:rPr>
      </w:pPr>
    </w:p>
    <w:p w:rsidR="00086C52" w:rsidRDefault="00086C52">
      <w:pPr>
        <w:spacing w:after="200" w:line="276" w:lineRule="auto"/>
        <w:rPr>
          <w:rFonts w:ascii="Arial" w:hAnsi="Arial" w:cs="Arial"/>
          <w:sz w:val="20"/>
          <w:szCs w:val="20"/>
        </w:rPr>
      </w:pPr>
      <w:r>
        <w:rPr>
          <w:rFonts w:ascii="Arial" w:hAnsi="Arial" w:cs="Arial"/>
          <w:sz w:val="20"/>
          <w:szCs w:val="20"/>
        </w:rPr>
        <w:br w:type="page"/>
      </w:r>
    </w:p>
    <w:p w:rsidR="005E6363" w:rsidRPr="00F639AB" w:rsidRDefault="005E6363"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2</w:t>
      </w:r>
    </w:p>
    <w:p w:rsidR="0061586D" w:rsidRPr="00F639AB" w:rsidRDefault="0061586D" w:rsidP="0032767C">
      <w:pPr>
        <w:jc w:val="center"/>
        <w:rPr>
          <w:rFonts w:ascii="Arial" w:hAnsi="Arial" w:cs="Arial"/>
          <w:b/>
          <w:color w:val="000000" w:themeColor="text1"/>
          <w:sz w:val="20"/>
          <w:szCs w:val="20"/>
        </w:rPr>
      </w:pPr>
    </w:p>
    <w:p w:rsidR="0061586D" w:rsidRPr="00B646CA" w:rsidRDefault="0061586D" w:rsidP="0032767C">
      <w:pPr>
        <w:jc w:val="center"/>
        <w:rPr>
          <w:rFonts w:ascii="Arial" w:hAnsi="Arial" w:cs="Arial"/>
          <w:b/>
          <w:color w:val="000000" w:themeColor="text1"/>
          <w:sz w:val="20"/>
          <w:szCs w:val="20"/>
        </w:rPr>
      </w:pPr>
      <w:r w:rsidRPr="00B646CA">
        <w:rPr>
          <w:rFonts w:ascii="Arial" w:hAnsi="Arial" w:cs="Arial"/>
          <w:b/>
          <w:color w:val="000000" w:themeColor="text1"/>
          <w:sz w:val="20"/>
          <w:szCs w:val="20"/>
        </w:rPr>
        <w:t>FORMATO PARA ACREDITAR LA PERSONALIDAD DEL LICITANTE.</w:t>
      </w:r>
    </w:p>
    <w:p w:rsidR="0061586D" w:rsidRPr="00B646CA" w:rsidRDefault="0061586D" w:rsidP="0032767C">
      <w:pPr>
        <w:jc w:val="both"/>
        <w:rPr>
          <w:rFonts w:ascii="Arial" w:hAnsi="Arial" w:cs="Arial"/>
          <w:color w:val="000000" w:themeColor="text1"/>
          <w:sz w:val="20"/>
          <w:szCs w:val="20"/>
        </w:rPr>
      </w:pPr>
    </w:p>
    <w:p w:rsidR="0061586D" w:rsidRPr="00B646CA" w:rsidRDefault="0061586D" w:rsidP="00B646CA">
      <w:pPr>
        <w:jc w:val="center"/>
        <w:rPr>
          <w:rFonts w:ascii="Arial" w:hAnsi="Arial" w:cs="Arial"/>
          <w:b/>
          <w:color w:val="000000" w:themeColor="text1"/>
          <w:sz w:val="20"/>
          <w:szCs w:val="20"/>
        </w:rPr>
      </w:pPr>
      <w:r w:rsidRPr="00B646CA">
        <w:rPr>
          <w:rFonts w:ascii="Arial" w:hAnsi="Arial" w:cs="Arial"/>
          <w:b/>
          <w:color w:val="000000" w:themeColor="text1"/>
          <w:sz w:val="20"/>
          <w:szCs w:val="20"/>
        </w:rPr>
        <w:t>PAPEL MEMBRETADO</w:t>
      </w:r>
    </w:p>
    <w:p w:rsidR="00B646CA" w:rsidRPr="00B646CA" w:rsidRDefault="00B646CA" w:rsidP="0032767C">
      <w:pPr>
        <w:jc w:val="both"/>
        <w:rPr>
          <w:rFonts w:ascii="Arial" w:hAnsi="Arial" w:cs="Arial"/>
          <w:color w:val="000000" w:themeColor="text1"/>
          <w:sz w:val="20"/>
          <w:szCs w:val="20"/>
        </w:rPr>
      </w:pPr>
    </w:p>
    <w:p w:rsidR="0061586D" w:rsidRPr="00B646CA" w:rsidRDefault="0061586D" w:rsidP="0032767C">
      <w:pPr>
        <w:jc w:val="both"/>
        <w:rPr>
          <w:rFonts w:ascii="Arial" w:hAnsi="Arial" w:cs="Arial"/>
          <w:color w:val="000000" w:themeColor="text1"/>
          <w:sz w:val="20"/>
          <w:szCs w:val="20"/>
        </w:rPr>
      </w:pPr>
      <w:r w:rsidRPr="00B646CA">
        <w:rPr>
          <w:rFonts w:ascii="Arial" w:hAnsi="Arial" w:cs="Arial"/>
          <w:color w:val="000000" w:themeColor="text1"/>
          <w:sz w:val="20"/>
          <w:szCs w:val="20"/>
        </w:rPr>
        <w:t xml:space="preserve">___________(nombre)________________________manifiesto bajo protesta de decir verdad, que los datos aquí asentados, son ciertos y han sido debidamente verificados, así como que cuento con facultades suficientes para suscribir la PROPOSICIÓN en la presente CONVOCATORIA a la licitación pública nacional </w:t>
      </w:r>
      <w:r w:rsidR="00BD4DCC">
        <w:rPr>
          <w:rFonts w:ascii="Arial" w:hAnsi="Arial" w:cs="Arial"/>
          <w:color w:val="000000" w:themeColor="text1"/>
          <w:sz w:val="20"/>
          <w:szCs w:val="20"/>
        </w:rPr>
        <w:t>MIXTA</w:t>
      </w:r>
      <w:r w:rsidRPr="00B646CA">
        <w:rPr>
          <w:rFonts w:ascii="Arial" w:hAnsi="Arial" w:cs="Arial"/>
          <w:color w:val="000000" w:themeColor="text1"/>
          <w:sz w:val="20"/>
          <w:szCs w:val="20"/>
        </w:rPr>
        <w:t xml:space="preserve"> </w:t>
      </w:r>
      <w:r w:rsidR="00EC6B15">
        <w:rPr>
          <w:rFonts w:ascii="Arial" w:hAnsi="Arial" w:cs="Arial"/>
          <w:b/>
          <w:sz w:val="20"/>
          <w:szCs w:val="20"/>
        </w:rPr>
        <w:t>No. LA-009J2P001-N76-2015</w:t>
      </w:r>
      <w:r w:rsidR="0089650B" w:rsidRPr="00B646CA">
        <w:rPr>
          <w:rFonts w:ascii="Arial" w:hAnsi="Arial" w:cs="Arial"/>
          <w:noProof/>
          <w:color w:val="000000" w:themeColor="text1"/>
          <w:sz w:val="20"/>
          <w:szCs w:val="20"/>
        </w:rPr>
        <w:t xml:space="preserve"> </w:t>
      </w:r>
      <w:r w:rsidRPr="00B646CA">
        <w:rPr>
          <w:rFonts w:ascii="Arial" w:hAnsi="Arial" w:cs="Arial"/>
          <w:color w:val="000000" w:themeColor="text1"/>
          <w:sz w:val="20"/>
          <w:szCs w:val="20"/>
        </w:rPr>
        <w:t>“</w:t>
      </w:r>
      <w:r w:rsidR="0025682B" w:rsidRPr="00B646CA">
        <w:rPr>
          <w:rFonts w:ascii="Arial" w:hAnsi="Arial" w:cs="Arial"/>
          <w:b/>
          <w:color w:val="000000" w:themeColor="text1"/>
          <w:sz w:val="20"/>
          <w:szCs w:val="20"/>
        </w:rPr>
        <w:t>SERVICIOS</w:t>
      </w:r>
      <w:r w:rsidR="0025682B" w:rsidRPr="00B646CA">
        <w:rPr>
          <w:rFonts w:ascii="Arial" w:hAnsi="Arial" w:cs="Arial"/>
          <w:color w:val="000000" w:themeColor="text1"/>
          <w:sz w:val="20"/>
          <w:szCs w:val="20"/>
        </w:rPr>
        <w:t xml:space="preserve"> </w:t>
      </w:r>
      <w:r w:rsidR="0025682B" w:rsidRPr="00B646CA">
        <w:rPr>
          <w:rFonts w:ascii="Arial" w:hAnsi="Arial" w:cs="Arial"/>
          <w:b/>
          <w:color w:val="000000" w:themeColor="text1"/>
          <w:sz w:val="20"/>
          <w:szCs w:val="20"/>
        </w:rPr>
        <w:t xml:space="preserve">DE </w:t>
      </w:r>
      <w:r w:rsidR="0025682B" w:rsidRPr="00B646CA">
        <w:rPr>
          <w:rFonts w:ascii="Arial" w:hAnsi="Arial" w:cs="Arial"/>
          <w:b/>
          <w:bCs/>
          <w:color w:val="000000" w:themeColor="text1"/>
          <w:sz w:val="20"/>
          <w:szCs w:val="20"/>
        </w:rPr>
        <w:t xml:space="preserve">SEGURIDAD PRIVADA, PROTECCIÓN, CONTROL Y VIGILANCIA DE LAS INSTALACIONES DE LA </w:t>
      </w:r>
      <w:r w:rsidR="00F45356" w:rsidRPr="00B646CA">
        <w:rPr>
          <w:rFonts w:ascii="Arial" w:hAnsi="Arial" w:cs="Arial"/>
          <w:b/>
          <w:bCs/>
          <w:color w:val="000000" w:themeColor="text1"/>
          <w:sz w:val="20"/>
          <w:szCs w:val="20"/>
        </w:rPr>
        <w:t>API DOS BOCAS</w:t>
      </w:r>
      <w:r w:rsidRPr="00B646CA">
        <w:rPr>
          <w:rFonts w:ascii="Arial" w:hAnsi="Arial" w:cs="Arial"/>
          <w:color w:val="000000" w:themeColor="text1"/>
          <w:sz w:val="20"/>
          <w:szCs w:val="20"/>
        </w:rPr>
        <w:t>”, a nombre y representación de:_____________ (persona física o moral)______________________________________</w:t>
      </w:r>
    </w:p>
    <w:p w:rsidR="0061586D" w:rsidRPr="00B646CA" w:rsidRDefault="0061586D" w:rsidP="0032767C">
      <w:pPr>
        <w:ind w:left="-567"/>
        <w:jc w:val="both"/>
        <w:rPr>
          <w:rFonts w:ascii="Arial" w:hAnsi="Arial" w:cs="Arial"/>
          <w:b/>
          <w:bCs/>
          <w:color w:val="000000" w:themeColor="text1"/>
          <w:sz w:val="20"/>
          <w:szCs w:val="20"/>
          <w:u w:val="single"/>
        </w:rPr>
      </w:pPr>
    </w:p>
    <w:tbl>
      <w:tblPr>
        <w:tblW w:w="9923"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23"/>
      </w:tblGrid>
      <w:tr w:rsidR="0061586D" w:rsidRPr="00F639AB" w:rsidTr="0061586D">
        <w:tc>
          <w:tcPr>
            <w:tcW w:w="9923" w:type="dxa"/>
            <w:tcBorders>
              <w:top w:val="single" w:sz="6" w:space="0" w:color="auto"/>
              <w:bottom w:val="single" w:sz="6" w:space="0" w:color="auto"/>
            </w:tcBorders>
          </w:tcPr>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Registro Federal de Contribuyentes:.</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Domicilio.-</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Calle y número:</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Colonia:                                  Delegación o Municipio:</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Código Postal:                             Entidad Federativa:</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Teléfonos:                                Fax:</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Correo electrónico:</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No. De la escritura pública en la que consta su acta constitutiva:                   Fecha:</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Nombre, número y lugar del Notario Público ante el cual se dio fe de la misma:</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Relación de accionistas.-</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Apellido Paterno:         Apellido Materno:          Nombre(s)          Porcentaje</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Descripción del objeto social:</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Reformas al acta constitutiva:</w:t>
            </w:r>
          </w:p>
          <w:p w:rsidR="0061586D" w:rsidRPr="00F639AB" w:rsidRDefault="0061586D" w:rsidP="0032767C">
            <w:pPr>
              <w:rPr>
                <w:rFonts w:ascii="Arial" w:hAnsi="Arial" w:cs="Arial"/>
                <w:color w:val="000000" w:themeColor="text1"/>
                <w:sz w:val="20"/>
                <w:szCs w:val="20"/>
              </w:rPr>
            </w:pPr>
          </w:p>
        </w:tc>
      </w:tr>
    </w:tbl>
    <w:p w:rsidR="0061586D" w:rsidRPr="00F639AB" w:rsidRDefault="0061586D" w:rsidP="0032767C">
      <w:pPr>
        <w:rPr>
          <w:rFonts w:ascii="Arial" w:hAnsi="Arial" w:cs="Arial"/>
          <w:color w:val="000000" w:themeColor="text1"/>
          <w:sz w:val="20"/>
          <w:szCs w:val="20"/>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23"/>
      </w:tblGrid>
      <w:tr w:rsidR="0061586D" w:rsidRPr="00F639AB" w:rsidTr="0061586D">
        <w:tc>
          <w:tcPr>
            <w:tcW w:w="9923" w:type="dxa"/>
            <w:tcBorders>
              <w:top w:val="single" w:sz="6" w:space="0" w:color="auto"/>
              <w:bottom w:val="single" w:sz="6" w:space="0" w:color="auto"/>
            </w:tcBorders>
          </w:tcPr>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Nombre del apoderado o representante.</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Datos del documento mediante el cual acredita su personalidad y facultades.-</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Escritura pública número:                         Fecha:</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Nombre, número y lugar del Notario Público ante el cual se otorgó:</w:t>
            </w:r>
          </w:p>
          <w:p w:rsidR="0061586D" w:rsidRPr="00F639AB" w:rsidRDefault="0061586D" w:rsidP="0032767C">
            <w:pPr>
              <w:rPr>
                <w:rFonts w:ascii="Arial" w:hAnsi="Arial" w:cs="Arial"/>
                <w:color w:val="000000" w:themeColor="text1"/>
                <w:sz w:val="20"/>
                <w:szCs w:val="20"/>
              </w:rPr>
            </w:pPr>
          </w:p>
        </w:tc>
      </w:tr>
    </w:tbl>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(Lugar y fecha)</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Protesto lo necesario.</w:t>
      </w:r>
    </w:p>
    <w:p w:rsidR="0061586D" w:rsidRPr="00F639AB" w:rsidRDefault="0061586D" w:rsidP="0032767C">
      <w:pPr>
        <w:jc w:val="center"/>
        <w:rPr>
          <w:rFonts w:ascii="Arial" w:hAnsi="Arial" w:cs="Arial"/>
          <w:color w:val="000000" w:themeColor="text1"/>
          <w:sz w:val="20"/>
          <w:szCs w:val="20"/>
          <w:u w:val="single"/>
        </w:rPr>
      </w:pPr>
      <w:r w:rsidRPr="00F639AB">
        <w:rPr>
          <w:rFonts w:ascii="Arial" w:hAnsi="Arial" w:cs="Arial"/>
          <w:color w:val="000000" w:themeColor="text1"/>
          <w:sz w:val="20"/>
          <w:szCs w:val="20"/>
          <w:u w:val="single"/>
        </w:rPr>
        <w:t>(Firma)</w:t>
      </w:r>
    </w:p>
    <w:p w:rsidR="0061586D" w:rsidRPr="00F639AB" w:rsidRDefault="0061586D" w:rsidP="0032767C">
      <w:pPr>
        <w:jc w:val="center"/>
        <w:rPr>
          <w:rFonts w:ascii="Arial" w:hAnsi="Arial" w:cs="Arial"/>
          <w:color w:val="000000" w:themeColor="text1"/>
          <w:sz w:val="20"/>
          <w:szCs w:val="20"/>
          <w:u w:val="single"/>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bCs/>
          <w:color w:val="000000" w:themeColor="text1"/>
          <w:sz w:val="20"/>
          <w:szCs w:val="20"/>
        </w:rPr>
        <w:t xml:space="preserve">Nota: </w:t>
      </w:r>
      <w:r w:rsidRPr="00F639AB">
        <w:rPr>
          <w:rFonts w:ascii="Arial" w:hAnsi="Arial" w:cs="Arial"/>
          <w:color w:val="000000" w:themeColor="text1"/>
          <w:sz w:val="20"/>
          <w:szCs w:val="20"/>
        </w:rPr>
        <w:t>El presente formato podrá ser reproducido por cada LICITANTE en el modo que estime conveniente, debiendo respetar su contenido, preferentemente, en el orden indicado.</w:t>
      </w: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color w:val="000000" w:themeColor="text1"/>
          <w:sz w:val="20"/>
          <w:szCs w:val="20"/>
        </w:rPr>
        <w:br w:type="page"/>
      </w:r>
    </w:p>
    <w:p w:rsidR="0061586D"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3</w:t>
      </w:r>
    </w:p>
    <w:p w:rsidR="00A21926" w:rsidRPr="00F639AB" w:rsidRDefault="00A21926"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FORMATO PARA LA MANIFESTACIÓN ESCRITA DE CONFORMIDAD CON EL CONTENIDO DE LA LICITACIÓN EN LA CUAL SE ESTABLECEN LOS REQUISITOS DE PARTICIPACIÓN.</w:t>
      </w:r>
    </w:p>
    <w:p w:rsidR="0089650B" w:rsidRPr="00F639AB" w:rsidRDefault="0089650B" w:rsidP="0032767C">
      <w:pPr>
        <w:rPr>
          <w:rFonts w:ascii="Arial" w:hAnsi="Arial" w:cs="Arial"/>
          <w:b/>
          <w:bCs/>
          <w:color w:val="000000" w:themeColor="text1"/>
          <w:sz w:val="20"/>
          <w:szCs w:val="20"/>
        </w:rPr>
      </w:pPr>
    </w:p>
    <w:p w:rsidR="0061586D" w:rsidRPr="00F639AB" w:rsidRDefault="0061586D" w:rsidP="00A21926">
      <w:pPr>
        <w:jc w:val="both"/>
        <w:rPr>
          <w:rFonts w:ascii="Arial" w:hAnsi="Arial" w:cs="Arial"/>
          <w:b/>
          <w:bCs/>
          <w:color w:val="000000" w:themeColor="text1"/>
          <w:sz w:val="20"/>
          <w:szCs w:val="20"/>
        </w:rPr>
      </w:pPr>
      <w:r w:rsidRPr="00F639AB">
        <w:rPr>
          <w:rFonts w:ascii="Arial" w:hAnsi="Arial" w:cs="Arial"/>
          <w:b/>
          <w:bCs/>
          <w:color w:val="000000" w:themeColor="text1"/>
          <w:sz w:val="20"/>
          <w:szCs w:val="20"/>
        </w:rPr>
        <w:t xml:space="preserve">MANIFESTACIÓN </w:t>
      </w:r>
      <w:r w:rsidR="00A21926">
        <w:rPr>
          <w:rFonts w:ascii="Arial" w:hAnsi="Arial" w:cs="Arial"/>
          <w:b/>
          <w:bCs/>
          <w:color w:val="000000" w:themeColor="text1"/>
          <w:sz w:val="20"/>
          <w:szCs w:val="20"/>
        </w:rPr>
        <w:t xml:space="preserve">ESCRITA DE CONFORMIDAD CON LOS </w:t>
      </w:r>
      <w:r w:rsidRPr="00F639AB">
        <w:rPr>
          <w:rFonts w:ascii="Arial" w:hAnsi="Arial" w:cs="Arial"/>
          <w:b/>
          <w:bCs/>
          <w:color w:val="000000" w:themeColor="text1"/>
          <w:sz w:val="20"/>
          <w:szCs w:val="20"/>
        </w:rPr>
        <w:t>REQUISTOS CONTENIDOS EN ESTA LICITACION</w:t>
      </w:r>
    </w:p>
    <w:p w:rsidR="0061586D" w:rsidRPr="00F639AB" w:rsidRDefault="0061586D" w:rsidP="00A21926">
      <w:pPr>
        <w:jc w:val="center"/>
        <w:rPr>
          <w:rFonts w:ascii="Arial" w:hAnsi="Arial" w:cs="Arial"/>
          <w:color w:val="000000" w:themeColor="text1"/>
          <w:sz w:val="20"/>
          <w:szCs w:val="20"/>
        </w:rPr>
      </w:pPr>
      <w:r w:rsidRPr="00F639AB">
        <w:rPr>
          <w:rFonts w:ascii="Arial" w:hAnsi="Arial" w:cs="Arial"/>
          <w:color w:val="000000" w:themeColor="text1"/>
          <w:sz w:val="20"/>
          <w:szCs w:val="20"/>
        </w:rPr>
        <w:t>(En papel membretado de la empresa)</w:t>
      </w:r>
    </w:p>
    <w:p w:rsidR="0061586D" w:rsidRPr="00F639AB" w:rsidRDefault="0061586D" w:rsidP="0032767C">
      <w:pPr>
        <w:jc w:val="both"/>
        <w:rPr>
          <w:rFonts w:ascii="Arial" w:hAnsi="Arial" w:cs="Arial"/>
          <w:color w:val="000000" w:themeColor="text1"/>
          <w:sz w:val="20"/>
          <w:szCs w:val="20"/>
        </w:rPr>
      </w:pPr>
    </w:p>
    <w:p w:rsidR="0061586D" w:rsidRPr="00F639AB" w:rsidRDefault="0089650B"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EC6B15">
        <w:rPr>
          <w:rFonts w:ascii="Arial" w:hAnsi="Arial" w:cs="Arial"/>
          <w:color w:val="000000" w:themeColor="text1"/>
          <w:sz w:val="20"/>
          <w:szCs w:val="20"/>
          <w:lang w:val="pt-BR"/>
        </w:rPr>
        <w:t xml:space="preserve"> ___ de ________________ de 2015</w:t>
      </w:r>
    </w:p>
    <w:p w:rsidR="0061586D" w:rsidRPr="00F639AB" w:rsidRDefault="0061586D" w:rsidP="0032767C">
      <w:pPr>
        <w:jc w:val="both"/>
        <w:rPr>
          <w:rFonts w:ascii="Arial" w:hAnsi="Arial" w:cs="Arial"/>
          <w:color w:val="000000" w:themeColor="text1"/>
          <w:sz w:val="20"/>
          <w:szCs w:val="20"/>
          <w:lang w:val="pt-BR"/>
        </w:rPr>
      </w:pPr>
    </w:p>
    <w:p w:rsidR="00EC6B15" w:rsidRDefault="00EC6B15" w:rsidP="0032767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servin hernández</w:t>
      </w:r>
    </w:p>
    <w:p w:rsidR="0061586D" w:rsidRPr="00F639AB" w:rsidRDefault="0061586D"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61586D" w:rsidRPr="00F639AB" w:rsidRDefault="0061586D"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61586D" w:rsidRPr="00F639AB" w:rsidRDefault="0061586D"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 xml:space="preserve">DE </w:t>
      </w:r>
      <w:r w:rsidR="006465AC" w:rsidRPr="00F639AB">
        <w:rPr>
          <w:rFonts w:ascii="Arial" w:hAnsi="Arial" w:cs="Arial"/>
          <w:b/>
          <w:bCs/>
          <w:color w:val="000000" w:themeColor="text1"/>
          <w:sz w:val="20"/>
          <w:szCs w:val="20"/>
          <w:lang w:val="pt-BR"/>
        </w:rPr>
        <w:t>DOS BOCAS</w:t>
      </w:r>
      <w:r w:rsidRPr="00F639AB">
        <w:rPr>
          <w:rFonts w:ascii="Arial" w:hAnsi="Arial" w:cs="Arial"/>
          <w:b/>
          <w:bCs/>
          <w:color w:val="000000" w:themeColor="text1"/>
          <w:sz w:val="20"/>
          <w:szCs w:val="20"/>
          <w:lang w:val="pt-BR"/>
        </w:rPr>
        <w:t>, S.A. DE C.V.</w:t>
      </w:r>
    </w:p>
    <w:p w:rsidR="0061586D" w:rsidRPr="00F639AB" w:rsidRDefault="0061586D"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rPr>
          <w:rFonts w:ascii="Arial" w:hAnsi="Arial" w:cs="Arial"/>
          <w:color w:val="000000" w:themeColor="text1"/>
          <w:sz w:val="20"/>
          <w:szCs w:val="20"/>
          <w:lang w:val="pt-BR"/>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De conformidad con lo expresado en la </w:t>
      </w:r>
      <w:r w:rsidR="00BF4C8D" w:rsidRPr="00F639AB">
        <w:rPr>
          <w:rFonts w:ascii="Arial" w:hAnsi="Arial" w:cs="Arial"/>
          <w:color w:val="000000" w:themeColor="text1"/>
          <w:sz w:val="20"/>
          <w:szCs w:val="20"/>
        </w:rPr>
        <w:t>CONVOCATORIA</w:t>
      </w:r>
      <w:r w:rsidR="00BF4C8D" w:rsidRPr="00F639AB">
        <w:rPr>
          <w:rFonts w:ascii="Arial" w:hAnsi="Arial" w:cs="Arial"/>
          <w:b/>
          <w:color w:val="000000" w:themeColor="text1"/>
          <w:sz w:val="20"/>
          <w:szCs w:val="20"/>
        </w:rPr>
        <w:t xml:space="preserve"> </w:t>
      </w:r>
      <w:r w:rsidR="00BF4C8D" w:rsidRPr="00F639AB">
        <w:rPr>
          <w:rFonts w:ascii="Arial" w:hAnsi="Arial" w:cs="Arial"/>
          <w:color w:val="000000" w:themeColor="text1"/>
          <w:sz w:val="20"/>
          <w:szCs w:val="20"/>
        </w:rPr>
        <w:t xml:space="preserve">A LA LICITACIÓN PÚBLICA NACIONAL </w:t>
      </w:r>
      <w:r w:rsidR="00BD4DCC">
        <w:rPr>
          <w:rFonts w:ascii="Arial" w:hAnsi="Arial" w:cs="Arial"/>
          <w:color w:val="000000" w:themeColor="text1"/>
          <w:sz w:val="20"/>
          <w:szCs w:val="20"/>
        </w:rPr>
        <w:t>MIXTA</w:t>
      </w:r>
      <w:r w:rsidR="00BF4C8D" w:rsidRPr="00F639AB">
        <w:rPr>
          <w:rFonts w:ascii="Arial" w:hAnsi="Arial" w:cs="Arial"/>
          <w:noProof/>
          <w:color w:val="000000" w:themeColor="text1"/>
          <w:sz w:val="20"/>
          <w:szCs w:val="20"/>
        </w:rPr>
        <w:t xml:space="preserve"> </w:t>
      </w:r>
      <w:r w:rsidR="00EC6B15">
        <w:rPr>
          <w:rFonts w:ascii="Arial" w:hAnsi="Arial" w:cs="Arial"/>
          <w:b/>
          <w:sz w:val="20"/>
          <w:szCs w:val="20"/>
        </w:rPr>
        <w:t>No. LA-009J2P001-N76-2015</w:t>
      </w:r>
      <w:r w:rsidR="00A21926" w:rsidRPr="00B646CA">
        <w:rPr>
          <w:rFonts w:ascii="Arial" w:hAnsi="Arial" w:cs="Arial"/>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le comunico que como representante legal de _________________ manifiesto a usted que fue recibida oportunamente la CONVOCATORIA del concurso de que se trata y que nos sujetaremos estrictamente a los términos y condiciones establecidas en las mismas y en su caso a las que se determinen en la(s) acta(s) de la(s) junta(s) de aclaraciones, así como a las disposiciones establecidas en la LEY de Adquisiciones, Arrendamientos y servicios del Sector Público, su REGLAMENTO y demás disposiciones jurídicas aplicables.</w:t>
      </w:r>
    </w:p>
    <w:p w:rsidR="0061586D" w:rsidRPr="00F639AB" w:rsidRDefault="0061586D" w:rsidP="0032767C">
      <w:pPr>
        <w:jc w:val="both"/>
        <w:rPr>
          <w:rFonts w:ascii="Arial" w:hAnsi="Arial" w:cs="Arial"/>
          <w:color w:val="000000" w:themeColor="text1"/>
          <w:sz w:val="20"/>
          <w:szCs w:val="20"/>
        </w:rPr>
      </w:pPr>
    </w:p>
    <w:p w:rsidR="0061586D"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Así también se informa que el importe de los </w:t>
      </w:r>
      <w:r w:rsidRPr="00F639AB">
        <w:rPr>
          <w:rFonts w:ascii="Arial" w:hAnsi="Arial" w:cs="Arial"/>
          <w:b/>
          <w:noProof/>
          <w:color w:val="000000" w:themeColor="text1"/>
          <w:sz w:val="20"/>
          <w:szCs w:val="20"/>
        </w:rPr>
        <w:t>SERVICIOS</w:t>
      </w:r>
      <w:r w:rsidRPr="00F639AB">
        <w:rPr>
          <w:rFonts w:ascii="Arial" w:hAnsi="Arial" w:cs="Arial"/>
          <w:color w:val="000000" w:themeColor="text1"/>
          <w:sz w:val="20"/>
          <w:szCs w:val="20"/>
        </w:rPr>
        <w:t xml:space="preserve"> OFERTADOS, está expresado en MONEDA NACIONAL, y es por la cantidad de:</w:t>
      </w:r>
      <w:r w:rsidR="00A21926">
        <w:rPr>
          <w:rFonts w:ascii="Arial" w:hAnsi="Arial" w:cs="Arial"/>
          <w:color w:val="000000" w:themeColor="text1"/>
          <w:sz w:val="20"/>
          <w:szCs w:val="20"/>
        </w:rPr>
        <w:t>______________________</w:t>
      </w:r>
    </w:p>
    <w:p w:rsidR="00A21926" w:rsidRPr="00F639AB" w:rsidRDefault="00A21926" w:rsidP="0032767C">
      <w:pPr>
        <w:jc w:val="both"/>
        <w:rPr>
          <w:rFonts w:ascii="Arial" w:hAnsi="Arial" w:cs="Arial"/>
          <w:color w:val="000000" w:themeColor="text1"/>
          <w:sz w:val="20"/>
          <w:szCs w:val="20"/>
        </w:rPr>
      </w:pPr>
    </w:p>
    <w:p w:rsidR="0061586D" w:rsidRPr="00F639AB" w:rsidRDefault="0061586D" w:rsidP="0032767C">
      <w:pPr>
        <w:ind w:right="-28"/>
        <w:jc w:val="both"/>
        <w:rPr>
          <w:rFonts w:ascii="Arial" w:hAnsi="Arial" w:cs="Arial"/>
          <w:color w:val="000000" w:themeColor="text1"/>
          <w:sz w:val="20"/>
          <w:szCs w:val="20"/>
          <w:u w:val="single"/>
        </w:rPr>
      </w:pPr>
      <w:r w:rsidRPr="00F639AB">
        <w:rPr>
          <w:rFonts w:ascii="Arial" w:hAnsi="Arial" w:cs="Arial"/>
          <w:color w:val="000000" w:themeColor="text1"/>
          <w:sz w:val="20"/>
          <w:szCs w:val="20"/>
        </w:rPr>
        <w:t xml:space="preserve">Dicho importe tiene una vigencia de 30 días naturales y en caso de que el CONTRATO se adjudique a favor de mi representada este importe no tendrá cambios durante la vigencia del CONTRATO. Asimismo manifiesto que acepto las condiciones de pago expuestas por la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xml:space="preserve">, señaladas en el punto </w:t>
      </w:r>
      <w:r w:rsidRPr="00F639AB">
        <w:rPr>
          <w:rFonts w:ascii="Arial" w:hAnsi="Arial" w:cs="Arial"/>
          <w:b/>
          <w:color w:val="000000" w:themeColor="text1"/>
          <w:sz w:val="20"/>
          <w:szCs w:val="20"/>
        </w:rPr>
        <w:t xml:space="preserve">2.5 </w:t>
      </w:r>
      <w:r w:rsidRPr="00F639AB">
        <w:rPr>
          <w:rFonts w:ascii="Arial" w:hAnsi="Arial" w:cs="Arial"/>
          <w:color w:val="000000" w:themeColor="text1"/>
          <w:sz w:val="20"/>
          <w:szCs w:val="20"/>
        </w:rPr>
        <w:t>de esta  CONVOCATORIA.</w:t>
      </w:r>
    </w:p>
    <w:p w:rsidR="0061586D" w:rsidRPr="00F639AB" w:rsidRDefault="0061586D" w:rsidP="0032767C">
      <w:pPr>
        <w:ind w:right="-29"/>
        <w:jc w:val="both"/>
        <w:rPr>
          <w:rFonts w:ascii="Arial" w:hAnsi="Arial" w:cs="Arial"/>
          <w:color w:val="000000" w:themeColor="text1"/>
          <w:sz w:val="20"/>
          <w:szCs w:val="20"/>
          <w:u w:val="single"/>
        </w:rPr>
      </w:pPr>
    </w:p>
    <w:p w:rsidR="0061586D" w:rsidRPr="00F639AB" w:rsidRDefault="0061586D" w:rsidP="0032767C">
      <w:pPr>
        <w:ind w:right="-29"/>
        <w:jc w:val="both"/>
        <w:rPr>
          <w:rFonts w:ascii="Arial" w:hAnsi="Arial" w:cs="Arial"/>
          <w:b/>
          <w:color w:val="000000" w:themeColor="text1"/>
          <w:sz w:val="20"/>
          <w:szCs w:val="20"/>
        </w:rPr>
      </w:pPr>
      <w:r w:rsidRPr="00F639AB">
        <w:rPr>
          <w:rFonts w:ascii="Arial" w:hAnsi="Arial" w:cs="Arial"/>
          <w:color w:val="000000" w:themeColor="text1"/>
          <w:sz w:val="20"/>
          <w:szCs w:val="20"/>
        </w:rPr>
        <w:t xml:space="preserve">El tiempo en que nos comprometemos prestar los SERVICIOS en los términos establecidos en la CONVOCATORIA del período del </w:t>
      </w:r>
      <w:r w:rsidR="00A326E5">
        <w:rPr>
          <w:rFonts w:ascii="Arial" w:hAnsi="Arial" w:cs="Arial"/>
          <w:color w:val="000000" w:themeColor="text1"/>
          <w:sz w:val="20"/>
          <w:szCs w:val="20"/>
        </w:rPr>
        <w:t>___</w:t>
      </w:r>
      <w:r w:rsidRPr="00F639AB">
        <w:rPr>
          <w:rFonts w:ascii="Arial" w:hAnsi="Arial" w:cs="Arial"/>
          <w:color w:val="000000" w:themeColor="text1"/>
          <w:sz w:val="20"/>
          <w:szCs w:val="20"/>
        </w:rPr>
        <w:t xml:space="preserve"> de </w:t>
      </w:r>
      <w:r w:rsidR="00A326E5">
        <w:rPr>
          <w:rFonts w:ascii="Arial" w:hAnsi="Arial" w:cs="Arial"/>
          <w:color w:val="000000" w:themeColor="text1"/>
          <w:sz w:val="20"/>
          <w:szCs w:val="20"/>
        </w:rPr>
        <w:t>______</w:t>
      </w:r>
      <w:r w:rsidR="00A9080E" w:rsidRPr="00F639AB">
        <w:rPr>
          <w:rFonts w:ascii="Arial" w:hAnsi="Arial" w:cs="Arial"/>
          <w:color w:val="000000" w:themeColor="text1"/>
          <w:sz w:val="20"/>
          <w:szCs w:val="20"/>
        </w:rPr>
        <w:t xml:space="preserve"> </w:t>
      </w:r>
      <w:r w:rsidRPr="00F639AB">
        <w:rPr>
          <w:rFonts w:ascii="Arial" w:hAnsi="Arial" w:cs="Arial"/>
          <w:color w:val="000000" w:themeColor="text1"/>
          <w:sz w:val="20"/>
          <w:szCs w:val="20"/>
        </w:rPr>
        <w:t xml:space="preserve">de </w:t>
      </w:r>
      <w:r w:rsidR="00A326E5">
        <w:rPr>
          <w:rFonts w:ascii="Arial" w:hAnsi="Arial" w:cs="Arial"/>
          <w:color w:val="000000" w:themeColor="text1"/>
          <w:sz w:val="20"/>
          <w:szCs w:val="20"/>
        </w:rPr>
        <w:t>______</w:t>
      </w:r>
      <w:r w:rsidRPr="00F639AB">
        <w:rPr>
          <w:rFonts w:ascii="Arial" w:hAnsi="Arial" w:cs="Arial"/>
          <w:color w:val="000000" w:themeColor="text1"/>
          <w:sz w:val="20"/>
          <w:szCs w:val="20"/>
        </w:rPr>
        <w:t xml:space="preserve"> al </w:t>
      </w:r>
      <w:r w:rsidR="00A326E5">
        <w:rPr>
          <w:rFonts w:ascii="Arial" w:hAnsi="Arial" w:cs="Arial"/>
          <w:color w:val="000000" w:themeColor="text1"/>
          <w:sz w:val="20"/>
          <w:szCs w:val="20"/>
        </w:rPr>
        <w:t>___</w:t>
      </w:r>
      <w:r w:rsidR="00A9080E" w:rsidRPr="00F639AB">
        <w:rPr>
          <w:rFonts w:ascii="Arial" w:hAnsi="Arial" w:cs="Arial"/>
          <w:color w:val="000000" w:themeColor="text1"/>
          <w:sz w:val="20"/>
          <w:szCs w:val="20"/>
        </w:rPr>
        <w:t xml:space="preserve"> </w:t>
      </w:r>
      <w:r w:rsidRPr="00F639AB">
        <w:rPr>
          <w:rFonts w:ascii="Arial" w:hAnsi="Arial" w:cs="Arial"/>
          <w:color w:val="000000" w:themeColor="text1"/>
          <w:sz w:val="20"/>
          <w:szCs w:val="20"/>
        </w:rPr>
        <w:t xml:space="preserve">de </w:t>
      </w:r>
      <w:r w:rsidR="00A21926">
        <w:rPr>
          <w:rFonts w:ascii="Arial" w:hAnsi="Arial" w:cs="Arial"/>
          <w:color w:val="000000" w:themeColor="text1"/>
          <w:sz w:val="20"/>
          <w:szCs w:val="20"/>
        </w:rPr>
        <w:t xml:space="preserve">Julio </w:t>
      </w:r>
      <w:r w:rsidR="00A9080E" w:rsidRPr="00F639AB">
        <w:rPr>
          <w:rFonts w:ascii="Arial" w:hAnsi="Arial" w:cs="Arial"/>
          <w:color w:val="000000" w:themeColor="text1"/>
          <w:sz w:val="20"/>
          <w:szCs w:val="20"/>
        </w:rPr>
        <w:t xml:space="preserve">de </w:t>
      </w:r>
      <w:r w:rsidR="00A326E5">
        <w:rPr>
          <w:rFonts w:ascii="Arial" w:hAnsi="Arial" w:cs="Arial"/>
          <w:color w:val="000000" w:themeColor="text1"/>
          <w:sz w:val="20"/>
          <w:szCs w:val="20"/>
        </w:rPr>
        <w:t>____</w:t>
      </w:r>
      <w:r w:rsidRPr="00F639AB">
        <w:rPr>
          <w:rFonts w:ascii="Arial" w:hAnsi="Arial" w:cs="Arial"/>
          <w:color w:val="000000" w:themeColor="text1"/>
          <w:sz w:val="20"/>
          <w:szCs w:val="20"/>
        </w:rPr>
        <w:t>.</w:t>
      </w:r>
      <w:r w:rsidRPr="00F639AB">
        <w:rPr>
          <w:rFonts w:ascii="Arial" w:hAnsi="Arial" w:cs="Arial"/>
          <w:b/>
          <w:color w:val="000000" w:themeColor="text1"/>
          <w:sz w:val="20"/>
          <w:szCs w:val="20"/>
        </w:rPr>
        <w:t xml:space="preserve"> </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ATENTAMENTE</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DE LA EMPRESA</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Y CARGO DE SU</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REPRESENTANTE LEGAL</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razón o denominación social del LICITANTE</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Domicilio Fiscal</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Clave de Registro Federal de Contribuyentes</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br w:type="page"/>
      </w:r>
    </w:p>
    <w:p w:rsidR="0061586D" w:rsidRPr="00F639AB" w:rsidRDefault="0061586D" w:rsidP="0032767C">
      <w:pPr>
        <w:jc w:val="center"/>
        <w:rPr>
          <w:rFonts w:ascii="Arial" w:hAnsi="Arial" w:cs="Arial"/>
          <w:color w:val="000000" w:themeColor="text1"/>
          <w:sz w:val="20"/>
          <w:szCs w:val="20"/>
        </w:rPr>
      </w:pPr>
    </w:p>
    <w:p w:rsidR="0061586D"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4</w:t>
      </w:r>
    </w:p>
    <w:p w:rsidR="00A21926" w:rsidRPr="00F639AB" w:rsidRDefault="00A21926" w:rsidP="0032767C">
      <w:pPr>
        <w:jc w:val="center"/>
        <w:rPr>
          <w:rFonts w:ascii="Arial" w:hAnsi="Arial" w:cs="Arial"/>
          <w:b/>
          <w:color w:val="000000" w:themeColor="text1"/>
          <w:sz w:val="20"/>
          <w:szCs w:val="20"/>
        </w:rPr>
      </w:pPr>
    </w:p>
    <w:p w:rsidR="0061586D" w:rsidRDefault="0061586D" w:rsidP="0032767C">
      <w:pPr>
        <w:jc w:val="center"/>
        <w:rPr>
          <w:rFonts w:ascii="Arial" w:hAnsi="Arial" w:cs="Arial"/>
          <w:b/>
          <w:bCs/>
          <w:color w:val="000000" w:themeColor="text1"/>
          <w:sz w:val="20"/>
          <w:szCs w:val="20"/>
        </w:rPr>
      </w:pPr>
      <w:r w:rsidRPr="00F639AB">
        <w:rPr>
          <w:rFonts w:ascii="Arial" w:hAnsi="Arial" w:cs="Arial"/>
          <w:b/>
          <w:color w:val="000000" w:themeColor="text1"/>
          <w:sz w:val="20"/>
          <w:szCs w:val="20"/>
        </w:rPr>
        <w:t>FORMATO DE DECLARACIÓN DE NO ENCONTRARSE EN ALGUNOS DE LOS SUPUESTOS ESTABLECIDOS POR LOS ARTÍCULOS 50 Y 60 ANTEPENÚLTIMO PÁRRAFO DE LA LEY Y ARTÍCULO 8, FRACCIÓN XX DE LA LEY FEDERAL DE RESPONSABILIDADES ADMINISTRATIVAS DE LOS SERVIDORES PÚBLICOS.</w:t>
      </w:r>
      <w:r w:rsidRPr="00F639AB">
        <w:rPr>
          <w:rFonts w:ascii="Arial" w:hAnsi="Arial" w:cs="Arial"/>
          <w:b/>
          <w:bCs/>
          <w:color w:val="000000" w:themeColor="text1"/>
          <w:sz w:val="20"/>
          <w:szCs w:val="20"/>
        </w:rPr>
        <w:t xml:space="preserve"> </w:t>
      </w:r>
    </w:p>
    <w:p w:rsidR="00A21926" w:rsidRPr="00F639AB" w:rsidRDefault="00A21926" w:rsidP="0032767C">
      <w:pPr>
        <w:jc w:val="center"/>
        <w:rPr>
          <w:rFonts w:ascii="Arial" w:hAnsi="Arial" w:cs="Arial"/>
          <w:b/>
          <w:bCs/>
          <w:color w:val="000000" w:themeColor="text1"/>
          <w:sz w:val="20"/>
          <w:szCs w:val="20"/>
        </w:rPr>
      </w:pPr>
    </w:p>
    <w:p w:rsidR="0061586D" w:rsidRPr="00F639AB" w:rsidRDefault="0061586D" w:rsidP="00A21926">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ELABORAR EN PAPEL MEMBRETADO DEL LICITANTE</w:t>
      </w:r>
    </w:p>
    <w:p w:rsidR="0061586D" w:rsidRPr="00F639AB" w:rsidRDefault="0061586D" w:rsidP="0032767C">
      <w:pPr>
        <w:rPr>
          <w:rFonts w:ascii="Arial" w:hAnsi="Arial" w:cs="Arial"/>
          <w:b/>
          <w:bCs/>
          <w:color w:val="000000" w:themeColor="text1"/>
          <w:sz w:val="20"/>
          <w:szCs w:val="20"/>
        </w:rPr>
      </w:pPr>
    </w:p>
    <w:p w:rsidR="0061586D" w:rsidRPr="00F639AB" w:rsidRDefault="0061586D" w:rsidP="0032767C">
      <w:pPr>
        <w:jc w:val="both"/>
        <w:rPr>
          <w:rFonts w:ascii="Arial" w:hAnsi="Arial" w:cs="Arial"/>
          <w:b/>
          <w:bCs/>
          <w:color w:val="000000" w:themeColor="text1"/>
          <w:sz w:val="20"/>
          <w:szCs w:val="20"/>
        </w:rPr>
      </w:pPr>
      <w:r w:rsidRPr="00F639AB">
        <w:rPr>
          <w:rFonts w:ascii="Arial" w:hAnsi="Arial" w:cs="Arial"/>
          <w:color w:val="000000" w:themeColor="text1"/>
          <w:sz w:val="20"/>
          <w:szCs w:val="20"/>
        </w:rPr>
        <w:t>Declaración bajo protesta de decir verdad de no encontrarse en alguno de los supuestos del Art. 50 y 60 a</w:t>
      </w:r>
      <w:r w:rsidR="0088543E">
        <w:rPr>
          <w:rFonts w:ascii="Arial" w:hAnsi="Arial" w:cs="Arial"/>
          <w:color w:val="000000" w:themeColor="text1"/>
          <w:sz w:val="20"/>
          <w:szCs w:val="20"/>
        </w:rPr>
        <w:t xml:space="preserve">ntepenúltimo párrafo de la LEY </w:t>
      </w:r>
      <w:r w:rsidRPr="00F639AB">
        <w:rPr>
          <w:rFonts w:ascii="Arial" w:hAnsi="Arial" w:cs="Arial"/>
          <w:color w:val="000000" w:themeColor="text1"/>
          <w:sz w:val="20"/>
          <w:szCs w:val="20"/>
        </w:rPr>
        <w:t xml:space="preserve">y Art. 8, fracción XX de la LEY federal de responsabilidades administrativas de los servidores públicos para participar en la CONVOCATORIA a la licitación pública nacional </w:t>
      </w:r>
      <w:r w:rsidR="00BD4DCC">
        <w:rPr>
          <w:rFonts w:ascii="Arial" w:hAnsi="Arial" w:cs="Arial"/>
          <w:color w:val="000000" w:themeColor="text1"/>
          <w:sz w:val="20"/>
          <w:szCs w:val="20"/>
        </w:rPr>
        <w:t>MIXTA</w:t>
      </w:r>
      <w:r w:rsidRPr="00F639AB">
        <w:rPr>
          <w:rFonts w:ascii="Arial" w:hAnsi="Arial" w:cs="Arial"/>
          <w:noProof/>
          <w:color w:val="000000" w:themeColor="text1"/>
          <w:sz w:val="20"/>
          <w:szCs w:val="20"/>
        </w:rPr>
        <w:t xml:space="preserve"> </w:t>
      </w:r>
      <w:r w:rsidR="00C25A34">
        <w:rPr>
          <w:rFonts w:ascii="Arial" w:hAnsi="Arial" w:cs="Arial"/>
          <w:b/>
          <w:sz w:val="20"/>
          <w:szCs w:val="20"/>
        </w:rPr>
        <w:t>No. LA-009J2P001-N76-2015</w:t>
      </w:r>
      <w:r w:rsidR="00A21926" w:rsidRPr="00B646CA">
        <w:rPr>
          <w:rFonts w:ascii="Arial" w:hAnsi="Arial" w:cs="Arial"/>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w:t>
      </w:r>
    </w:p>
    <w:p w:rsidR="0089650B" w:rsidRPr="00A21926" w:rsidRDefault="0089650B" w:rsidP="0032767C">
      <w:pPr>
        <w:jc w:val="right"/>
        <w:rPr>
          <w:rFonts w:ascii="Arial" w:hAnsi="Arial" w:cs="Arial"/>
          <w:color w:val="000000" w:themeColor="text1"/>
          <w:sz w:val="20"/>
          <w:szCs w:val="20"/>
        </w:rPr>
      </w:pPr>
    </w:p>
    <w:p w:rsidR="0089650B" w:rsidRPr="00F639AB" w:rsidRDefault="0089650B"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89650B" w:rsidRPr="00F639AB" w:rsidRDefault="0089650B" w:rsidP="0032767C">
      <w:pPr>
        <w:jc w:val="both"/>
        <w:rPr>
          <w:rFonts w:ascii="Arial" w:hAnsi="Arial" w:cs="Arial"/>
          <w:color w:val="000000" w:themeColor="text1"/>
          <w:sz w:val="20"/>
          <w:szCs w:val="20"/>
          <w:lang w:val="pt-BR"/>
        </w:rPr>
      </w:pPr>
    </w:p>
    <w:p w:rsidR="00C25A34" w:rsidRDefault="00C25A34" w:rsidP="0032767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rPr>
          <w:rFonts w:ascii="Arial" w:hAnsi="Arial" w:cs="Arial"/>
          <w:color w:val="000000" w:themeColor="text1"/>
          <w:sz w:val="20"/>
          <w:szCs w:val="20"/>
          <w:lang w:val="pt-BR"/>
        </w:rPr>
      </w:pPr>
    </w:p>
    <w:p w:rsidR="0089650B" w:rsidRPr="00F639AB" w:rsidRDefault="0089650B" w:rsidP="0032767C">
      <w:pPr>
        <w:rPr>
          <w:rFonts w:ascii="Arial" w:hAnsi="Arial" w:cs="Arial"/>
          <w:b/>
          <w:bCs/>
          <w:color w:val="000000" w:themeColor="text1"/>
          <w:sz w:val="20"/>
          <w:szCs w:val="20"/>
          <w:lang w:val="pt-BR"/>
        </w:rPr>
      </w:pPr>
    </w:p>
    <w:p w:rsidR="0061586D" w:rsidRPr="00F639AB" w:rsidRDefault="0061586D" w:rsidP="0032767C">
      <w:pPr>
        <w:jc w:val="both"/>
        <w:rPr>
          <w:rFonts w:ascii="Arial" w:hAnsi="Arial" w:cs="Arial"/>
          <w:b/>
          <w:bCs/>
          <w:color w:val="000000" w:themeColor="text1"/>
          <w:sz w:val="20"/>
          <w:szCs w:val="20"/>
        </w:rPr>
      </w:pPr>
      <w:r w:rsidRPr="00F639AB">
        <w:rPr>
          <w:rFonts w:ascii="Arial" w:hAnsi="Arial" w:cs="Arial"/>
          <w:color w:val="000000" w:themeColor="text1"/>
          <w:sz w:val="20"/>
          <w:szCs w:val="20"/>
        </w:rPr>
        <w:t>De conformidad con lo expresado en los requisitos para participar en la CONVOCATORIA</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 xml:space="preserve">a la licitación pública nacional </w:t>
      </w:r>
      <w:r w:rsidR="00BD4DCC">
        <w:rPr>
          <w:rFonts w:ascii="Arial" w:hAnsi="Arial" w:cs="Arial"/>
          <w:color w:val="000000" w:themeColor="text1"/>
          <w:sz w:val="20"/>
          <w:szCs w:val="20"/>
        </w:rPr>
        <w:t>MIXTA</w:t>
      </w:r>
      <w:r w:rsidRPr="00F639AB">
        <w:rPr>
          <w:rFonts w:ascii="Arial" w:hAnsi="Arial" w:cs="Arial"/>
          <w:b/>
          <w:color w:val="000000" w:themeColor="text1"/>
          <w:sz w:val="20"/>
          <w:szCs w:val="20"/>
        </w:rPr>
        <w:t xml:space="preserve"> </w:t>
      </w:r>
      <w:r w:rsidRPr="00F639AB">
        <w:rPr>
          <w:rFonts w:ascii="Arial" w:hAnsi="Arial" w:cs="Arial"/>
          <w:b/>
          <w:bCs/>
          <w:noProof/>
          <w:color w:val="000000" w:themeColor="text1"/>
          <w:sz w:val="20"/>
          <w:szCs w:val="20"/>
        </w:rPr>
        <w:t xml:space="preserve">No. </w:t>
      </w:r>
      <w:r w:rsidR="00C25A34">
        <w:rPr>
          <w:rFonts w:ascii="Arial" w:hAnsi="Arial" w:cs="Arial"/>
          <w:b/>
          <w:sz w:val="20"/>
          <w:szCs w:val="20"/>
        </w:rPr>
        <w:t>LA-009J2P001-N76-2015</w:t>
      </w:r>
      <w:r w:rsidR="00A21926" w:rsidRPr="00B646CA">
        <w:rPr>
          <w:rFonts w:ascii="Arial" w:hAnsi="Arial" w:cs="Arial"/>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w:t>
      </w:r>
      <w:r w:rsidRPr="00F639AB">
        <w:rPr>
          <w:rFonts w:ascii="Arial" w:hAnsi="Arial" w:cs="Arial"/>
          <w:color w:val="000000" w:themeColor="text1"/>
          <w:sz w:val="20"/>
          <w:szCs w:val="20"/>
          <w:u w:val="single"/>
        </w:rPr>
        <w:t>,</w:t>
      </w:r>
      <w:r w:rsidRPr="00F639AB">
        <w:rPr>
          <w:rFonts w:ascii="Arial" w:hAnsi="Arial" w:cs="Arial"/>
          <w:color w:val="000000" w:themeColor="text1"/>
          <w:sz w:val="20"/>
          <w:szCs w:val="20"/>
        </w:rPr>
        <w:t xml:space="preserve"> para los efectos de la(s) presente(s) PROPOSICIONES y en su caso poder celebrar CONTRATO(s) con LA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xml:space="preserve">, S.A. DE C.V., nos permitimos declarar </w:t>
      </w:r>
      <w:r w:rsidRPr="00F639AB">
        <w:rPr>
          <w:rFonts w:ascii="Arial" w:hAnsi="Arial" w:cs="Arial"/>
          <w:b/>
          <w:bCs/>
          <w:color w:val="000000" w:themeColor="text1"/>
          <w:sz w:val="20"/>
          <w:szCs w:val="20"/>
        </w:rPr>
        <w:t>BAJO PROTESTA DE DECIR VERDAD</w:t>
      </w:r>
      <w:r w:rsidRPr="00F639AB">
        <w:rPr>
          <w:rFonts w:ascii="Arial" w:hAnsi="Arial" w:cs="Arial"/>
          <w:color w:val="000000" w:themeColor="text1"/>
          <w:sz w:val="20"/>
          <w:szCs w:val="20"/>
        </w:rPr>
        <w:t>, de que la empresa que represento, sus accionistas y funcionarios, no se encuentran en ninguno de los supuestos establecidos en los Artículos 50 y 60 antepenúltimo párrafo de la LEY de Adquisiciones, Arrendamientos y Servicios del Sector Público vigente, así como tampoco se encuentran en los supuestos del artículo 8, fracción XX de la Ley Federal de  Responsabilidades Administrativas de los Servidores Públicos, ni participan en la presente LICITACION, personas físicas o morales que se encuentren inhabilitadas por resolución de la Secretaría de la Función Pública, en los términos de la LEY de Adquisiciones, Arrendamientos y Servicios del Sector Público vigente o de la LEY de Obras Públicas y Servicios Relacionados con las mismas, con el propósito de evadir los efectos de la inhabilitación, teniendo total conocimiento de sus alcances e implicaciones (consecuencias) legales.</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lang w:val="pt-BR"/>
        </w:rPr>
      </w:pPr>
      <w:r w:rsidRPr="00F639AB">
        <w:rPr>
          <w:rFonts w:ascii="Arial" w:hAnsi="Arial" w:cs="Arial"/>
          <w:color w:val="000000" w:themeColor="text1"/>
          <w:sz w:val="20"/>
          <w:szCs w:val="20"/>
          <w:lang w:val="pt-BR"/>
        </w:rPr>
        <w:t>BAJO PROTESTA DE DECIR VERDAD</w:t>
      </w:r>
    </w:p>
    <w:p w:rsidR="0061586D" w:rsidRPr="00F639AB" w:rsidRDefault="0061586D" w:rsidP="0032767C">
      <w:pPr>
        <w:jc w:val="center"/>
        <w:rPr>
          <w:rFonts w:ascii="Arial" w:hAnsi="Arial" w:cs="Arial"/>
          <w:color w:val="000000" w:themeColor="text1"/>
          <w:sz w:val="20"/>
          <w:szCs w:val="20"/>
          <w:lang w:val="pt-BR"/>
        </w:rPr>
      </w:pPr>
      <w:r w:rsidRPr="00F639AB">
        <w:rPr>
          <w:rFonts w:ascii="Arial" w:hAnsi="Arial" w:cs="Arial"/>
          <w:b/>
          <w:bCs/>
          <w:color w:val="000000" w:themeColor="text1"/>
          <w:sz w:val="20"/>
          <w:szCs w:val="20"/>
          <w:lang w:val="pt-BR"/>
        </w:rPr>
        <w:t>A T E N T A M E N T E</w:t>
      </w:r>
    </w:p>
    <w:p w:rsidR="0061586D" w:rsidRPr="00F639AB" w:rsidRDefault="0061586D" w:rsidP="0032767C">
      <w:pPr>
        <w:pStyle w:val="Encabezado"/>
        <w:tabs>
          <w:tab w:val="clear" w:pos="4419"/>
          <w:tab w:val="clear" w:pos="8838"/>
        </w:tabs>
        <w:jc w:val="center"/>
        <w:rPr>
          <w:rFonts w:ascii="Arial" w:hAnsi="Arial" w:cs="Arial"/>
          <w:color w:val="000000" w:themeColor="text1"/>
          <w:sz w:val="20"/>
          <w:szCs w:val="20"/>
          <w:lang w:val="pt-BR"/>
        </w:rPr>
      </w:pP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EL LICITANTE</w:t>
      </w: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NOMBRE DE LA EMPRESA</w:t>
      </w: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SR. ________________________________</w:t>
      </w: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REPRESENTANTE LEGAL AUTORIZADO</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NOTA: El formato anterior se utiliza para personas morales, en el caso de que el LICITANTE sea una persona física, en lugar de decir “de que la empresa que represento, sus accionistas y funcionarios, no se encuentran en ninguno de los supuestos...”, debe decir “que no me encuentro en ninguno de los supuestos....” </w:t>
      </w: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color w:val="000000" w:themeColor="text1"/>
          <w:sz w:val="20"/>
          <w:szCs w:val="20"/>
        </w:rPr>
        <w:br w:type="page"/>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5</w:t>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A21926">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FOR</w:t>
      </w:r>
      <w:r w:rsidR="00A21926">
        <w:rPr>
          <w:rFonts w:ascii="Arial" w:hAnsi="Arial" w:cs="Arial"/>
          <w:b/>
          <w:bCs/>
          <w:color w:val="000000" w:themeColor="text1"/>
          <w:sz w:val="20"/>
          <w:szCs w:val="20"/>
        </w:rPr>
        <w:t xml:space="preserve">MATO PARA LA </w:t>
      </w:r>
      <w:r w:rsidRPr="00F639AB">
        <w:rPr>
          <w:rFonts w:ascii="Arial" w:hAnsi="Arial" w:cs="Arial"/>
          <w:b/>
          <w:bCs/>
          <w:color w:val="000000" w:themeColor="text1"/>
          <w:sz w:val="20"/>
          <w:szCs w:val="20"/>
        </w:rPr>
        <w:t>DECLARACIÓN DE INTEGRIDAD.</w:t>
      </w:r>
    </w:p>
    <w:p w:rsidR="00A21926" w:rsidRDefault="00A21926" w:rsidP="00A21926">
      <w:pPr>
        <w:jc w:val="center"/>
        <w:rPr>
          <w:rFonts w:ascii="Arial" w:hAnsi="Arial" w:cs="Arial"/>
          <w:b/>
          <w:bCs/>
          <w:color w:val="000000" w:themeColor="text1"/>
          <w:sz w:val="20"/>
          <w:szCs w:val="20"/>
        </w:rPr>
      </w:pPr>
    </w:p>
    <w:p w:rsidR="0061586D" w:rsidRPr="00F639AB" w:rsidRDefault="0061586D" w:rsidP="00A21926">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DECLARACIÓN DE INTEGRIDAD</w:t>
      </w:r>
    </w:p>
    <w:p w:rsidR="0061586D" w:rsidRPr="00F639AB" w:rsidRDefault="0061586D" w:rsidP="00A21926">
      <w:pPr>
        <w:pStyle w:val="Sangradetindependiente"/>
        <w:widowControl w:val="0"/>
        <w:autoSpaceDE/>
        <w:autoSpaceDN/>
        <w:adjustRightInd/>
        <w:jc w:val="center"/>
        <w:rPr>
          <w:rFonts w:cs="Arial"/>
          <w:color w:val="000000" w:themeColor="text1"/>
          <w:szCs w:val="20"/>
        </w:rPr>
      </w:pPr>
      <w:r w:rsidRPr="00F639AB">
        <w:rPr>
          <w:rFonts w:cs="Arial"/>
          <w:color w:val="000000" w:themeColor="text1"/>
          <w:szCs w:val="20"/>
        </w:rPr>
        <w:t>(En papel membretado de la empresa)</w:t>
      </w:r>
    </w:p>
    <w:p w:rsidR="0061586D" w:rsidRPr="00F639AB" w:rsidRDefault="0061586D" w:rsidP="0032767C">
      <w:pPr>
        <w:jc w:val="both"/>
        <w:rPr>
          <w:rFonts w:ascii="Arial" w:hAnsi="Arial" w:cs="Arial"/>
          <w:color w:val="000000" w:themeColor="text1"/>
          <w:sz w:val="20"/>
          <w:szCs w:val="20"/>
        </w:rPr>
      </w:pPr>
    </w:p>
    <w:p w:rsidR="0089650B" w:rsidRPr="00F639AB" w:rsidRDefault="0089650B"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 __</w:t>
      </w:r>
      <w:r w:rsidR="00C25A34">
        <w:rPr>
          <w:rFonts w:ascii="Arial" w:hAnsi="Arial" w:cs="Arial"/>
          <w:color w:val="000000" w:themeColor="text1"/>
          <w:sz w:val="20"/>
          <w:szCs w:val="20"/>
          <w:lang w:val="pt-BR"/>
        </w:rPr>
        <w:t>_ de ________________ de 2015</w:t>
      </w:r>
    </w:p>
    <w:p w:rsidR="0089650B" w:rsidRPr="00F639AB" w:rsidRDefault="0089650B"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rPr>
          <w:rFonts w:ascii="Arial" w:hAnsi="Arial" w:cs="Arial"/>
          <w:color w:val="000000" w:themeColor="text1"/>
          <w:sz w:val="20"/>
          <w:szCs w:val="20"/>
          <w:lang w:val="pt-BR"/>
        </w:rPr>
      </w:pPr>
    </w:p>
    <w:p w:rsidR="0061586D" w:rsidRPr="00F639AB" w:rsidRDefault="0061586D" w:rsidP="0032767C">
      <w:pPr>
        <w:jc w:val="both"/>
        <w:rPr>
          <w:rFonts w:ascii="Arial" w:hAnsi="Arial" w:cs="Arial"/>
          <w:color w:val="000000" w:themeColor="text1"/>
          <w:sz w:val="20"/>
          <w:szCs w:val="20"/>
          <w:lang w:val="pt-BR"/>
        </w:rPr>
      </w:pPr>
    </w:p>
    <w:p w:rsidR="0061586D" w:rsidRPr="00A21926" w:rsidRDefault="0061586D" w:rsidP="0032767C">
      <w:pPr>
        <w:pStyle w:val="xl24"/>
        <w:pBdr>
          <w:top w:val="none" w:sz="0" w:space="0" w:color="auto"/>
          <w:right w:val="none" w:sz="0" w:space="0" w:color="auto"/>
        </w:pBdr>
        <w:shd w:val="clear" w:color="auto" w:fill="auto"/>
        <w:spacing w:before="0" w:beforeAutospacing="0" w:after="0" w:afterAutospacing="0"/>
        <w:jc w:val="both"/>
        <w:rPr>
          <w:i w:val="0"/>
          <w:color w:val="000000" w:themeColor="text1"/>
          <w:sz w:val="20"/>
          <w:szCs w:val="20"/>
        </w:rPr>
      </w:pPr>
      <w:r w:rsidRPr="00A21926">
        <w:rPr>
          <w:b w:val="0"/>
          <w:bCs w:val="0"/>
          <w:i w:val="0"/>
          <w:iCs w:val="0"/>
          <w:color w:val="000000" w:themeColor="text1"/>
          <w:sz w:val="20"/>
          <w:szCs w:val="20"/>
        </w:rPr>
        <w:t xml:space="preserve">Me refiero a la </w:t>
      </w:r>
      <w:r w:rsidRPr="00A21926">
        <w:rPr>
          <w:b w:val="0"/>
          <w:i w:val="0"/>
          <w:color w:val="000000" w:themeColor="text1"/>
          <w:sz w:val="20"/>
          <w:szCs w:val="20"/>
        </w:rPr>
        <w:t xml:space="preserve">a la licitación pública nacional </w:t>
      </w:r>
      <w:r w:rsidR="00BD4DCC">
        <w:rPr>
          <w:b w:val="0"/>
          <w:i w:val="0"/>
          <w:color w:val="000000" w:themeColor="text1"/>
          <w:sz w:val="20"/>
          <w:szCs w:val="20"/>
        </w:rPr>
        <w:t>MIXTA</w:t>
      </w:r>
      <w:r w:rsidRPr="00A21926">
        <w:rPr>
          <w:i w:val="0"/>
          <w:noProof/>
          <w:color w:val="000000" w:themeColor="text1"/>
          <w:sz w:val="20"/>
          <w:szCs w:val="20"/>
        </w:rPr>
        <w:t xml:space="preserve"> </w:t>
      </w:r>
      <w:r w:rsidR="00C25A34">
        <w:rPr>
          <w:i w:val="0"/>
          <w:sz w:val="20"/>
          <w:szCs w:val="20"/>
        </w:rPr>
        <w:t>No. LA-009J2P001-N76-2015</w:t>
      </w:r>
      <w:r w:rsidR="00A21926" w:rsidRPr="00A21926">
        <w:rPr>
          <w:i w:val="0"/>
          <w:noProof/>
          <w:color w:val="000000" w:themeColor="text1"/>
          <w:sz w:val="20"/>
          <w:szCs w:val="20"/>
        </w:rPr>
        <w:t xml:space="preserve"> </w:t>
      </w:r>
      <w:r w:rsidRPr="00A21926">
        <w:rPr>
          <w:i w:val="0"/>
          <w:color w:val="000000" w:themeColor="text1"/>
          <w:sz w:val="20"/>
          <w:szCs w:val="20"/>
        </w:rPr>
        <w:t>“</w:t>
      </w:r>
      <w:r w:rsidR="0025682B" w:rsidRPr="00A21926">
        <w:rPr>
          <w:i w:val="0"/>
          <w:color w:val="000000" w:themeColor="text1"/>
          <w:sz w:val="20"/>
          <w:szCs w:val="20"/>
        </w:rPr>
        <w:t xml:space="preserve">SERVICIOS DE </w:t>
      </w:r>
      <w:r w:rsidR="0025682B" w:rsidRPr="00A21926">
        <w:rPr>
          <w:bCs w:val="0"/>
          <w:i w:val="0"/>
          <w:color w:val="000000" w:themeColor="text1"/>
          <w:sz w:val="20"/>
          <w:szCs w:val="20"/>
        </w:rPr>
        <w:t xml:space="preserve">SEGURIDAD PRIVADA, PROTECCIÓN, CONTROL Y VIGILANCIA DE LAS INSTALACIONES DE LA </w:t>
      </w:r>
      <w:r w:rsidR="00F45356" w:rsidRPr="00A21926">
        <w:rPr>
          <w:bCs w:val="0"/>
          <w:i w:val="0"/>
          <w:color w:val="000000" w:themeColor="text1"/>
          <w:sz w:val="20"/>
          <w:szCs w:val="20"/>
        </w:rPr>
        <w:t>API DOS BOCAS</w:t>
      </w:r>
      <w:r w:rsidRPr="00A21926">
        <w:rPr>
          <w:i w:val="0"/>
          <w:color w:val="000000" w:themeColor="text1"/>
          <w:sz w:val="20"/>
          <w:szCs w:val="20"/>
        </w:rPr>
        <w:t>”</w:t>
      </w:r>
    </w:p>
    <w:p w:rsidR="0061586D" w:rsidRPr="00F639AB" w:rsidRDefault="0061586D" w:rsidP="0032767C">
      <w:pPr>
        <w:pStyle w:val="xl24"/>
        <w:pBdr>
          <w:top w:val="none" w:sz="0" w:space="0" w:color="auto"/>
          <w:right w:val="none" w:sz="0" w:space="0" w:color="auto"/>
        </w:pBdr>
        <w:shd w:val="clear" w:color="auto" w:fill="auto"/>
        <w:spacing w:before="0" w:beforeAutospacing="0" w:after="0" w:afterAutospacing="0"/>
        <w:jc w:val="both"/>
        <w:rPr>
          <w:b w:val="0"/>
          <w:bCs w:val="0"/>
          <w:iCs w:val="0"/>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Para manifestarle bajo protesta de decir verdad, que por nosotros mismos o a través de interpósita persona, nos abstendremos de adoptar conductas, para que los servidores públicos de </w:t>
      </w:r>
      <w:r w:rsidR="00F45356" w:rsidRPr="00F639AB">
        <w:rPr>
          <w:rFonts w:ascii="Arial" w:hAnsi="Arial" w:cs="Arial"/>
          <w:color w:val="000000" w:themeColor="text1"/>
          <w:sz w:val="20"/>
          <w:szCs w:val="20"/>
        </w:rPr>
        <w:t>API DOS BOCAS</w:t>
      </w:r>
      <w:r w:rsidRPr="00F639AB">
        <w:rPr>
          <w:rFonts w:ascii="Arial" w:hAnsi="Arial" w:cs="Arial"/>
          <w:color w:val="000000" w:themeColor="text1"/>
          <w:sz w:val="20"/>
          <w:szCs w:val="20"/>
        </w:rPr>
        <w:t>, induzcan o alteren las evaluaciones de las PROPOSICIONES, el resultado del procedimiento, u otros aspectos que otorguen condiciones más ventajosas con relación a los demás LICITANTES.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A21926">
      <w:pPr>
        <w:pStyle w:val="TDC1"/>
        <w:jc w:val="center"/>
        <w:rPr>
          <w:sz w:val="20"/>
          <w:szCs w:val="20"/>
        </w:rPr>
      </w:pPr>
      <w:r w:rsidRPr="00F639AB">
        <w:rPr>
          <w:sz w:val="20"/>
          <w:szCs w:val="20"/>
        </w:rPr>
        <w:t>ATENTAMENTE</w:t>
      </w:r>
    </w:p>
    <w:p w:rsidR="0061586D" w:rsidRPr="00F639AB" w:rsidRDefault="0061586D" w:rsidP="00A21926">
      <w:pPr>
        <w:jc w:val="center"/>
        <w:rPr>
          <w:rFonts w:ascii="Arial" w:hAnsi="Arial" w:cs="Arial"/>
          <w:color w:val="000000" w:themeColor="text1"/>
          <w:sz w:val="20"/>
          <w:szCs w:val="20"/>
        </w:rPr>
      </w:pPr>
      <w:r w:rsidRPr="00F639AB">
        <w:rPr>
          <w:rFonts w:ascii="Arial" w:hAnsi="Arial" w:cs="Arial"/>
          <w:color w:val="000000" w:themeColor="text1"/>
          <w:sz w:val="20"/>
          <w:szCs w:val="20"/>
        </w:rPr>
        <w:t>NOMBRE DE LA EMPRESA</w:t>
      </w:r>
    </w:p>
    <w:p w:rsidR="0061586D" w:rsidRPr="00F639AB" w:rsidRDefault="0061586D" w:rsidP="00A21926">
      <w:pPr>
        <w:jc w:val="center"/>
        <w:rPr>
          <w:rFonts w:ascii="Arial" w:hAnsi="Arial" w:cs="Arial"/>
          <w:color w:val="000000" w:themeColor="text1"/>
          <w:sz w:val="20"/>
          <w:szCs w:val="20"/>
        </w:rPr>
      </w:pPr>
    </w:p>
    <w:p w:rsidR="0061586D" w:rsidRPr="00F639AB" w:rsidRDefault="0061586D" w:rsidP="00A21926">
      <w:pPr>
        <w:jc w:val="center"/>
        <w:rPr>
          <w:rFonts w:ascii="Arial" w:hAnsi="Arial" w:cs="Arial"/>
          <w:color w:val="000000" w:themeColor="text1"/>
          <w:sz w:val="20"/>
          <w:szCs w:val="20"/>
        </w:rPr>
      </w:pPr>
    </w:p>
    <w:p w:rsidR="0061586D" w:rsidRPr="00F639AB" w:rsidRDefault="0061586D" w:rsidP="00A21926">
      <w:pPr>
        <w:jc w:val="center"/>
        <w:rPr>
          <w:rFonts w:ascii="Arial" w:hAnsi="Arial" w:cs="Arial"/>
          <w:color w:val="000000" w:themeColor="text1"/>
          <w:sz w:val="20"/>
          <w:szCs w:val="20"/>
        </w:rPr>
      </w:pPr>
    </w:p>
    <w:p w:rsidR="0061586D" w:rsidRPr="00F639AB" w:rsidRDefault="0061586D" w:rsidP="00A21926">
      <w:pPr>
        <w:jc w:val="center"/>
        <w:rPr>
          <w:rFonts w:ascii="Arial" w:hAnsi="Arial" w:cs="Arial"/>
          <w:color w:val="000000" w:themeColor="text1"/>
          <w:sz w:val="20"/>
          <w:szCs w:val="20"/>
        </w:rPr>
      </w:pPr>
      <w:r w:rsidRPr="00F639AB">
        <w:rPr>
          <w:rFonts w:ascii="Arial" w:hAnsi="Arial" w:cs="Arial"/>
          <w:color w:val="000000" w:themeColor="text1"/>
          <w:sz w:val="20"/>
          <w:szCs w:val="20"/>
        </w:rPr>
        <w:t>NOMBRE Y CARGO DE SU REPRESENTANTE LEGAL</w:t>
      </w:r>
    </w:p>
    <w:p w:rsidR="0061586D" w:rsidRPr="00F639AB" w:rsidRDefault="0061586D" w:rsidP="00A21926">
      <w:pPr>
        <w:jc w:val="center"/>
        <w:rPr>
          <w:rFonts w:ascii="Arial" w:hAnsi="Arial" w:cs="Arial"/>
          <w:color w:val="000000" w:themeColor="text1"/>
          <w:sz w:val="20"/>
          <w:szCs w:val="20"/>
        </w:rPr>
      </w:pPr>
    </w:p>
    <w:p w:rsidR="0061586D" w:rsidRPr="00F639AB" w:rsidRDefault="0061586D" w:rsidP="00A21926">
      <w:pPr>
        <w:jc w:val="center"/>
        <w:rPr>
          <w:rFonts w:ascii="Arial" w:hAnsi="Arial" w:cs="Arial"/>
          <w:color w:val="000000" w:themeColor="text1"/>
          <w:sz w:val="20"/>
          <w:szCs w:val="20"/>
        </w:rPr>
      </w:pPr>
    </w:p>
    <w:p w:rsidR="0061586D" w:rsidRPr="00F639AB" w:rsidRDefault="0061586D" w:rsidP="00A21926">
      <w:pPr>
        <w:jc w:val="center"/>
        <w:rPr>
          <w:rFonts w:ascii="Arial" w:hAnsi="Arial" w:cs="Arial"/>
          <w:color w:val="000000" w:themeColor="text1"/>
          <w:sz w:val="20"/>
          <w:szCs w:val="20"/>
        </w:rPr>
      </w:pPr>
      <w:r w:rsidRPr="00F639AB">
        <w:rPr>
          <w:rFonts w:ascii="Arial" w:hAnsi="Arial" w:cs="Arial"/>
          <w:color w:val="000000" w:themeColor="text1"/>
          <w:sz w:val="20"/>
          <w:szCs w:val="20"/>
        </w:rPr>
        <w:t>Nombre, razón o denominación social del PRESTADOR</w:t>
      </w:r>
    </w:p>
    <w:p w:rsidR="0061586D" w:rsidRPr="00F639AB" w:rsidRDefault="0061586D" w:rsidP="00A21926">
      <w:pPr>
        <w:jc w:val="center"/>
        <w:rPr>
          <w:rFonts w:ascii="Arial" w:hAnsi="Arial" w:cs="Arial"/>
          <w:color w:val="000000" w:themeColor="text1"/>
          <w:sz w:val="20"/>
          <w:szCs w:val="20"/>
        </w:rPr>
      </w:pPr>
      <w:r w:rsidRPr="00F639AB">
        <w:rPr>
          <w:rFonts w:ascii="Arial" w:hAnsi="Arial" w:cs="Arial"/>
          <w:color w:val="000000" w:themeColor="text1"/>
          <w:sz w:val="20"/>
          <w:szCs w:val="20"/>
        </w:rPr>
        <w:t>Domicilio Fiscal</w:t>
      </w:r>
    </w:p>
    <w:p w:rsidR="0061586D" w:rsidRPr="00F639AB" w:rsidRDefault="0061586D" w:rsidP="00A21926">
      <w:pPr>
        <w:jc w:val="center"/>
        <w:rPr>
          <w:rFonts w:ascii="Arial" w:hAnsi="Arial" w:cs="Arial"/>
          <w:color w:val="000000" w:themeColor="text1"/>
          <w:sz w:val="20"/>
          <w:szCs w:val="20"/>
        </w:rPr>
      </w:pPr>
      <w:r w:rsidRPr="00F639AB">
        <w:rPr>
          <w:rFonts w:ascii="Arial" w:hAnsi="Arial" w:cs="Arial"/>
          <w:color w:val="000000" w:themeColor="text1"/>
          <w:sz w:val="20"/>
          <w:szCs w:val="20"/>
        </w:rPr>
        <w:t>Clave de Registro Federal de Contribuyentes</w:t>
      </w:r>
    </w:p>
    <w:p w:rsidR="0061586D" w:rsidRPr="00F639AB" w:rsidRDefault="0061586D" w:rsidP="00A21926">
      <w:pPr>
        <w:jc w:val="center"/>
        <w:rPr>
          <w:rFonts w:ascii="Arial" w:hAnsi="Arial" w:cs="Arial"/>
          <w:b/>
          <w:color w:val="000000" w:themeColor="text1"/>
          <w:sz w:val="20"/>
          <w:szCs w:val="20"/>
        </w:rPr>
      </w:pPr>
      <w:r w:rsidRPr="00F639AB">
        <w:rPr>
          <w:rFonts w:ascii="Arial" w:hAnsi="Arial" w:cs="Arial"/>
          <w:color w:val="000000" w:themeColor="text1"/>
          <w:sz w:val="20"/>
          <w:szCs w:val="20"/>
        </w:rPr>
        <w:br w:type="page"/>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6</w:t>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FORMATO PARA EN CASO DE PARTICIPAR CON EL CARÁCTER DE MICRO, PEQUEÑA Y MEDIANA EMPRESA (MIPYMES), PRESENTE LA MANIFESTACION QUE ACREDITE SU ESTRATIFICACIÓN.</w:t>
      </w: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(UTILIZARLO PARA LA ELABORACIÓN DEL DOCUMENTO TÉCNICO DT-06 DE SU PROPOSICIÓN TÉCNICA)</w:t>
      </w: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ACREDITACIÓN DE ESTRATIFICACION MIPYMES</w:t>
      </w:r>
    </w:p>
    <w:p w:rsidR="0061586D" w:rsidRPr="00F639AB" w:rsidRDefault="0061586D" w:rsidP="0032767C">
      <w:pPr>
        <w:pStyle w:val="Sangradetindependiente"/>
        <w:widowControl w:val="0"/>
        <w:autoSpaceDE/>
        <w:autoSpaceDN/>
        <w:adjustRightInd/>
        <w:rPr>
          <w:rFonts w:cs="Arial"/>
          <w:color w:val="000000" w:themeColor="text1"/>
          <w:szCs w:val="20"/>
        </w:rPr>
      </w:pPr>
    </w:p>
    <w:p w:rsidR="0061586D" w:rsidRPr="00F639AB" w:rsidRDefault="0061586D" w:rsidP="0032767C">
      <w:pPr>
        <w:pStyle w:val="Sangradetindependiente"/>
        <w:widowControl w:val="0"/>
        <w:autoSpaceDE/>
        <w:autoSpaceDN/>
        <w:adjustRightInd/>
        <w:rPr>
          <w:rFonts w:cs="Arial"/>
          <w:color w:val="000000" w:themeColor="text1"/>
          <w:szCs w:val="20"/>
        </w:rPr>
      </w:pPr>
    </w:p>
    <w:p w:rsidR="0061586D" w:rsidRPr="00F639AB" w:rsidRDefault="0061586D" w:rsidP="0032767C">
      <w:pPr>
        <w:pStyle w:val="Sangradetindependiente"/>
        <w:widowControl w:val="0"/>
        <w:autoSpaceDE/>
        <w:autoSpaceDN/>
        <w:adjustRightInd/>
        <w:rPr>
          <w:rFonts w:cs="Arial"/>
          <w:color w:val="000000" w:themeColor="text1"/>
          <w:szCs w:val="20"/>
        </w:rPr>
      </w:pPr>
    </w:p>
    <w:p w:rsidR="0061586D" w:rsidRPr="00F639AB" w:rsidRDefault="0061586D" w:rsidP="0032767C">
      <w:pPr>
        <w:pStyle w:val="Sangradetindependiente"/>
        <w:widowControl w:val="0"/>
        <w:autoSpaceDE/>
        <w:autoSpaceDN/>
        <w:adjustRightInd/>
        <w:rPr>
          <w:rFonts w:cs="Arial"/>
          <w:color w:val="000000" w:themeColor="text1"/>
          <w:szCs w:val="20"/>
        </w:rPr>
      </w:pPr>
    </w:p>
    <w:p w:rsidR="0061586D" w:rsidRPr="00F639AB" w:rsidRDefault="0061586D" w:rsidP="0032767C">
      <w:pPr>
        <w:pStyle w:val="Sangradetindependiente"/>
        <w:widowControl w:val="0"/>
        <w:autoSpaceDE/>
        <w:autoSpaceDN/>
        <w:adjustRightInd/>
        <w:rPr>
          <w:rFonts w:cs="Arial"/>
          <w:color w:val="000000" w:themeColor="text1"/>
          <w:szCs w:val="20"/>
        </w:rPr>
      </w:pPr>
      <w:r w:rsidRPr="00F639AB">
        <w:rPr>
          <w:rFonts w:cs="Arial"/>
          <w:color w:val="000000" w:themeColor="text1"/>
          <w:szCs w:val="20"/>
        </w:rPr>
        <w:t>(En papel membretado de la empresa)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89650B" w:rsidRPr="00F639AB" w:rsidRDefault="0089650B"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89650B" w:rsidRPr="00F639AB" w:rsidRDefault="0089650B"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rPr>
          <w:rFonts w:ascii="Arial" w:hAnsi="Arial" w:cs="Arial"/>
          <w:color w:val="000000" w:themeColor="text1"/>
          <w:sz w:val="20"/>
          <w:szCs w:val="20"/>
          <w:lang w:val="pt-BR"/>
        </w:rPr>
      </w:pPr>
    </w:p>
    <w:p w:rsidR="0061586D" w:rsidRPr="00B44753" w:rsidRDefault="0061586D" w:rsidP="0032767C">
      <w:pPr>
        <w:jc w:val="both"/>
        <w:rPr>
          <w:rFonts w:ascii="Arial" w:hAnsi="Arial" w:cs="Arial"/>
          <w:b/>
          <w:color w:val="000000" w:themeColor="text1"/>
          <w:sz w:val="20"/>
          <w:szCs w:val="20"/>
          <w:lang w:val="pt-BR"/>
        </w:rPr>
      </w:pPr>
    </w:p>
    <w:p w:rsidR="0061586D" w:rsidRPr="00B44753" w:rsidRDefault="0061586D" w:rsidP="0032767C">
      <w:pPr>
        <w:pStyle w:val="xl24"/>
        <w:pBdr>
          <w:top w:val="none" w:sz="0" w:space="0" w:color="auto"/>
          <w:right w:val="none" w:sz="0" w:space="0" w:color="auto"/>
        </w:pBdr>
        <w:shd w:val="clear" w:color="auto" w:fill="auto"/>
        <w:spacing w:before="0" w:beforeAutospacing="0" w:after="0" w:afterAutospacing="0"/>
        <w:jc w:val="both"/>
        <w:rPr>
          <w:i w:val="0"/>
          <w:color w:val="000000" w:themeColor="text1"/>
          <w:sz w:val="20"/>
          <w:szCs w:val="20"/>
        </w:rPr>
      </w:pPr>
      <w:r w:rsidRPr="00B44753">
        <w:rPr>
          <w:bCs w:val="0"/>
          <w:i w:val="0"/>
          <w:iCs w:val="0"/>
          <w:color w:val="000000" w:themeColor="text1"/>
          <w:sz w:val="20"/>
          <w:szCs w:val="20"/>
        </w:rPr>
        <w:t xml:space="preserve">Me refiero a la </w:t>
      </w:r>
      <w:r w:rsidRPr="00B44753">
        <w:rPr>
          <w:i w:val="0"/>
          <w:noProof/>
          <w:color w:val="000000" w:themeColor="text1"/>
          <w:sz w:val="20"/>
          <w:szCs w:val="20"/>
        </w:rPr>
        <w:t xml:space="preserve">LICITACIÓN PÚBLICA NACIONAL </w:t>
      </w:r>
      <w:r w:rsidR="00BD4DCC">
        <w:rPr>
          <w:i w:val="0"/>
          <w:noProof/>
          <w:color w:val="000000" w:themeColor="text1"/>
          <w:sz w:val="20"/>
          <w:szCs w:val="20"/>
        </w:rPr>
        <w:t>MIXTA</w:t>
      </w:r>
      <w:r w:rsidRPr="00B44753">
        <w:rPr>
          <w:i w:val="0"/>
          <w:noProof/>
          <w:color w:val="000000" w:themeColor="text1"/>
          <w:sz w:val="20"/>
          <w:szCs w:val="20"/>
        </w:rPr>
        <w:t xml:space="preserve"> </w:t>
      </w:r>
      <w:r w:rsidR="00C25A34">
        <w:rPr>
          <w:i w:val="0"/>
          <w:sz w:val="20"/>
          <w:szCs w:val="20"/>
        </w:rPr>
        <w:t>No. LA-009J2P001-N76-2015</w:t>
      </w:r>
      <w:r w:rsidR="00B44753" w:rsidRPr="00B44753">
        <w:rPr>
          <w:i w:val="0"/>
          <w:noProof/>
          <w:color w:val="000000" w:themeColor="text1"/>
          <w:sz w:val="20"/>
          <w:szCs w:val="20"/>
        </w:rPr>
        <w:t xml:space="preserve"> </w:t>
      </w:r>
      <w:r w:rsidRPr="00B44753">
        <w:rPr>
          <w:i w:val="0"/>
          <w:color w:val="000000" w:themeColor="text1"/>
          <w:sz w:val="20"/>
          <w:szCs w:val="20"/>
        </w:rPr>
        <w:t>“</w:t>
      </w:r>
      <w:r w:rsidR="0025682B" w:rsidRPr="00B44753">
        <w:rPr>
          <w:i w:val="0"/>
          <w:color w:val="000000" w:themeColor="text1"/>
          <w:sz w:val="20"/>
          <w:szCs w:val="20"/>
        </w:rPr>
        <w:t xml:space="preserve">SERVICIOS DE </w:t>
      </w:r>
      <w:r w:rsidR="0025682B" w:rsidRPr="00B44753">
        <w:rPr>
          <w:bCs w:val="0"/>
          <w:i w:val="0"/>
          <w:color w:val="000000" w:themeColor="text1"/>
          <w:sz w:val="20"/>
          <w:szCs w:val="20"/>
        </w:rPr>
        <w:t xml:space="preserve">SEGURIDAD PRIVADA, PROTECCIÓN, CONTROL Y VIGILANCIA DE LAS INSTALACIONES DE LA </w:t>
      </w:r>
      <w:r w:rsidR="00F45356" w:rsidRPr="00B44753">
        <w:rPr>
          <w:bCs w:val="0"/>
          <w:i w:val="0"/>
          <w:color w:val="000000" w:themeColor="text1"/>
          <w:sz w:val="20"/>
          <w:szCs w:val="20"/>
        </w:rPr>
        <w:t>API DOS BOCAS</w:t>
      </w:r>
      <w:r w:rsidRPr="00B44753">
        <w:rPr>
          <w:i w:val="0"/>
          <w:color w:val="000000" w:themeColor="text1"/>
          <w:sz w:val="20"/>
          <w:szCs w:val="20"/>
        </w:rPr>
        <w:t>”</w:t>
      </w:r>
    </w:p>
    <w:p w:rsidR="0061586D" w:rsidRPr="00F639AB" w:rsidRDefault="0061586D" w:rsidP="0032767C">
      <w:pPr>
        <w:pStyle w:val="xl24"/>
        <w:pBdr>
          <w:top w:val="none" w:sz="0" w:space="0" w:color="auto"/>
          <w:right w:val="none" w:sz="0" w:space="0" w:color="auto"/>
        </w:pBdr>
        <w:shd w:val="clear" w:color="auto" w:fill="auto"/>
        <w:spacing w:before="0" w:beforeAutospacing="0" w:after="0" w:afterAutospacing="0"/>
        <w:jc w:val="both"/>
        <w:rPr>
          <w:bCs w:val="0"/>
          <w:i w:val="0"/>
          <w:iCs w:val="0"/>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Para manifestarle bajo protesta de decir verdad, que la empresa___________ se encuentra clasificada como __________________________(MICRO, PEQUEÑA O MEDIANA EMPRESA) en virtud de contar con un plantilla de personal de  ____________(No. de empleados contratados).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B44753">
      <w:pPr>
        <w:pStyle w:val="TDC1"/>
        <w:jc w:val="center"/>
        <w:rPr>
          <w:sz w:val="20"/>
          <w:szCs w:val="20"/>
        </w:rPr>
      </w:pPr>
      <w:r w:rsidRPr="00F639AB">
        <w:rPr>
          <w:sz w:val="20"/>
          <w:szCs w:val="20"/>
        </w:rPr>
        <w:t>ATENTAMENTE</w:t>
      </w:r>
    </w:p>
    <w:p w:rsidR="0061586D" w:rsidRPr="00F639AB" w:rsidRDefault="0061586D" w:rsidP="00B44753">
      <w:pPr>
        <w:jc w:val="center"/>
        <w:rPr>
          <w:rFonts w:ascii="Arial" w:hAnsi="Arial" w:cs="Arial"/>
          <w:color w:val="000000" w:themeColor="text1"/>
          <w:sz w:val="20"/>
          <w:szCs w:val="20"/>
        </w:rPr>
      </w:pPr>
      <w:r w:rsidRPr="00F639AB">
        <w:rPr>
          <w:rFonts w:ascii="Arial" w:hAnsi="Arial" w:cs="Arial"/>
          <w:color w:val="000000" w:themeColor="text1"/>
          <w:sz w:val="20"/>
          <w:szCs w:val="20"/>
        </w:rPr>
        <w:t>NOMBRE DE LA EMPRESA</w:t>
      </w:r>
    </w:p>
    <w:p w:rsidR="0061586D" w:rsidRPr="00F639AB" w:rsidRDefault="0061586D" w:rsidP="00B44753">
      <w:pPr>
        <w:jc w:val="center"/>
        <w:rPr>
          <w:rFonts w:ascii="Arial" w:hAnsi="Arial" w:cs="Arial"/>
          <w:color w:val="000000" w:themeColor="text1"/>
          <w:sz w:val="20"/>
          <w:szCs w:val="20"/>
        </w:rPr>
      </w:pPr>
    </w:p>
    <w:p w:rsidR="0061586D" w:rsidRPr="00F639AB" w:rsidRDefault="0061586D" w:rsidP="00B44753">
      <w:pPr>
        <w:jc w:val="center"/>
        <w:rPr>
          <w:rFonts w:ascii="Arial" w:hAnsi="Arial" w:cs="Arial"/>
          <w:color w:val="000000" w:themeColor="text1"/>
          <w:sz w:val="20"/>
          <w:szCs w:val="20"/>
        </w:rPr>
      </w:pPr>
    </w:p>
    <w:p w:rsidR="0061586D" w:rsidRPr="00F639AB" w:rsidRDefault="0061586D" w:rsidP="00B44753">
      <w:pPr>
        <w:jc w:val="center"/>
        <w:rPr>
          <w:rFonts w:ascii="Arial" w:hAnsi="Arial" w:cs="Arial"/>
          <w:color w:val="000000" w:themeColor="text1"/>
          <w:sz w:val="20"/>
          <w:szCs w:val="20"/>
        </w:rPr>
      </w:pPr>
    </w:p>
    <w:p w:rsidR="0061586D" w:rsidRPr="00F639AB" w:rsidRDefault="0061586D" w:rsidP="00B44753">
      <w:pPr>
        <w:jc w:val="center"/>
        <w:rPr>
          <w:rFonts w:ascii="Arial" w:hAnsi="Arial" w:cs="Arial"/>
          <w:color w:val="000000" w:themeColor="text1"/>
          <w:sz w:val="20"/>
          <w:szCs w:val="20"/>
        </w:rPr>
      </w:pPr>
      <w:r w:rsidRPr="00F639AB">
        <w:rPr>
          <w:rFonts w:ascii="Arial" w:hAnsi="Arial" w:cs="Arial"/>
          <w:color w:val="000000" w:themeColor="text1"/>
          <w:sz w:val="20"/>
          <w:szCs w:val="20"/>
        </w:rPr>
        <w:t>NOMBRE Y CARGO DE SU REPRESENTANTE LEGAL</w:t>
      </w:r>
    </w:p>
    <w:p w:rsidR="0061586D" w:rsidRPr="00F639AB" w:rsidRDefault="0061586D" w:rsidP="00B44753">
      <w:pPr>
        <w:jc w:val="center"/>
        <w:rPr>
          <w:rFonts w:ascii="Arial" w:hAnsi="Arial" w:cs="Arial"/>
          <w:color w:val="000000" w:themeColor="text1"/>
          <w:sz w:val="20"/>
          <w:szCs w:val="20"/>
        </w:rPr>
      </w:pPr>
    </w:p>
    <w:p w:rsidR="0061586D" w:rsidRPr="00F639AB" w:rsidRDefault="0061586D" w:rsidP="00B44753">
      <w:pPr>
        <w:jc w:val="center"/>
        <w:rPr>
          <w:rFonts w:ascii="Arial" w:hAnsi="Arial" w:cs="Arial"/>
          <w:color w:val="000000" w:themeColor="text1"/>
          <w:sz w:val="20"/>
          <w:szCs w:val="20"/>
        </w:rPr>
      </w:pPr>
      <w:r w:rsidRPr="00F639AB">
        <w:rPr>
          <w:rFonts w:ascii="Arial" w:hAnsi="Arial" w:cs="Arial"/>
          <w:color w:val="000000" w:themeColor="text1"/>
          <w:sz w:val="20"/>
          <w:szCs w:val="20"/>
        </w:rPr>
        <w:t>Nombre, razón o denominación social del PRESTADOR</w:t>
      </w:r>
    </w:p>
    <w:p w:rsidR="0061586D" w:rsidRPr="00F639AB" w:rsidRDefault="0061586D" w:rsidP="00B44753">
      <w:pPr>
        <w:jc w:val="center"/>
        <w:rPr>
          <w:rFonts w:ascii="Arial" w:hAnsi="Arial" w:cs="Arial"/>
          <w:color w:val="000000" w:themeColor="text1"/>
          <w:sz w:val="20"/>
          <w:szCs w:val="20"/>
        </w:rPr>
      </w:pPr>
      <w:r w:rsidRPr="00F639AB">
        <w:rPr>
          <w:rFonts w:ascii="Arial" w:hAnsi="Arial" w:cs="Arial"/>
          <w:color w:val="000000" w:themeColor="text1"/>
          <w:sz w:val="20"/>
          <w:szCs w:val="20"/>
        </w:rPr>
        <w:t>Domicilio Fiscal</w:t>
      </w:r>
    </w:p>
    <w:p w:rsidR="0061586D" w:rsidRPr="00F639AB" w:rsidRDefault="0061586D" w:rsidP="00B44753">
      <w:pPr>
        <w:jc w:val="center"/>
        <w:rPr>
          <w:rFonts w:ascii="Arial" w:hAnsi="Arial" w:cs="Arial"/>
          <w:color w:val="000000" w:themeColor="text1"/>
          <w:sz w:val="20"/>
          <w:szCs w:val="20"/>
        </w:rPr>
      </w:pPr>
      <w:r w:rsidRPr="00F639AB">
        <w:rPr>
          <w:rFonts w:ascii="Arial" w:hAnsi="Arial" w:cs="Arial"/>
          <w:color w:val="000000" w:themeColor="text1"/>
          <w:sz w:val="20"/>
          <w:szCs w:val="20"/>
        </w:rPr>
        <w:t>Clave de Registro Federal de Contribuyentes</w:t>
      </w:r>
    </w:p>
    <w:p w:rsidR="0061586D" w:rsidRPr="00F639AB" w:rsidRDefault="0061586D" w:rsidP="00B44753">
      <w:pPr>
        <w:jc w:val="center"/>
        <w:rPr>
          <w:rFonts w:ascii="Arial" w:hAnsi="Arial" w:cs="Arial"/>
          <w:b/>
          <w:color w:val="000000" w:themeColor="text1"/>
          <w:sz w:val="20"/>
          <w:szCs w:val="20"/>
        </w:rPr>
      </w:pPr>
      <w:r w:rsidRPr="00F639AB">
        <w:rPr>
          <w:rFonts w:ascii="Arial" w:hAnsi="Arial" w:cs="Arial"/>
          <w:color w:val="000000" w:themeColor="text1"/>
          <w:sz w:val="20"/>
          <w:szCs w:val="20"/>
        </w:rPr>
        <w:br w:type="page"/>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7</w:t>
      </w:r>
    </w:p>
    <w:p w:rsidR="0061586D" w:rsidRPr="00F639AB" w:rsidRDefault="0061586D" w:rsidP="0032767C">
      <w:pPr>
        <w:jc w:val="center"/>
        <w:rPr>
          <w:rFonts w:ascii="Arial" w:hAnsi="Arial" w:cs="Arial"/>
          <w:b/>
          <w:color w:val="000000" w:themeColor="text1"/>
          <w:sz w:val="20"/>
          <w:szCs w:val="20"/>
        </w:rPr>
      </w:pPr>
    </w:p>
    <w:p w:rsidR="0061586D" w:rsidRPr="00F639AB" w:rsidRDefault="00241E6E" w:rsidP="00241E6E">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FORMATO PARA LA </w:t>
      </w:r>
      <w:r w:rsidR="0061586D" w:rsidRPr="00F639AB">
        <w:rPr>
          <w:rFonts w:ascii="Arial" w:hAnsi="Arial" w:cs="Arial"/>
          <w:b/>
          <w:bCs/>
          <w:color w:val="000000" w:themeColor="text1"/>
          <w:sz w:val="20"/>
          <w:szCs w:val="20"/>
        </w:rPr>
        <w:t>ELABORACIÓN DE LA CARTA COMPROMISO DE LA PROPOSICIÓN. ESTE DOCUMENTO DEBERÁ ELABORARSE EN HOJA MEMBRETADA DEL LICITANTE Y FIRMADO POR SU REPRESENTANTE LEGAL.</w:t>
      </w:r>
    </w:p>
    <w:p w:rsidR="0089650B" w:rsidRPr="00F639AB" w:rsidRDefault="0089650B" w:rsidP="0032767C">
      <w:pPr>
        <w:rPr>
          <w:rFonts w:ascii="Arial" w:hAnsi="Arial" w:cs="Arial"/>
          <w:b/>
          <w:bCs/>
          <w:color w:val="000000" w:themeColor="text1"/>
          <w:sz w:val="20"/>
          <w:szCs w:val="20"/>
        </w:rPr>
      </w:pPr>
    </w:p>
    <w:p w:rsidR="0089650B" w:rsidRPr="00F639AB" w:rsidRDefault="0089650B" w:rsidP="0032767C">
      <w:pPr>
        <w:rPr>
          <w:rFonts w:ascii="Arial" w:hAnsi="Arial" w:cs="Arial"/>
          <w:b/>
          <w:bCs/>
          <w:color w:val="000000" w:themeColor="text1"/>
          <w:sz w:val="20"/>
          <w:szCs w:val="20"/>
        </w:rPr>
      </w:pPr>
    </w:p>
    <w:p w:rsidR="0061586D" w:rsidRPr="00F639AB" w:rsidRDefault="0061586D" w:rsidP="004D4E11">
      <w:pPr>
        <w:jc w:val="center"/>
        <w:rPr>
          <w:rFonts w:ascii="Arial" w:hAnsi="Arial" w:cs="Arial"/>
          <w:color w:val="000000" w:themeColor="text1"/>
          <w:sz w:val="20"/>
          <w:szCs w:val="20"/>
          <w:lang w:val="es-ES"/>
        </w:rPr>
      </w:pPr>
      <w:r w:rsidRPr="00F639AB">
        <w:rPr>
          <w:rFonts w:ascii="Arial" w:hAnsi="Arial" w:cs="Arial"/>
          <w:color w:val="000000" w:themeColor="text1"/>
          <w:sz w:val="20"/>
          <w:szCs w:val="20"/>
          <w:lang w:val="es-ES"/>
        </w:rPr>
        <w:t>CARTA COMPROMISO DE LA PROPOSICIÓN</w:t>
      </w:r>
    </w:p>
    <w:p w:rsidR="0061586D" w:rsidRPr="00F639AB" w:rsidRDefault="0061586D" w:rsidP="004D4E11">
      <w:pPr>
        <w:ind w:right="-374"/>
        <w:jc w:val="center"/>
        <w:rPr>
          <w:rFonts w:ascii="Arial" w:hAnsi="Arial" w:cs="Arial"/>
          <w:color w:val="000000" w:themeColor="text1"/>
          <w:sz w:val="20"/>
          <w:szCs w:val="20"/>
          <w:lang w:val="es-ES"/>
        </w:rPr>
      </w:pPr>
      <w:r w:rsidRPr="00F639AB">
        <w:rPr>
          <w:rFonts w:ascii="Arial" w:hAnsi="Arial" w:cs="Arial"/>
          <w:color w:val="000000" w:themeColor="text1"/>
          <w:sz w:val="20"/>
          <w:szCs w:val="20"/>
          <w:lang w:val="es-ES"/>
        </w:rPr>
        <w:t>(EN HOJA MEMBRETADA DE LA EMPRESA)</w:t>
      </w:r>
    </w:p>
    <w:p w:rsidR="0061586D" w:rsidRPr="00F639AB" w:rsidRDefault="0061586D" w:rsidP="0032767C">
      <w:pPr>
        <w:ind w:right="-374"/>
        <w:rPr>
          <w:rFonts w:ascii="Arial" w:hAnsi="Arial" w:cs="Arial"/>
          <w:color w:val="000000" w:themeColor="text1"/>
          <w:sz w:val="20"/>
          <w:szCs w:val="20"/>
          <w:lang w:val="es-ES"/>
        </w:rPr>
      </w:pPr>
    </w:p>
    <w:p w:rsidR="0089650B" w:rsidRPr="00F639AB" w:rsidRDefault="0089650B"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89650B" w:rsidRPr="00F639AB" w:rsidRDefault="0089650B"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89650B" w:rsidRPr="00F639AB" w:rsidRDefault="0089650B"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ind w:right="-374"/>
        <w:rPr>
          <w:rFonts w:ascii="Arial" w:hAnsi="Arial" w:cs="Arial"/>
          <w:color w:val="000000" w:themeColor="text1"/>
          <w:sz w:val="20"/>
          <w:szCs w:val="20"/>
          <w:lang w:val="es-ES"/>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color w:val="000000" w:themeColor="text1"/>
          <w:sz w:val="20"/>
          <w:szCs w:val="20"/>
        </w:rPr>
        <w:t xml:space="preserve">ME REFIERO A LA 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w:t>
      </w:r>
      <w:r w:rsidR="00C25A34">
        <w:rPr>
          <w:rFonts w:ascii="Arial" w:hAnsi="Arial" w:cs="Arial"/>
          <w:b/>
          <w:sz w:val="20"/>
          <w:szCs w:val="20"/>
        </w:rPr>
        <w:t>No. LA-009J2P001-N76-2015</w:t>
      </w:r>
      <w:r w:rsidR="004D4E11"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pStyle w:val="Encabezado"/>
        <w:jc w:val="both"/>
        <w:rPr>
          <w:rFonts w:ascii="Arial" w:hAnsi="Arial" w:cs="Arial"/>
          <w:color w:val="000000" w:themeColor="text1"/>
          <w:sz w:val="20"/>
          <w:szCs w:val="20"/>
        </w:rPr>
      </w:pPr>
    </w:p>
    <w:p w:rsidR="0061586D" w:rsidRPr="00F639AB" w:rsidRDefault="0061586D" w:rsidP="0032767C">
      <w:pPr>
        <w:ind w:right="-29"/>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COMO REPRESENTANTE LEGAL DE: _________________________ MANIFIESTO A USTED LO SIGUIENTE: </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QUE OPORTUNAMENTE SE OBTUVO LA CONVOCATORIA DE LA LICITACIÓN DE QUE SE TRATA Y SE HA TOMADO DEBIDA NOTA DE LAS MISMAS, Y CONFORME LAS CUALES SE LLEVARA A CABO LA PRESTACIÓN DE LOS SERVICIOS, ACEPTANDO INTEGRAMENTE LOS REQUISITOS QUE SE SOLICITAN.</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ASIMISMO, EXPRESO QUE CONOCEMOS LA LEY DE ADQUISICIONES, ARRENDAMIENTOS Y SERVICIOS DEL SECTOR PUBLICO, SU REGLAMENTO Y DEMÁS DISPOSICIONES ADMINISTRATIVAS PARA LA PRESTACIÓN DE LOS SERVICIOS, Y QUE SE ACEPTAN QUE TALES DOCUMENTOS, RIJAN EN LO CONDUCENTE RESPECTO A LA LICITACIÓN REFERIDA.</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rPr>
      </w:pPr>
      <w:r w:rsidRPr="00F639AB">
        <w:rPr>
          <w:rFonts w:ascii="Arial" w:hAnsi="Arial" w:cs="Arial"/>
          <w:color w:val="000000" w:themeColor="text1"/>
          <w:sz w:val="20"/>
          <w:szCs w:val="20"/>
          <w:lang w:val="es-ES"/>
        </w:rPr>
        <w:t xml:space="preserve">QUE LAS CONDICIONES DE PRECIOS SON LOS PRESENTADOS EN EL DE-2 DE LA PROPOSICIÓN ECONÓMICA. </w:t>
      </w:r>
      <w:r w:rsidRPr="00F639AB">
        <w:rPr>
          <w:rFonts w:ascii="Arial" w:hAnsi="Arial" w:cs="Arial"/>
          <w:color w:val="000000" w:themeColor="text1"/>
          <w:sz w:val="20"/>
          <w:szCs w:val="20"/>
        </w:rPr>
        <w:t>PERMANECERÁN FIJOS DURANTE LA VIGENCIA DEL CONTRATO, SALVO LOS AJUSTES DE COSTOS PERMITIDOS EN LA PRESENTE CONVOCATORIA.</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ACEPTAMOS QUE LA ENTREGA DE LOS SERVICIOS SE REALIZARÁ EN LAS INSTALACIONES </w:t>
      </w:r>
      <w:r w:rsidR="001B7E5E" w:rsidRPr="00F639AB">
        <w:rPr>
          <w:rFonts w:ascii="Arial" w:hAnsi="Arial" w:cs="Arial"/>
          <w:color w:val="000000" w:themeColor="text1"/>
          <w:sz w:val="20"/>
          <w:szCs w:val="20"/>
          <w:lang w:val="es-ES"/>
        </w:rPr>
        <w:t>SEÑALADAS EN EL ANEXO I</w:t>
      </w:r>
      <w:r w:rsidRPr="00F639AB">
        <w:rPr>
          <w:rFonts w:ascii="Arial" w:hAnsi="Arial" w:cs="Arial"/>
          <w:color w:val="000000" w:themeColor="text1"/>
          <w:sz w:val="20"/>
          <w:szCs w:val="20"/>
          <w:lang w:val="es-ES"/>
        </w:rPr>
        <w:t xml:space="preserve"> EN LA FECHA CONVENIDA EN EL CONTRATO EN LOS HORARIOS Y DÍAS HÁBILES.</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 QUE TOMAMOS EN CONSIDERACION LAS CONDICIONES METEOROLOGICAS, TOPOGRAFICAS Y GEOLOGICAS DE LA REGION, ASI COMO LAS VIAS DE COMUNICACION EXISTENTES, COMPENETRÁNDOSE DE LAS CONDICIONES GENERALES Y ESPECIALES DEL LUGAR ESPECIFICO PARA LA PRESTACIÓN DE LOS SERVICIOS Y QUE EL DESCONOCIMIENTO DE LAS CONDICIONES ANTERIORES, EN NINGUN CASO SERVIRA POSTERIORMENTE PARA ADUCIR JUSTIFICACION PARA EL INCUMPLIMIENTO DEL CONTRATO, O PARA SOLICITAR BONIFICACIONES A LOS PRECIOS UNITARIOS CONSIGNADOS EN LA PROPOSICIÓN.</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QUE HEMOS JUZGADO Y TOMADO EN CUENTA LAS CONDICIONES QUE PUEDAN INFLUIR EN LOS PRECIOS OFERTADOS, INDEPENDIENTEMENTE DE LO QUE DICHOS PRECIOS INFLUYAN POR LA RAZÓN DEL COSTO DIRECTO, INDIRECTO, FINANCIAMIENTO Y UTILIDAD, Y QUE EL PAGO DE LOS BIENES SE HARÁ AL PRECIO UNITARIO QUE SE FIJE EN EL CONTRATO, Y QUE DICHOS PRECIOS SE MANTENDRÁN FIJOS DURANTE LA VIGENCIA DE DICHO CONTRATO.</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QUE ACEPTO LAS FORMAS DE PAGO EXPUESTAS POR LA CONVOCANTE, SEÑALADAS EN EL PUNTO 2.5. DE LA CONVOCATORIA.</w:t>
      </w:r>
    </w:p>
    <w:p w:rsidR="0061586D" w:rsidRPr="00F639AB" w:rsidRDefault="0061586D" w:rsidP="0032767C">
      <w:pPr>
        <w:numPr>
          <w:ilvl w:val="0"/>
          <w:numId w:val="15"/>
        </w:numPr>
        <w:tabs>
          <w:tab w:val="clear" w:pos="720"/>
          <w:tab w:val="num" w:pos="284"/>
        </w:tabs>
        <w:ind w:left="284" w:right="-28" w:hanging="284"/>
        <w:jc w:val="both"/>
        <w:rPr>
          <w:rFonts w:ascii="Arial" w:hAnsi="Arial" w:cs="Arial"/>
          <w:b/>
          <w:color w:val="000000" w:themeColor="text1"/>
          <w:sz w:val="20"/>
          <w:szCs w:val="20"/>
          <w:u w:val="single"/>
          <w:lang w:val="es-ES"/>
        </w:rPr>
      </w:pPr>
      <w:r w:rsidRPr="00F639AB">
        <w:rPr>
          <w:rFonts w:ascii="Arial" w:hAnsi="Arial" w:cs="Arial"/>
          <w:color w:val="000000" w:themeColor="text1"/>
          <w:sz w:val="20"/>
          <w:szCs w:val="20"/>
          <w:lang w:val="es-ES"/>
        </w:rPr>
        <w:t xml:space="preserve">ACEPTAMOS QUE LA VIGENCIA DEL CONTRATO SERÁ A PARTIR DEL </w:t>
      </w:r>
      <w:r w:rsidR="00E543D8">
        <w:rPr>
          <w:rFonts w:ascii="Arial" w:hAnsi="Arial" w:cs="Arial"/>
          <w:b/>
          <w:color w:val="000000" w:themeColor="text1"/>
          <w:sz w:val="20"/>
          <w:szCs w:val="20"/>
          <w:u w:val="single"/>
          <w:lang w:val="es-ES"/>
        </w:rPr>
        <w:t>__</w:t>
      </w:r>
      <w:r w:rsidR="0074036F" w:rsidRPr="00F639AB">
        <w:rPr>
          <w:rFonts w:ascii="Arial" w:hAnsi="Arial" w:cs="Arial"/>
          <w:b/>
          <w:color w:val="000000" w:themeColor="text1"/>
          <w:sz w:val="20"/>
          <w:szCs w:val="20"/>
          <w:u w:val="single"/>
          <w:lang w:val="es-ES"/>
        </w:rPr>
        <w:t xml:space="preserve"> </w:t>
      </w:r>
      <w:r w:rsidRPr="00F639AB">
        <w:rPr>
          <w:rFonts w:ascii="Arial" w:hAnsi="Arial" w:cs="Arial"/>
          <w:b/>
          <w:color w:val="000000" w:themeColor="text1"/>
          <w:sz w:val="20"/>
          <w:szCs w:val="20"/>
          <w:u w:val="single"/>
          <w:lang w:val="es-ES"/>
        </w:rPr>
        <w:t xml:space="preserve">DE </w:t>
      </w:r>
      <w:r w:rsidR="00E543D8">
        <w:rPr>
          <w:rFonts w:ascii="Arial" w:hAnsi="Arial" w:cs="Arial"/>
          <w:b/>
          <w:color w:val="000000" w:themeColor="text1"/>
          <w:sz w:val="20"/>
          <w:szCs w:val="20"/>
          <w:u w:val="single"/>
          <w:lang w:val="es-ES"/>
        </w:rPr>
        <w:t>__________</w:t>
      </w:r>
      <w:r w:rsidR="00A9080E" w:rsidRPr="00F639AB">
        <w:rPr>
          <w:rFonts w:ascii="Arial" w:hAnsi="Arial" w:cs="Arial"/>
          <w:b/>
          <w:color w:val="000000" w:themeColor="text1"/>
          <w:sz w:val="20"/>
          <w:szCs w:val="20"/>
          <w:u w:val="single"/>
          <w:lang w:val="es-ES"/>
        </w:rPr>
        <w:t xml:space="preserve"> </w:t>
      </w:r>
      <w:r w:rsidR="00E543D8">
        <w:rPr>
          <w:rFonts w:ascii="Arial" w:hAnsi="Arial" w:cs="Arial"/>
          <w:b/>
          <w:color w:val="000000" w:themeColor="text1"/>
          <w:sz w:val="20"/>
          <w:szCs w:val="20"/>
          <w:u w:val="single"/>
          <w:lang w:val="es-ES"/>
        </w:rPr>
        <w:t>DE ____</w:t>
      </w:r>
      <w:r w:rsidR="004D4E11">
        <w:rPr>
          <w:rFonts w:ascii="Arial" w:hAnsi="Arial" w:cs="Arial"/>
          <w:b/>
          <w:color w:val="000000" w:themeColor="text1"/>
          <w:sz w:val="20"/>
          <w:szCs w:val="20"/>
          <w:u w:val="single"/>
          <w:lang w:val="es-ES"/>
        </w:rPr>
        <w:t xml:space="preserve"> </w:t>
      </w:r>
      <w:r w:rsidRPr="00F639AB">
        <w:rPr>
          <w:rFonts w:ascii="Arial" w:hAnsi="Arial" w:cs="Arial"/>
          <w:b/>
          <w:color w:val="000000" w:themeColor="text1"/>
          <w:sz w:val="20"/>
          <w:szCs w:val="20"/>
          <w:u w:val="single"/>
          <w:lang w:val="es-ES"/>
        </w:rPr>
        <w:t xml:space="preserve">PARA CONCLUIR EL </w:t>
      </w:r>
      <w:r w:rsidR="00E543D8">
        <w:rPr>
          <w:rFonts w:ascii="Arial" w:hAnsi="Arial" w:cs="Arial"/>
          <w:b/>
          <w:color w:val="000000" w:themeColor="text1"/>
          <w:sz w:val="20"/>
          <w:szCs w:val="20"/>
          <w:u w:val="single"/>
          <w:lang w:val="es-ES"/>
        </w:rPr>
        <w:t>__</w:t>
      </w:r>
      <w:r w:rsidRPr="00F639AB">
        <w:rPr>
          <w:rFonts w:ascii="Arial" w:hAnsi="Arial" w:cs="Arial"/>
          <w:b/>
          <w:color w:val="000000" w:themeColor="text1"/>
          <w:sz w:val="20"/>
          <w:szCs w:val="20"/>
          <w:u w:val="single"/>
          <w:lang w:val="es-ES"/>
        </w:rPr>
        <w:t xml:space="preserve"> DE </w:t>
      </w:r>
      <w:r w:rsidR="00E543D8">
        <w:rPr>
          <w:rFonts w:ascii="Arial" w:hAnsi="Arial" w:cs="Arial"/>
          <w:b/>
          <w:color w:val="000000" w:themeColor="text1"/>
          <w:sz w:val="20"/>
          <w:szCs w:val="20"/>
          <w:u w:val="single"/>
          <w:lang w:val="es-ES"/>
        </w:rPr>
        <w:t>_________</w:t>
      </w:r>
      <w:r w:rsidR="004D4E11">
        <w:rPr>
          <w:rFonts w:ascii="Arial" w:hAnsi="Arial" w:cs="Arial"/>
          <w:b/>
          <w:color w:val="000000" w:themeColor="text1"/>
          <w:sz w:val="20"/>
          <w:szCs w:val="20"/>
          <w:u w:val="single"/>
          <w:lang w:val="es-ES"/>
        </w:rPr>
        <w:t xml:space="preserve"> </w:t>
      </w:r>
      <w:r w:rsidR="00E543D8">
        <w:rPr>
          <w:rFonts w:ascii="Arial" w:hAnsi="Arial" w:cs="Arial"/>
          <w:b/>
          <w:color w:val="000000" w:themeColor="text1"/>
          <w:sz w:val="20"/>
          <w:szCs w:val="20"/>
          <w:u w:val="single"/>
          <w:lang w:val="es-ES"/>
        </w:rPr>
        <w:t>DE ____</w:t>
      </w:r>
      <w:r w:rsidRPr="00F639AB">
        <w:rPr>
          <w:rFonts w:ascii="Arial" w:hAnsi="Arial" w:cs="Arial"/>
          <w:b/>
          <w:color w:val="000000" w:themeColor="text1"/>
          <w:sz w:val="20"/>
          <w:szCs w:val="20"/>
          <w:u w:val="single"/>
          <w:lang w:val="es-ES"/>
        </w:rPr>
        <w:t>.</w:t>
      </w:r>
    </w:p>
    <w:p w:rsidR="0061586D" w:rsidRPr="00F639AB" w:rsidRDefault="0061586D" w:rsidP="0032767C">
      <w:pPr>
        <w:numPr>
          <w:ilvl w:val="0"/>
          <w:numId w:val="15"/>
        </w:numPr>
        <w:tabs>
          <w:tab w:val="clear" w:pos="720"/>
          <w:tab w:val="num" w:pos="284"/>
        </w:tabs>
        <w:ind w:left="284" w:right="-28" w:hanging="284"/>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lastRenderedPageBreak/>
        <w:t>QUE ACEPTO LAS CONDICIONES DE ENTREGA EXPRESADAS EN EL PUNTO 2.4 DE LA CONVOCATORIA.</w:t>
      </w:r>
    </w:p>
    <w:p w:rsidR="0061586D" w:rsidRPr="00F639AB" w:rsidRDefault="0061586D" w:rsidP="0032767C">
      <w:pPr>
        <w:ind w:right="-374"/>
        <w:jc w:val="both"/>
        <w:rPr>
          <w:rFonts w:ascii="Arial" w:hAnsi="Arial" w:cs="Arial"/>
          <w:color w:val="000000" w:themeColor="text1"/>
          <w:sz w:val="20"/>
          <w:szCs w:val="20"/>
          <w:lang w:val="es-ES"/>
        </w:rPr>
      </w:pPr>
    </w:p>
    <w:p w:rsidR="0061586D" w:rsidRPr="00F639AB" w:rsidRDefault="0061586D" w:rsidP="0032767C">
      <w:pPr>
        <w:ind w:right="-29"/>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MANIFIESTO QUE EL C. _____________________________, CON CEDULA PROFESIONAL No.__________ EXPEDIDA POR LA DIRECCIÓN GENERAL DE PROFESIONES DE LA SECRETARIA DE EDUCACIÓN PÚBLICA (EN LUGAR DE LA CÉDULA PROFESIONAL PUEDEN CITAR EL NÚMERO DE LA CREDENCIAL DEL IFE), ES NUESTRO REPRESENTANTE, Y QUE POSEE AMPLIAS FACULTADES PARA TOMAR DECISIONES A NOMBRE DE NUESTRA EMPRESA Y CON SUFICIENTE EXPERIENCIA EN CONVOCATORIAS SIMILARES.</w:t>
      </w:r>
    </w:p>
    <w:p w:rsidR="0061586D" w:rsidRPr="00F639AB" w:rsidRDefault="0061586D" w:rsidP="0032767C">
      <w:pPr>
        <w:ind w:right="-374"/>
        <w:jc w:val="both"/>
        <w:rPr>
          <w:rFonts w:ascii="Arial" w:hAnsi="Arial" w:cs="Arial"/>
          <w:color w:val="000000" w:themeColor="text1"/>
          <w:sz w:val="20"/>
          <w:szCs w:val="20"/>
          <w:lang w:val="es-ES"/>
        </w:rPr>
      </w:pPr>
    </w:p>
    <w:p w:rsidR="0061586D" w:rsidRPr="00F639AB" w:rsidRDefault="0061586D" w:rsidP="0032767C">
      <w:pPr>
        <w:ind w:right="-374"/>
        <w:jc w:val="center"/>
        <w:rPr>
          <w:rFonts w:ascii="Arial" w:hAnsi="Arial" w:cs="Arial"/>
          <w:color w:val="000000" w:themeColor="text1"/>
          <w:sz w:val="20"/>
          <w:szCs w:val="20"/>
          <w:lang w:val="pt-BR"/>
        </w:rPr>
      </w:pPr>
      <w:r w:rsidRPr="00F639AB">
        <w:rPr>
          <w:rFonts w:ascii="Arial" w:hAnsi="Arial" w:cs="Arial"/>
          <w:color w:val="000000" w:themeColor="text1"/>
          <w:sz w:val="20"/>
          <w:szCs w:val="20"/>
          <w:lang w:val="pt-BR"/>
        </w:rPr>
        <w:t xml:space="preserve">A T E N T A M E N T E </w:t>
      </w:r>
    </w:p>
    <w:p w:rsidR="0061586D" w:rsidRPr="00F639AB" w:rsidRDefault="0061586D" w:rsidP="0032767C">
      <w:pPr>
        <w:ind w:right="-374"/>
        <w:jc w:val="center"/>
        <w:rPr>
          <w:rFonts w:ascii="Arial" w:hAnsi="Arial" w:cs="Arial"/>
          <w:color w:val="000000" w:themeColor="text1"/>
          <w:sz w:val="20"/>
          <w:szCs w:val="20"/>
          <w:lang w:val="pt-BR"/>
        </w:rPr>
      </w:pPr>
    </w:p>
    <w:p w:rsidR="0061586D" w:rsidRPr="00F639AB" w:rsidRDefault="0061586D" w:rsidP="0032767C">
      <w:pPr>
        <w:ind w:right="-374"/>
        <w:jc w:val="center"/>
        <w:rPr>
          <w:rFonts w:ascii="Arial" w:hAnsi="Arial" w:cs="Arial"/>
          <w:color w:val="000000" w:themeColor="text1"/>
          <w:sz w:val="20"/>
          <w:szCs w:val="20"/>
          <w:lang w:val="es-ES"/>
        </w:rPr>
      </w:pPr>
      <w:r w:rsidRPr="00F639AB">
        <w:rPr>
          <w:rFonts w:ascii="Arial" w:hAnsi="Arial" w:cs="Arial"/>
          <w:color w:val="000000" w:themeColor="text1"/>
          <w:sz w:val="20"/>
          <w:szCs w:val="20"/>
          <w:lang w:val="es-ES"/>
        </w:rPr>
        <w:t>-----------------------------------------</w:t>
      </w:r>
    </w:p>
    <w:p w:rsidR="0061586D" w:rsidRPr="00F639AB" w:rsidRDefault="0061586D" w:rsidP="0032767C">
      <w:pPr>
        <w:ind w:right="-374"/>
        <w:jc w:val="center"/>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(NOMBRE Y FIRMA DEL </w:t>
      </w:r>
    </w:p>
    <w:p w:rsidR="0061586D" w:rsidRPr="00F639AB" w:rsidRDefault="0061586D" w:rsidP="0032767C">
      <w:pPr>
        <w:ind w:right="-374"/>
        <w:jc w:val="center"/>
        <w:rPr>
          <w:rFonts w:ascii="Arial" w:hAnsi="Arial" w:cs="Arial"/>
          <w:color w:val="000000" w:themeColor="text1"/>
          <w:sz w:val="20"/>
          <w:szCs w:val="20"/>
        </w:rPr>
      </w:pPr>
      <w:r w:rsidRPr="00F639AB">
        <w:rPr>
          <w:rFonts w:ascii="Arial" w:hAnsi="Arial" w:cs="Arial"/>
          <w:color w:val="000000" w:themeColor="text1"/>
          <w:sz w:val="20"/>
          <w:szCs w:val="20"/>
        </w:rPr>
        <w:t>REPRESENTANTE LEGAL)</w:t>
      </w:r>
    </w:p>
    <w:p w:rsidR="0061586D" w:rsidRPr="00F639AB" w:rsidRDefault="0061586D" w:rsidP="0032767C">
      <w:pPr>
        <w:ind w:right="-374"/>
        <w:jc w:val="center"/>
        <w:rPr>
          <w:rFonts w:ascii="Arial" w:hAnsi="Arial" w:cs="Arial"/>
          <w:b/>
          <w:color w:val="000000" w:themeColor="text1"/>
          <w:sz w:val="20"/>
          <w:szCs w:val="20"/>
        </w:rPr>
      </w:pPr>
      <w:r w:rsidRPr="00F639AB">
        <w:rPr>
          <w:rFonts w:ascii="Arial" w:hAnsi="Arial" w:cs="Arial"/>
          <w:color w:val="000000" w:themeColor="text1"/>
          <w:sz w:val="20"/>
          <w:szCs w:val="20"/>
        </w:rPr>
        <w:br w:type="page"/>
      </w:r>
    </w:p>
    <w:p w:rsidR="00BA76C5" w:rsidRDefault="0061586D" w:rsidP="00292FDD">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8.1 FORMATO PARA DETERMINAR LOS SALARIOS DE LOS TRABAJADORES DEL PROVEED</w:t>
      </w:r>
      <w:r w:rsidR="00292FDD">
        <w:rPr>
          <w:rFonts w:ascii="Arial" w:hAnsi="Arial" w:cs="Arial"/>
          <w:b/>
          <w:color w:val="000000" w:themeColor="text1"/>
          <w:sz w:val="20"/>
          <w:szCs w:val="20"/>
        </w:rPr>
        <w:t>OR QUE PRESTARAN LOS SERVICIOS.</w:t>
      </w:r>
    </w:p>
    <w:p w:rsidR="00BA76C5" w:rsidRPr="00F639AB" w:rsidRDefault="00BA76C5" w:rsidP="0032767C">
      <w:pPr>
        <w:jc w:val="center"/>
        <w:rPr>
          <w:rFonts w:ascii="Arial" w:hAnsi="Arial" w:cs="Arial"/>
          <w:b/>
          <w:color w:val="000000" w:themeColor="text1"/>
          <w:sz w:val="20"/>
          <w:szCs w:val="20"/>
        </w:rPr>
      </w:pPr>
    </w:p>
    <w:tbl>
      <w:tblPr>
        <w:tblW w:w="1000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4"/>
        <w:gridCol w:w="992"/>
        <w:gridCol w:w="851"/>
        <w:gridCol w:w="709"/>
        <w:gridCol w:w="850"/>
        <w:gridCol w:w="851"/>
        <w:gridCol w:w="708"/>
        <w:gridCol w:w="709"/>
        <w:gridCol w:w="709"/>
        <w:gridCol w:w="567"/>
        <w:gridCol w:w="567"/>
        <w:gridCol w:w="850"/>
        <w:gridCol w:w="850"/>
      </w:tblGrid>
      <w:tr w:rsidR="00370383" w:rsidRPr="00442E74" w:rsidTr="00370383">
        <w:trPr>
          <w:trHeight w:val="553"/>
        </w:trPr>
        <w:tc>
          <w:tcPr>
            <w:tcW w:w="794" w:type="dxa"/>
            <w:vMerge w:val="restart"/>
            <w:shd w:val="clear" w:color="auto" w:fill="BFBFBF" w:themeFill="background1" w:themeFillShade="BF"/>
            <w:noWrap/>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NIVEL</w:t>
            </w:r>
          </w:p>
        </w:tc>
        <w:tc>
          <w:tcPr>
            <w:tcW w:w="992" w:type="dxa"/>
            <w:vMerge w:val="restart"/>
            <w:shd w:val="clear" w:color="auto" w:fill="BFBFBF" w:themeFill="background1" w:themeFillShade="BF"/>
            <w:tcMar>
              <w:top w:w="0" w:type="dxa"/>
              <w:left w:w="70" w:type="dxa"/>
              <w:bottom w:w="0" w:type="dxa"/>
              <w:right w:w="70" w:type="dxa"/>
            </w:tcMar>
            <w:vAlign w:val="center"/>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NÚMERO DE ELEMENTOS REQUERIDOS</w:t>
            </w:r>
          </w:p>
        </w:tc>
        <w:tc>
          <w:tcPr>
            <w:tcW w:w="851" w:type="dxa"/>
            <w:vMerge w:val="restart"/>
            <w:shd w:val="clear" w:color="auto" w:fill="BFBFBF" w:themeFill="background1" w:themeFillShade="BF"/>
            <w:tcMar>
              <w:top w:w="0" w:type="dxa"/>
              <w:left w:w="70" w:type="dxa"/>
              <w:bottom w:w="0" w:type="dxa"/>
              <w:right w:w="70" w:type="dxa"/>
            </w:tcMar>
            <w:vAlign w:val="center"/>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 xml:space="preserve">SALARIO MÍNIMO GENERAL </w:t>
            </w:r>
            <w:r w:rsidRPr="00442E74">
              <w:rPr>
                <w:rFonts w:ascii="Arial" w:hAnsi="Arial" w:cs="Arial"/>
                <w:color w:val="000000" w:themeColor="text1"/>
                <w:sz w:val="12"/>
                <w:szCs w:val="16"/>
                <w:u w:val="single"/>
              </w:rPr>
              <w:t>DIARIO</w:t>
            </w:r>
            <w:r w:rsidRPr="00442E74">
              <w:rPr>
                <w:rFonts w:ascii="Arial" w:hAnsi="Arial" w:cs="Arial"/>
                <w:color w:val="000000" w:themeColor="text1"/>
                <w:sz w:val="12"/>
                <w:szCs w:val="16"/>
              </w:rPr>
              <w:t xml:space="preserve"> EN LA ZONA</w:t>
            </w:r>
            <w:bookmarkStart w:id="6" w:name="OLE_LINK1"/>
            <w:bookmarkStart w:id="7" w:name="OLE_LINK2"/>
          </w:p>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(Referencia</w:t>
            </w:r>
          </w:p>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SMGVZ</w:t>
            </w:r>
            <w:bookmarkEnd w:id="6"/>
            <w:bookmarkEnd w:id="7"/>
            <w:r w:rsidRPr="00442E74">
              <w:rPr>
                <w:rFonts w:ascii="Arial" w:hAnsi="Arial" w:cs="Arial"/>
                <w:color w:val="000000" w:themeColor="text1"/>
                <w:sz w:val="12"/>
                <w:szCs w:val="16"/>
              </w:rPr>
              <w:t xml:space="preserve"> C)</w:t>
            </w:r>
          </w:p>
        </w:tc>
        <w:tc>
          <w:tcPr>
            <w:tcW w:w="709" w:type="dxa"/>
            <w:vMerge w:val="restart"/>
            <w:shd w:val="clear" w:color="auto" w:fill="BFBFBF" w:themeFill="background1" w:themeFillShade="BF"/>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 xml:space="preserve">SALARIO </w:t>
            </w:r>
            <w:r w:rsidRPr="00442E74">
              <w:rPr>
                <w:rFonts w:ascii="Arial" w:hAnsi="Arial" w:cs="Arial"/>
                <w:color w:val="000000" w:themeColor="text1"/>
                <w:sz w:val="12"/>
                <w:szCs w:val="16"/>
                <w:u w:val="single"/>
              </w:rPr>
              <w:t>CUOTA</w:t>
            </w:r>
            <w:r w:rsidRPr="00442E74">
              <w:rPr>
                <w:rFonts w:ascii="Arial" w:hAnsi="Arial" w:cs="Arial"/>
                <w:color w:val="000000" w:themeColor="text1"/>
                <w:sz w:val="12"/>
                <w:szCs w:val="16"/>
              </w:rPr>
              <w:t xml:space="preserve"> </w:t>
            </w:r>
            <w:r w:rsidRPr="00442E74">
              <w:rPr>
                <w:rFonts w:ascii="Arial" w:hAnsi="Arial" w:cs="Arial"/>
                <w:color w:val="000000" w:themeColor="text1"/>
                <w:sz w:val="12"/>
                <w:szCs w:val="16"/>
                <w:u w:val="single"/>
              </w:rPr>
              <w:t>DIARIA</w:t>
            </w:r>
          </w:p>
        </w:tc>
        <w:tc>
          <w:tcPr>
            <w:tcW w:w="850" w:type="dxa"/>
            <w:vMerge w:val="restart"/>
            <w:shd w:val="clear" w:color="auto" w:fill="BFBFBF" w:themeFill="background1" w:themeFillShade="BF"/>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PRIMA VACACIONAL</w:t>
            </w:r>
          </w:p>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Mínimo art. 76 LFT</w:t>
            </w:r>
          </w:p>
          <w:p w:rsidR="00370383" w:rsidRPr="00442E74" w:rsidRDefault="00370383" w:rsidP="00370383">
            <w:pPr>
              <w:jc w:val="center"/>
              <w:rPr>
                <w:rFonts w:ascii="Arial" w:hAnsi="Arial" w:cs="Arial"/>
                <w:color w:val="000000" w:themeColor="text1"/>
                <w:sz w:val="12"/>
                <w:szCs w:val="16"/>
              </w:rPr>
            </w:pPr>
          </w:p>
        </w:tc>
        <w:tc>
          <w:tcPr>
            <w:tcW w:w="851" w:type="dxa"/>
            <w:vMerge w:val="restart"/>
            <w:shd w:val="clear" w:color="auto" w:fill="BFBFBF" w:themeFill="background1" w:themeFillShade="BF"/>
            <w:vAlign w:val="center"/>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AGUINALDO</w:t>
            </w:r>
          </w:p>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Mínimo art. 87 LFT</w:t>
            </w:r>
          </w:p>
        </w:tc>
        <w:tc>
          <w:tcPr>
            <w:tcW w:w="1417" w:type="dxa"/>
            <w:gridSpan w:val="2"/>
            <w:shd w:val="clear" w:color="auto" w:fill="BFBFBF" w:themeFill="background1" w:themeFillShade="BF"/>
            <w:vAlign w:val="center"/>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PRESTACIONES LEGALES</w:t>
            </w:r>
          </w:p>
        </w:tc>
        <w:tc>
          <w:tcPr>
            <w:tcW w:w="1843" w:type="dxa"/>
            <w:gridSpan w:val="3"/>
            <w:shd w:val="clear" w:color="auto" w:fill="BFBFBF" w:themeFill="background1" w:themeFillShade="BF"/>
            <w:vAlign w:val="center"/>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PRESTACIONES EXTRALEGALES EN CASO DE EXISTIR. (Bonos, Vales, SGGM, renta, etc.)</w:t>
            </w:r>
          </w:p>
        </w:tc>
        <w:tc>
          <w:tcPr>
            <w:tcW w:w="850" w:type="dxa"/>
            <w:vMerge w:val="restart"/>
            <w:shd w:val="clear" w:color="auto" w:fill="BFBFBF" w:themeFill="background1" w:themeFillShade="BF"/>
            <w:noWrap/>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S.D.I.</w:t>
            </w:r>
          </w:p>
        </w:tc>
        <w:tc>
          <w:tcPr>
            <w:tcW w:w="850" w:type="dxa"/>
            <w:shd w:val="clear" w:color="auto" w:fill="BFBFBF" w:themeFill="background1" w:themeFillShade="BF"/>
            <w:vAlign w:val="center"/>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 xml:space="preserve">IMPORTE DE SALARIOS </w:t>
            </w:r>
            <w:r w:rsidRPr="00442E74">
              <w:rPr>
                <w:rFonts w:ascii="Arial" w:hAnsi="Arial" w:cs="Arial"/>
                <w:color w:val="000000" w:themeColor="text1"/>
                <w:sz w:val="12"/>
                <w:szCs w:val="16"/>
                <w:u w:val="single"/>
              </w:rPr>
              <w:t>CUOTA DIARIA</w:t>
            </w:r>
            <w:r w:rsidRPr="00442E74">
              <w:rPr>
                <w:rFonts w:ascii="Arial" w:hAnsi="Arial" w:cs="Arial"/>
                <w:color w:val="000000" w:themeColor="text1"/>
                <w:sz w:val="12"/>
                <w:szCs w:val="16"/>
              </w:rPr>
              <w:t xml:space="preserve"> POR MES POR GRUPO</w:t>
            </w:r>
          </w:p>
        </w:tc>
      </w:tr>
      <w:tr w:rsidR="00370383" w:rsidRPr="00442E74" w:rsidTr="00370383">
        <w:trPr>
          <w:trHeight w:val="698"/>
        </w:trPr>
        <w:tc>
          <w:tcPr>
            <w:tcW w:w="794" w:type="dxa"/>
            <w:vMerge/>
            <w:shd w:val="clear" w:color="auto" w:fill="BFBFBF" w:themeFill="background1" w:themeFillShade="BF"/>
            <w:noWrap/>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p>
        </w:tc>
        <w:tc>
          <w:tcPr>
            <w:tcW w:w="992" w:type="dxa"/>
            <w:vMerge/>
            <w:shd w:val="clear" w:color="auto" w:fill="BFBFBF" w:themeFill="background1" w:themeFillShade="BF"/>
            <w:tcMar>
              <w:top w:w="0" w:type="dxa"/>
              <w:left w:w="70" w:type="dxa"/>
              <w:bottom w:w="0" w:type="dxa"/>
              <w:right w:w="70" w:type="dxa"/>
            </w:tcMar>
            <w:vAlign w:val="center"/>
          </w:tcPr>
          <w:p w:rsidR="00370383" w:rsidRPr="00442E74" w:rsidRDefault="00370383" w:rsidP="00370383">
            <w:pPr>
              <w:jc w:val="center"/>
              <w:rPr>
                <w:rFonts w:ascii="Arial" w:hAnsi="Arial" w:cs="Arial"/>
                <w:color w:val="000000" w:themeColor="text1"/>
                <w:sz w:val="12"/>
                <w:szCs w:val="16"/>
              </w:rPr>
            </w:pPr>
          </w:p>
        </w:tc>
        <w:tc>
          <w:tcPr>
            <w:tcW w:w="851" w:type="dxa"/>
            <w:vMerge/>
            <w:shd w:val="clear" w:color="auto" w:fill="BFBFBF" w:themeFill="background1" w:themeFillShade="BF"/>
            <w:tcMar>
              <w:top w:w="0" w:type="dxa"/>
              <w:left w:w="70" w:type="dxa"/>
              <w:bottom w:w="0" w:type="dxa"/>
              <w:right w:w="70" w:type="dxa"/>
            </w:tcMar>
            <w:vAlign w:val="center"/>
          </w:tcPr>
          <w:p w:rsidR="00370383" w:rsidRPr="00442E74" w:rsidRDefault="00370383" w:rsidP="00370383">
            <w:pPr>
              <w:jc w:val="center"/>
              <w:rPr>
                <w:rFonts w:ascii="Arial" w:hAnsi="Arial" w:cs="Arial"/>
                <w:color w:val="000000" w:themeColor="text1"/>
                <w:sz w:val="12"/>
                <w:szCs w:val="16"/>
              </w:rPr>
            </w:pPr>
          </w:p>
        </w:tc>
        <w:tc>
          <w:tcPr>
            <w:tcW w:w="709" w:type="dxa"/>
            <w:vMerge/>
            <w:shd w:val="clear" w:color="auto" w:fill="BFBFBF" w:themeFill="background1" w:themeFillShade="BF"/>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p>
        </w:tc>
        <w:tc>
          <w:tcPr>
            <w:tcW w:w="850" w:type="dxa"/>
            <w:vMerge/>
            <w:shd w:val="clear" w:color="auto" w:fill="BFBFBF" w:themeFill="background1" w:themeFillShade="BF"/>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p>
        </w:tc>
        <w:tc>
          <w:tcPr>
            <w:tcW w:w="851" w:type="dxa"/>
            <w:vMerge/>
            <w:shd w:val="clear" w:color="auto" w:fill="BFBFBF" w:themeFill="background1" w:themeFillShade="BF"/>
            <w:tcMar>
              <w:top w:w="0" w:type="dxa"/>
              <w:left w:w="70" w:type="dxa"/>
              <w:bottom w:w="0" w:type="dxa"/>
              <w:right w:w="70" w:type="dxa"/>
            </w:tcMar>
            <w:vAlign w:val="center"/>
          </w:tcPr>
          <w:p w:rsidR="00370383" w:rsidRPr="00442E74" w:rsidRDefault="00370383" w:rsidP="00370383">
            <w:pPr>
              <w:jc w:val="center"/>
              <w:rPr>
                <w:rFonts w:ascii="Arial" w:hAnsi="Arial" w:cs="Arial"/>
                <w:color w:val="000000" w:themeColor="text1"/>
                <w:sz w:val="12"/>
                <w:szCs w:val="16"/>
              </w:rPr>
            </w:pPr>
          </w:p>
        </w:tc>
        <w:tc>
          <w:tcPr>
            <w:tcW w:w="708" w:type="dxa"/>
            <w:shd w:val="clear" w:color="auto" w:fill="BFBFBF" w:themeFill="background1" w:themeFillShade="BF"/>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P. VAC. DIARIA</w:t>
            </w:r>
          </w:p>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Mínimo 25%</w:t>
            </w:r>
          </w:p>
        </w:tc>
        <w:tc>
          <w:tcPr>
            <w:tcW w:w="709" w:type="dxa"/>
            <w:shd w:val="clear" w:color="auto" w:fill="BFBFBF" w:themeFill="background1" w:themeFillShade="BF"/>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AGUINALDO DIARIO</w:t>
            </w:r>
          </w:p>
          <w:p w:rsidR="00370383" w:rsidRPr="00442E74" w:rsidRDefault="00370383" w:rsidP="00370383">
            <w:pPr>
              <w:jc w:val="center"/>
              <w:rPr>
                <w:rFonts w:ascii="Arial" w:hAnsi="Arial" w:cs="Arial"/>
                <w:color w:val="000000" w:themeColor="text1"/>
                <w:sz w:val="12"/>
                <w:szCs w:val="16"/>
              </w:rPr>
            </w:pPr>
            <w:r w:rsidRPr="00442E74">
              <w:rPr>
                <w:rFonts w:ascii="Arial" w:hAnsi="Arial" w:cs="Arial"/>
                <w:color w:val="000000" w:themeColor="text1"/>
                <w:sz w:val="12"/>
                <w:szCs w:val="16"/>
              </w:rPr>
              <w:t>Mínimo 15 días x año</w:t>
            </w:r>
          </w:p>
        </w:tc>
        <w:tc>
          <w:tcPr>
            <w:tcW w:w="709" w:type="dxa"/>
            <w:shd w:val="clear" w:color="auto" w:fill="BFBFBF" w:themeFill="background1" w:themeFillShade="BF"/>
            <w:tcMar>
              <w:top w:w="0" w:type="dxa"/>
              <w:left w:w="70" w:type="dxa"/>
              <w:bottom w:w="0" w:type="dxa"/>
              <w:right w:w="70" w:type="dxa"/>
            </w:tcMar>
            <w:vAlign w:val="center"/>
          </w:tcPr>
          <w:p w:rsidR="00370383" w:rsidRPr="00442E74" w:rsidRDefault="00370383" w:rsidP="00370383">
            <w:pPr>
              <w:jc w:val="center"/>
              <w:rPr>
                <w:rFonts w:ascii="Arial" w:hAnsi="Arial" w:cs="Arial"/>
                <w:color w:val="000000" w:themeColor="text1"/>
                <w:sz w:val="12"/>
                <w:szCs w:val="16"/>
              </w:rPr>
            </w:pPr>
          </w:p>
        </w:tc>
        <w:tc>
          <w:tcPr>
            <w:tcW w:w="567" w:type="dxa"/>
            <w:shd w:val="clear" w:color="auto" w:fill="BFBFBF" w:themeFill="background1" w:themeFillShade="BF"/>
            <w:vAlign w:val="center"/>
          </w:tcPr>
          <w:p w:rsidR="00370383" w:rsidRPr="00442E74" w:rsidRDefault="00370383" w:rsidP="00370383">
            <w:pPr>
              <w:jc w:val="center"/>
              <w:rPr>
                <w:rFonts w:ascii="Arial" w:hAnsi="Arial" w:cs="Arial"/>
                <w:color w:val="000000" w:themeColor="text1"/>
                <w:sz w:val="12"/>
                <w:szCs w:val="16"/>
              </w:rPr>
            </w:pPr>
          </w:p>
        </w:tc>
        <w:tc>
          <w:tcPr>
            <w:tcW w:w="567" w:type="dxa"/>
            <w:shd w:val="clear" w:color="auto" w:fill="BFBFBF" w:themeFill="background1" w:themeFillShade="BF"/>
            <w:vAlign w:val="center"/>
          </w:tcPr>
          <w:p w:rsidR="00370383" w:rsidRPr="00442E74" w:rsidRDefault="00370383" w:rsidP="00370383">
            <w:pPr>
              <w:jc w:val="center"/>
              <w:rPr>
                <w:rFonts w:ascii="Arial" w:hAnsi="Arial" w:cs="Arial"/>
                <w:color w:val="000000" w:themeColor="text1"/>
                <w:sz w:val="12"/>
                <w:szCs w:val="16"/>
              </w:rPr>
            </w:pPr>
          </w:p>
        </w:tc>
        <w:tc>
          <w:tcPr>
            <w:tcW w:w="850" w:type="dxa"/>
            <w:vMerge/>
            <w:shd w:val="clear" w:color="auto" w:fill="BFBFBF" w:themeFill="background1" w:themeFillShade="BF"/>
            <w:noWrap/>
            <w:tcMar>
              <w:top w:w="0" w:type="dxa"/>
              <w:left w:w="70" w:type="dxa"/>
              <w:bottom w:w="0" w:type="dxa"/>
              <w:right w:w="70" w:type="dxa"/>
            </w:tcMar>
            <w:vAlign w:val="center"/>
            <w:hideMark/>
          </w:tcPr>
          <w:p w:rsidR="00370383" w:rsidRPr="00442E74" w:rsidRDefault="00370383" w:rsidP="00370383">
            <w:pPr>
              <w:jc w:val="center"/>
              <w:rPr>
                <w:rFonts w:ascii="Arial" w:hAnsi="Arial" w:cs="Arial"/>
                <w:color w:val="000000" w:themeColor="text1"/>
                <w:sz w:val="12"/>
                <w:szCs w:val="16"/>
              </w:rPr>
            </w:pPr>
          </w:p>
        </w:tc>
        <w:tc>
          <w:tcPr>
            <w:tcW w:w="850" w:type="dxa"/>
            <w:shd w:val="clear" w:color="auto" w:fill="BFBFBF" w:themeFill="background1" w:themeFillShade="BF"/>
            <w:vAlign w:val="center"/>
          </w:tcPr>
          <w:p w:rsidR="00370383" w:rsidRPr="00442E74" w:rsidRDefault="00370383" w:rsidP="00370383">
            <w:pPr>
              <w:jc w:val="center"/>
              <w:rPr>
                <w:rFonts w:ascii="Arial" w:hAnsi="Arial" w:cs="Arial"/>
                <w:color w:val="000000" w:themeColor="text1"/>
                <w:sz w:val="12"/>
                <w:szCs w:val="16"/>
              </w:rPr>
            </w:pPr>
          </w:p>
        </w:tc>
      </w:tr>
      <w:tr w:rsidR="00442E74" w:rsidRPr="00442E74" w:rsidTr="00442E74">
        <w:trPr>
          <w:trHeight w:val="255"/>
        </w:trPr>
        <w:tc>
          <w:tcPr>
            <w:tcW w:w="794" w:type="dxa"/>
            <w:noWrap/>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Guardia</w:t>
            </w:r>
          </w:p>
          <w:p w:rsidR="00442E74" w:rsidRPr="00442E74" w:rsidRDefault="00442E74" w:rsidP="001A5533">
            <w:pPr>
              <w:jc w:val="center"/>
              <w:rPr>
                <w:rFonts w:ascii="Arial" w:hAnsi="Arial" w:cs="Arial"/>
                <w:b/>
                <w:sz w:val="12"/>
                <w:szCs w:val="20"/>
              </w:rPr>
            </w:pPr>
            <w:r w:rsidRPr="00442E74">
              <w:rPr>
                <w:rFonts w:ascii="Arial" w:hAnsi="Arial" w:cs="Arial"/>
                <w:b/>
                <w:sz w:val="12"/>
                <w:szCs w:val="20"/>
              </w:rPr>
              <w:t>A-1</w:t>
            </w:r>
          </w:p>
        </w:tc>
        <w:tc>
          <w:tcPr>
            <w:tcW w:w="992"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60</w:t>
            </w:r>
          </w:p>
        </w:tc>
        <w:tc>
          <w:tcPr>
            <w:tcW w:w="851" w:type="dxa"/>
            <w:tcMar>
              <w:top w:w="0" w:type="dxa"/>
              <w:left w:w="70" w:type="dxa"/>
              <w:bottom w:w="0" w:type="dxa"/>
              <w:right w:w="70" w:type="dxa"/>
            </w:tcMar>
            <w:vAlign w:val="center"/>
          </w:tcPr>
          <w:p w:rsidR="00442E74" w:rsidRPr="00442E74" w:rsidRDefault="00442E74" w:rsidP="0032767C">
            <w:pPr>
              <w:jc w:val="center"/>
              <w:rPr>
                <w:rFonts w:ascii="Arial" w:hAnsi="Arial" w:cs="Arial"/>
                <w:b/>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1" w:type="dxa"/>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8"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b/>
                <w:bCs/>
                <w:color w:val="000000" w:themeColor="text1"/>
                <w:sz w:val="12"/>
                <w:szCs w:val="16"/>
              </w:rPr>
            </w:pPr>
          </w:p>
        </w:tc>
        <w:tc>
          <w:tcPr>
            <w:tcW w:w="850" w:type="dxa"/>
            <w:vAlign w:val="center"/>
          </w:tcPr>
          <w:p w:rsidR="00442E74" w:rsidRPr="00442E74" w:rsidRDefault="00442E74" w:rsidP="000C7A01">
            <w:pPr>
              <w:jc w:val="center"/>
              <w:rPr>
                <w:rFonts w:ascii="Arial" w:hAnsi="Arial" w:cs="Arial"/>
                <w:b/>
                <w:bCs/>
                <w:color w:val="000000" w:themeColor="text1"/>
                <w:sz w:val="12"/>
                <w:szCs w:val="16"/>
              </w:rPr>
            </w:pPr>
          </w:p>
        </w:tc>
      </w:tr>
      <w:tr w:rsidR="00442E74" w:rsidRPr="00442E74" w:rsidTr="00442E74">
        <w:trPr>
          <w:trHeight w:val="300"/>
        </w:trPr>
        <w:tc>
          <w:tcPr>
            <w:tcW w:w="794" w:type="dxa"/>
            <w:noWrap/>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Guardia</w:t>
            </w:r>
          </w:p>
          <w:p w:rsidR="00442E74" w:rsidRPr="00442E74" w:rsidRDefault="00442E74" w:rsidP="001A5533">
            <w:pPr>
              <w:jc w:val="center"/>
              <w:rPr>
                <w:rFonts w:ascii="Arial" w:hAnsi="Arial" w:cs="Arial"/>
                <w:b/>
                <w:sz w:val="12"/>
                <w:szCs w:val="20"/>
              </w:rPr>
            </w:pPr>
            <w:r w:rsidRPr="00442E74">
              <w:rPr>
                <w:rFonts w:ascii="Arial" w:hAnsi="Arial" w:cs="Arial"/>
                <w:b/>
                <w:sz w:val="12"/>
                <w:szCs w:val="20"/>
              </w:rPr>
              <w:t>A-2</w:t>
            </w:r>
          </w:p>
        </w:tc>
        <w:tc>
          <w:tcPr>
            <w:tcW w:w="992"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16</w:t>
            </w:r>
          </w:p>
        </w:tc>
        <w:tc>
          <w:tcPr>
            <w:tcW w:w="851" w:type="dxa"/>
            <w:tcMar>
              <w:top w:w="0" w:type="dxa"/>
              <w:left w:w="70" w:type="dxa"/>
              <w:bottom w:w="0" w:type="dxa"/>
              <w:right w:w="70" w:type="dxa"/>
            </w:tcMar>
            <w:vAlign w:val="center"/>
          </w:tcPr>
          <w:p w:rsidR="00442E74" w:rsidRPr="00442E74" w:rsidRDefault="00442E74" w:rsidP="000F46B3">
            <w:pPr>
              <w:jc w:val="center"/>
              <w:rPr>
                <w:rFonts w:ascii="Arial" w:hAnsi="Arial" w:cs="Arial"/>
                <w:b/>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1" w:type="dxa"/>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8"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b/>
                <w:bCs/>
                <w:color w:val="000000" w:themeColor="text1"/>
                <w:sz w:val="12"/>
                <w:szCs w:val="16"/>
              </w:rPr>
            </w:pPr>
          </w:p>
        </w:tc>
        <w:tc>
          <w:tcPr>
            <w:tcW w:w="850" w:type="dxa"/>
            <w:vAlign w:val="center"/>
          </w:tcPr>
          <w:p w:rsidR="00442E74" w:rsidRPr="00442E74" w:rsidRDefault="00442E74" w:rsidP="000C7A01">
            <w:pPr>
              <w:jc w:val="center"/>
              <w:rPr>
                <w:rFonts w:ascii="Arial" w:hAnsi="Arial" w:cs="Arial"/>
                <w:b/>
                <w:bCs/>
                <w:color w:val="000000" w:themeColor="text1"/>
                <w:sz w:val="12"/>
                <w:szCs w:val="16"/>
              </w:rPr>
            </w:pPr>
          </w:p>
        </w:tc>
      </w:tr>
      <w:tr w:rsidR="00442E74" w:rsidRPr="00442E74" w:rsidTr="00442E74">
        <w:trPr>
          <w:trHeight w:val="300"/>
        </w:trPr>
        <w:tc>
          <w:tcPr>
            <w:tcW w:w="794" w:type="dxa"/>
            <w:noWrap/>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Guardia</w:t>
            </w:r>
          </w:p>
          <w:p w:rsidR="00442E74" w:rsidRPr="00442E74" w:rsidRDefault="00442E74" w:rsidP="001A5533">
            <w:pPr>
              <w:jc w:val="center"/>
              <w:rPr>
                <w:rFonts w:ascii="Arial" w:hAnsi="Arial" w:cs="Arial"/>
                <w:sz w:val="12"/>
                <w:szCs w:val="20"/>
              </w:rPr>
            </w:pPr>
            <w:r w:rsidRPr="00442E74">
              <w:rPr>
                <w:rFonts w:ascii="Arial" w:hAnsi="Arial" w:cs="Arial"/>
                <w:b/>
                <w:sz w:val="12"/>
                <w:szCs w:val="20"/>
              </w:rPr>
              <w:t>B1</w:t>
            </w:r>
          </w:p>
        </w:tc>
        <w:tc>
          <w:tcPr>
            <w:tcW w:w="992"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6</w:t>
            </w:r>
          </w:p>
        </w:tc>
        <w:tc>
          <w:tcPr>
            <w:tcW w:w="851" w:type="dxa"/>
            <w:tcMar>
              <w:top w:w="0" w:type="dxa"/>
              <w:left w:w="70" w:type="dxa"/>
              <w:bottom w:w="0" w:type="dxa"/>
              <w:right w:w="70" w:type="dxa"/>
            </w:tcMar>
            <w:vAlign w:val="center"/>
          </w:tcPr>
          <w:p w:rsidR="00442E74" w:rsidRPr="00442E74" w:rsidRDefault="00442E74" w:rsidP="000F46B3">
            <w:pPr>
              <w:jc w:val="center"/>
              <w:rPr>
                <w:rFonts w:ascii="Arial" w:hAnsi="Arial" w:cs="Arial"/>
                <w:b/>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1" w:type="dxa"/>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8"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b/>
                <w:bCs/>
                <w:color w:val="000000" w:themeColor="text1"/>
                <w:sz w:val="12"/>
                <w:szCs w:val="16"/>
              </w:rPr>
            </w:pPr>
          </w:p>
        </w:tc>
        <w:tc>
          <w:tcPr>
            <w:tcW w:w="850" w:type="dxa"/>
            <w:vAlign w:val="center"/>
          </w:tcPr>
          <w:p w:rsidR="00442E74" w:rsidRPr="00442E74" w:rsidRDefault="00442E74" w:rsidP="000C7A01">
            <w:pPr>
              <w:jc w:val="center"/>
              <w:rPr>
                <w:rFonts w:ascii="Arial" w:hAnsi="Arial" w:cs="Arial"/>
                <w:b/>
                <w:bCs/>
                <w:color w:val="000000" w:themeColor="text1"/>
                <w:sz w:val="12"/>
                <w:szCs w:val="16"/>
              </w:rPr>
            </w:pPr>
          </w:p>
        </w:tc>
      </w:tr>
      <w:tr w:rsidR="00442E74" w:rsidRPr="00442E74" w:rsidTr="00442E74">
        <w:trPr>
          <w:trHeight w:val="525"/>
        </w:trPr>
        <w:tc>
          <w:tcPr>
            <w:tcW w:w="794" w:type="dxa"/>
            <w:tcMar>
              <w:top w:w="0" w:type="dxa"/>
              <w:left w:w="70" w:type="dxa"/>
              <w:bottom w:w="0" w:type="dxa"/>
              <w:right w:w="70" w:type="dxa"/>
            </w:tcMar>
            <w:vAlign w:val="center"/>
          </w:tcPr>
          <w:p w:rsidR="00442E74" w:rsidRPr="00442E74" w:rsidRDefault="00442E74" w:rsidP="001A5533">
            <w:pPr>
              <w:jc w:val="center"/>
              <w:rPr>
                <w:rFonts w:ascii="Arial" w:hAnsi="Arial" w:cs="Arial"/>
                <w:bCs/>
                <w:sz w:val="12"/>
                <w:szCs w:val="20"/>
              </w:rPr>
            </w:pPr>
            <w:r w:rsidRPr="00442E74">
              <w:rPr>
                <w:rFonts w:ascii="Arial" w:hAnsi="Arial" w:cs="Arial"/>
                <w:bCs/>
                <w:sz w:val="12"/>
                <w:szCs w:val="20"/>
              </w:rPr>
              <w:t>Bombero / Paramédico</w:t>
            </w:r>
          </w:p>
          <w:p w:rsidR="00442E74" w:rsidRPr="00442E74" w:rsidRDefault="00442E74" w:rsidP="001A5533">
            <w:pPr>
              <w:jc w:val="center"/>
              <w:rPr>
                <w:rFonts w:ascii="Arial" w:hAnsi="Arial" w:cs="Arial"/>
                <w:b/>
                <w:sz w:val="12"/>
                <w:szCs w:val="20"/>
              </w:rPr>
            </w:pPr>
            <w:r w:rsidRPr="00442E74">
              <w:rPr>
                <w:rFonts w:ascii="Arial" w:hAnsi="Arial" w:cs="Arial"/>
                <w:b/>
                <w:sz w:val="12"/>
                <w:szCs w:val="20"/>
              </w:rPr>
              <w:t>S1</w:t>
            </w:r>
          </w:p>
        </w:tc>
        <w:tc>
          <w:tcPr>
            <w:tcW w:w="992"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4</w:t>
            </w:r>
          </w:p>
        </w:tc>
        <w:tc>
          <w:tcPr>
            <w:tcW w:w="851" w:type="dxa"/>
            <w:tcMar>
              <w:top w:w="0" w:type="dxa"/>
              <w:left w:w="70" w:type="dxa"/>
              <w:bottom w:w="0" w:type="dxa"/>
              <w:right w:w="70" w:type="dxa"/>
            </w:tcMar>
            <w:vAlign w:val="center"/>
          </w:tcPr>
          <w:p w:rsidR="00442E74" w:rsidRPr="00442E74" w:rsidRDefault="00442E74" w:rsidP="000F46B3">
            <w:pPr>
              <w:jc w:val="center"/>
              <w:rPr>
                <w:rFonts w:ascii="Arial" w:hAnsi="Arial" w:cs="Arial"/>
                <w:b/>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1" w:type="dxa"/>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8"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b/>
                <w:bCs/>
                <w:color w:val="000000" w:themeColor="text1"/>
                <w:sz w:val="12"/>
                <w:szCs w:val="16"/>
              </w:rPr>
            </w:pPr>
          </w:p>
        </w:tc>
        <w:tc>
          <w:tcPr>
            <w:tcW w:w="850" w:type="dxa"/>
            <w:vAlign w:val="center"/>
          </w:tcPr>
          <w:p w:rsidR="00442E74" w:rsidRPr="00442E74" w:rsidRDefault="00442E74" w:rsidP="000C7A01">
            <w:pPr>
              <w:jc w:val="center"/>
              <w:rPr>
                <w:rFonts w:ascii="Arial" w:hAnsi="Arial" w:cs="Arial"/>
                <w:b/>
                <w:bCs/>
                <w:color w:val="000000" w:themeColor="text1"/>
                <w:sz w:val="12"/>
                <w:szCs w:val="16"/>
              </w:rPr>
            </w:pPr>
          </w:p>
        </w:tc>
      </w:tr>
      <w:tr w:rsidR="00442E74" w:rsidRPr="00442E74" w:rsidTr="00442E74">
        <w:trPr>
          <w:trHeight w:val="525"/>
        </w:trPr>
        <w:tc>
          <w:tcPr>
            <w:tcW w:w="794"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Comando</w:t>
            </w:r>
          </w:p>
          <w:p w:rsidR="00442E74" w:rsidRPr="00442E74" w:rsidRDefault="00442E74" w:rsidP="001A5533">
            <w:pPr>
              <w:jc w:val="center"/>
              <w:rPr>
                <w:rFonts w:ascii="Arial" w:hAnsi="Arial" w:cs="Arial"/>
                <w:b/>
                <w:sz w:val="12"/>
                <w:szCs w:val="20"/>
              </w:rPr>
            </w:pPr>
            <w:r w:rsidRPr="00442E74">
              <w:rPr>
                <w:rFonts w:ascii="Arial" w:hAnsi="Arial" w:cs="Arial"/>
                <w:b/>
                <w:sz w:val="12"/>
                <w:szCs w:val="20"/>
              </w:rPr>
              <w:t>S2</w:t>
            </w:r>
          </w:p>
        </w:tc>
        <w:tc>
          <w:tcPr>
            <w:tcW w:w="992"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3</w:t>
            </w:r>
          </w:p>
        </w:tc>
        <w:tc>
          <w:tcPr>
            <w:tcW w:w="851" w:type="dxa"/>
            <w:tcMar>
              <w:top w:w="0" w:type="dxa"/>
              <w:left w:w="70" w:type="dxa"/>
              <w:bottom w:w="0" w:type="dxa"/>
              <w:right w:w="70" w:type="dxa"/>
            </w:tcMar>
            <w:vAlign w:val="center"/>
          </w:tcPr>
          <w:p w:rsidR="00442E74" w:rsidRPr="00442E74" w:rsidRDefault="00442E74" w:rsidP="000F46B3">
            <w:pPr>
              <w:jc w:val="center"/>
              <w:rPr>
                <w:rFonts w:ascii="Arial" w:hAnsi="Arial" w:cs="Arial"/>
                <w:b/>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851" w:type="dxa"/>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8"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850" w:type="dxa"/>
            <w:noWrap/>
            <w:tcMar>
              <w:top w:w="0" w:type="dxa"/>
              <w:left w:w="70" w:type="dxa"/>
              <w:bottom w:w="0" w:type="dxa"/>
              <w:right w:w="70" w:type="dxa"/>
            </w:tcMar>
            <w:vAlign w:val="center"/>
            <w:hideMark/>
          </w:tcPr>
          <w:p w:rsidR="00442E74" w:rsidRPr="00442E74" w:rsidRDefault="00442E74" w:rsidP="000C7A01">
            <w:pPr>
              <w:jc w:val="center"/>
              <w:rPr>
                <w:rFonts w:ascii="Arial" w:hAnsi="Arial" w:cs="Arial"/>
                <w:b/>
                <w:bCs/>
                <w:color w:val="000000" w:themeColor="text1"/>
                <w:sz w:val="12"/>
                <w:szCs w:val="16"/>
              </w:rPr>
            </w:pPr>
          </w:p>
        </w:tc>
        <w:tc>
          <w:tcPr>
            <w:tcW w:w="850" w:type="dxa"/>
            <w:vAlign w:val="center"/>
          </w:tcPr>
          <w:p w:rsidR="00442E74" w:rsidRPr="00442E74" w:rsidRDefault="00442E74" w:rsidP="000C7A01">
            <w:pPr>
              <w:jc w:val="center"/>
              <w:rPr>
                <w:rFonts w:ascii="Arial" w:hAnsi="Arial" w:cs="Arial"/>
                <w:b/>
                <w:bCs/>
                <w:color w:val="000000" w:themeColor="text1"/>
                <w:sz w:val="12"/>
                <w:szCs w:val="16"/>
              </w:rPr>
            </w:pPr>
          </w:p>
        </w:tc>
      </w:tr>
      <w:tr w:rsidR="00442E74" w:rsidRPr="00442E74" w:rsidTr="00442E74">
        <w:trPr>
          <w:trHeight w:val="525"/>
        </w:trPr>
        <w:tc>
          <w:tcPr>
            <w:tcW w:w="794"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Supervisor General</w:t>
            </w:r>
          </w:p>
          <w:p w:rsidR="00442E74" w:rsidRPr="00442E74" w:rsidRDefault="00442E74" w:rsidP="001A5533">
            <w:pPr>
              <w:jc w:val="center"/>
              <w:rPr>
                <w:rFonts w:ascii="Arial" w:hAnsi="Arial" w:cs="Arial"/>
                <w:b/>
                <w:sz w:val="12"/>
                <w:szCs w:val="20"/>
              </w:rPr>
            </w:pPr>
            <w:r w:rsidRPr="00442E74">
              <w:rPr>
                <w:rFonts w:ascii="Arial" w:hAnsi="Arial" w:cs="Arial"/>
                <w:b/>
                <w:sz w:val="12"/>
                <w:szCs w:val="20"/>
              </w:rPr>
              <w:t>S-3</w:t>
            </w:r>
          </w:p>
        </w:tc>
        <w:tc>
          <w:tcPr>
            <w:tcW w:w="992" w:type="dxa"/>
            <w:tcMar>
              <w:top w:w="0" w:type="dxa"/>
              <w:left w:w="70" w:type="dxa"/>
              <w:bottom w:w="0" w:type="dxa"/>
              <w:right w:w="70" w:type="dxa"/>
            </w:tcMar>
            <w:vAlign w:val="center"/>
          </w:tcPr>
          <w:p w:rsidR="00442E74" w:rsidRPr="00442E74" w:rsidRDefault="00442E74" w:rsidP="001A5533">
            <w:pPr>
              <w:jc w:val="center"/>
              <w:rPr>
                <w:rFonts w:ascii="Arial" w:hAnsi="Arial" w:cs="Arial"/>
                <w:sz w:val="12"/>
                <w:szCs w:val="20"/>
              </w:rPr>
            </w:pPr>
            <w:r w:rsidRPr="00442E74">
              <w:rPr>
                <w:rFonts w:ascii="Arial" w:hAnsi="Arial" w:cs="Arial"/>
                <w:sz w:val="12"/>
                <w:szCs w:val="20"/>
              </w:rPr>
              <w:t>1</w:t>
            </w:r>
          </w:p>
        </w:tc>
        <w:tc>
          <w:tcPr>
            <w:tcW w:w="851" w:type="dxa"/>
            <w:tcMar>
              <w:top w:w="0" w:type="dxa"/>
              <w:left w:w="70" w:type="dxa"/>
              <w:bottom w:w="0" w:type="dxa"/>
              <w:right w:w="70" w:type="dxa"/>
            </w:tcMar>
            <w:vAlign w:val="center"/>
          </w:tcPr>
          <w:p w:rsidR="00442E74" w:rsidRPr="00442E74" w:rsidRDefault="00442E74" w:rsidP="00C61FBE">
            <w:pPr>
              <w:jc w:val="center"/>
              <w:rPr>
                <w:rFonts w:ascii="Arial" w:hAnsi="Arial" w:cs="Arial"/>
                <w:b/>
                <w:color w:val="FF0000"/>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850"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851" w:type="dxa"/>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8"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709" w:type="dxa"/>
            <w:noWrap/>
            <w:tcMar>
              <w:top w:w="0" w:type="dxa"/>
              <w:left w:w="70" w:type="dxa"/>
              <w:bottom w:w="0" w:type="dxa"/>
              <w:right w:w="70" w:type="dxa"/>
            </w:tcMar>
            <w:vAlign w:val="center"/>
          </w:tcPr>
          <w:p w:rsidR="00442E74" w:rsidRPr="00442E74" w:rsidRDefault="00442E74" w:rsidP="000C7A01">
            <w:pPr>
              <w:jc w:val="center"/>
              <w:rPr>
                <w:rFonts w:ascii="Arial" w:hAnsi="Arial" w:cs="Arial"/>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567" w:type="dxa"/>
            <w:vAlign w:val="center"/>
          </w:tcPr>
          <w:p w:rsidR="00442E74" w:rsidRPr="00442E74" w:rsidRDefault="00442E74" w:rsidP="000C7A01">
            <w:pPr>
              <w:jc w:val="center"/>
              <w:rPr>
                <w:rFonts w:ascii="Arial" w:hAnsi="Arial" w:cs="Arial"/>
                <w:b/>
                <w:bCs/>
                <w:color w:val="000000" w:themeColor="text1"/>
                <w:sz w:val="12"/>
                <w:szCs w:val="16"/>
              </w:rPr>
            </w:pPr>
          </w:p>
        </w:tc>
        <w:tc>
          <w:tcPr>
            <w:tcW w:w="850" w:type="dxa"/>
            <w:noWrap/>
            <w:tcMar>
              <w:top w:w="0" w:type="dxa"/>
              <w:left w:w="70" w:type="dxa"/>
              <w:bottom w:w="0" w:type="dxa"/>
              <w:right w:w="70" w:type="dxa"/>
            </w:tcMar>
            <w:vAlign w:val="center"/>
          </w:tcPr>
          <w:p w:rsidR="00442E74" w:rsidRPr="00442E74" w:rsidRDefault="00442E74" w:rsidP="000C7A01">
            <w:pPr>
              <w:jc w:val="center"/>
              <w:rPr>
                <w:rFonts w:ascii="Arial" w:hAnsi="Arial" w:cs="Arial"/>
                <w:b/>
                <w:bCs/>
                <w:color w:val="000000" w:themeColor="text1"/>
                <w:sz w:val="12"/>
                <w:szCs w:val="16"/>
              </w:rPr>
            </w:pPr>
          </w:p>
        </w:tc>
        <w:tc>
          <w:tcPr>
            <w:tcW w:w="850" w:type="dxa"/>
            <w:vAlign w:val="center"/>
          </w:tcPr>
          <w:p w:rsidR="00442E74" w:rsidRPr="00442E74" w:rsidRDefault="00442E74" w:rsidP="000C7A01">
            <w:pPr>
              <w:jc w:val="center"/>
              <w:rPr>
                <w:rFonts w:ascii="Arial" w:hAnsi="Arial" w:cs="Arial"/>
                <w:b/>
                <w:bCs/>
                <w:color w:val="000000" w:themeColor="text1"/>
                <w:sz w:val="12"/>
                <w:szCs w:val="16"/>
              </w:rPr>
            </w:pPr>
          </w:p>
        </w:tc>
      </w:tr>
    </w:tbl>
    <w:tbl>
      <w:tblPr>
        <w:tblStyle w:val="Tablaconcuadrcula"/>
        <w:tblpPr w:leftFromText="141" w:rightFromText="141" w:vertAnchor="text" w:horzAnchor="margin" w:tblpXSpec="right" w:tblpY="127"/>
        <w:tblW w:w="4644" w:type="dxa"/>
        <w:tblLook w:val="04A0" w:firstRow="1" w:lastRow="0" w:firstColumn="1" w:lastColumn="0" w:noHBand="0" w:noVBand="1"/>
      </w:tblPr>
      <w:tblGrid>
        <w:gridCol w:w="1809"/>
        <w:gridCol w:w="2835"/>
      </w:tblGrid>
      <w:tr w:rsidR="0089473B" w:rsidRPr="000C7A01" w:rsidTr="00292FDD">
        <w:tc>
          <w:tcPr>
            <w:tcW w:w="1809" w:type="dxa"/>
          </w:tcPr>
          <w:p w:rsidR="0089473B" w:rsidRPr="000C7A01" w:rsidRDefault="0089473B" w:rsidP="000C7A01">
            <w:pPr>
              <w:jc w:val="both"/>
              <w:rPr>
                <w:rFonts w:ascii="Arial" w:hAnsi="Arial" w:cs="Arial"/>
                <w:color w:val="000000" w:themeColor="text1"/>
                <w:sz w:val="16"/>
                <w:szCs w:val="16"/>
                <w:lang w:val="es-MX"/>
              </w:rPr>
            </w:pPr>
            <w:r w:rsidRPr="000C7A01">
              <w:rPr>
                <w:rFonts w:ascii="Arial" w:hAnsi="Arial" w:cs="Arial"/>
                <w:color w:val="000000" w:themeColor="text1"/>
                <w:sz w:val="16"/>
                <w:szCs w:val="16"/>
                <w:lang w:val="es-MX"/>
              </w:rPr>
              <w:t>SUMA DE LOS IMPORTES DE SALARIOS CUOTA DIARIA POR MES PROPUESTOS POR GRUPO:</w:t>
            </w:r>
          </w:p>
        </w:tc>
        <w:tc>
          <w:tcPr>
            <w:tcW w:w="2835" w:type="dxa"/>
          </w:tcPr>
          <w:p w:rsidR="0089473B" w:rsidRPr="000C7A01" w:rsidRDefault="0089473B" w:rsidP="0032767C">
            <w:pPr>
              <w:rPr>
                <w:rFonts w:ascii="Arial" w:hAnsi="Arial" w:cs="Arial"/>
                <w:color w:val="000000" w:themeColor="text1"/>
                <w:sz w:val="16"/>
                <w:szCs w:val="16"/>
                <w:lang w:val="es-MX"/>
              </w:rPr>
            </w:pPr>
          </w:p>
        </w:tc>
      </w:tr>
    </w:tbl>
    <w:p w:rsidR="0061586D" w:rsidRPr="000C7A01" w:rsidRDefault="0061586D" w:rsidP="0032767C">
      <w:pPr>
        <w:jc w:val="center"/>
        <w:rPr>
          <w:rFonts w:ascii="Arial" w:hAnsi="Arial" w:cs="Arial"/>
          <w:b/>
          <w:color w:val="000000" w:themeColor="text1"/>
          <w:sz w:val="16"/>
          <w:szCs w:val="16"/>
        </w:rPr>
      </w:pPr>
    </w:p>
    <w:p w:rsidR="0089473B" w:rsidRPr="000C7A01" w:rsidRDefault="0089473B" w:rsidP="0032767C">
      <w:pPr>
        <w:rPr>
          <w:rFonts w:ascii="Arial" w:hAnsi="Arial" w:cs="Arial"/>
          <w:color w:val="000000" w:themeColor="text1"/>
          <w:sz w:val="16"/>
          <w:szCs w:val="16"/>
          <w:lang w:val="es-ES"/>
        </w:rPr>
      </w:pPr>
    </w:p>
    <w:p w:rsidR="0089473B" w:rsidRPr="000C7A01" w:rsidRDefault="0089473B" w:rsidP="0032767C">
      <w:pPr>
        <w:rPr>
          <w:rFonts w:ascii="Arial" w:hAnsi="Arial" w:cs="Arial"/>
          <w:color w:val="000000" w:themeColor="text1"/>
          <w:sz w:val="16"/>
          <w:szCs w:val="16"/>
          <w:lang w:val="es-ES"/>
        </w:rPr>
      </w:pPr>
    </w:p>
    <w:p w:rsidR="0061586D" w:rsidRPr="000C7A01" w:rsidRDefault="0066100F" w:rsidP="0032767C">
      <w:pPr>
        <w:rPr>
          <w:rFonts w:ascii="Arial" w:hAnsi="Arial" w:cs="Arial"/>
          <w:color w:val="000000" w:themeColor="text1"/>
          <w:sz w:val="16"/>
          <w:szCs w:val="16"/>
          <w:lang w:val="es-ES"/>
        </w:rPr>
      </w:pPr>
      <w:r w:rsidRPr="000C7A01">
        <w:rPr>
          <w:rFonts w:ascii="Arial" w:hAnsi="Arial" w:cs="Arial"/>
          <w:color w:val="000000" w:themeColor="text1"/>
          <w:sz w:val="16"/>
          <w:szCs w:val="16"/>
          <w:lang w:val="es-ES"/>
        </w:rPr>
        <w:t>Referencia:</w:t>
      </w:r>
    </w:p>
    <w:p w:rsidR="0066100F" w:rsidRPr="000C7A01" w:rsidRDefault="0066100F" w:rsidP="0032767C">
      <w:pPr>
        <w:rPr>
          <w:rFonts w:ascii="Arial" w:hAnsi="Arial" w:cs="Arial"/>
          <w:color w:val="000000" w:themeColor="text1"/>
          <w:sz w:val="16"/>
          <w:szCs w:val="16"/>
          <w:lang w:val="es-ES"/>
        </w:rPr>
      </w:pPr>
    </w:p>
    <w:p w:rsidR="0061586D" w:rsidRPr="000C7A01" w:rsidRDefault="0061586D" w:rsidP="0032767C">
      <w:pPr>
        <w:pStyle w:val="Prrafodelista"/>
        <w:numPr>
          <w:ilvl w:val="0"/>
          <w:numId w:val="45"/>
        </w:numPr>
        <w:rPr>
          <w:rFonts w:cs="Arial"/>
          <w:color w:val="000000" w:themeColor="text1"/>
          <w:sz w:val="16"/>
          <w:szCs w:val="16"/>
        </w:rPr>
      </w:pPr>
      <w:r w:rsidRPr="000C7A01">
        <w:rPr>
          <w:rFonts w:cs="Arial"/>
          <w:color w:val="000000" w:themeColor="text1"/>
          <w:sz w:val="16"/>
          <w:szCs w:val="16"/>
        </w:rPr>
        <w:t>SMGVZ: SALARIO MÍNI</w:t>
      </w:r>
      <w:r w:rsidR="000C7A01" w:rsidRPr="000C7A01">
        <w:rPr>
          <w:rFonts w:cs="Arial"/>
          <w:color w:val="000000" w:themeColor="text1"/>
          <w:sz w:val="16"/>
          <w:szCs w:val="16"/>
        </w:rPr>
        <w:t>MO GENERAL VIGENTE EN LA ZONA C</w:t>
      </w:r>
      <w:r w:rsidR="004237D2" w:rsidRPr="000C7A01">
        <w:rPr>
          <w:rFonts w:cs="Arial"/>
          <w:color w:val="000000" w:themeColor="text1"/>
          <w:sz w:val="16"/>
          <w:szCs w:val="16"/>
        </w:rPr>
        <w:t>:</w:t>
      </w:r>
      <w:r w:rsidRPr="000C7A01">
        <w:rPr>
          <w:rFonts w:cs="Arial"/>
          <w:color w:val="000000" w:themeColor="text1"/>
          <w:sz w:val="16"/>
          <w:szCs w:val="16"/>
        </w:rPr>
        <w:t xml:space="preserve"> </w:t>
      </w:r>
      <w:r w:rsidR="000C7A01" w:rsidRPr="000F46B3">
        <w:rPr>
          <w:rFonts w:cs="Arial"/>
          <w:b/>
          <w:color w:val="FF0000"/>
          <w:sz w:val="16"/>
          <w:szCs w:val="16"/>
        </w:rPr>
        <w:t>$</w:t>
      </w:r>
      <w:r w:rsidR="00370383">
        <w:rPr>
          <w:rFonts w:cs="Arial"/>
          <w:b/>
          <w:color w:val="FF0000"/>
          <w:sz w:val="16"/>
          <w:szCs w:val="16"/>
        </w:rPr>
        <w:t>xxxxxx</w:t>
      </w:r>
      <w:r w:rsidR="000C7A01" w:rsidRPr="000F46B3">
        <w:rPr>
          <w:rFonts w:cs="Arial"/>
          <w:b/>
          <w:color w:val="FF0000"/>
          <w:sz w:val="16"/>
          <w:szCs w:val="16"/>
        </w:rPr>
        <w:t xml:space="preserve"> </w:t>
      </w:r>
      <w:r w:rsidR="000C7A01" w:rsidRPr="000C7A01">
        <w:rPr>
          <w:rFonts w:cs="Arial"/>
          <w:b/>
          <w:color w:val="333333"/>
          <w:sz w:val="16"/>
          <w:szCs w:val="16"/>
        </w:rPr>
        <w:t>pesos diarios</w:t>
      </w:r>
    </w:p>
    <w:p w:rsidR="00A750E7" w:rsidRPr="000C7A01" w:rsidRDefault="00A750E7" w:rsidP="0032767C">
      <w:pPr>
        <w:pStyle w:val="Prrafodelista"/>
        <w:ind w:left="1440"/>
        <w:rPr>
          <w:rFonts w:cs="Arial"/>
          <w:color w:val="000000" w:themeColor="text1"/>
          <w:sz w:val="16"/>
          <w:szCs w:val="16"/>
        </w:rPr>
      </w:pPr>
    </w:p>
    <w:p w:rsidR="004237D2" w:rsidRPr="000C7A01" w:rsidRDefault="0088543E" w:rsidP="0088543E">
      <w:pPr>
        <w:pStyle w:val="TextoCar0"/>
        <w:numPr>
          <w:ilvl w:val="0"/>
          <w:numId w:val="45"/>
        </w:numPr>
        <w:spacing w:after="0" w:line="240" w:lineRule="auto"/>
        <w:rPr>
          <w:color w:val="000000" w:themeColor="text1"/>
          <w:sz w:val="16"/>
          <w:szCs w:val="16"/>
        </w:rPr>
      </w:pPr>
      <w:r w:rsidRPr="000C7A01">
        <w:rPr>
          <w:color w:val="000000" w:themeColor="text1"/>
          <w:sz w:val="16"/>
          <w:szCs w:val="16"/>
        </w:rPr>
        <w:t>SALARIO CUOTA DIARIA = EL PROVEEDOR DEBERÁ PRECISAR EL SALARIO CUOTA DIARIA. PARA TAL EFECTO DEBERÁ OFERTAR POR LO MENOS, LOS SEÑALADOS EN LA TABLA QUE SE REFIERE EN EL PRESENTE ANEXO IDENTIFICADA COMO SALARIOS PARA PERSONAL DEL SERVICIO DE VIGILANCIA</w:t>
      </w:r>
    </w:p>
    <w:p w:rsidR="00A750E7" w:rsidRPr="000C7A01" w:rsidRDefault="00A750E7" w:rsidP="0088543E">
      <w:pPr>
        <w:pStyle w:val="Prrafodelista"/>
        <w:jc w:val="both"/>
        <w:rPr>
          <w:rFonts w:cs="Arial"/>
          <w:color w:val="000000" w:themeColor="text1"/>
          <w:sz w:val="16"/>
          <w:szCs w:val="16"/>
          <w:lang w:val="es-MX"/>
        </w:rPr>
      </w:pPr>
    </w:p>
    <w:p w:rsidR="0061586D" w:rsidRPr="000C7A01" w:rsidRDefault="0088543E" w:rsidP="0088543E">
      <w:pPr>
        <w:pStyle w:val="Prrafodelista"/>
        <w:numPr>
          <w:ilvl w:val="0"/>
          <w:numId w:val="45"/>
        </w:numPr>
        <w:jc w:val="both"/>
        <w:rPr>
          <w:rFonts w:cs="Arial"/>
          <w:color w:val="000000" w:themeColor="text1"/>
          <w:sz w:val="16"/>
          <w:szCs w:val="16"/>
        </w:rPr>
      </w:pPr>
      <w:r w:rsidRPr="000C7A01">
        <w:rPr>
          <w:rFonts w:cs="Arial"/>
          <w:color w:val="000000" w:themeColor="text1"/>
          <w:sz w:val="16"/>
          <w:szCs w:val="16"/>
        </w:rPr>
        <w:t xml:space="preserve">PRIMA VACACIONAL = (SALARIO CUOTA DIARIA) (6 DÍAS) (25%)*. </w:t>
      </w:r>
    </w:p>
    <w:p w:rsidR="00A750E7" w:rsidRPr="000C7A01" w:rsidRDefault="00A750E7" w:rsidP="0088543E">
      <w:pPr>
        <w:pStyle w:val="Prrafodelista"/>
        <w:jc w:val="both"/>
        <w:rPr>
          <w:rFonts w:cs="Arial"/>
          <w:color w:val="000000" w:themeColor="text1"/>
          <w:sz w:val="16"/>
          <w:szCs w:val="16"/>
        </w:rPr>
      </w:pPr>
    </w:p>
    <w:p w:rsidR="0061586D" w:rsidRPr="000C7A01" w:rsidRDefault="0088543E" w:rsidP="0088543E">
      <w:pPr>
        <w:pStyle w:val="Prrafodelista"/>
        <w:numPr>
          <w:ilvl w:val="0"/>
          <w:numId w:val="45"/>
        </w:numPr>
        <w:jc w:val="both"/>
        <w:rPr>
          <w:rFonts w:cs="Arial"/>
          <w:color w:val="000000" w:themeColor="text1"/>
          <w:sz w:val="16"/>
          <w:szCs w:val="16"/>
        </w:rPr>
      </w:pPr>
      <w:r w:rsidRPr="000C7A01">
        <w:rPr>
          <w:rFonts w:cs="Arial"/>
          <w:color w:val="000000" w:themeColor="text1"/>
          <w:sz w:val="16"/>
          <w:szCs w:val="16"/>
        </w:rPr>
        <w:t>PRIMA VACACIONAL DIARIA = PRIMA VACACIONAL/365 DÍAS.</w:t>
      </w:r>
    </w:p>
    <w:p w:rsidR="0061586D" w:rsidRPr="000C7A01" w:rsidRDefault="0088543E" w:rsidP="0088543E">
      <w:pPr>
        <w:pStyle w:val="Prrafodelista"/>
        <w:ind w:left="1440"/>
        <w:jc w:val="both"/>
        <w:rPr>
          <w:rFonts w:cs="Arial"/>
          <w:color w:val="000000" w:themeColor="text1"/>
          <w:sz w:val="16"/>
          <w:szCs w:val="16"/>
        </w:rPr>
      </w:pPr>
      <w:r w:rsidRPr="000C7A01">
        <w:rPr>
          <w:rFonts w:cs="Arial"/>
          <w:color w:val="000000" w:themeColor="text1"/>
          <w:sz w:val="16"/>
          <w:szCs w:val="16"/>
        </w:rPr>
        <w:t>NOTA: LA PRIMA VACACIONAL, DEBERÁ OTORGARSE CUANDO MENOS EL MÍNIMO LEGAL DE 25%</w:t>
      </w:r>
    </w:p>
    <w:p w:rsidR="00A750E7" w:rsidRPr="000C7A01" w:rsidRDefault="00A750E7" w:rsidP="0088543E">
      <w:pPr>
        <w:pStyle w:val="Prrafodelista"/>
        <w:ind w:left="1440"/>
        <w:jc w:val="both"/>
        <w:rPr>
          <w:rFonts w:cs="Arial"/>
          <w:color w:val="000000" w:themeColor="text1"/>
          <w:sz w:val="16"/>
          <w:szCs w:val="16"/>
        </w:rPr>
      </w:pPr>
    </w:p>
    <w:p w:rsidR="0061586D" w:rsidRPr="000C7A01" w:rsidRDefault="0088543E" w:rsidP="0088543E">
      <w:pPr>
        <w:pStyle w:val="Prrafodelista"/>
        <w:numPr>
          <w:ilvl w:val="0"/>
          <w:numId w:val="45"/>
        </w:numPr>
        <w:jc w:val="both"/>
        <w:rPr>
          <w:rFonts w:cs="Arial"/>
          <w:color w:val="000000" w:themeColor="text1"/>
          <w:sz w:val="16"/>
          <w:szCs w:val="16"/>
        </w:rPr>
      </w:pPr>
      <w:r w:rsidRPr="000C7A01">
        <w:rPr>
          <w:rFonts w:cs="Arial"/>
          <w:color w:val="000000" w:themeColor="text1"/>
          <w:sz w:val="16"/>
          <w:szCs w:val="16"/>
        </w:rPr>
        <w:t>AGUINALDO=  (SALARIO CUOTA DIARIA) (15 DÍAS)**</w:t>
      </w:r>
    </w:p>
    <w:p w:rsidR="0066100F" w:rsidRPr="000C7A01" w:rsidRDefault="0088543E" w:rsidP="0088543E">
      <w:pPr>
        <w:pStyle w:val="Prrafodelista"/>
        <w:ind w:left="1440"/>
        <w:jc w:val="both"/>
        <w:rPr>
          <w:rFonts w:cs="Arial"/>
          <w:color w:val="000000" w:themeColor="text1"/>
          <w:sz w:val="16"/>
          <w:szCs w:val="16"/>
        </w:rPr>
      </w:pPr>
      <w:r w:rsidRPr="000C7A01">
        <w:rPr>
          <w:rFonts w:cs="Arial"/>
          <w:color w:val="000000" w:themeColor="text1"/>
          <w:sz w:val="16"/>
          <w:szCs w:val="16"/>
        </w:rPr>
        <w:t>NOTA: AGUINALDO: DEBERÁ OTORGARSE CUANDO MENOS EL MÍNIMO LEGAL DE 15 DÍAS POR AÑO.</w:t>
      </w:r>
    </w:p>
    <w:p w:rsidR="0066100F" w:rsidRPr="000C7A01" w:rsidRDefault="0066100F" w:rsidP="0088543E">
      <w:pPr>
        <w:pStyle w:val="Prrafodelista"/>
        <w:ind w:left="1440"/>
        <w:jc w:val="both"/>
        <w:rPr>
          <w:rFonts w:cs="Arial"/>
          <w:color w:val="000000" w:themeColor="text1"/>
          <w:sz w:val="16"/>
          <w:szCs w:val="16"/>
        </w:rPr>
      </w:pPr>
    </w:p>
    <w:p w:rsidR="0061586D" w:rsidRPr="000C7A01" w:rsidRDefault="0088543E" w:rsidP="0088543E">
      <w:pPr>
        <w:pStyle w:val="Prrafodelista"/>
        <w:numPr>
          <w:ilvl w:val="0"/>
          <w:numId w:val="45"/>
        </w:numPr>
        <w:jc w:val="both"/>
        <w:rPr>
          <w:rFonts w:cs="Arial"/>
          <w:color w:val="000000" w:themeColor="text1"/>
          <w:sz w:val="16"/>
          <w:szCs w:val="16"/>
        </w:rPr>
      </w:pPr>
      <w:r w:rsidRPr="000C7A01">
        <w:rPr>
          <w:rFonts w:cs="Arial"/>
          <w:color w:val="000000" w:themeColor="text1"/>
          <w:sz w:val="16"/>
          <w:szCs w:val="16"/>
        </w:rPr>
        <w:t>AGUINALDO DIARIO = AGUINALDO /365 DÍAS.</w:t>
      </w:r>
    </w:p>
    <w:p w:rsidR="0066100F" w:rsidRPr="000C7A01" w:rsidRDefault="0066100F" w:rsidP="0088543E">
      <w:pPr>
        <w:pStyle w:val="Prrafodelista"/>
        <w:ind w:left="1440"/>
        <w:jc w:val="both"/>
        <w:rPr>
          <w:rFonts w:cs="Arial"/>
          <w:color w:val="000000" w:themeColor="text1"/>
          <w:sz w:val="16"/>
          <w:szCs w:val="16"/>
        </w:rPr>
      </w:pPr>
    </w:p>
    <w:p w:rsidR="004237D2" w:rsidRPr="000C7A01" w:rsidRDefault="0088543E" w:rsidP="0088543E">
      <w:pPr>
        <w:pStyle w:val="Prrafodelista"/>
        <w:numPr>
          <w:ilvl w:val="0"/>
          <w:numId w:val="67"/>
        </w:numPr>
        <w:ind w:left="1418"/>
        <w:jc w:val="both"/>
        <w:rPr>
          <w:rFonts w:cs="Arial"/>
          <w:color w:val="000000" w:themeColor="text1"/>
          <w:sz w:val="16"/>
          <w:szCs w:val="16"/>
        </w:rPr>
      </w:pPr>
      <w:r w:rsidRPr="000C7A01">
        <w:rPr>
          <w:rFonts w:cs="Arial"/>
          <w:color w:val="000000" w:themeColor="text1"/>
          <w:sz w:val="16"/>
          <w:szCs w:val="16"/>
        </w:rPr>
        <w:t>PRESTACIONES EXTRALEGALES: AQUELLAS PRESTACIONES QUE NO SE ENCUENTRAN SEÑALADAS EXPRESAMENTE EN LA LEY FEDERAL DEL TRABAJO Y QUE SIN EMBARGO, EL LICITANTE OTORGARÁ A SUS EMPLEADOS, COMO BONOS, VALES DE DESPENSA, SEGURO DE GASTOS MEDICOS MAYORES, ETC.</w:t>
      </w:r>
    </w:p>
    <w:p w:rsidR="0061586D" w:rsidRPr="000C7A01" w:rsidRDefault="0061586D" w:rsidP="0088543E">
      <w:pPr>
        <w:jc w:val="both"/>
        <w:rPr>
          <w:rFonts w:ascii="Arial" w:hAnsi="Arial" w:cs="Arial"/>
          <w:color w:val="000000" w:themeColor="text1"/>
          <w:sz w:val="16"/>
          <w:szCs w:val="16"/>
        </w:rPr>
      </w:pPr>
    </w:p>
    <w:p w:rsidR="0061586D" w:rsidRPr="000C7A01" w:rsidRDefault="0088543E" w:rsidP="0088543E">
      <w:pPr>
        <w:pStyle w:val="Prrafodelista"/>
        <w:numPr>
          <w:ilvl w:val="0"/>
          <w:numId w:val="67"/>
        </w:numPr>
        <w:ind w:left="1418"/>
        <w:jc w:val="both"/>
        <w:rPr>
          <w:rFonts w:cs="Arial"/>
          <w:color w:val="000000" w:themeColor="text1"/>
          <w:sz w:val="16"/>
          <w:szCs w:val="16"/>
        </w:rPr>
      </w:pPr>
      <w:r w:rsidRPr="000C7A01">
        <w:rPr>
          <w:rFonts w:cs="Arial"/>
          <w:color w:val="000000" w:themeColor="text1"/>
          <w:sz w:val="16"/>
          <w:szCs w:val="16"/>
        </w:rPr>
        <w:t>S.D.I.: SALARIO DIARIO INTEGRADO (SUMA DE SALARIO CUOTA DIARIA MÁS PRESTACIONES LEGALES Y EXTRALEGALES, ART. 84 LFT).</w:t>
      </w:r>
    </w:p>
    <w:p w:rsidR="0061586D" w:rsidRPr="000C7A01" w:rsidRDefault="0061586D" w:rsidP="0088543E">
      <w:pPr>
        <w:ind w:left="1418"/>
        <w:jc w:val="both"/>
        <w:rPr>
          <w:rFonts w:ascii="Arial" w:hAnsi="Arial" w:cs="Arial"/>
          <w:color w:val="000000" w:themeColor="text1"/>
          <w:sz w:val="16"/>
          <w:szCs w:val="16"/>
        </w:rPr>
      </w:pPr>
    </w:p>
    <w:p w:rsidR="0061586D" w:rsidRDefault="0088543E" w:rsidP="0088543E">
      <w:pPr>
        <w:pStyle w:val="Prrafodelista"/>
        <w:numPr>
          <w:ilvl w:val="0"/>
          <w:numId w:val="67"/>
        </w:numPr>
        <w:ind w:left="1418"/>
        <w:jc w:val="both"/>
        <w:rPr>
          <w:rFonts w:cs="Arial"/>
          <w:color w:val="000000" w:themeColor="text1"/>
          <w:sz w:val="16"/>
          <w:szCs w:val="16"/>
        </w:rPr>
      </w:pPr>
      <w:r w:rsidRPr="000C7A01">
        <w:rPr>
          <w:rFonts w:cs="Arial"/>
          <w:color w:val="000000" w:themeColor="text1"/>
          <w:sz w:val="16"/>
          <w:szCs w:val="16"/>
        </w:rPr>
        <w:t>IMPORTE DE SALARIOS CUOTA DIARIA POR MES POR GRUPO = (SALARIO CUOTA DIARIA) (NÚMERO DE ELEMENTOS REQUERIDOS) (30.41)</w:t>
      </w:r>
    </w:p>
    <w:p w:rsidR="0088543E" w:rsidRPr="0088543E" w:rsidRDefault="0088543E" w:rsidP="0088543E">
      <w:pPr>
        <w:pStyle w:val="Prrafodelista"/>
        <w:jc w:val="both"/>
        <w:rPr>
          <w:rFonts w:cs="Arial"/>
          <w:color w:val="000000" w:themeColor="text1"/>
          <w:sz w:val="16"/>
          <w:szCs w:val="16"/>
        </w:rPr>
      </w:pPr>
    </w:p>
    <w:p w:rsidR="0088543E" w:rsidRPr="000C7A01" w:rsidRDefault="0088543E" w:rsidP="0088543E">
      <w:pPr>
        <w:pStyle w:val="Prrafodelista"/>
        <w:numPr>
          <w:ilvl w:val="0"/>
          <w:numId w:val="67"/>
        </w:numPr>
        <w:ind w:left="1418"/>
        <w:jc w:val="both"/>
        <w:rPr>
          <w:rFonts w:cs="Arial"/>
          <w:color w:val="000000" w:themeColor="text1"/>
          <w:sz w:val="16"/>
          <w:szCs w:val="16"/>
        </w:rPr>
      </w:pPr>
      <w:r>
        <w:rPr>
          <w:rFonts w:cs="Arial"/>
          <w:color w:val="000000" w:themeColor="text1"/>
          <w:sz w:val="16"/>
          <w:szCs w:val="16"/>
        </w:rPr>
        <w:t>DE DEBERÁ PAGAR A LOS TRABAJADORES CADA AÑO EL PTU RESPECTIVO DE ACUERDO A LA LEY FEDERAL DEL TRABAJO.</w:t>
      </w:r>
    </w:p>
    <w:p w:rsidR="0089473B" w:rsidRPr="00F639AB" w:rsidRDefault="0089473B" w:rsidP="0032767C">
      <w:pPr>
        <w:rPr>
          <w:rFonts w:ascii="Arial" w:hAnsi="Arial" w:cs="Arial"/>
          <w:b/>
          <w:color w:val="000000" w:themeColor="text1"/>
          <w:sz w:val="20"/>
          <w:szCs w:val="20"/>
          <w:u w:val="single"/>
        </w:rPr>
      </w:pPr>
    </w:p>
    <w:p w:rsidR="0061586D" w:rsidRPr="00F639AB" w:rsidRDefault="0061586D" w:rsidP="0032767C">
      <w:pPr>
        <w:rPr>
          <w:rFonts w:ascii="Arial" w:hAnsi="Arial" w:cs="Arial"/>
          <w:b/>
          <w:color w:val="000000" w:themeColor="text1"/>
          <w:sz w:val="20"/>
          <w:szCs w:val="20"/>
          <w:u w:val="single"/>
        </w:rPr>
      </w:pPr>
      <w:r w:rsidRPr="00F639AB">
        <w:rPr>
          <w:rFonts w:ascii="Arial" w:hAnsi="Arial" w:cs="Arial"/>
          <w:b/>
          <w:color w:val="000000" w:themeColor="text1"/>
          <w:sz w:val="20"/>
          <w:szCs w:val="20"/>
          <w:u w:val="single"/>
        </w:rPr>
        <w:t>Notas importantes a considerar:</w:t>
      </w:r>
    </w:p>
    <w:p w:rsidR="0061586D" w:rsidRPr="00F639AB" w:rsidRDefault="0061586D" w:rsidP="0032767C">
      <w:pPr>
        <w:rPr>
          <w:rFonts w:ascii="Arial" w:hAnsi="Arial" w:cs="Arial"/>
          <w:b/>
          <w:color w:val="000000" w:themeColor="text1"/>
          <w:sz w:val="20"/>
          <w:szCs w:val="20"/>
          <w:u w:val="single"/>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w:t>
      </w:r>
      <w:r w:rsidRPr="00F639AB">
        <w:rPr>
          <w:rFonts w:ascii="Arial" w:hAnsi="Arial" w:cs="Arial"/>
          <w:color w:val="000000" w:themeColor="text1"/>
          <w:sz w:val="20"/>
          <w:szCs w:val="20"/>
        </w:rPr>
        <w:t xml:space="preserve">Para la determinación de la prima vacacional se preciaron los factores de 6 días y 25%, conforme a los artículos 76 y 80 de la Ley Federal del Trabajo; sin embargo, en caso de que el licitante otorgue </w:t>
      </w:r>
      <w:r w:rsidRPr="00F639AB">
        <w:rPr>
          <w:rFonts w:ascii="Arial" w:hAnsi="Arial" w:cs="Arial"/>
          <w:b/>
          <w:color w:val="000000" w:themeColor="text1"/>
          <w:sz w:val="20"/>
          <w:szCs w:val="20"/>
        </w:rPr>
        <w:t>mejores condiciones a las señaladas</w:t>
      </w:r>
      <w:r w:rsidRPr="00F639AB">
        <w:rPr>
          <w:rFonts w:ascii="Arial" w:hAnsi="Arial" w:cs="Arial"/>
          <w:color w:val="000000" w:themeColor="text1"/>
          <w:sz w:val="20"/>
          <w:szCs w:val="20"/>
        </w:rPr>
        <w:t xml:space="preserve">, deberá manifestarlo en el apartado de observaciones del presente anexo. En </w:t>
      </w:r>
      <w:r w:rsidRPr="00F639AB">
        <w:rPr>
          <w:rFonts w:ascii="Arial" w:hAnsi="Arial" w:cs="Arial"/>
          <w:color w:val="000000" w:themeColor="text1"/>
          <w:sz w:val="20"/>
          <w:szCs w:val="20"/>
        </w:rPr>
        <w:lastRenderedPageBreak/>
        <w:t xml:space="preserve">caso de que el LICITANTE establezca un factor diferente a los establecidos y sea omiso en referirlo en el apartado correspondiente, </w:t>
      </w:r>
      <w:r w:rsidRPr="00F639AB">
        <w:rPr>
          <w:rFonts w:ascii="Arial" w:hAnsi="Arial" w:cs="Arial"/>
          <w:b/>
          <w:color w:val="000000" w:themeColor="text1"/>
          <w:sz w:val="20"/>
          <w:szCs w:val="20"/>
          <w:u w:val="single"/>
        </w:rPr>
        <w:t>su propuesta será desechada.</w:t>
      </w:r>
      <w:r w:rsidRPr="00F639AB">
        <w:rPr>
          <w:rFonts w:ascii="Arial" w:hAnsi="Arial" w:cs="Arial"/>
          <w:color w:val="000000" w:themeColor="text1"/>
          <w:sz w:val="20"/>
          <w:szCs w:val="20"/>
        </w:rPr>
        <w:t xml:space="preserve">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w:t>
      </w:r>
      <w:r w:rsidRPr="00F639AB">
        <w:rPr>
          <w:rFonts w:ascii="Arial" w:hAnsi="Arial" w:cs="Arial"/>
          <w:color w:val="000000" w:themeColor="text1"/>
          <w:sz w:val="20"/>
          <w:szCs w:val="20"/>
        </w:rPr>
        <w:t xml:space="preserve">Para la determinación del aguinaldo, se </w:t>
      </w:r>
      <w:r w:rsidR="00C25A34" w:rsidRPr="00F639AB">
        <w:rPr>
          <w:rFonts w:ascii="Arial" w:hAnsi="Arial" w:cs="Arial"/>
          <w:color w:val="000000" w:themeColor="text1"/>
          <w:sz w:val="20"/>
          <w:szCs w:val="20"/>
        </w:rPr>
        <w:t>tomó</w:t>
      </w:r>
      <w:r w:rsidRPr="00F639AB">
        <w:rPr>
          <w:rFonts w:ascii="Arial" w:hAnsi="Arial" w:cs="Arial"/>
          <w:color w:val="000000" w:themeColor="text1"/>
          <w:sz w:val="20"/>
          <w:szCs w:val="20"/>
        </w:rPr>
        <w:t xml:space="preserve"> en consideración el factor de 15 días, conforme a lo establecido en el artículo 87 de la Ley Federal del Trabajo; en caso de que el licitante otorgue </w:t>
      </w:r>
      <w:r w:rsidRPr="00F639AB">
        <w:rPr>
          <w:rFonts w:ascii="Arial" w:hAnsi="Arial" w:cs="Arial"/>
          <w:b/>
          <w:color w:val="000000" w:themeColor="text1"/>
          <w:sz w:val="20"/>
          <w:szCs w:val="20"/>
        </w:rPr>
        <w:t>mejores condiciones a las señaladas</w:t>
      </w:r>
      <w:r w:rsidRPr="00F639AB">
        <w:rPr>
          <w:rFonts w:ascii="Arial" w:hAnsi="Arial" w:cs="Arial"/>
          <w:color w:val="000000" w:themeColor="text1"/>
          <w:sz w:val="20"/>
          <w:szCs w:val="20"/>
        </w:rPr>
        <w:t xml:space="preserve">, deberá manifestarlo en el apartado de observaciones del presente anexo. En caso de que el LICITANTE establezca un factor diferente a los establecidos y sea omiso en referirlo en el apartado correspondiente, </w:t>
      </w:r>
      <w:r w:rsidRPr="00F639AB">
        <w:rPr>
          <w:rFonts w:ascii="Arial" w:hAnsi="Arial" w:cs="Arial"/>
          <w:b/>
          <w:color w:val="000000" w:themeColor="text1"/>
          <w:sz w:val="20"/>
          <w:szCs w:val="20"/>
          <w:u w:val="single"/>
        </w:rPr>
        <w:t>su propuesta será desechada</w:t>
      </w:r>
      <w:r w:rsidRPr="00F639AB">
        <w:rPr>
          <w:rFonts w:ascii="Arial" w:hAnsi="Arial" w:cs="Arial"/>
          <w:color w:val="000000" w:themeColor="text1"/>
          <w:sz w:val="20"/>
          <w:szCs w:val="20"/>
        </w:rPr>
        <w:t xml:space="preserve">. </w:t>
      </w:r>
    </w:p>
    <w:p w:rsidR="0061586D" w:rsidRPr="00F639AB" w:rsidRDefault="0061586D" w:rsidP="0032767C">
      <w:pPr>
        <w:jc w:val="both"/>
        <w:rPr>
          <w:rFonts w:ascii="Arial" w:hAnsi="Arial" w:cs="Arial"/>
          <w:color w:val="000000" w:themeColor="text1"/>
          <w:sz w:val="20"/>
          <w:szCs w:val="20"/>
        </w:rPr>
      </w:pPr>
    </w:p>
    <w:p w:rsidR="0061586D" w:rsidRPr="0088543E" w:rsidRDefault="0061586D" w:rsidP="0032767C">
      <w:pPr>
        <w:jc w:val="both"/>
        <w:rPr>
          <w:rFonts w:ascii="Arial" w:hAnsi="Arial" w:cs="Arial"/>
          <w:color w:val="000000" w:themeColor="text1"/>
          <w:sz w:val="20"/>
          <w:szCs w:val="20"/>
          <w:u w:val="single"/>
        </w:rPr>
      </w:pPr>
      <w:r w:rsidRPr="0088543E">
        <w:rPr>
          <w:rFonts w:ascii="Arial" w:hAnsi="Arial" w:cs="Arial"/>
          <w:color w:val="000000" w:themeColor="text1"/>
          <w:sz w:val="20"/>
          <w:szCs w:val="20"/>
          <w:u w:val="single"/>
        </w:rPr>
        <w:t xml:space="preserve">En ninguno de los dos casos anteriores, los factores a utilizar para determinar los salarios diarios integrados, deberán ser menores a los establecidos en la Ley Federal del Trabajo. La contravención al presente, </w:t>
      </w:r>
      <w:r w:rsidRPr="0088543E">
        <w:rPr>
          <w:rFonts w:ascii="Arial" w:hAnsi="Arial" w:cs="Arial"/>
          <w:b/>
          <w:color w:val="000000" w:themeColor="text1"/>
          <w:sz w:val="20"/>
          <w:szCs w:val="20"/>
          <w:u w:val="single"/>
        </w:rPr>
        <w:t>será causa de desechamiento de la propuesta.</w:t>
      </w:r>
      <w:r w:rsidRPr="0088543E">
        <w:rPr>
          <w:rFonts w:ascii="Arial" w:hAnsi="Arial" w:cs="Arial"/>
          <w:color w:val="000000" w:themeColor="text1"/>
          <w:sz w:val="20"/>
          <w:szCs w:val="20"/>
          <w:u w:val="single"/>
        </w:rPr>
        <w:t xml:space="preserve">  </w:t>
      </w:r>
    </w:p>
    <w:p w:rsidR="0089473B" w:rsidRPr="00F639AB" w:rsidRDefault="0089473B"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w:t>
      </w:r>
      <w:r w:rsidRPr="00F639AB">
        <w:rPr>
          <w:rFonts w:ascii="Arial" w:hAnsi="Arial" w:cs="Arial"/>
          <w:color w:val="000000" w:themeColor="text1"/>
          <w:sz w:val="20"/>
          <w:szCs w:val="20"/>
        </w:rPr>
        <w:t xml:space="preserve">En las prestaciones extralegales, el LICITANTE podrá establecer, en caso de otorgarlas, todas aquellas prestaciones adicionales en moneda que otorgue a sus trabajadores, como por ejemplo: Bono de productividad, de puntualidad, vales de despensa, etc. Para tal efecto, deberá determinarse la parte proporcional que le correspondería diariamente, conforme al factor 30.41. </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Se anexa referencia normativa de los factores a considerar para el cálculo de la tabla arriba indicada:</w:t>
      </w:r>
    </w:p>
    <w:p w:rsidR="0061586D" w:rsidRPr="00F639AB" w:rsidRDefault="0061586D" w:rsidP="0032767C">
      <w:pPr>
        <w:autoSpaceDE w:val="0"/>
        <w:autoSpaceDN w:val="0"/>
        <w:adjustRightInd w:val="0"/>
        <w:rPr>
          <w:rFonts w:ascii="Arial" w:hAnsi="Arial" w:cs="Arial"/>
          <w:color w:val="000000" w:themeColor="text1"/>
          <w:sz w:val="20"/>
          <w:szCs w:val="20"/>
          <w:lang w:val="es-ES"/>
        </w:rPr>
      </w:pPr>
    </w:p>
    <w:tbl>
      <w:tblPr>
        <w:tblW w:w="8125" w:type="dxa"/>
        <w:tblInd w:w="40" w:type="dxa"/>
        <w:tblLayout w:type="fixed"/>
        <w:tblCellMar>
          <w:left w:w="40" w:type="dxa"/>
          <w:right w:w="40" w:type="dxa"/>
        </w:tblCellMar>
        <w:tblLook w:val="0000" w:firstRow="0" w:lastRow="0" w:firstColumn="0" w:lastColumn="0" w:noHBand="0" w:noVBand="0"/>
      </w:tblPr>
      <w:tblGrid>
        <w:gridCol w:w="8125"/>
      </w:tblGrid>
      <w:tr w:rsidR="0061586D" w:rsidRPr="00F639AB" w:rsidTr="0061586D">
        <w:tc>
          <w:tcPr>
            <w:tcW w:w="8125" w:type="dxa"/>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b/>
                <w:color w:val="000000" w:themeColor="text1"/>
                <w:sz w:val="20"/>
                <w:szCs w:val="20"/>
                <w:u w:val="single"/>
                <w:lang w:val="es-ES"/>
              </w:rPr>
              <w:t>Salario Base de Cotización:</w:t>
            </w:r>
            <w:r w:rsidRPr="00F639AB">
              <w:rPr>
                <w:rFonts w:ascii="Arial" w:hAnsi="Arial" w:cs="Arial"/>
                <w:color w:val="000000" w:themeColor="text1"/>
                <w:sz w:val="20"/>
                <w:szCs w:val="20"/>
                <w:lang w:val="es-ES"/>
              </w:rPr>
              <w:t xml:space="preserve"> Articulo 27(LSS) y Articulo 10 (RLSS)</w:t>
            </w:r>
          </w:p>
        </w:tc>
      </w:tr>
      <w:tr w:rsidR="0061586D" w:rsidRPr="00F639AB" w:rsidTr="0061586D">
        <w:tc>
          <w:tcPr>
            <w:tcW w:w="8125" w:type="dxa"/>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b/>
                <w:color w:val="000000" w:themeColor="text1"/>
                <w:sz w:val="20"/>
                <w:szCs w:val="20"/>
                <w:u w:val="single"/>
                <w:lang w:val="es-ES"/>
              </w:rPr>
              <w:t>Base de Cotización Mensual:</w:t>
            </w:r>
            <w:r w:rsidRPr="00F639AB">
              <w:rPr>
                <w:rFonts w:ascii="Arial" w:hAnsi="Arial" w:cs="Arial"/>
                <w:color w:val="000000" w:themeColor="text1"/>
                <w:sz w:val="20"/>
                <w:szCs w:val="20"/>
                <w:lang w:val="es-ES"/>
              </w:rPr>
              <w:t xml:space="preserve"> Articulo 11 (RLSS)</w:t>
            </w:r>
          </w:p>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p>
        </w:tc>
      </w:tr>
    </w:tbl>
    <w:p w:rsidR="0061586D" w:rsidRPr="00F639AB" w:rsidRDefault="0061586D" w:rsidP="0032767C">
      <w:pPr>
        <w:autoSpaceDE w:val="0"/>
        <w:autoSpaceDN w:val="0"/>
        <w:adjustRightInd w:val="0"/>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 </w:t>
      </w:r>
    </w:p>
    <w:tbl>
      <w:tblPr>
        <w:tblW w:w="13132" w:type="dxa"/>
        <w:tblInd w:w="40" w:type="dxa"/>
        <w:tblLayout w:type="fixed"/>
        <w:tblCellMar>
          <w:left w:w="40" w:type="dxa"/>
          <w:right w:w="40" w:type="dxa"/>
        </w:tblCellMar>
        <w:tblLook w:val="0000" w:firstRow="0" w:lastRow="0" w:firstColumn="0" w:lastColumn="0" w:noHBand="0" w:noVBand="0"/>
      </w:tblPr>
      <w:tblGrid>
        <w:gridCol w:w="5812"/>
        <w:gridCol w:w="1200"/>
        <w:gridCol w:w="470"/>
        <w:gridCol w:w="5650"/>
      </w:tblGrid>
      <w:tr w:rsidR="0061586D" w:rsidRPr="00F639AB" w:rsidTr="0061586D">
        <w:tc>
          <w:tcPr>
            <w:tcW w:w="5812" w:type="dxa"/>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b/>
                <w:color w:val="000000" w:themeColor="text1"/>
                <w:sz w:val="20"/>
                <w:szCs w:val="20"/>
                <w:u w:val="single"/>
                <w:lang w:val="es-ES"/>
              </w:rPr>
              <w:t xml:space="preserve">Días de descanso obligatorio: </w:t>
            </w:r>
            <w:r w:rsidRPr="00F639AB">
              <w:rPr>
                <w:rFonts w:ascii="Arial" w:hAnsi="Arial" w:cs="Arial"/>
                <w:color w:val="000000" w:themeColor="text1"/>
                <w:sz w:val="20"/>
                <w:szCs w:val="20"/>
                <w:lang w:val="es-ES"/>
              </w:rPr>
              <w:t>Artículo 74 de la Ley Federal del Trabajo:</w:t>
            </w:r>
          </w:p>
          <w:p w:rsidR="0061586D" w:rsidRPr="00F639AB" w:rsidRDefault="0061586D" w:rsidP="0032767C">
            <w:pPr>
              <w:autoSpaceDE w:val="0"/>
              <w:autoSpaceDN w:val="0"/>
              <w:adjustRightInd w:val="0"/>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I. El 1o. de enero;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II. El primer lunes de febrero en conmemoración del 5 de febrero;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III. El tercer lunes de marzo en conmemoración del 21 de marzo;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IV. El 1o. de mayo;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V. El 16 de septiembre;</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VI. El tercer lunes de noviembre en conmemoración del 20 de noviembre;</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VII. El 1o. de diciembre de cada seis años, cuando corresponda a la transmisión del Poder Ejecutivo Federal;</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VIII. El 25 de diciembre, y</w:t>
            </w:r>
          </w:p>
          <w:p w:rsidR="0061586D" w:rsidRPr="00F639AB" w:rsidRDefault="0061586D" w:rsidP="0032767C">
            <w:pPr>
              <w:autoSpaceDE w:val="0"/>
              <w:autoSpaceDN w:val="0"/>
              <w:adjustRightInd w:val="0"/>
              <w:jc w:val="both"/>
              <w:rPr>
                <w:rFonts w:ascii="Arial" w:hAnsi="Arial" w:cs="Arial"/>
                <w:color w:val="000000" w:themeColor="text1"/>
                <w:sz w:val="20"/>
                <w:szCs w:val="20"/>
                <w:lang w:val="es-ES"/>
              </w:rPr>
            </w:pPr>
            <w:r w:rsidRPr="00F639AB">
              <w:rPr>
                <w:rFonts w:ascii="Arial" w:hAnsi="Arial" w:cs="Arial"/>
                <w:color w:val="000000" w:themeColor="text1"/>
                <w:sz w:val="20"/>
                <w:szCs w:val="20"/>
                <w:lang w:eastAsia="en-US"/>
              </w:rPr>
              <w:t>IX. El que determinen las leyes federales y locales electorales, en el caso de elecciones ordinarias, para efectuar la jornada electoral.</w:t>
            </w:r>
          </w:p>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p>
        </w:tc>
        <w:tc>
          <w:tcPr>
            <w:tcW w:w="1200" w:type="dxa"/>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color w:val="000000" w:themeColor="text1"/>
                <w:sz w:val="20"/>
                <w:szCs w:val="20"/>
                <w:lang w:val="es-ES"/>
              </w:rPr>
              <w:t xml:space="preserve"> </w:t>
            </w:r>
          </w:p>
        </w:tc>
        <w:tc>
          <w:tcPr>
            <w:tcW w:w="6120" w:type="dxa"/>
            <w:gridSpan w:val="2"/>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p>
        </w:tc>
      </w:tr>
      <w:tr w:rsidR="0061586D" w:rsidRPr="00F639AB" w:rsidTr="0061586D">
        <w:trPr>
          <w:gridAfter w:val="1"/>
          <w:wAfter w:w="5650" w:type="dxa"/>
        </w:trPr>
        <w:tc>
          <w:tcPr>
            <w:tcW w:w="7482" w:type="dxa"/>
            <w:gridSpan w:val="3"/>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b/>
                <w:color w:val="000000" w:themeColor="text1"/>
                <w:sz w:val="20"/>
                <w:szCs w:val="20"/>
                <w:u w:val="single"/>
                <w:lang w:val="es-ES"/>
              </w:rPr>
              <w:t>Vacaciones:</w:t>
            </w:r>
            <w:r w:rsidRPr="00F639AB">
              <w:rPr>
                <w:rFonts w:ascii="Arial" w:hAnsi="Arial" w:cs="Arial"/>
                <w:color w:val="000000" w:themeColor="text1"/>
                <w:sz w:val="20"/>
                <w:szCs w:val="20"/>
                <w:lang w:val="es-ES"/>
              </w:rPr>
              <w:t xml:space="preserve"> Articulo 76 LFT  6 días por año</w:t>
            </w:r>
          </w:p>
        </w:tc>
      </w:tr>
      <w:tr w:rsidR="0061586D" w:rsidRPr="00F639AB" w:rsidTr="0061586D">
        <w:trPr>
          <w:gridAfter w:val="1"/>
          <w:wAfter w:w="5650" w:type="dxa"/>
        </w:trPr>
        <w:tc>
          <w:tcPr>
            <w:tcW w:w="7482" w:type="dxa"/>
            <w:gridSpan w:val="3"/>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b/>
                <w:color w:val="000000" w:themeColor="text1"/>
                <w:sz w:val="20"/>
                <w:szCs w:val="20"/>
                <w:u w:val="single"/>
                <w:lang w:val="es-ES"/>
              </w:rPr>
              <w:t>Aguinaldo:</w:t>
            </w:r>
            <w:r w:rsidRPr="00F639AB">
              <w:rPr>
                <w:rFonts w:ascii="Arial" w:hAnsi="Arial" w:cs="Arial"/>
                <w:color w:val="000000" w:themeColor="text1"/>
                <w:sz w:val="20"/>
                <w:szCs w:val="20"/>
                <w:lang w:val="es-ES"/>
              </w:rPr>
              <w:t xml:space="preserve"> Articulo 87 LFT  15 días por año</w:t>
            </w:r>
          </w:p>
        </w:tc>
      </w:tr>
      <w:tr w:rsidR="0061586D" w:rsidRPr="00F639AB" w:rsidTr="0061586D">
        <w:trPr>
          <w:gridAfter w:val="1"/>
          <w:wAfter w:w="5650" w:type="dxa"/>
        </w:trPr>
        <w:tc>
          <w:tcPr>
            <w:tcW w:w="7482" w:type="dxa"/>
            <w:gridSpan w:val="3"/>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b/>
                <w:color w:val="000000" w:themeColor="text1"/>
                <w:sz w:val="20"/>
                <w:szCs w:val="20"/>
                <w:u w:val="single"/>
                <w:lang w:val="es-ES"/>
              </w:rPr>
              <w:t>Prima Vacacional:</w:t>
            </w:r>
            <w:r w:rsidRPr="00F639AB">
              <w:rPr>
                <w:rFonts w:ascii="Arial" w:hAnsi="Arial" w:cs="Arial"/>
                <w:color w:val="000000" w:themeColor="text1"/>
                <w:sz w:val="20"/>
                <w:szCs w:val="20"/>
                <w:lang w:val="es-ES"/>
              </w:rPr>
              <w:t xml:space="preserve"> Articulo 80 LFT 25% de las Vacaciones</w:t>
            </w:r>
          </w:p>
        </w:tc>
      </w:tr>
      <w:tr w:rsidR="0061586D" w:rsidRPr="00F639AB" w:rsidTr="0061586D">
        <w:trPr>
          <w:gridAfter w:val="1"/>
          <w:wAfter w:w="5650" w:type="dxa"/>
        </w:trPr>
        <w:tc>
          <w:tcPr>
            <w:tcW w:w="7482" w:type="dxa"/>
            <w:gridSpan w:val="3"/>
            <w:tcBorders>
              <w:top w:val="nil"/>
              <w:left w:val="nil"/>
              <w:bottom w:val="nil"/>
              <w:right w:val="nil"/>
            </w:tcBorders>
          </w:tcPr>
          <w:p w:rsidR="0061586D" w:rsidRPr="00F639AB" w:rsidRDefault="0061586D" w:rsidP="0032767C">
            <w:pPr>
              <w:keepNext/>
              <w:keepLines/>
              <w:autoSpaceDE w:val="0"/>
              <w:autoSpaceDN w:val="0"/>
              <w:adjustRightInd w:val="0"/>
              <w:rPr>
                <w:rFonts w:ascii="Arial" w:hAnsi="Arial" w:cs="Arial"/>
                <w:color w:val="000000" w:themeColor="text1"/>
                <w:sz w:val="20"/>
                <w:szCs w:val="20"/>
                <w:lang w:val="es-ES"/>
              </w:rPr>
            </w:pPr>
            <w:r w:rsidRPr="00F639AB">
              <w:rPr>
                <w:rFonts w:ascii="Arial" w:hAnsi="Arial" w:cs="Arial"/>
                <w:b/>
                <w:color w:val="000000" w:themeColor="text1"/>
                <w:sz w:val="20"/>
                <w:szCs w:val="20"/>
                <w:u w:val="single"/>
                <w:lang w:val="es-ES"/>
              </w:rPr>
              <w:t>Prima Dominical:</w:t>
            </w:r>
            <w:r w:rsidRPr="00F639AB">
              <w:rPr>
                <w:rFonts w:ascii="Arial" w:hAnsi="Arial" w:cs="Arial"/>
                <w:color w:val="000000" w:themeColor="text1"/>
                <w:sz w:val="20"/>
                <w:szCs w:val="20"/>
                <w:lang w:val="es-ES"/>
              </w:rPr>
              <w:t xml:space="preserve"> Articulo 71 LFT 25%</w:t>
            </w:r>
          </w:p>
        </w:tc>
      </w:tr>
    </w:tbl>
    <w:p w:rsidR="0061586D" w:rsidRPr="00F639AB" w:rsidRDefault="0061586D" w:rsidP="0032767C">
      <w:pPr>
        <w:rPr>
          <w:rFonts w:ascii="Arial" w:hAnsi="Arial" w:cs="Arial"/>
          <w:color w:val="000000" w:themeColor="text1"/>
          <w:sz w:val="20"/>
          <w:szCs w:val="20"/>
        </w:rPr>
      </w:pPr>
    </w:p>
    <w:p w:rsidR="0061586D" w:rsidRPr="00F639AB" w:rsidRDefault="0061586D" w:rsidP="0032767C">
      <w:pPr>
        <w:pBdr>
          <w:top w:val="single" w:sz="4" w:space="1" w:color="auto"/>
          <w:left w:val="single" w:sz="4" w:space="4" w:color="auto"/>
          <w:bottom w:val="single" w:sz="4" w:space="1" w:color="auto"/>
          <w:right w:val="single" w:sz="4" w:space="4" w:color="auto"/>
        </w:pBdr>
        <w:rPr>
          <w:rFonts w:ascii="Arial" w:hAnsi="Arial" w:cs="Arial"/>
          <w:b/>
          <w:color w:val="000000" w:themeColor="text1"/>
          <w:sz w:val="20"/>
          <w:szCs w:val="20"/>
        </w:rPr>
      </w:pPr>
      <w:r w:rsidRPr="00F639AB">
        <w:rPr>
          <w:rFonts w:ascii="Arial" w:hAnsi="Arial" w:cs="Arial"/>
          <w:b/>
          <w:color w:val="000000" w:themeColor="text1"/>
          <w:sz w:val="20"/>
          <w:szCs w:val="20"/>
        </w:rPr>
        <w:t>OBSERVACIONES:</w:t>
      </w:r>
    </w:p>
    <w:p w:rsidR="0061586D" w:rsidRPr="00F639AB" w:rsidRDefault="0061586D" w:rsidP="0032767C">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rsidR="0061586D" w:rsidRPr="00F639AB" w:rsidRDefault="0061586D" w:rsidP="0032767C">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rsidR="0061586D" w:rsidRPr="00F639AB" w:rsidRDefault="0061586D" w:rsidP="0032767C">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rsidR="0061586D" w:rsidRPr="00F639AB" w:rsidRDefault="0061586D" w:rsidP="0032767C">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rsidR="0061586D" w:rsidRPr="00F639AB" w:rsidRDefault="0061586D" w:rsidP="0032767C">
      <w:pPr>
        <w:pBdr>
          <w:top w:val="single" w:sz="4" w:space="1" w:color="auto"/>
          <w:left w:val="single" w:sz="4" w:space="4" w:color="auto"/>
          <w:bottom w:val="single" w:sz="4" w:space="1" w:color="auto"/>
          <w:right w:val="single" w:sz="4" w:space="4" w:color="auto"/>
        </w:pBdr>
        <w:rPr>
          <w:rFonts w:ascii="Arial" w:hAnsi="Arial" w:cs="Arial"/>
          <w:color w:val="000000" w:themeColor="text1"/>
          <w:sz w:val="20"/>
          <w:szCs w:val="20"/>
        </w:rPr>
      </w:pPr>
    </w:p>
    <w:p w:rsidR="0061586D" w:rsidRPr="00F639AB" w:rsidRDefault="0061586D" w:rsidP="00C61FBE">
      <w:pP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8.2</w:t>
      </w:r>
    </w:p>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 xml:space="preserve">FORMATO PARA INDICAR LOS PRECIOS DE LOS </w:t>
      </w:r>
      <w:r w:rsidRPr="00F639AB">
        <w:rPr>
          <w:rFonts w:ascii="Arial" w:hAnsi="Arial" w:cs="Arial"/>
          <w:b/>
          <w:bCs/>
          <w:noProof/>
          <w:color w:val="000000" w:themeColor="text1"/>
          <w:sz w:val="20"/>
          <w:szCs w:val="20"/>
        </w:rPr>
        <w:t>SERVICIOS</w:t>
      </w:r>
      <w:r w:rsidRPr="00F639AB">
        <w:rPr>
          <w:rFonts w:ascii="Arial" w:hAnsi="Arial" w:cs="Arial"/>
          <w:b/>
          <w:bCs/>
          <w:color w:val="000000" w:themeColor="text1"/>
          <w:sz w:val="20"/>
          <w:szCs w:val="20"/>
        </w:rPr>
        <w:t xml:space="preserve"> OFERTADOS</w:t>
      </w:r>
    </w:p>
    <w:p w:rsidR="00FF56A8" w:rsidRPr="00F639AB" w:rsidRDefault="00FF56A8" w:rsidP="0032767C">
      <w:pPr>
        <w:jc w:val="right"/>
        <w:rPr>
          <w:rFonts w:ascii="Arial" w:hAnsi="Arial" w:cs="Arial"/>
          <w:color w:val="000000" w:themeColor="text1"/>
          <w:sz w:val="20"/>
          <w:szCs w:val="20"/>
          <w:lang w:val="pt-BR"/>
        </w:rPr>
      </w:pPr>
    </w:p>
    <w:p w:rsidR="00FF56A8" w:rsidRPr="00F639AB" w:rsidRDefault="00FF56A8"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FF56A8" w:rsidRPr="00F639AB" w:rsidRDefault="00FF56A8"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FF56A8" w:rsidRPr="00F639AB" w:rsidRDefault="00FF56A8" w:rsidP="0032767C">
      <w:pPr>
        <w:pStyle w:val="Encabezado"/>
        <w:jc w:val="both"/>
        <w:rPr>
          <w:rFonts w:ascii="Arial" w:hAnsi="Arial" w:cs="Arial"/>
          <w:b/>
          <w:bCs/>
          <w:color w:val="000000" w:themeColor="text1"/>
          <w:sz w:val="20"/>
          <w:szCs w:val="20"/>
          <w:lang w:val="pt-BR"/>
        </w:rPr>
      </w:pPr>
    </w:p>
    <w:p w:rsidR="0061586D" w:rsidRPr="00C25A34" w:rsidRDefault="0061586D" w:rsidP="00C25A34">
      <w:pPr>
        <w:jc w:val="both"/>
        <w:rPr>
          <w:rFonts w:ascii="Arial" w:hAnsi="Arial" w:cs="Arial"/>
          <w:b/>
          <w:sz w:val="20"/>
          <w:szCs w:val="20"/>
        </w:rPr>
      </w:pPr>
      <w:r w:rsidRPr="00C25A34">
        <w:rPr>
          <w:rFonts w:ascii="Arial" w:hAnsi="Arial" w:cs="Arial"/>
          <w:color w:val="000000" w:themeColor="text1"/>
          <w:sz w:val="20"/>
          <w:szCs w:val="20"/>
        </w:rPr>
        <w:t xml:space="preserve">Con relación a la </w:t>
      </w:r>
      <w:r w:rsidRPr="00C25A34">
        <w:rPr>
          <w:rFonts w:ascii="Arial" w:hAnsi="Arial" w:cs="Arial"/>
          <w:noProof/>
          <w:color w:val="000000" w:themeColor="text1"/>
          <w:sz w:val="20"/>
          <w:szCs w:val="20"/>
        </w:rPr>
        <w:t xml:space="preserve">LICITACIÓN PÚBLICA </w:t>
      </w:r>
      <w:r w:rsidR="00C25A34" w:rsidRPr="00C25A34">
        <w:rPr>
          <w:rFonts w:ascii="Arial" w:hAnsi="Arial" w:cs="Arial"/>
          <w:noProof/>
          <w:color w:val="000000" w:themeColor="text1"/>
          <w:sz w:val="20"/>
          <w:szCs w:val="20"/>
        </w:rPr>
        <w:t xml:space="preserve">NACIONAL MIXTA </w:t>
      </w:r>
      <w:r w:rsidR="00D33235" w:rsidRPr="00C25A34">
        <w:rPr>
          <w:rFonts w:ascii="Arial" w:hAnsi="Arial" w:cs="Arial"/>
          <w:b/>
          <w:sz w:val="20"/>
          <w:szCs w:val="20"/>
        </w:rPr>
        <w:t xml:space="preserve">No. </w:t>
      </w:r>
      <w:r w:rsidR="00C25A34" w:rsidRPr="00C25A34">
        <w:rPr>
          <w:rFonts w:ascii="Arial" w:hAnsi="Arial" w:cs="Arial"/>
          <w:b/>
          <w:sz w:val="20"/>
          <w:szCs w:val="20"/>
        </w:rPr>
        <w:t>LA-009J2P001-N76-2015</w:t>
      </w:r>
      <w:r w:rsidR="00D33235" w:rsidRPr="00C25A34">
        <w:rPr>
          <w:rFonts w:ascii="Arial" w:hAnsi="Arial" w:cs="Arial"/>
          <w:b/>
          <w:noProof/>
          <w:color w:val="000000" w:themeColor="text1"/>
          <w:sz w:val="20"/>
          <w:szCs w:val="20"/>
        </w:rPr>
        <w:t xml:space="preserve"> </w:t>
      </w:r>
      <w:r w:rsidRPr="00C25A34">
        <w:rPr>
          <w:rFonts w:ascii="Arial" w:hAnsi="Arial" w:cs="Arial"/>
          <w:color w:val="000000" w:themeColor="text1"/>
          <w:sz w:val="20"/>
          <w:szCs w:val="20"/>
        </w:rPr>
        <w:t>“</w:t>
      </w:r>
      <w:r w:rsidR="0025682B" w:rsidRPr="00C25A34">
        <w:rPr>
          <w:rFonts w:ascii="Arial" w:hAnsi="Arial" w:cs="Arial"/>
          <w:b/>
          <w:color w:val="000000" w:themeColor="text1"/>
          <w:sz w:val="20"/>
          <w:szCs w:val="20"/>
        </w:rPr>
        <w:t>SERVICIOS</w:t>
      </w:r>
      <w:r w:rsidR="0025682B" w:rsidRPr="00C25A34">
        <w:rPr>
          <w:rFonts w:ascii="Arial" w:hAnsi="Arial" w:cs="Arial"/>
          <w:color w:val="000000" w:themeColor="text1"/>
          <w:sz w:val="20"/>
          <w:szCs w:val="20"/>
        </w:rPr>
        <w:t xml:space="preserve"> </w:t>
      </w:r>
      <w:r w:rsidR="0025682B" w:rsidRPr="00C25A34">
        <w:rPr>
          <w:rFonts w:ascii="Arial" w:hAnsi="Arial" w:cs="Arial"/>
          <w:b/>
          <w:color w:val="000000" w:themeColor="text1"/>
          <w:sz w:val="20"/>
          <w:szCs w:val="20"/>
        </w:rPr>
        <w:t xml:space="preserve">DE </w:t>
      </w:r>
      <w:r w:rsidR="0025682B" w:rsidRPr="00C25A34">
        <w:rPr>
          <w:rFonts w:ascii="Arial" w:hAnsi="Arial" w:cs="Arial"/>
          <w:b/>
          <w:bCs/>
          <w:color w:val="000000" w:themeColor="text1"/>
          <w:sz w:val="20"/>
          <w:szCs w:val="20"/>
        </w:rPr>
        <w:t xml:space="preserve">SEGURIDAD PRIVADA, PROTECCIÓN, CONTROL Y VIGILANCIA DE LAS INSTALACIONES DE LA </w:t>
      </w:r>
      <w:r w:rsidR="00F45356" w:rsidRPr="00C25A34">
        <w:rPr>
          <w:rFonts w:ascii="Arial" w:hAnsi="Arial" w:cs="Arial"/>
          <w:b/>
          <w:bCs/>
          <w:color w:val="000000" w:themeColor="text1"/>
          <w:sz w:val="20"/>
          <w:szCs w:val="20"/>
        </w:rPr>
        <w:t>API DOS BOCAS</w:t>
      </w:r>
      <w:r w:rsidRPr="00C25A34">
        <w:rPr>
          <w:rFonts w:ascii="Arial" w:hAnsi="Arial" w:cs="Arial"/>
          <w:color w:val="000000" w:themeColor="text1"/>
          <w:sz w:val="20"/>
          <w:szCs w:val="20"/>
        </w:rPr>
        <w:t xml:space="preserve">”. Que convoca la </w:t>
      </w:r>
      <w:r w:rsidR="00F45356" w:rsidRPr="00C25A34">
        <w:rPr>
          <w:rFonts w:ascii="Arial" w:hAnsi="Arial" w:cs="Arial"/>
          <w:color w:val="000000" w:themeColor="text1"/>
          <w:sz w:val="20"/>
          <w:szCs w:val="20"/>
        </w:rPr>
        <w:t>API DOS BOCAS</w:t>
      </w:r>
      <w:r w:rsidRPr="00C25A34">
        <w:rPr>
          <w:rFonts w:ascii="Arial" w:hAnsi="Arial" w:cs="Arial"/>
          <w:color w:val="000000" w:themeColor="text1"/>
          <w:sz w:val="20"/>
          <w:szCs w:val="20"/>
        </w:rPr>
        <w:t xml:space="preserve">, sobre el particular, por mi propio derecho, en mi carácter de (indicar puesto o cargo) de la empresa (nombre  o  razón  social), presento a continuación los costos de los </w:t>
      </w:r>
      <w:r w:rsidRPr="00C25A34">
        <w:rPr>
          <w:rFonts w:ascii="Arial" w:hAnsi="Arial" w:cs="Arial"/>
          <w:noProof/>
          <w:color w:val="000000" w:themeColor="text1"/>
          <w:sz w:val="20"/>
          <w:szCs w:val="20"/>
        </w:rPr>
        <w:t>SERVICIOS</w:t>
      </w:r>
      <w:r w:rsidRPr="00C25A34">
        <w:rPr>
          <w:rFonts w:ascii="Arial" w:hAnsi="Arial" w:cs="Arial"/>
          <w:color w:val="000000" w:themeColor="text1"/>
          <w:sz w:val="20"/>
          <w:szCs w:val="20"/>
        </w:rPr>
        <w:t>, de conformidad con lo siguiente:</w:t>
      </w:r>
    </w:p>
    <w:p w:rsidR="0061586D" w:rsidRPr="00F639AB" w:rsidRDefault="0061586D"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61586D" w:rsidRPr="00F639AB" w:rsidRDefault="0061586D" w:rsidP="0032767C">
      <w:pPr>
        <w:jc w:val="center"/>
        <w:rPr>
          <w:rFonts w:ascii="Arial" w:hAnsi="Arial" w:cs="Arial"/>
          <w:b/>
          <w:bCs/>
          <w:color w:val="000000" w:themeColor="text1"/>
          <w:sz w:val="20"/>
          <w:szCs w:val="20"/>
          <w:u w:val="double"/>
        </w:rPr>
      </w:pPr>
      <w:r w:rsidRPr="00F639AB">
        <w:rPr>
          <w:rFonts w:ascii="Arial" w:hAnsi="Arial" w:cs="Arial"/>
          <w:b/>
          <w:bCs/>
          <w:color w:val="000000" w:themeColor="text1"/>
          <w:sz w:val="20"/>
          <w:szCs w:val="20"/>
          <w:u w:val="double"/>
        </w:rPr>
        <w:t>EL COSTO TOTAL SE INTEGRA DE LA SIGUIENTE MANERA:</w:t>
      </w:r>
    </w:p>
    <w:p w:rsidR="0061586D" w:rsidRPr="00F639AB" w:rsidRDefault="0061586D" w:rsidP="0032767C">
      <w:pPr>
        <w:jc w:val="center"/>
        <w:rPr>
          <w:rFonts w:ascii="Arial" w:hAnsi="Arial" w:cs="Arial"/>
          <w:b/>
          <w:bCs/>
          <w:color w:val="000000" w:themeColor="text1"/>
          <w:sz w:val="20"/>
          <w:szCs w:val="20"/>
          <w:u w:val="double"/>
        </w:rPr>
      </w:pPr>
    </w:p>
    <w:tbl>
      <w:tblPr>
        <w:tblW w:w="10065" w:type="dxa"/>
        <w:tblInd w:w="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1" w:type="dxa"/>
          <w:right w:w="71" w:type="dxa"/>
        </w:tblCellMar>
        <w:tblLook w:val="0000" w:firstRow="0" w:lastRow="0" w:firstColumn="0" w:lastColumn="0" w:noHBand="0" w:noVBand="0"/>
      </w:tblPr>
      <w:tblGrid>
        <w:gridCol w:w="1134"/>
        <w:gridCol w:w="5103"/>
        <w:gridCol w:w="3828"/>
      </w:tblGrid>
      <w:tr w:rsidR="0061586D" w:rsidRPr="00F639AB" w:rsidTr="0061586D">
        <w:trPr>
          <w:trHeight w:val="358"/>
        </w:trPr>
        <w:tc>
          <w:tcPr>
            <w:tcW w:w="1134" w:type="dxa"/>
          </w:tcPr>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color w:val="000000" w:themeColor="text1"/>
                <w:sz w:val="20"/>
                <w:szCs w:val="20"/>
                <w:lang w:val="pt-BR"/>
              </w:rPr>
              <w:t>PARTIDA</w:t>
            </w:r>
          </w:p>
        </w:tc>
        <w:tc>
          <w:tcPr>
            <w:tcW w:w="5103" w:type="dxa"/>
          </w:tcPr>
          <w:p w:rsidR="0061586D" w:rsidRPr="00F639AB" w:rsidRDefault="0061586D" w:rsidP="0032767C">
            <w:pPr>
              <w:jc w:val="center"/>
              <w:rPr>
                <w:rFonts w:ascii="Arial" w:hAnsi="Arial" w:cs="Arial"/>
                <w:b/>
                <w:bCs/>
                <w:color w:val="000000" w:themeColor="text1"/>
                <w:sz w:val="20"/>
                <w:szCs w:val="20"/>
              </w:rPr>
            </w:pPr>
            <w:r w:rsidRPr="00F639AB">
              <w:rPr>
                <w:rFonts w:ascii="Arial" w:hAnsi="Arial" w:cs="Arial"/>
                <w:b/>
                <w:bCs/>
                <w:color w:val="000000" w:themeColor="text1"/>
                <w:sz w:val="20"/>
                <w:szCs w:val="20"/>
              </w:rPr>
              <w:t>CONCEPTOS</w:t>
            </w:r>
          </w:p>
        </w:tc>
        <w:tc>
          <w:tcPr>
            <w:tcW w:w="3828" w:type="dxa"/>
          </w:tcPr>
          <w:p w:rsidR="0061586D" w:rsidRPr="00F639AB" w:rsidRDefault="0061586D" w:rsidP="0032767C">
            <w:pPr>
              <w:jc w:val="center"/>
              <w:rPr>
                <w:rFonts w:ascii="Arial" w:hAnsi="Arial" w:cs="Arial"/>
                <w:color w:val="000000" w:themeColor="text1"/>
                <w:sz w:val="20"/>
                <w:szCs w:val="20"/>
                <w:lang w:val="pt-BR"/>
              </w:rPr>
            </w:pPr>
            <w:r w:rsidRPr="00F639AB">
              <w:rPr>
                <w:rFonts w:ascii="Arial" w:hAnsi="Arial" w:cs="Arial"/>
                <w:color w:val="000000" w:themeColor="text1"/>
                <w:sz w:val="20"/>
                <w:szCs w:val="20"/>
                <w:lang w:val="pt-BR"/>
              </w:rPr>
              <w:t xml:space="preserve">MONTO: </w:t>
            </w:r>
          </w:p>
        </w:tc>
      </w:tr>
      <w:tr w:rsidR="0061586D" w:rsidRPr="00F639AB" w:rsidTr="0061586D">
        <w:trPr>
          <w:trHeight w:val="268"/>
        </w:trPr>
        <w:tc>
          <w:tcPr>
            <w:tcW w:w="1134"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1</w:t>
            </w:r>
          </w:p>
        </w:tc>
        <w:tc>
          <w:tcPr>
            <w:tcW w:w="5103" w:type="dxa"/>
          </w:tcPr>
          <w:p w:rsidR="0061586D" w:rsidRPr="00F639AB" w:rsidRDefault="002722CA" w:rsidP="0032767C">
            <w:pPr>
              <w:jc w:val="both"/>
              <w:rPr>
                <w:rFonts w:ascii="Arial" w:hAnsi="Arial" w:cs="Arial"/>
                <w:b/>
                <w:color w:val="000000" w:themeColor="text1"/>
                <w:sz w:val="20"/>
                <w:szCs w:val="20"/>
              </w:rPr>
            </w:pPr>
            <w:r w:rsidRPr="00F639AB">
              <w:rPr>
                <w:rFonts w:ascii="Arial" w:hAnsi="Arial" w:cs="Arial"/>
                <w:color w:val="000000" w:themeColor="text1"/>
                <w:sz w:val="20"/>
                <w:szCs w:val="20"/>
              </w:rPr>
              <w:t>SUMA DE LOS IMPORTES DE SALARIOS CUOTA DIARIA POR MES PROPUESTOS POR GRUPO</w:t>
            </w:r>
            <w:r w:rsidR="00562EA9">
              <w:rPr>
                <w:rFonts w:ascii="Arial" w:hAnsi="Arial" w:cs="Arial"/>
                <w:color w:val="000000" w:themeColor="text1"/>
                <w:sz w:val="20"/>
                <w:szCs w:val="20"/>
              </w:rPr>
              <w:t xml:space="preserve"> POR 36 MESES</w:t>
            </w:r>
            <w:r w:rsidRPr="00F639AB">
              <w:rPr>
                <w:rFonts w:ascii="Arial" w:hAnsi="Arial" w:cs="Arial"/>
                <w:color w:val="000000" w:themeColor="text1"/>
                <w:sz w:val="20"/>
                <w:szCs w:val="20"/>
              </w:rPr>
              <w:t xml:space="preserve"> </w:t>
            </w:r>
            <w:r w:rsidR="0061586D" w:rsidRPr="00F639AB">
              <w:rPr>
                <w:rFonts w:ascii="Arial" w:hAnsi="Arial" w:cs="Arial"/>
                <w:color w:val="000000" w:themeColor="text1"/>
                <w:sz w:val="20"/>
                <w:szCs w:val="20"/>
              </w:rPr>
              <w:t xml:space="preserve">(Obtenidos de la tabla 8.1 de la presente convocatoria, multiplicado por los </w:t>
            </w:r>
            <w:r w:rsidR="00D33235">
              <w:rPr>
                <w:rFonts w:ascii="Arial" w:hAnsi="Arial" w:cs="Arial"/>
                <w:color w:val="000000" w:themeColor="text1"/>
                <w:sz w:val="20"/>
                <w:szCs w:val="20"/>
              </w:rPr>
              <w:t>36</w:t>
            </w:r>
            <w:r w:rsidR="0061586D" w:rsidRPr="00F639AB">
              <w:rPr>
                <w:rFonts w:ascii="Arial" w:hAnsi="Arial" w:cs="Arial"/>
                <w:color w:val="000000" w:themeColor="text1"/>
                <w:sz w:val="20"/>
                <w:szCs w:val="20"/>
              </w:rPr>
              <w:t xml:space="preserve"> meses de vigencia del contrato).</w:t>
            </w:r>
          </w:p>
        </w:tc>
        <w:tc>
          <w:tcPr>
            <w:tcW w:w="3828" w:type="dxa"/>
            <w:vAlign w:val="center"/>
          </w:tcPr>
          <w:p w:rsidR="0061586D" w:rsidRPr="00F639AB" w:rsidRDefault="0061586D" w:rsidP="0032767C">
            <w:pPr>
              <w:rPr>
                <w:rFonts w:ascii="Arial" w:hAnsi="Arial" w:cs="Arial"/>
                <w:color w:val="000000" w:themeColor="text1"/>
                <w:sz w:val="20"/>
                <w:szCs w:val="20"/>
                <w:lang w:val="pt-BR"/>
              </w:rPr>
            </w:pPr>
          </w:p>
        </w:tc>
      </w:tr>
      <w:tr w:rsidR="0061586D" w:rsidRPr="00F639AB" w:rsidTr="00722ED5">
        <w:trPr>
          <w:trHeight w:val="478"/>
        </w:trPr>
        <w:tc>
          <w:tcPr>
            <w:tcW w:w="1134"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2</w:t>
            </w:r>
          </w:p>
        </w:tc>
        <w:tc>
          <w:tcPr>
            <w:tcW w:w="5103" w:type="dxa"/>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COSTOS INDIRECTOS, GANANCIA, FINANCIAMIENTO</w:t>
            </w:r>
            <w:r w:rsidR="00722ED5" w:rsidRPr="00F639AB">
              <w:rPr>
                <w:rFonts w:ascii="Arial" w:hAnsi="Arial" w:cs="Arial"/>
                <w:color w:val="000000" w:themeColor="text1"/>
                <w:sz w:val="20"/>
                <w:szCs w:val="20"/>
              </w:rPr>
              <w:t>, OBLIGACIONES OBRERO-PATRONALES</w:t>
            </w:r>
            <w:r w:rsidRPr="00F639AB">
              <w:rPr>
                <w:rFonts w:ascii="Arial" w:hAnsi="Arial" w:cs="Arial"/>
                <w:color w:val="000000" w:themeColor="text1"/>
                <w:sz w:val="20"/>
                <w:szCs w:val="20"/>
              </w:rPr>
              <w:t>.</w:t>
            </w:r>
            <w:r w:rsidR="00562EA9">
              <w:rPr>
                <w:rFonts w:ascii="Arial" w:hAnsi="Arial" w:cs="Arial"/>
                <w:color w:val="000000" w:themeColor="text1"/>
                <w:sz w:val="20"/>
                <w:szCs w:val="20"/>
              </w:rPr>
              <w:t xml:space="preserve"> POR 36 MESES</w:t>
            </w:r>
          </w:p>
        </w:tc>
        <w:tc>
          <w:tcPr>
            <w:tcW w:w="3828" w:type="dxa"/>
            <w:vAlign w:val="center"/>
          </w:tcPr>
          <w:p w:rsidR="0061586D" w:rsidRPr="00F639AB" w:rsidRDefault="0061586D" w:rsidP="0032767C">
            <w:pPr>
              <w:rPr>
                <w:rFonts w:ascii="Arial" w:hAnsi="Arial" w:cs="Arial"/>
                <w:color w:val="000000" w:themeColor="text1"/>
                <w:sz w:val="20"/>
                <w:szCs w:val="20"/>
                <w:lang w:val="pt-BR"/>
              </w:rPr>
            </w:pPr>
          </w:p>
        </w:tc>
      </w:tr>
      <w:tr w:rsidR="0061586D" w:rsidRPr="00F639AB" w:rsidTr="0061586D">
        <w:trPr>
          <w:trHeight w:val="268"/>
        </w:trPr>
        <w:tc>
          <w:tcPr>
            <w:tcW w:w="1134" w:type="dxa"/>
          </w:tcPr>
          <w:p w:rsidR="0061586D" w:rsidRPr="00F639AB" w:rsidRDefault="0061586D" w:rsidP="0032767C">
            <w:pPr>
              <w:jc w:val="center"/>
              <w:outlineLvl w:val="0"/>
              <w:rPr>
                <w:rFonts w:ascii="Arial" w:hAnsi="Arial" w:cs="Arial"/>
                <w:color w:val="000000" w:themeColor="text1"/>
                <w:sz w:val="20"/>
                <w:szCs w:val="20"/>
              </w:rPr>
            </w:pPr>
            <w:r w:rsidRPr="00F639AB">
              <w:rPr>
                <w:rFonts w:ascii="Arial" w:hAnsi="Arial" w:cs="Arial"/>
                <w:color w:val="000000" w:themeColor="text1"/>
                <w:sz w:val="20"/>
                <w:szCs w:val="20"/>
              </w:rPr>
              <w:t> </w:t>
            </w:r>
          </w:p>
        </w:tc>
        <w:tc>
          <w:tcPr>
            <w:tcW w:w="5103" w:type="dxa"/>
          </w:tcPr>
          <w:p w:rsidR="0061586D" w:rsidRPr="00D33235" w:rsidRDefault="00D33235" w:rsidP="00D33235">
            <w:pPr>
              <w:outlineLvl w:val="0"/>
              <w:rPr>
                <w:rFonts w:ascii="Arial" w:hAnsi="Arial" w:cs="Arial"/>
                <w:color w:val="000000" w:themeColor="text1"/>
                <w:sz w:val="20"/>
                <w:szCs w:val="20"/>
              </w:rPr>
            </w:pPr>
            <w:r>
              <w:rPr>
                <w:rFonts w:ascii="Arial" w:hAnsi="Arial" w:cs="Arial"/>
                <w:color w:val="000000" w:themeColor="text1"/>
                <w:sz w:val="20"/>
                <w:szCs w:val="20"/>
              </w:rPr>
              <w:t>MONTO DE LA OFERTA</w:t>
            </w:r>
            <w:r w:rsidR="00562EA9">
              <w:rPr>
                <w:rFonts w:ascii="Arial" w:hAnsi="Arial" w:cs="Arial"/>
                <w:color w:val="000000" w:themeColor="text1"/>
                <w:sz w:val="20"/>
                <w:szCs w:val="20"/>
              </w:rPr>
              <w:t xml:space="preserve"> POR 36 MESES</w:t>
            </w:r>
            <w:r>
              <w:rPr>
                <w:rFonts w:ascii="Arial" w:hAnsi="Arial" w:cs="Arial"/>
                <w:color w:val="000000" w:themeColor="text1"/>
                <w:sz w:val="20"/>
                <w:szCs w:val="20"/>
              </w:rPr>
              <w:t>:</w:t>
            </w:r>
          </w:p>
        </w:tc>
        <w:tc>
          <w:tcPr>
            <w:tcW w:w="3828" w:type="dxa"/>
            <w:vAlign w:val="center"/>
          </w:tcPr>
          <w:p w:rsidR="0061586D" w:rsidRPr="00F639AB" w:rsidRDefault="0061586D" w:rsidP="0032767C">
            <w:pPr>
              <w:rPr>
                <w:rFonts w:ascii="Arial" w:hAnsi="Arial" w:cs="Arial"/>
                <w:color w:val="000000" w:themeColor="text1"/>
                <w:sz w:val="20"/>
                <w:szCs w:val="20"/>
                <w:lang w:val="pt-BR"/>
              </w:rPr>
            </w:pPr>
          </w:p>
        </w:tc>
      </w:tr>
    </w:tbl>
    <w:p w:rsidR="0061586D" w:rsidRPr="00F639AB" w:rsidRDefault="0061586D" w:rsidP="0032767C">
      <w:pPr>
        <w:jc w:val="both"/>
        <w:rPr>
          <w:rFonts w:ascii="Arial" w:eastAsia="Arial Unicode MS" w:hAnsi="Arial" w:cs="Arial"/>
          <w:b/>
          <w:bCs/>
          <w:iCs/>
          <w:color w:val="000000" w:themeColor="text1"/>
          <w:sz w:val="20"/>
          <w:szCs w:val="20"/>
          <w:u w:val="single"/>
        </w:rPr>
      </w:pPr>
    </w:p>
    <w:p w:rsidR="0061586D" w:rsidRPr="00F639AB" w:rsidRDefault="0061586D" w:rsidP="0032767C">
      <w:pPr>
        <w:jc w:val="both"/>
        <w:rPr>
          <w:rFonts w:ascii="Arial" w:eastAsia="Arial Unicode MS" w:hAnsi="Arial" w:cs="Arial"/>
          <w:bCs/>
          <w:iCs/>
          <w:color w:val="000000" w:themeColor="text1"/>
          <w:sz w:val="20"/>
          <w:szCs w:val="20"/>
        </w:rPr>
      </w:pPr>
      <w:r w:rsidRPr="00F639AB">
        <w:rPr>
          <w:rFonts w:ascii="Arial" w:eastAsia="Arial Unicode MS" w:hAnsi="Arial" w:cs="Arial"/>
          <w:bCs/>
          <w:iCs/>
          <w:color w:val="000000" w:themeColor="text1"/>
          <w:sz w:val="20"/>
          <w:szCs w:val="20"/>
        </w:rPr>
        <w:t>Notas:</w:t>
      </w:r>
    </w:p>
    <w:p w:rsidR="0061586D" w:rsidRPr="00F639AB" w:rsidRDefault="0061586D" w:rsidP="0032767C">
      <w:pPr>
        <w:jc w:val="both"/>
        <w:rPr>
          <w:rFonts w:ascii="Arial" w:eastAsia="Arial Unicode MS" w:hAnsi="Arial" w:cs="Arial"/>
          <w:bCs/>
          <w:iCs/>
          <w:color w:val="000000" w:themeColor="text1"/>
          <w:sz w:val="20"/>
          <w:szCs w:val="20"/>
        </w:rPr>
      </w:pPr>
    </w:p>
    <w:p w:rsidR="0061586D" w:rsidRPr="00F639AB" w:rsidRDefault="0061586D" w:rsidP="0032767C">
      <w:pPr>
        <w:jc w:val="both"/>
        <w:rPr>
          <w:rFonts w:ascii="Arial" w:eastAsia="Arial Unicode MS" w:hAnsi="Arial" w:cs="Arial"/>
          <w:bCs/>
          <w:iCs/>
          <w:color w:val="000000" w:themeColor="text1"/>
          <w:sz w:val="20"/>
          <w:szCs w:val="20"/>
        </w:rPr>
      </w:pPr>
      <w:r w:rsidRPr="00F639AB">
        <w:rPr>
          <w:rFonts w:ascii="Arial" w:eastAsia="Arial Unicode MS" w:hAnsi="Arial" w:cs="Arial"/>
          <w:bCs/>
          <w:iCs/>
          <w:color w:val="000000" w:themeColor="text1"/>
          <w:sz w:val="20"/>
          <w:szCs w:val="20"/>
        </w:rPr>
        <w:t>Para efectos de la partida número 2, el LICITANTE, deberá co</w:t>
      </w:r>
      <w:r w:rsidR="00C25A34">
        <w:rPr>
          <w:rFonts w:ascii="Arial" w:eastAsia="Arial Unicode MS" w:hAnsi="Arial" w:cs="Arial"/>
          <w:bCs/>
          <w:iCs/>
          <w:color w:val="000000" w:themeColor="text1"/>
          <w:sz w:val="20"/>
          <w:szCs w:val="20"/>
        </w:rPr>
        <w:t xml:space="preserve">nsiderar los costos respecto a </w:t>
      </w:r>
      <w:r w:rsidRPr="00F639AB">
        <w:rPr>
          <w:rFonts w:ascii="Arial" w:eastAsia="Arial Unicode MS" w:hAnsi="Arial" w:cs="Arial"/>
          <w:bCs/>
          <w:iCs/>
          <w:color w:val="000000" w:themeColor="text1"/>
          <w:sz w:val="20"/>
          <w:szCs w:val="20"/>
        </w:rPr>
        <w:t xml:space="preserve">cualquier otro concepto que considere necesario para la prestación de los servicios, entre otros cómo: Las obligaciones patronales, </w:t>
      </w:r>
      <w:r w:rsidR="00A750E7" w:rsidRPr="00F639AB">
        <w:rPr>
          <w:rFonts w:ascii="Arial" w:eastAsia="Arial Unicode MS" w:hAnsi="Arial" w:cs="Arial"/>
          <w:bCs/>
          <w:iCs/>
          <w:color w:val="000000" w:themeColor="text1"/>
          <w:sz w:val="20"/>
          <w:szCs w:val="20"/>
        </w:rPr>
        <w:t xml:space="preserve">cómo </w:t>
      </w:r>
      <w:r w:rsidRPr="00F639AB">
        <w:rPr>
          <w:rFonts w:ascii="Arial" w:eastAsia="Arial Unicode MS" w:hAnsi="Arial" w:cs="Arial"/>
          <w:bCs/>
          <w:iCs/>
          <w:color w:val="000000" w:themeColor="text1"/>
          <w:sz w:val="20"/>
          <w:szCs w:val="20"/>
        </w:rPr>
        <w:t>el pago de los días descanso obligatorio en términos de ley,</w:t>
      </w:r>
      <w:r w:rsidR="00A750E7" w:rsidRPr="00F639AB">
        <w:rPr>
          <w:rFonts w:ascii="Arial" w:eastAsia="Arial Unicode MS" w:hAnsi="Arial" w:cs="Arial"/>
          <w:bCs/>
          <w:iCs/>
          <w:color w:val="000000" w:themeColor="text1"/>
          <w:sz w:val="20"/>
          <w:szCs w:val="20"/>
        </w:rPr>
        <w:t xml:space="preserve"> el pago de aguinaldos, primas vacacionales,</w:t>
      </w:r>
      <w:r w:rsidRPr="00F639AB">
        <w:rPr>
          <w:rFonts w:ascii="Arial" w:eastAsia="Arial Unicode MS" w:hAnsi="Arial" w:cs="Arial"/>
          <w:bCs/>
          <w:iCs/>
          <w:color w:val="000000" w:themeColor="text1"/>
          <w:sz w:val="20"/>
          <w:szCs w:val="20"/>
        </w:rPr>
        <w:t xml:space="preserve"> el traslado de los trabajadores hasta el sitio donde prestaran los servicios, los gastos y salarios del personal administrativo que éste tenga, así como su ganancia</w:t>
      </w:r>
      <w:r w:rsidR="0074036F" w:rsidRPr="00F639AB">
        <w:rPr>
          <w:rFonts w:ascii="Arial" w:eastAsia="Arial Unicode MS" w:hAnsi="Arial" w:cs="Arial"/>
          <w:bCs/>
          <w:iCs/>
          <w:color w:val="000000" w:themeColor="text1"/>
          <w:sz w:val="20"/>
          <w:szCs w:val="20"/>
        </w:rPr>
        <w:t>, los costos indirectos, depreciaciones etc.,</w:t>
      </w:r>
      <w:r w:rsidRPr="00F639AB">
        <w:rPr>
          <w:rFonts w:ascii="Arial" w:eastAsia="Arial Unicode MS" w:hAnsi="Arial" w:cs="Arial"/>
          <w:bCs/>
          <w:iCs/>
          <w:color w:val="000000" w:themeColor="text1"/>
          <w:sz w:val="20"/>
          <w:szCs w:val="20"/>
        </w:rPr>
        <w:t xml:space="preserve"> Es importante precisar que esta partida no estará sujeta a ajuste de costo, por lo que no existirá formula o mecanismo para llevar a cabo éste. </w:t>
      </w:r>
    </w:p>
    <w:p w:rsidR="0061586D" w:rsidRPr="00F639AB" w:rsidRDefault="0061586D" w:rsidP="0032767C">
      <w:pPr>
        <w:jc w:val="both"/>
        <w:rPr>
          <w:rFonts w:ascii="Arial" w:eastAsia="Arial Unicode MS" w:hAnsi="Arial" w:cs="Arial"/>
          <w:bCs/>
          <w:iCs/>
          <w:color w:val="000000" w:themeColor="text1"/>
          <w:sz w:val="20"/>
          <w:szCs w:val="20"/>
        </w:rPr>
      </w:pPr>
    </w:p>
    <w:p w:rsidR="0061586D" w:rsidRPr="00F639AB" w:rsidRDefault="0061586D" w:rsidP="0032767C">
      <w:pPr>
        <w:jc w:val="both"/>
        <w:rPr>
          <w:rFonts w:ascii="Arial" w:eastAsia="Arial Unicode MS" w:hAnsi="Arial" w:cs="Arial"/>
          <w:bCs/>
          <w:iCs/>
          <w:color w:val="000000" w:themeColor="text1"/>
          <w:sz w:val="20"/>
          <w:szCs w:val="20"/>
          <w:lang w:eastAsia="es-ES"/>
        </w:rPr>
      </w:pPr>
      <w:r w:rsidRPr="00F639AB">
        <w:rPr>
          <w:rFonts w:ascii="Arial" w:eastAsia="Arial Unicode MS" w:hAnsi="Arial" w:cs="Arial"/>
          <w:bCs/>
          <w:iCs/>
          <w:color w:val="000000" w:themeColor="text1"/>
          <w:sz w:val="20"/>
          <w:szCs w:val="20"/>
        </w:rPr>
        <w:t>Los montos no deben contener el I.V.A.</w:t>
      </w:r>
    </w:p>
    <w:p w:rsidR="0061586D" w:rsidRPr="00F639AB" w:rsidRDefault="00C341F7" w:rsidP="0032767C">
      <w:pPr>
        <w:jc w:val="both"/>
        <w:rPr>
          <w:rFonts w:ascii="Arial" w:eastAsia="Arial Unicode MS" w:hAnsi="Arial" w:cs="Arial"/>
          <w:b/>
          <w:bCs/>
          <w:iCs/>
          <w:color w:val="000000" w:themeColor="text1"/>
          <w:sz w:val="20"/>
          <w:szCs w:val="20"/>
          <w:u w:val="single"/>
          <w:lang w:val="es-ES" w:eastAsia="es-ES"/>
        </w:rPr>
      </w:pPr>
      <w:r>
        <w:rPr>
          <w:rFonts w:ascii="Arial" w:hAnsi="Arial" w:cs="Arial"/>
          <w:noProof/>
          <w:color w:val="000000" w:themeColor="text1"/>
          <w:sz w:val="20"/>
          <w:szCs w:val="20"/>
        </w:rPr>
        <w:pict>
          <v:shapetype id="_x0000_t202" coordsize="21600,21600" o:spt="202" path="m,l,21600r21600,l21600,xe">
            <v:stroke joinstyle="miter"/>
            <v:path gradientshapeok="t" o:connecttype="rect"/>
          </v:shapetype>
          <v:shape id="Text Box 3" o:spid="_x0000_s1026" type="#_x0000_t202" style="position:absolute;left:0;text-align:left;margin-left:19.8pt;margin-top:6.7pt;width:473.2pt;height:6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">
            <v:shadow on="t" offset="6pt,6pt"/>
            <v:textbox>
              <w:txbxContent>
                <w:p w:rsidR="00C341F7" w:rsidRDefault="00C341F7" w:rsidP="0061586D">
                  <w:pPr>
                    <w:jc w:val="both"/>
                    <w:rPr>
                      <w:rFonts w:ascii="Arial" w:hAnsi="Arial"/>
                      <w:b/>
                      <w:i/>
                    </w:rPr>
                  </w:pPr>
                  <w:r>
                    <w:rPr>
                      <w:rFonts w:ascii="Arial" w:hAnsi="Arial"/>
                      <w:b/>
                      <w:i/>
                    </w:rPr>
                    <w:t>Este formato deberá ser llenado con la información solicitada en el mismo, la inobservancia de lo anterior será motivo de desechamiento de la propuesta.</w:t>
                  </w:r>
                </w:p>
              </w:txbxContent>
            </v:textbox>
          </v:shape>
        </w:pict>
      </w:r>
    </w:p>
    <w:p w:rsidR="0061586D" w:rsidRPr="00F639AB" w:rsidRDefault="0061586D"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lang w:val="es-ES"/>
        </w:rPr>
      </w:pPr>
    </w:p>
    <w:p w:rsidR="0061586D" w:rsidRPr="00F639AB" w:rsidRDefault="0061586D"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61586D" w:rsidRPr="00F639AB" w:rsidRDefault="0061586D"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FF56A8" w:rsidRPr="00F639AB" w:rsidRDefault="00FF56A8"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FF56A8" w:rsidRPr="00F639AB" w:rsidRDefault="00FF56A8"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FF56A8" w:rsidRPr="00F639AB" w:rsidRDefault="00FF56A8"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FF56A8" w:rsidRDefault="00FF56A8"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9C6450" w:rsidRDefault="009C6450"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9C6450" w:rsidRDefault="009C6450"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9C6450" w:rsidRDefault="009C6450"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9C6450" w:rsidRPr="00F639AB" w:rsidRDefault="009C6450"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FF56A8" w:rsidRPr="00F639AB" w:rsidRDefault="00FF56A8" w:rsidP="0032767C">
      <w:pPr>
        <w:pStyle w:val="xl24"/>
        <w:pBdr>
          <w:top w:val="none" w:sz="0" w:space="0" w:color="auto"/>
          <w:right w:val="none" w:sz="0" w:space="0" w:color="auto"/>
        </w:pBdr>
        <w:shd w:val="clear" w:color="auto" w:fill="auto"/>
        <w:spacing w:before="0" w:beforeAutospacing="0" w:after="0" w:afterAutospacing="0"/>
        <w:jc w:val="both"/>
        <w:rPr>
          <w:b w:val="0"/>
          <w:i w:val="0"/>
          <w:color w:val="000000" w:themeColor="text1"/>
          <w:sz w:val="20"/>
          <w:szCs w:val="20"/>
        </w:rPr>
      </w:pPr>
    </w:p>
    <w:p w:rsidR="0061586D" w:rsidRPr="00F639AB" w:rsidRDefault="0061586D" w:rsidP="0032767C">
      <w:pPr>
        <w:widowControl w:val="0"/>
        <w:jc w:val="both"/>
        <w:rPr>
          <w:rFonts w:ascii="Arial" w:hAnsi="Arial" w:cs="Arial"/>
          <w:b/>
          <w:bCs/>
          <w:color w:val="000000" w:themeColor="text1"/>
          <w:sz w:val="20"/>
          <w:szCs w:val="20"/>
        </w:rPr>
      </w:pPr>
      <w:r w:rsidRPr="00F639AB">
        <w:rPr>
          <w:rFonts w:ascii="Arial" w:hAnsi="Arial" w:cs="Arial"/>
          <w:b/>
          <w:bCs/>
          <w:color w:val="000000" w:themeColor="text1"/>
          <w:sz w:val="20"/>
          <w:szCs w:val="20"/>
        </w:rPr>
        <w:t xml:space="preserve">La forma de pago </w:t>
      </w:r>
      <w:r w:rsidR="00A95570">
        <w:rPr>
          <w:rFonts w:ascii="Arial" w:hAnsi="Arial" w:cs="Arial"/>
          <w:b/>
          <w:color w:val="000000" w:themeColor="text1"/>
          <w:sz w:val="20"/>
          <w:szCs w:val="20"/>
        </w:rPr>
        <w:t>se realizará</w:t>
      </w:r>
      <w:r w:rsidRPr="00F639AB">
        <w:rPr>
          <w:rFonts w:ascii="Arial" w:hAnsi="Arial" w:cs="Arial"/>
          <w:b/>
          <w:color w:val="000000" w:themeColor="text1"/>
          <w:sz w:val="20"/>
          <w:szCs w:val="20"/>
        </w:rPr>
        <w:t xml:space="preserve"> en mensualidad vencida</w:t>
      </w:r>
      <w:r w:rsidRPr="00F639AB">
        <w:rPr>
          <w:rFonts w:ascii="Arial" w:hAnsi="Arial" w:cs="Arial"/>
          <w:b/>
          <w:bCs/>
          <w:color w:val="000000" w:themeColor="text1"/>
          <w:sz w:val="20"/>
          <w:szCs w:val="20"/>
        </w:rPr>
        <w:t xml:space="preserve"> </w:t>
      </w:r>
    </w:p>
    <w:p w:rsidR="0061586D" w:rsidRPr="00F639AB" w:rsidRDefault="0061586D" w:rsidP="0032767C">
      <w:pPr>
        <w:widowControl w:val="0"/>
        <w:jc w:val="both"/>
        <w:rPr>
          <w:rFonts w:ascii="Arial" w:hAnsi="Arial" w:cs="Arial"/>
          <w:b/>
          <w:bCs/>
          <w:color w:val="000000" w:themeColor="text1"/>
          <w:sz w:val="20"/>
          <w:szCs w:val="20"/>
        </w:rPr>
      </w:pPr>
    </w:p>
    <w:p w:rsidR="0061586D" w:rsidRPr="00F639AB" w:rsidRDefault="0061586D" w:rsidP="0032767C">
      <w:pPr>
        <w:pStyle w:val="Textoindependiente"/>
        <w:ind w:right="-660"/>
        <w:rPr>
          <w:rFonts w:cs="Arial"/>
          <w:color w:val="000000" w:themeColor="text1"/>
          <w:sz w:val="20"/>
          <w:lang w:val="es-ES_tradnl"/>
        </w:rPr>
      </w:pPr>
    </w:p>
    <w:p w:rsidR="0061586D" w:rsidRPr="00F639AB" w:rsidRDefault="0061586D" w:rsidP="0032767C">
      <w:pPr>
        <w:pStyle w:val="Textoindependiente"/>
        <w:ind w:right="-660"/>
        <w:rPr>
          <w:rFonts w:cs="Arial"/>
          <w:color w:val="000000" w:themeColor="text1"/>
          <w:sz w:val="20"/>
          <w:lang w:val="es-ES"/>
        </w:rPr>
      </w:pPr>
      <w:r w:rsidRPr="00F639AB">
        <w:rPr>
          <w:rFonts w:cs="Arial"/>
          <w:color w:val="000000" w:themeColor="text1"/>
          <w:sz w:val="20"/>
          <w:lang w:val="es-ES"/>
        </w:rPr>
        <w:t xml:space="preserve">HEMOS JUZGADO Y TOMADO EN CUENTA TODAS LAS CONDICIONES QUE PUEDAN INFLUIR EN LOS </w:t>
      </w:r>
      <w:r w:rsidR="009C3A85">
        <w:rPr>
          <w:rFonts w:cs="Arial"/>
          <w:color w:val="000000" w:themeColor="text1"/>
          <w:sz w:val="20"/>
          <w:lang w:val="es-ES"/>
        </w:rPr>
        <w:t>COSTOS;</w:t>
      </w:r>
      <w:r w:rsidRPr="00F639AB">
        <w:rPr>
          <w:rFonts w:cs="Arial"/>
          <w:color w:val="000000" w:themeColor="text1"/>
          <w:sz w:val="20"/>
          <w:lang w:val="es-ES"/>
        </w:rPr>
        <w:t xml:space="preserve"> INCLUYENDO EN EL IMPORTE DE NUESTRA PROPUESTA ECONÓMICA, LOS COSTOS DIRECTOS, INDIRECTOS, FINANCIAMIENTO Y UTILIDAD Y QUE EL PAGO DE LOS SERVICIOS, IMPUESTOS DE IMPORTACIÓN, TRANSPORTACIÓN Y TODO LOS CARGOS INHERENTES AL MISMO SE HARÁ AL PRECIO QUE SE FIJE EN EL CONTRATO, A SATISFACCIÓN DE LA ADMINISTRACIÓN PORTUARIA INTEGRAL DE </w:t>
      </w:r>
      <w:r w:rsidR="006465AC" w:rsidRPr="00F639AB">
        <w:rPr>
          <w:rFonts w:cs="Arial"/>
          <w:color w:val="000000" w:themeColor="text1"/>
          <w:sz w:val="20"/>
          <w:lang w:val="es-ES"/>
        </w:rPr>
        <w:t>DOS BOCAS</w:t>
      </w:r>
      <w:r w:rsidRPr="00F639AB">
        <w:rPr>
          <w:rFonts w:cs="Arial"/>
          <w:color w:val="000000" w:themeColor="text1"/>
          <w:sz w:val="20"/>
          <w:lang w:val="es-ES"/>
        </w:rPr>
        <w:t>, S.A. DE C.V.</w:t>
      </w:r>
    </w:p>
    <w:p w:rsidR="0061586D" w:rsidRPr="00F639AB" w:rsidRDefault="0061586D" w:rsidP="0032767C">
      <w:pPr>
        <w:ind w:right="-29"/>
        <w:jc w:val="both"/>
        <w:rPr>
          <w:rFonts w:ascii="Arial" w:hAnsi="Arial" w:cs="Arial"/>
          <w:color w:val="000000" w:themeColor="text1"/>
          <w:sz w:val="20"/>
          <w:szCs w:val="20"/>
        </w:rPr>
      </w:pPr>
    </w:p>
    <w:p w:rsidR="0061586D" w:rsidRPr="00F639AB" w:rsidRDefault="0061586D" w:rsidP="0032767C">
      <w:pPr>
        <w:ind w:right="-29"/>
        <w:jc w:val="both"/>
        <w:rPr>
          <w:rFonts w:ascii="Arial" w:hAnsi="Arial" w:cs="Arial"/>
          <w:color w:val="000000" w:themeColor="text1"/>
          <w:sz w:val="20"/>
          <w:szCs w:val="20"/>
        </w:rPr>
      </w:pPr>
    </w:p>
    <w:p w:rsidR="0061586D" w:rsidRPr="00F639AB" w:rsidRDefault="0061586D" w:rsidP="0032767C">
      <w:pPr>
        <w:ind w:right="-29"/>
        <w:jc w:val="both"/>
        <w:rPr>
          <w:rFonts w:ascii="Arial" w:hAnsi="Arial" w:cs="Arial"/>
          <w:color w:val="000000" w:themeColor="text1"/>
          <w:sz w:val="20"/>
          <w:szCs w:val="20"/>
        </w:rPr>
      </w:pPr>
    </w:p>
    <w:p w:rsidR="0061586D" w:rsidRPr="00F639AB" w:rsidRDefault="0061586D" w:rsidP="0032767C">
      <w:pPr>
        <w:ind w:right="-29"/>
        <w:jc w:val="both"/>
        <w:rPr>
          <w:rFonts w:ascii="Arial" w:hAnsi="Arial" w:cs="Arial"/>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_____________________________________</w:t>
      </w:r>
    </w:p>
    <w:p w:rsidR="0061586D" w:rsidRPr="00F639AB" w:rsidRDefault="0061586D" w:rsidP="0032767C">
      <w:pPr>
        <w:jc w:val="center"/>
        <w:rPr>
          <w:rFonts w:ascii="Arial" w:eastAsia="Arial Unicode MS" w:hAnsi="Arial" w:cs="Arial"/>
          <w:b/>
          <w:bCs/>
          <w:iCs/>
          <w:color w:val="000000" w:themeColor="text1"/>
          <w:sz w:val="20"/>
          <w:szCs w:val="20"/>
          <w:lang w:eastAsia="es-ES"/>
        </w:rPr>
      </w:pPr>
      <w:r w:rsidRPr="00F639AB">
        <w:rPr>
          <w:rFonts w:ascii="Arial" w:eastAsia="Arial Unicode MS" w:hAnsi="Arial" w:cs="Arial"/>
          <w:b/>
          <w:bCs/>
          <w:iCs/>
          <w:color w:val="000000" w:themeColor="text1"/>
          <w:sz w:val="20"/>
          <w:szCs w:val="20"/>
          <w:lang w:eastAsia="es-ES"/>
        </w:rPr>
        <w:t>NOMBRE DEL REPRESENTANTE LEGAL</w:t>
      </w:r>
    </w:p>
    <w:p w:rsidR="0061586D" w:rsidRPr="00F639AB" w:rsidRDefault="0061586D" w:rsidP="0032767C">
      <w:pPr>
        <w:jc w:val="center"/>
        <w:rPr>
          <w:rFonts w:ascii="Arial" w:eastAsia="Arial Unicode MS" w:hAnsi="Arial" w:cs="Arial"/>
          <w:b/>
          <w:bCs/>
          <w:iCs/>
          <w:color w:val="000000" w:themeColor="text1"/>
          <w:sz w:val="20"/>
          <w:szCs w:val="20"/>
          <w:lang w:eastAsia="es-ES"/>
        </w:rPr>
      </w:pPr>
      <w:r w:rsidRPr="00F639AB">
        <w:rPr>
          <w:rFonts w:ascii="Arial" w:eastAsia="Arial Unicode MS" w:hAnsi="Arial" w:cs="Arial"/>
          <w:b/>
          <w:bCs/>
          <w:iCs/>
          <w:color w:val="000000" w:themeColor="text1"/>
          <w:sz w:val="20"/>
          <w:szCs w:val="20"/>
          <w:lang w:eastAsia="es-ES"/>
        </w:rPr>
        <w:t>FIRMA</w:t>
      </w:r>
    </w:p>
    <w:p w:rsidR="0061586D" w:rsidRPr="00F639AB" w:rsidRDefault="0061586D" w:rsidP="0032767C">
      <w:pPr>
        <w:jc w:val="center"/>
        <w:rPr>
          <w:rFonts w:ascii="Arial" w:eastAsia="Arial Unicode MS" w:hAnsi="Arial" w:cs="Arial"/>
          <w:b/>
          <w:bCs/>
          <w:iCs/>
          <w:color w:val="000000" w:themeColor="text1"/>
          <w:sz w:val="20"/>
          <w:szCs w:val="20"/>
          <w:lang w:eastAsia="es-ES"/>
        </w:rPr>
      </w:pPr>
      <w:r w:rsidRPr="00F639AB">
        <w:rPr>
          <w:rFonts w:ascii="Arial" w:eastAsia="Arial Unicode MS" w:hAnsi="Arial" w:cs="Arial"/>
          <w:b/>
          <w:bCs/>
          <w:iCs/>
          <w:color w:val="000000" w:themeColor="text1"/>
          <w:sz w:val="20"/>
          <w:szCs w:val="20"/>
          <w:lang w:eastAsia="es-ES"/>
        </w:rPr>
        <w:br w:type="page"/>
      </w:r>
    </w:p>
    <w:p w:rsidR="0061586D" w:rsidRPr="00F639AB" w:rsidRDefault="0061586D" w:rsidP="0032767C">
      <w:pPr>
        <w:jc w:val="center"/>
        <w:rPr>
          <w:rFonts w:ascii="Arial" w:eastAsia="Arial Unicode MS" w:hAnsi="Arial" w:cs="Arial"/>
          <w:b/>
          <w:bCs/>
          <w:iCs/>
          <w:color w:val="000000" w:themeColor="text1"/>
          <w:sz w:val="20"/>
          <w:szCs w:val="20"/>
          <w:lang w:eastAsia="es-ES"/>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9</w:t>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FORMATO PARA LA ACREDITACIÓN DEL CUMPLIMIENTO DE LAS OBLIGACIONES FISCALES</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 xml:space="preserve"> (ESTE DOCUMENTO SOLO LO PRESENTARÁ EL LICITANTE QUE RESULTE GANADOR PREVIO A LA FORMALIZACIÓN DEL CONTRATO DE LOS REQUISITOS PARA PARTICIPAR EN LA CONVOCATORIA)</w:t>
      </w:r>
    </w:p>
    <w:p w:rsidR="00FF56A8" w:rsidRPr="00F639AB" w:rsidRDefault="00FF56A8"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u w:val="single"/>
        </w:rPr>
      </w:pPr>
      <w:r w:rsidRPr="00F639AB">
        <w:rPr>
          <w:rFonts w:ascii="Arial" w:hAnsi="Arial" w:cs="Arial"/>
          <w:b/>
          <w:color w:val="000000" w:themeColor="text1"/>
          <w:sz w:val="20"/>
          <w:szCs w:val="20"/>
        </w:rPr>
        <w:t>SOLICITUD DE OPINIÓN SOBRE EL CUMPLIMIENTO DE SUS OBLIGACIONES FISCALES RELATIVO AL ARTÍCULO 32-D DEL CÓDIGO FISCAL DE LA FEDERACIÓN Y DEMÁS DISPOSICIONES APLICABLES.</w:t>
      </w:r>
    </w:p>
    <w:p w:rsidR="0061586D" w:rsidRPr="00F639AB" w:rsidRDefault="0061586D" w:rsidP="0032767C">
      <w:pPr>
        <w:jc w:val="center"/>
        <w:rPr>
          <w:rFonts w:ascii="Arial" w:hAnsi="Arial" w:cs="Arial"/>
          <w:b/>
          <w:color w:val="000000" w:themeColor="text1"/>
          <w:sz w:val="20"/>
          <w:szCs w:val="20"/>
          <w:u w:val="single"/>
        </w:rPr>
      </w:pPr>
    </w:p>
    <w:p w:rsidR="00FF56A8" w:rsidRPr="00F639AB" w:rsidRDefault="00FF56A8"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FF56A8" w:rsidRPr="00F639AB" w:rsidRDefault="00FF56A8"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right"/>
        <w:outlineLvl w:val="0"/>
        <w:rPr>
          <w:rFonts w:ascii="Arial" w:hAnsi="Arial" w:cs="Arial"/>
          <w:b/>
          <w:color w:val="000000" w:themeColor="text1"/>
          <w:sz w:val="20"/>
          <w:szCs w:val="20"/>
        </w:rPr>
      </w:pPr>
    </w:p>
    <w:p w:rsidR="00FF56A8" w:rsidRPr="00C25A34" w:rsidRDefault="00FF56A8" w:rsidP="0032767C">
      <w:pPr>
        <w:jc w:val="right"/>
        <w:outlineLvl w:val="0"/>
        <w:rPr>
          <w:rFonts w:ascii="Arial" w:hAnsi="Arial" w:cs="Arial"/>
          <w:b/>
          <w:color w:val="000000" w:themeColor="text1"/>
          <w:sz w:val="20"/>
          <w:szCs w:val="20"/>
        </w:rPr>
      </w:pPr>
    </w:p>
    <w:p w:rsidR="00C25A34" w:rsidRPr="00C25A34" w:rsidRDefault="00C25A34" w:rsidP="00C25A3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20"/>
          <w:szCs w:val="20"/>
          <w:u w:val="single"/>
        </w:rPr>
      </w:pPr>
      <w:r w:rsidRPr="00C25A34">
        <w:rPr>
          <w:rFonts w:ascii="Arial" w:hAnsi="Arial" w:cs="Arial"/>
          <w:color w:val="auto"/>
          <w:sz w:val="20"/>
          <w:szCs w:val="20"/>
        </w:rPr>
        <w:t>En atención a lo estipulado en el Artículo 32-D del Código Fiscal de la Federación y Resolución de la Miscelánea Fiscal del 19 de septiembre de 2008</w:t>
      </w:r>
      <w:r w:rsidRPr="00C25A34">
        <w:rPr>
          <w:rFonts w:ascii="Arial" w:hAnsi="Arial" w:cs="Arial"/>
          <w:color w:val="auto"/>
          <w:sz w:val="20"/>
          <w:szCs w:val="20"/>
          <w:lang w:val="es-MX"/>
        </w:rPr>
        <w:t xml:space="preserve"> (</w:t>
      </w:r>
      <w:r w:rsidRPr="00C25A34">
        <w:rPr>
          <w:rFonts w:ascii="Arial" w:hAnsi="Arial" w:cs="Arial"/>
          <w:b/>
          <w:bCs/>
          <w:color w:val="auto"/>
          <w:sz w:val="20"/>
          <w:szCs w:val="20"/>
          <w:lang w:val="es-MX"/>
        </w:rPr>
        <w:t>Última reforma publicada DOF 30-12-2013)</w:t>
      </w:r>
      <w:r w:rsidRPr="00C25A34">
        <w:rPr>
          <w:rFonts w:ascii="Arial" w:hAnsi="Arial" w:cs="Arial"/>
          <w:color w:val="auto"/>
          <w:sz w:val="20"/>
          <w:szCs w:val="20"/>
        </w:rPr>
        <w:t xml:space="preserve">, por la que se reforma, entre otras, la </w:t>
      </w:r>
      <w:r w:rsidRPr="00C25A34">
        <w:rPr>
          <w:rFonts w:ascii="Arial" w:hAnsi="Arial" w:cs="Arial"/>
          <w:b/>
          <w:bCs/>
          <w:color w:val="auto"/>
          <w:sz w:val="20"/>
          <w:szCs w:val="20"/>
        </w:rPr>
        <w:t xml:space="preserve">regla I.2.1.16 </w:t>
      </w:r>
      <w:r w:rsidRPr="00C25A34">
        <w:rPr>
          <w:rFonts w:ascii="Arial" w:hAnsi="Arial" w:cs="Arial"/>
          <w:color w:val="auto"/>
          <w:sz w:val="20"/>
          <w:szCs w:val="20"/>
        </w:rPr>
        <w:t>adjunto al presente me permito entregar a usted copia de la consulta realizada al SAT para verificar el cumplimiento de nuestras obligaciones fiscales.</w:t>
      </w:r>
    </w:p>
    <w:p w:rsidR="0061586D" w:rsidRPr="00C25A34" w:rsidRDefault="0061586D" w:rsidP="0032767C">
      <w:pPr>
        <w:jc w:val="both"/>
        <w:rPr>
          <w:rFonts w:ascii="Arial" w:hAnsi="Arial" w:cs="Arial"/>
          <w:color w:val="000000" w:themeColor="text1"/>
          <w:sz w:val="20"/>
          <w:szCs w:val="20"/>
        </w:rPr>
      </w:pPr>
    </w:p>
    <w:p w:rsidR="0061586D" w:rsidRPr="00C25A34" w:rsidRDefault="0061586D" w:rsidP="0032767C">
      <w:pPr>
        <w:numPr>
          <w:ilvl w:val="0"/>
          <w:numId w:val="21"/>
        </w:numPr>
        <w:jc w:val="both"/>
        <w:rPr>
          <w:rFonts w:ascii="Arial" w:hAnsi="Arial" w:cs="Arial"/>
          <w:color w:val="000000" w:themeColor="text1"/>
          <w:sz w:val="20"/>
          <w:szCs w:val="20"/>
        </w:rPr>
      </w:pPr>
      <w:r w:rsidRPr="00C25A34">
        <w:rPr>
          <w:rFonts w:ascii="Arial" w:hAnsi="Arial" w:cs="Arial"/>
          <w:color w:val="000000" w:themeColor="text1"/>
          <w:sz w:val="20"/>
          <w:szCs w:val="20"/>
        </w:rPr>
        <w:t>Que el acuse de recepción de la solicitud de la opinión sobre el cumplimiento de sus obligaciones fiscales relativo al artículo 32 D del Código Fiscal de la Federación, contiene los siguientes datos:</w:t>
      </w:r>
    </w:p>
    <w:p w:rsidR="0061586D" w:rsidRPr="00C25A34" w:rsidRDefault="0061586D" w:rsidP="0032767C">
      <w:pPr>
        <w:jc w:val="both"/>
        <w:rPr>
          <w:rFonts w:ascii="Arial" w:hAnsi="Arial" w:cs="Arial"/>
          <w:color w:val="000000" w:themeColor="text1"/>
          <w:sz w:val="20"/>
          <w:szCs w:val="20"/>
        </w:rPr>
      </w:pPr>
    </w:p>
    <w:p w:rsidR="0061586D" w:rsidRPr="00C25A34" w:rsidRDefault="0061586D" w:rsidP="0032767C">
      <w:pPr>
        <w:ind w:left="709"/>
        <w:jc w:val="both"/>
        <w:rPr>
          <w:rFonts w:ascii="Arial" w:hAnsi="Arial" w:cs="Arial"/>
          <w:color w:val="000000" w:themeColor="text1"/>
          <w:sz w:val="20"/>
          <w:szCs w:val="20"/>
        </w:rPr>
      </w:pPr>
      <w:r w:rsidRPr="00C25A34">
        <w:rPr>
          <w:rFonts w:ascii="Arial" w:hAnsi="Arial" w:cs="Arial"/>
          <w:color w:val="000000" w:themeColor="text1"/>
          <w:sz w:val="20"/>
          <w:szCs w:val="20"/>
        </w:rPr>
        <w:t>-Fecha de recepción de la solicitud de la opinión:___________________________.</w:t>
      </w:r>
    </w:p>
    <w:p w:rsidR="0061586D" w:rsidRPr="00C25A34" w:rsidRDefault="0061586D" w:rsidP="0032767C">
      <w:pPr>
        <w:ind w:left="709"/>
        <w:jc w:val="both"/>
        <w:rPr>
          <w:rFonts w:ascii="Arial" w:hAnsi="Arial" w:cs="Arial"/>
          <w:color w:val="000000" w:themeColor="text1"/>
          <w:sz w:val="20"/>
          <w:szCs w:val="20"/>
        </w:rPr>
      </w:pPr>
      <w:r w:rsidRPr="00C25A34">
        <w:rPr>
          <w:rFonts w:ascii="Arial" w:hAnsi="Arial" w:cs="Arial"/>
          <w:color w:val="000000" w:themeColor="text1"/>
          <w:sz w:val="20"/>
          <w:szCs w:val="20"/>
        </w:rPr>
        <w:t>-Folio:______________________.</w:t>
      </w:r>
    </w:p>
    <w:p w:rsidR="0061586D" w:rsidRPr="00C25A34" w:rsidRDefault="0061586D" w:rsidP="0032767C">
      <w:pPr>
        <w:ind w:left="709"/>
        <w:jc w:val="both"/>
        <w:rPr>
          <w:rFonts w:ascii="Arial" w:hAnsi="Arial" w:cs="Arial"/>
          <w:color w:val="000000" w:themeColor="text1"/>
          <w:sz w:val="20"/>
          <w:szCs w:val="20"/>
        </w:rPr>
      </w:pPr>
    </w:p>
    <w:p w:rsidR="0061586D" w:rsidRPr="00C25A34" w:rsidRDefault="0061586D" w:rsidP="0032767C">
      <w:pPr>
        <w:ind w:left="709"/>
        <w:jc w:val="both"/>
        <w:rPr>
          <w:rFonts w:ascii="Arial" w:hAnsi="Arial" w:cs="Arial"/>
          <w:color w:val="000000" w:themeColor="text1"/>
          <w:sz w:val="20"/>
          <w:szCs w:val="20"/>
        </w:rPr>
      </w:pPr>
      <w:r w:rsidRPr="00C25A34">
        <w:rPr>
          <w:rFonts w:ascii="Arial" w:hAnsi="Arial" w:cs="Arial"/>
          <w:color w:val="000000" w:themeColor="text1"/>
          <w:sz w:val="20"/>
          <w:szCs w:val="20"/>
        </w:rPr>
        <w:t>Se adjunta a la presente copia simple del acuse de recepción de la solicitud antes mencionada.</w:t>
      </w:r>
    </w:p>
    <w:p w:rsidR="0061586D" w:rsidRPr="00C25A34" w:rsidRDefault="0061586D" w:rsidP="0032767C">
      <w:pPr>
        <w:jc w:val="both"/>
        <w:rPr>
          <w:rFonts w:ascii="Arial" w:hAnsi="Arial" w:cs="Arial"/>
          <w:color w:val="000000" w:themeColor="text1"/>
          <w:sz w:val="20"/>
          <w:szCs w:val="20"/>
        </w:rPr>
      </w:pPr>
      <w:r w:rsidRPr="00C25A34">
        <w:rPr>
          <w:rFonts w:ascii="Arial" w:hAnsi="Arial" w:cs="Arial"/>
          <w:color w:val="000000" w:themeColor="text1"/>
          <w:sz w:val="20"/>
          <w:szCs w:val="20"/>
        </w:rPr>
        <w:t xml:space="preserve"> </w:t>
      </w:r>
    </w:p>
    <w:p w:rsidR="0061586D" w:rsidRPr="00F639AB" w:rsidRDefault="0061586D" w:rsidP="0032767C">
      <w:pPr>
        <w:pStyle w:val="Encabezado"/>
        <w:jc w:val="both"/>
        <w:rPr>
          <w:rFonts w:ascii="Arial" w:hAnsi="Arial" w:cs="Arial"/>
          <w:noProof/>
          <w:color w:val="000000" w:themeColor="text1"/>
          <w:sz w:val="20"/>
          <w:szCs w:val="20"/>
        </w:rPr>
      </w:pPr>
      <w:r w:rsidRPr="00F639AB">
        <w:rPr>
          <w:rFonts w:ascii="Arial" w:hAnsi="Arial" w:cs="Arial"/>
          <w:color w:val="000000" w:themeColor="text1"/>
          <w:sz w:val="20"/>
          <w:szCs w:val="20"/>
        </w:rPr>
        <w:t xml:space="preserve">Así mismo manifiesto, que en el caso que existan créditos fiscales determinados firmes o no, me comprometo a celebrar convenio con las autoridades fiscales para pagarlos con los recursos que se obtengan por la prestación de los  SERVICIOS que se pretende contratar con la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S.A. de C.V., por motivo del procedimiento de contratación p</w:t>
      </w:r>
      <w:r w:rsidR="00A95570">
        <w:rPr>
          <w:rFonts w:ascii="Arial" w:hAnsi="Arial" w:cs="Arial"/>
          <w:color w:val="000000" w:themeColor="text1"/>
          <w:sz w:val="20"/>
          <w:szCs w:val="20"/>
        </w:rPr>
        <w:t xml:space="preserve">or Licitación Pública Nacional </w:t>
      </w:r>
      <w:r w:rsidR="00BD4DCC">
        <w:rPr>
          <w:rFonts w:ascii="Arial" w:hAnsi="Arial" w:cs="Arial"/>
          <w:color w:val="000000" w:themeColor="text1"/>
          <w:sz w:val="20"/>
          <w:szCs w:val="20"/>
        </w:rPr>
        <w:t>MIXTA</w:t>
      </w:r>
      <w:r w:rsidR="00A95570">
        <w:rPr>
          <w:rFonts w:ascii="Arial" w:hAnsi="Arial" w:cs="Arial"/>
          <w:color w:val="000000" w:themeColor="text1"/>
          <w:sz w:val="20"/>
          <w:szCs w:val="20"/>
        </w:rPr>
        <w:t xml:space="preserve"> No. </w:t>
      </w:r>
      <w:r w:rsidR="00C25A34">
        <w:rPr>
          <w:rFonts w:ascii="Arial" w:hAnsi="Arial" w:cs="Arial"/>
          <w:b/>
          <w:sz w:val="20"/>
          <w:szCs w:val="20"/>
        </w:rPr>
        <w:t>LA-009J2P001-N76-2015</w:t>
      </w:r>
      <w:r w:rsidR="00A9557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en la fecha en que las citadas autoridades señalen, en este caso.</w:t>
      </w: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 </w:t>
      </w: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Sin otro particular quedo de Usted.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lang w:val="pt-BR"/>
        </w:rPr>
      </w:pPr>
      <w:r w:rsidRPr="00F639AB">
        <w:rPr>
          <w:rFonts w:ascii="Arial" w:hAnsi="Arial" w:cs="Arial"/>
          <w:color w:val="000000" w:themeColor="text1"/>
          <w:sz w:val="20"/>
          <w:szCs w:val="20"/>
          <w:lang w:val="pt-BR"/>
        </w:rPr>
        <w:t>A t e n t a m e n t e</w:t>
      </w:r>
    </w:p>
    <w:p w:rsidR="0061586D" w:rsidRPr="00F639AB" w:rsidRDefault="0061586D" w:rsidP="0032767C">
      <w:pPr>
        <w:jc w:val="center"/>
        <w:rPr>
          <w:rFonts w:ascii="Arial" w:hAnsi="Arial" w:cs="Arial"/>
          <w:color w:val="000000" w:themeColor="text1"/>
          <w:sz w:val="20"/>
          <w:szCs w:val="20"/>
          <w:lang w:val="pt-BR"/>
        </w:rPr>
      </w:pP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__________________________________</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denominación o razón social</w:t>
      </w:r>
    </w:p>
    <w:p w:rsidR="0061586D" w:rsidRPr="00F639AB" w:rsidRDefault="0061586D" w:rsidP="0032767C">
      <w:pPr>
        <w:rPr>
          <w:rFonts w:ascii="Arial" w:hAnsi="Arial" w:cs="Arial"/>
          <w:b/>
          <w:color w:val="000000" w:themeColor="text1"/>
          <w:sz w:val="20"/>
          <w:szCs w:val="20"/>
        </w:rPr>
      </w:pPr>
    </w:p>
    <w:p w:rsidR="00AB17A9" w:rsidRDefault="00AB17A9">
      <w:pPr>
        <w:spacing w:after="200" w:line="276" w:lineRule="auto"/>
        <w:rPr>
          <w:rFonts w:ascii="Arial" w:hAnsi="Arial" w:cs="Arial"/>
          <w:b/>
          <w:color w:val="000000" w:themeColor="text1"/>
          <w:sz w:val="20"/>
          <w:szCs w:val="20"/>
        </w:rPr>
      </w:pPr>
      <w:r>
        <w:rPr>
          <w:rFonts w:ascii="Arial" w:hAnsi="Arial" w:cs="Arial"/>
          <w:b/>
          <w:color w:val="000000" w:themeColor="text1"/>
          <w:sz w:val="20"/>
          <w:szCs w:val="20"/>
        </w:rPr>
        <w:br w:type="page"/>
      </w:r>
    </w:p>
    <w:p w:rsidR="009C62DB" w:rsidRPr="00F639AB" w:rsidRDefault="009C62DB"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10</w:t>
      </w:r>
    </w:p>
    <w:p w:rsidR="0061586D" w:rsidRPr="00F639AB" w:rsidRDefault="0061586D" w:rsidP="0032767C">
      <w:pPr>
        <w:jc w:val="center"/>
        <w:rPr>
          <w:rFonts w:ascii="Arial" w:hAnsi="Arial" w:cs="Arial"/>
          <w:b/>
          <w:color w:val="000000" w:themeColor="text1"/>
          <w:sz w:val="20"/>
          <w:szCs w:val="20"/>
        </w:rPr>
      </w:pPr>
    </w:p>
    <w:p w:rsidR="0061586D"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FORMATO PARA LA ELABORACIÓN DE LA RELACIÓN DE DOCUMENTOS A PRESENTAR EN SUS PROPOSICIONES.</w:t>
      </w:r>
    </w:p>
    <w:p w:rsidR="00AB17A9" w:rsidRPr="00F639AB" w:rsidRDefault="00AB17A9" w:rsidP="0032767C">
      <w:pPr>
        <w:jc w:val="center"/>
        <w:rPr>
          <w:rFonts w:ascii="Arial" w:hAnsi="Arial" w:cs="Arial"/>
          <w:b/>
          <w:color w:val="000000" w:themeColor="text1"/>
          <w:sz w:val="20"/>
          <w:szCs w:val="20"/>
        </w:rPr>
      </w:pPr>
    </w:p>
    <w:p w:rsidR="00FF56A8" w:rsidRPr="00F639AB" w:rsidRDefault="00FF56A8"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FF56A8" w:rsidRPr="00F639AB" w:rsidRDefault="00FF56A8"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outlineLvl w:val="0"/>
        <w:rPr>
          <w:rFonts w:ascii="Arial" w:hAnsi="Arial" w:cs="Arial"/>
          <w:color w:val="000000" w:themeColor="text1"/>
          <w:sz w:val="20"/>
          <w:szCs w:val="20"/>
          <w:lang w:val="pt-BR"/>
        </w:rPr>
      </w:pPr>
    </w:p>
    <w:p w:rsidR="0061586D" w:rsidRPr="00F639AB" w:rsidRDefault="0061586D" w:rsidP="0032767C">
      <w:pPr>
        <w:pStyle w:val="Encabezado"/>
        <w:tabs>
          <w:tab w:val="left" w:pos="2694"/>
        </w:tabs>
        <w:jc w:val="both"/>
        <w:rPr>
          <w:rFonts w:ascii="Arial" w:hAnsi="Arial" w:cs="Arial"/>
          <w:color w:val="000000" w:themeColor="text1"/>
          <w:sz w:val="20"/>
          <w:szCs w:val="20"/>
        </w:rPr>
      </w:pPr>
      <w:r w:rsidRPr="00F639AB">
        <w:rPr>
          <w:rFonts w:ascii="Arial" w:hAnsi="Arial" w:cs="Arial"/>
          <w:color w:val="000000" w:themeColor="text1"/>
          <w:sz w:val="20"/>
          <w:szCs w:val="20"/>
        </w:rPr>
        <w:t xml:space="preserve">CONVOCATORIA A LA 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w:t>
      </w:r>
      <w:r w:rsidRPr="00F639AB">
        <w:rPr>
          <w:rFonts w:ascii="Arial" w:hAnsi="Arial" w:cs="Arial"/>
          <w:b/>
          <w:noProof/>
          <w:color w:val="000000" w:themeColor="text1"/>
          <w:sz w:val="20"/>
          <w:szCs w:val="20"/>
        </w:rPr>
        <w:t xml:space="preserve">No. </w:t>
      </w:r>
      <w:r w:rsidR="00C25A34">
        <w:rPr>
          <w:rFonts w:ascii="Arial" w:hAnsi="Arial" w:cs="Arial"/>
          <w:b/>
          <w:sz w:val="20"/>
          <w:szCs w:val="20"/>
        </w:rPr>
        <w:t xml:space="preserve">LA-009J2P001-N76-2015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pStyle w:val="Encabezado"/>
        <w:jc w:val="both"/>
        <w:rPr>
          <w:rFonts w:ascii="Arial" w:hAnsi="Arial" w:cs="Arial"/>
          <w:color w:val="000000" w:themeColor="text1"/>
          <w:sz w:val="20"/>
          <w:szCs w:val="20"/>
        </w:rPr>
      </w:pPr>
    </w:p>
    <w:p w:rsidR="0061586D" w:rsidRPr="00F639AB" w:rsidRDefault="0061586D" w:rsidP="0032767C">
      <w:pPr>
        <w:ind w:right="157"/>
        <w:jc w:val="both"/>
        <w:rPr>
          <w:rFonts w:ascii="Arial" w:hAnsi="Arial" w:cs="Arial"/>
          <w:color w:val="000000" w:themeColor="text1"/>
          <w:sz w:val="20"/>
          <w:szCs w:val="20"/>
        </w:rPr>
      </w:pPr>
      <w:r w:rsidRPr="00F639AB">
        <w:rPr>
          <w:rFonts w:ascii="Arial" w:hAnsi="Arial" w:cs="Arial"/>
          <w:color w:val="000000" w:themeColor="text1"/>
          <w:sz w:val="20"/>
          <w:szCs w:val="20"/>
        </w:rPr>
        <w:t>Declaro que mi PROPOSICIÓN técnica incluye los siguientes documentos relacionados a continuación:</w:t>
      </w:r>
    </w:p>
    <w:p w:rsidR="003C0145" w:rsidRPr="00F639AB" w:rsidRDefault="003C0145" w:rsidP="0032767C">
      <w:pPr>
        <w:ind w:left="708" w:right="157" w:hanging="708"/>
        <w:jc w:val="both"/>
        <w:rPr>
          <w:rFonts w:ascii="Arial" w:hAnsi="Arial" w:cs="Arial"/>
          <w:color w:val="000000" w:themeColor="text1"/>
          <w:sz w:val="20"/>
          <w:szCs w:val="20"/>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7796"/>
      </w:tblGrid>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 xml:space="preserve">DT- 01 </w:t>
            </w:r>
          </w:p>
        </w:tc>
        <w:tc>
          <w:tcPr>
            <w:tcW w:w="7796" w:type="dxa"/>
          </w:tcPr>
          <w:p w:rsidR="0061586D" w:rsidRPr="00C25A34" w:rsidRDefault="0061586D" w:rsidP="0032767C">
            <w:pPr>
              <w:jc w:val="both"/>
              <w:rPr>
                <w:rFonts w:ascii="Arial" w:hAnsi="Arial" w:cs="Arial"/>
                <w:b/>
                <w:bCs/>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DT- 02</w:t>
            </w:r>
          </w:p>
        </w:tc>
        <w:tc>
          <w:tcPr>
            <w:tcW w:w="7796" w:type="dxa"/>
          </w:tcPr>
          <w:p w:rsidR="0061586D" w:rsidRPr="00C25A34" w:rsidRDefault="0061586D" w:rsidP="0032767C">
            <w:pPr>
              <w:jc w:val="both"/>
              <w:rPr>
                <w:rFonts w:ascii="Arial" w:hAnsi="Arial" w:cs="Arial"/>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DT- 03</w:t>
            </w:r>
          </w:p>
        </w:tc>
        <w:tc>
          <w:tcPr>
            <w:tcW w:w="7796" w:type="dxa"/>
          </w:tcPr>
          <w:p w:rsidR="0061586D" w:rsidRPr="00C25A34" w:rsidRDefault="0061586D" w:rsidP="0032767C">
            <w:pPr>
              <w:jc w:val="both"/>
              <w:rPr>
                <w:rFonts w:ascii="Arial" w:hAnsi="Arial" w:cs="Arial"/>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DT- 04</w:t>
            </w:r>
          </w:p>
        </w:tc>
        <w:tc>
          <w:tcPr>
            <w:tcW w:w="7796" w:type="dxa"/>
          </w:tcPr>
          <w:p w:rsidR="0061586D" w:rsidRPr="00C25A34" w:rsidRDefault="0061586D" w:rsidP="0032767C">
            <w:pPr>
              <w:jc w:val="both"/>
              <w:rPr>
                <w:rFonts w:ascii="Arial" w:hAnsi="Arial" w:cs="Arial"/>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DT- 05</w:t>
            </w:r>
          </w:p>
        </w:tc>
        <w:tc>
          <w:tcPr>
            <w:tcW w:w="7796" w:type="dxa"/>
          </w:tcPr>
          <w:p w:rsidR="0061586D" w:rsidRPr="00C25A34" w:rsidRDefault="0061586D" w:rsidP="0032767C">
            <w:pPr>
              <w:jc w:val="both"/>
              <w:rPr>
                <w:rFonts w:ascii="Arial" w:hAnsi="Arial" w:cs="Arial"/>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DT- 06</w:t>
            </w:r>
          </w:p>
        </w:tc>
        <w:tc>
          <w:tcPr>
            <w:tcW w:w="7796" w:type="dxa"/>
          </w:tcPr>
          <w:p w:rsidR="0061586D" w:rsidRPr="00C25A34" w:rsidRDefault="0061586D" w:rsidP="0032767C">
            <w:pPr>
              <w:jc w:val="both"/>
              <w:rPr>
                <w:rFonts w:ascii="Arial" w:hAnsi="Arial" w:cs="Arial"/>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DT- 07</w:t>
            </w:r>
          </w:p>
        </w:tc>
        <w:tc>
          <w:tcPr>
            <w:tcW w:w="7796" w:type="dxa"/>
          </w:tcPr>
          <w:p w:rsidR="0061586D" w:rsidRPr="00C25A34" w:rsidRDefault="0061586D" w:rsidP="0032767C">
            <w:pPr>
              <w:jc w:val="both"/>
              <w:rPr>
                <w:rFonts w:ascii="Arial" w:hAnsi="Arial" w:cs="Arial"/>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DT- 08</w:t>
            </w:r>
          </w:p>
        </w:tc>
        <w:tc>
          <w:tcPr>
            <w:tcW w:w="7796" w:type="dxa"/>
          </w:tcPr>
          <w:p w:rsidR="0061586D" w:rsidRPr="00C25A34" w:rsidRDefault="0061586D" w:rsidP="0032767C">
            <w:pPr>
              <w:jc w:val="both"/>
              <w:rPr>
                <w:rFonts w:ascii="Arial" w:hAnsi="Arial" w:cs="Arial"/>
                <w:b/>
                <w:bCs/>
                <w:sz w:val="20"/>
                <w:szCs w:val="20"/>
                <w:lang w:val="en-US"/>
              </w:rPr>
            </w:pPr>
            <w:r w:rsidRPr="00C25A34">
              <w:rPr>
                <w:rFonts w:ascii="Arial" w:hAnsi="Arial" w:cs="Arial"/>
                <w:b/>
                <w:bCs/>
                <w:sz w:val="20"/>
                <w:szCs w:val="20"/>
                <w:lang w:val="en-US"/>
              </w:rPr>
              <w:t>*</w:t>
            </w:r>
          </w:p>
        </w:tc>
      </w:tr>
      <w:tr w:rsidR="0061586D" w:rsidRPr="00C25A34" w:rsidTr="0061586D">
        <w:tc>
          <w:tcPr>
            <w:tcW w:w="2127" w:type="dxa"/>
          </w:tcPr>
          <w:p w:rsidR="0061586D" w:rsidRPr="00C25A34" w:rsidRDefault="0061586D" w:rsidP="0032767C">
            <w:pPr>
              <w:jc w:val="both"/>
              <w:rPr>
                <w:rFonts w:ascii="Arial" w:hAnsi="Arial" w:cs="Arial"/>
                <w:sz w:val="20"/>
                <w:szCs w:val="20"/>
                <w:lang w:val="en-US"/>
              </w:rPr>
            </w:pPr>
            <w:r w:rsidRPr="00C25A34">
              <w:rPr>
                <w:rFonts w:ascii="Arial" w:hAnsi="Arial" w:cs="Arial"/>
                <w:sz w:val="20"/>
                <w:szCs w:val="20"/>
                <w:lang w:val="en-US"/>
              </w:rPr>
              <w:t>DT-09</w:t>
            </w:r>
          </w:p>
        </w:tc>
        <w:tc>
          <w:tcPr>
            <w:tcW w:w="7796" w:type="dxa"/>
          </w:tcPr>
          <w:p w:rsidR="0061586D" w:rsidRPr="00C25A34" w:rsidRDefault="0061586D" w:rsidP="0032767C">
            <w:pPr>
              <w:jc w:val="both"/>
              <w:rPr>
                <w:rFonts w:ascii="Arial" w:hAnsi="Arial" w:cs="Arial"/>
                <w:b/>
                <w:bCs/>
                <w:sz w:val="20"/>
                <w:szCs w:val="20"/>
                <w:lang w:val="en-US"/>
              </w:rPr>
            </w:pPr>
            <w:r w:rsidRPr="00C25A34">
              <w:rPr>
                <w:rFonts w:ascii="Arial" w:hAnsi="Arial" w:cs="Arial"/>
                <w:b/>
                <w:bCs/>
                <w:sz w:val="20"/>
                <w:szCs w:val="20"/>
                <w:lang w:val="en-US"/>
              </w:rPr>
              <w:t>*</w:t>
            </w:r>
          </w:p>
        </w:tc>
      </w:tr>
      <w:tr w:rsidR="003C1D82" w:rsidRPr="00C25A34" w:rsidTr="003C1D82">
        <w:tc>
          <w:tcPr>
            <w:tcW w:w="2127" w:type="dxa"/>
            <w:tcBorders>
              <w:top w:val="single" w:sz="4" w:space="0" w:color="auto"/>
              <w:left w:val="single" w:sz="4" w:space="0" w:color="auto"/>
              <w:bottom w:val="single" w:sz="4" w:space="0" w:color="auto"/>
              <w:right w:val="single" w:sz="4" w:space="0" w:color="auto"/>
            </w:tcBorders>
          </w:tcPr>
          <w:p w:rsidR="003C1D82" w:rsidRPr="00C25A34" w:rsidRDefault="003C1D82" w:rsidP="00265CCA">
            <w:pPr>
              <w:jc w:val="both"/>
              <w:rPr>
                <w:rFonts w:ascii="Arial" w:hAnsi="Arial" w:cs="Arial"/>
                <w:sz w:val="20"/>
                <w:szCs w:val="20"/>
                <w:lang w:val="en-US"/>
              </w:rPr>
            </w:pPr>
            <w:r w:rsidRPr="00C25A34">
              <w:rPr>
                <w:rFonts w:ascii="Arial" w:hAnsi="Arial" w:cs="Arial"/>
                <w:sz w:val="20"/>
                <w:szCs w:val="20"/>
                <w:lang w:val="en-US"/>
              </w:rPr>
              <w:t>DT-10</w:t>
            </w:r>
          </w:p>
        </w:tc>
        <w:tc>
          <w:tcPr>
            <w:tcW w:w="7796" w:type="dxa"/>
            <w:tcBorders>
              <w:top w:val="single" w:sz="4" w:space="0" w:color="auto"/>
              <w:left w:val="single" w:sz="4" w:space="0" w:color="auto"/>
              <w:bottom w:val="single" w:sz="4" w:space="0" w:color="auto"/>
              <w:right w:val="single" w:sz="4" w:space="0" w:color="auto"/>
            </w:tcBorders>
          </w:tcPr>
          <w:p w:rsidR="003C1D82" w:rsidRPr="00C25A34" w:rsidRDefault="003C1D82" w:rsidP="00265CCA">
            <w:pPr>
              <w:jc w:val="both"/>
              <w:rPr>
                <w:rFonts w:ascii="Arial" w:hAnsi="Arial" w:cs="Arial"/>
                <w:b/>
                <w:bCs/>
                <w:sz w:val="20"/>
                <w:szCs w:val="20"/>
                <w:lang w:val="en-US"/>
              </w:rPr>
            </w:pPr>
            <w:r w:rsidRPr="00C25A34">
              <w:rPr>
                <w:rFonts w:ascii="Arial" w:hAnsi="Arial" w:cs="Arial"/>
                <w:b/>
                <w:bCs/>
                <w:sz w:val="20"/>
                <w:szCs w:val="20"/>
                <w:lang w:val="en-US"/>
              </w:rPr>
              <w:t>*</w:t>
            </w:r>
          </w:p>
        </w:tc>
      </w:tr>
    </w:tbl>
    <w:p w:rsidR="0061586D" w:rsidRPr="00F639AB" w:rsidRDefault="0061586D" w:rsidP="0032767C">
      <w:pPr>
        <w:jc w:val="both"/>
        <w:rPr>
          <w:rFonts w:ascii="Arial" w:hAnsi="Arial" w:cs="Arial"/>
          <w:color w:val="000000" w:themeColor="text1"/>
          <w:sz w:val="20"/>
          <w:szCs w:val="20"/>
          <w:lang w:val="en-US"/>
        </w:rPr>
      </w:pPr>
    </w:p>
    <w:p w:rsidR="0061586D" w:rsidRPr="00F639AB" w:rsidRDefault="0061586D" w:rsidP="0032767C">
      <w:pPr>
        <w:jc w:val="both"/>
        <w:rPr>
          <w:rFonts w:ascii="Arial" w:hAnsi="Arial" w:cs="Arial"/>
          <w:color w:val="000000" w:themeColor="text1"/>
          <w:sz w:val="20"/>
          <w:szCs w:val="20"/>
          <w:lang w:val="en-US"/>
        </w:rPr>
      </w:pPr>
    </w:p>
    <w:tbl>
      <w:tblPr>
        <w:tblW w:w="0" w:type="auto"/>
        <w:tblInd w:w="-68" w:type="dxa"/>
        <w:tblCellMar>
          <w:left w:w="70" w:type="dxa"/>
          <w:right w:w="70" w:type="dxa"/>
        </w:tblCellMar>
        <w:tblLook w:val="0000" w:firstRow="0" w:lastRow="0" w:firstColumn="0" w:lastColumn="0" w:noHBand="0" w:noVBand="0"/>
      </w:tblPr>
      <w:tblGrid>
        <w:gridCol w:w="4773"/>
        <w:gridCol w:w="4773"/>
      </w:tblGrid>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ATENTAMENTE</w:t>
            </w:r>
          </w:p>
        </w:tc>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RECIBIÓ</w:t>
            </w:r>
          </w:p>
        </w:tc>
      </w:tr>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p>
        </w:tc>
        <w:tc>
          <w:tcPr>
            <w:tcW w:w="4773"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DE LA EMPRESA LICITANTE</w:t>
            </w:r>
          </w:p>
        </w:tc>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 xml:space="preserve">LA </w:t>
            </w:r>
            <w:r w:rsidR="00F45356" w:rsidRPr="00F639AB">
              <w:rPr>
                <w:rFonts w:ascii="Arial" w:hAnsi="Arial" w:cs="Arial"/>
                <w:color w:val="000000" w:themeColor="text1"/>
                <w:sz w:val="20"/>
                <w:szCs w:val="20"/>
              </w:rPr>
              <w:t>API DOS BOCAS</w:t>
            </w:r>
          </w:p>
        </w:tc>
      </w:tr>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DEL REPRESENTANTE LEGAL Y FIRMA</w:t>
            </w:r>
          </w:p>
        </w:tc>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GERENTE DE ADMINISTRACIÓN Y FINANZAS</w:t>
            </w:r>
          </w:p>
        </w:tc>
      </w:tr>
    </w:tbl>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bCs/>
          <w:color w:val="000000" w:themeColor="text1"/>
          <w:sz w:val="20"/>
          <w:szCs w:val="20"/>
        </w:rPr>
        <w:t xml:space="preserve">* </w:t>
      </w:r>
      <w:r w:rsidRPr="00F639AB">
        <w:rPr>
          <w:rFonts w:ascii="Arial" w:hAnsi="Arial" w:cs="Arial"/>
          <w:color w:val="000000" w:themeColor="text1"/>
          <w:sz w:val="20"/>
          <w:szCs w:val="20"/>
        </w:rPr>
        <w:t xml:space="preserve">Transcribir la descripción del documento, de acuerdo a lo señalado en el </w:t>
      </w:r>
      <w:r w:rsidRPr="00F639AB">
        <w:rPr>
          <w:rFonts w:ascii="Arial" w:hAnsi="Arial" w:cs="Arial"/>
          <w:b/>
          <w:color w:val="000000" w:themeColor="text1"/>
          <w:sz w:val="20"/>
          <w:szCs w:val="20"/>
        </w:rPr>
        <w:t>punto 3.</w:t>
      </w:r>
      <w:r w:rsidR="00FB2547" w:rsidRPr="00F639AB">
        <w:rPr>
          <w:rFonts w:ascii="Arial" w:hAnsi="Arial" w:cs="Arial"/>
          <w:b/>
          <w:color w:val="000000" w:themeColor="text1"/>
          <w:sz w:val="20"/>
          <w:szCs w:val="20"/>
        </w:rPr>
        <w:t>7</w:t>
      </w:r>
      <w:r w:rsidRPr="00F639AB">
        <w:rPr>
          <w:rFonts w:ascii="Arial" w:hAnsi="Arial" w:cs="Arial"/>
          <w:b/>
          <w:color w:val="000000" w:themeColor="text1"/>
          <w:sz w:val="20"/>
          <w:szCs w:val="20"/>
        </w:rPr>
        <w:t>.2</w:t>
      </w:r>
      <w:r w:rsidRPr="00F639AB">
        <w:rPr>
          <w:rFonts w:ascii="Arial" w:hAnsi="Arial" w:cs="Arial"/>
          <w:color w:val="000000" w:themeColor="text1"/>
          <w:sz w:val="20"/>
          <w:szCs w:val="20"/>
        </w:rPr>
        <w:t xml:space="preserve"> de la presente CONVOCATORIA.</w:t>
      </w:r>
    </w:p>
    <w:p w:rsidR="0061586D" w:rsidRPr="00F639AB" w:rsidRDefault="0061586D" w:rsidP="0032767C">
      <w:pPr>
        <w:pStyle w:val="Piedepgina"/>
        <w:tabs>
          <w:tab w:val="clear" w:pos="4419"/>
          <w:tab w:val="clear" w:pos="8838"/>
        </w:tabs>
        <w:rPr>
          <w:rFonts w:ascii="Arial" w:hAnsi="Arial" w:cs="Arial"/>
          <w:color w:val="000000" w:themeColor="text1"/>
          <w:sz w:val="20"/>
          <w:szCs w:val="20"/>
        </w:rPr>
      </w:pPr>
    </w:p>
    <w:p w:rsidR="00370383" w:rsidRDefault="00370383">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61586D" w:rsidRPr="00F639AB" w:rsidRDefault="0061586D" w:rsidP="0032767C">
      <w:pPr>
        <w:jc w:val="right"/>
        <w:rPr>
          <w:rFonts w:ascii="Arial" w:hAnsi="Arial" w:cs="Arial"/>
          <w:color w:val="000000" w:themeColor="text1"/>
          <w:sz w:val="20"/>
          <w:szCs w:val="20"/>
        </w:rPr>
      </w:pPr>
    </w:p>
    <w:p w:rsidR="00FF56A8" w:rsidRPr="00F639AB" w:rsidRDefault="00FF56A8"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FF56A8" w:rsidRPr="00F639AB" w:rsidRDefault="00FF56A8"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outlineLvl w:val="0"/>
        <w:rPr>
          <w:rFonts w:ascii="Arial" w:hAnsi="Arial" w:cs="Arial"/>
          <w:color w:val="000000" w:themeColor="text1"/>
          <w:sz w:val="20"/>
          <w:szCs w:val="20"/>
          <w:lang w:val="pt-BR"/>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color w:val="000000" w:themeColor="text1"/>
          <w:sz w:val="20"/>
          <w:szCs w:val="20"/>
        </w:rPr>
        <w:t xml:space="preserve">CONVOCATORIA A LA 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w:t>
      </w:r>
      <w:r w:rsidRPr="00F639AB">
        <w:rPr>
          <w:rFonts w:ascii="Arial" w:hAnsi="Arial" w:cs="Arial"/>
          <w:b/>
          <w:noProof/>
          <w:color w:val="000000" w:themeColor="text1"/>
          <w:sz w:val="20"/>
          <w:szCs w:val="20"/>
        </w:rPr>
        <w:t xml:space="preserve">No. </w:t>
      </w:r>
      <w:r w:rsidR="00C25A34">
        <w:rPr>
          <w:rFonts w:ascii="Arial" w:hAnsi="Arial" w:cs="Arial"/>
          <w:b/>
          <w:sz w:val="20"/>
          <w:szCs w:val="20"/>
        </w:rPr>
        <w:t>LA-009J2P001-N76-2015</w:t>
      </w:r>
      <w:r w:rsidR="00A9557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ind w:right="157"/>
        <w:jc w:val="both"/>
        <w:rPr>
          <w:rFonts w:ascii="Arial" w:hAnsi="Arial" w:cs="Arial"/>
          <w:b/>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Declaro que mi PROPOSICIÓN</w:t>
      </w:r>
      <w:r w:rsidRPr="00F639AB">
        <w:rPr>
          <w:rFonts w:ascii="Arial" w:hAnsi="Arial" w:cs="Arial"/>
          <w:b/>
          <w:bCs/>
          <w:color w:val="000000" w:themeColor="text1"/>
          <w:sz w:val="20"/>
          <w:szCs w:val="20"/>
        </w:rPr>
        <w:t xml:space="preserve"> económica</w:t>
      </w:r>
      <w:r w:rsidRPr="00F639AB">
        <w:rPr>
          <w:rFonts w:ascii="Arial" w:hAnsi="Arial" w:cs="Arial"/>
          <w:color w:val="000000" w:themeColor="text1"/>
          <w:sz w:val="20"/>
          <w:szCs w:val="20"/>
        </w:rPr>
        <w:t xml:space="preserve"> incluye el siguiente documento mismo que relaciono a continuación:</w:t>
      </w:r>
    </w:p>
    <w:p w:rsidR="0061586D" w:rsidRPr="00F639AB" w:rsidRDefault="0061586D" w:rsidP="0032767C">
      <w:pPr>
        <w:pStyle w:val="Textoindependiente2"/>
        <w:spacing w:after="0" w:line="240" w:lineRule="auto"/>
        <w:rPr>
          <w:rFonts w:ascii="Arial" w:hAnsi="Arial" w:cs="Arial"/>
          <w:color w:val="000000" w:themeColor="text1"/>
          <w:sz w:val="20"/>
          <w:szCs w:val="20"/>
        </w:rPr>
      </w:pPr>
    </w:p>
    <w:tbl>
      <w:tblPr>
        <w:tblW w:w="10061"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439"/>
      </w:tblGrid>
      <w:tr w:rsidR="0061586D" w:rsidRPr="00F639AB" w:rsidTr="0061586D">
        <w:tc>
          <w:tcPr>
            <w:tcW w:w="2622" w:type="dxa"/>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DE - 01</w:t>
            </w:r>
          </w:p>
        </w:tc>
        <w:tc>
          <w:tcPr>
            <w:tcW w:w="7439" w:type="dxa"/>
          </w:tcPr>
          <w:p w:rsidR="0061586D" w:rsidRPr="00F639AB" w:rsidRDefault="0061586D" w:rsidP="0032767C">
            <w:pPr>
              <w:pStyle w:val="Textoindependiente2"/>
              <w:spacing w:after="0" w:line="240" w:lineRule="auto"/>
              <w:rPr>
                <w:rFonts w:ascii="Arial" w:hAnsi="Arial" w:cs="Arial"/>
                <w:color w:val="000000" w:themeColor="text1"/>
                <w:sz w:val="20"/>
                <w:szCs w:val="20"/>
              </w:rPr>
            </w:pPr>
          </w:p>
        </w:tc>
      </w:tr>
      <w:tr w:rsidR="0061586D" w:rsidRPr="00F639AB" w:rsidTr="0061586D">
        <w:tc>
          <w:tcPr>
            <w:tcW w:w="2622" w:type="dxa"/>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DE - 02</w:t>
            </w:r>
          </w:p>
        </w:tc>
        <w:tc>
          <w:tcPr>
            <w:tcW w:w="7439" w:type="dxa"/>
          </w:tcPr>
          <w:p w:rsidR="0061586D" w:rsidRPr="00F639AB" w:rsidRDefault="0061586D" w:rsidP="0032767C">
            <w:pPr>
              <w:pStyle w:val="Textoindependiente2"/>
              <w:spacing w:after="0" w:line="240" w:lineRule="auto"/>
              <w:rPr>
                <w:rFonts w:ascii="Arial" w:hAnsi="Arial" w:cs="Arial"/>
                <w:b/>
                <w:bCs/>
                <w:color w:val="000000" w:themeColor="text1"/>
                <w:sz w:val="20"/>
                <w:szCs w:val="20"/>
              </w:rPr>
            </w:pPr>
          </w:p>
        </w:tc>
      </w:tr>
      <w:tr w:rsidR="0061586D" w:rsidRPr="00F639AB" w:rsidTr="0061586D">
        <w:tc>
          <w:tcPr>
            <w:tcW w:w="2622" w:type="dxa"/>
          </w:tcPr>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DE -</w:t>
            </w:r>
            <w:r w:rsidR="009C6450">
              <w:rPr>
                <w:rFonts w:ascii="Arial" w:hAnsi="Arial" w:cs="Arial"/>
                <w:color w:val="000000" w:themeColor="text1"/>
                <w:sz w:val="20"/>
                <w:szCs w:val="20"/>
              </w:rPr>
              <w:t xml:space="preserve"> </w:t>
            </w:r>
            <w:r w:rsidRPr="00F639AB">
              <w:rPr>
                <w:rFonts w:ascii="Arial" w:hAnsi="Arial" w:cs="Arial"/>
                <w:color w:val="000000" w:themeColor="text1"/>
                <w:sz w:val="20"/>
                <w:szCs w:val="20"/>
              </w:rPr>
              <w:t>03</w:t>
            </w:r>
          </w:p>
        </w:tc>
        <w:tc>
          <w:tcPr>
            <w:tcW w:w="7439" w:type="dxa"/>
          </w:tcPr>
          <w:p w:rsidR="0061586D" w:rsidRPr="00F639AB" w:rsidRDefault="0061586D" w:rsidP="0032767C">
            <w:pPr>
              <w:pStyle w:val="Textoindependiente2"/>
              <w:spacing w:after="0" w:line="240" w:lineRule="auto"/>
              <w:rPr>
                <w:rFonts w:ascii="Arial" w:hAnsi="Arial" w:cs="Arial"/>
                <w:b/>
                <w:bCs/>
                <w:color w:val="000000" w:themeColor="text1"/>
                <w:sz w:val="20"/>
                <w:szCs w:val="20"/>
              </w:rPr>
            </w:pPr>
          </w:p>
        </w:tc>
      </w:tr>
    </w:tbl>
    <w:p w:rsidR="0061586D" w:rsidRPr="00F639AB" w:rsidRDefault="0061586D" w:rsidP="0032767C">
      <w:pPr>
        <w:tabs>
          <w:tab w:val="left" w:pos="709"/>
          <w:tab w:val="left" w:pos="6946"/>
        </w:tabs>
        <w:outlineLvl w:val="0"/>
        <w:rPr>
          <w:rFonts w:ascii="Arial" w:hAnsi="Arial" w:cs="Arial"/>
          <w:color w:val="000000" w:themeColor="text1"/>
          <w:sz w:val="20"/>
          <w:szCs w:val="20"/>
        </w:rPr>
      </w:pPr>
    </w:p>
    <w:tbl>
      <w:tblPr>
        <w:tblW w:w="0" w:type="auto"/>
        <w:tblInd w:w="-68" w:type="dxa"/>
        <w:tblCellMar>
          <w:left w:w="70" w:type="dxa"/>
          <w:right w:w="70" w:type="dxa"/>
        </w:tblCellMar>
        <w:tblLook w:val="0000" w:firstRow="0" w:lastRow="0" w:firstColumn="0" w:lastColumn="0" w:noHBand="0" w:noVBand="0"/>
      </w:tblPr>
      <w:tblGrid>
        <w:gridCol w:w="4773"/>
        <w:gridCol w:w="4773"/>
      </w:tblGrid>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ATENTAMENTE</w:t>
            </w:r>
          </w:p>
        </w:tc>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RECIBIO</w:t>
            </w:r>
          </w:p>
        </w:tc>
      </w:tr>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p>
        </w:tc>
        <w:tc>
          <w:tcPr>
            <w:tcW w:w="4773"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DE LA EMPRESA LICITANTE</w:t>
            </w:r>
          </w:p>
        </w:tc>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 xml:space="preserve">LA </w:t>
            </w:r>
            <w:r w:rsidR="00F45356" w:rsidRPr="00F639AB">
              <w:rPr>
                <w:rFonts w:ascii="Arial" w:hAnsi="Arial" w:cs="Arial"/>
                <w:color w:val="000000" w:themeColor="text1"/>
                <w:sz w:val="20"/>
                <w:szCs w:val="20"/>
              </w:rPr>
              <w:t>API DOS BOCAS</w:t>
            </w:r>
          </w:p>
        </w:tc>
      </w:tr>
      <w:tr w:rsidR="0061586D" w:rsidRPr="00F639AB" w:rsidTr="0061586D">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NOMBRE DEL REPRESENTANTE LEGAL Y FIRMA</w:t>
            </w:r>
          </w:p>
        </w:tc>
        <w:tc>
          <w:tcPr>
            <w:tcW w:w="4773" w:type="dxa"/>
          </w:tcPr>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GERENTE DE ADMINISTRACIÓN Y FINANZAS</w:t>
            </w:r>
          </w:p>
        </w:tc>
      </w:tr>
    </w:tbl>
    <w:p w:rsidR="0061586D" w:rsidRPr="00F639AB" w:rsidRDefault="0061586D" w:rsidP="0032767C">
      <w:pPr>
        <w:tabs>
          <w:tab w:val="left" w:pos="709"/>
          <w:tab w:val="left" w:pos="6946"/>
        </w:tabs>
        <w:outlineLvl w:val="0"/>
        <w:rPr>
          <w:rFonts w:ascii="Arial" w:hAnsi="Arial" w:cs="Arial"/>
          <w:color w:val="000000" w:themeColor="text1"/>
          <w:sz w:val="20"/>
          <w:szCs w:val="20"/>
        </w:rPr>
      </w:pPr>
    </w:p>
    <w:p w:rsidR="0061586D" w:rsidRPr="00F639AB" w:rsidRDefault="0061586D" w:rsidP="0032767C">
      <w:pPr>
        <w:tabs>
          <w:tab w:val="left" w:pos="709"/>
          <w:tab w:val="left" w:pos="6946"/>
        </w:tabs>
        <w:outlineLvl w:val="0"/>
        <w:rPr>
          <w:rFonts w:ascii="Arial" w:hAnsi="Arial" w:cs="Arial"/>
          <w:color w:val="000000" w:themeColor="text1"/>
          <w:sz w:val="20"/>
          <w:szCs w:val="20"/>
        </w:rPr>
      </w:pPr>
    </w:p>
    <w:p w:rsidR="0061586D" w:rsidRPr="00F639AB" w:rsidRDefault="0061586D" w:rsidP="0032767C">
      <w:pPr>
        <w:widowControl w:val="0"/>
        <w:numPr>
          <w:ilvl w:val="0"/>
          <w:numId w:val="13"/>
        </w:num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Transcribir la descripción del documento, de acuerdo a lo señalado en el </w:t>
      </w:r>
      <w:r w:rsidRPr="00F639AB">
        <w:rPr>
          <w:rFonts w:ascii="Arial" w:hAnsi="Arial" w:cs="Arial"/>
          <w:b/>
          <w:color w:val="000000" w:themeColor="text1"/>
          <w:sz w:val="20"/>
          <w:szCs w:val="20"/>
        </w:rPr>
        <w:t>punto 3.</w:t>
      </w:r>
      <w:r w:rsidR="00FB2547" w:rsidRPr="00F639AB">
        <w:rPr>
          <w:rFonts w:ascii="Arial" w:hAnsi="Arial" w:cs="Arial"/>
          <w:b/>
          <w:color w:val="000000" w:themeColor="text1"/>
          <w:sz w:val="20"/>
          <w:szCs w:val="20"/>
        </w:rPr>
        <w:t>7</w:t>
      </w:r>
      <w:r w:rsidRPr="00F639AB">
        <w:rPr>
          <w:rFonts w:ascii="Arial" w:hAnsi="Arial" w:cs="Arial"/>
          <w:b/>
          <w:color w:val="000000" w:themeColor="text1"/>
          <w:sz w:val="20"/>
          <w:szCs w:val="20"/>
        </w:rPr>
        <w:t>.3</w:t>
      </w:r>
      <w:r w:rsidRPr="00F639AB">
        <w:rPr>
          <w:rFonts w:ascii="Arial" w:hAnsi="Arial" w:cs="Arial"/>
          <w:color w:val="000000" w:themeColor="text1"/>
          <w:sz w:val="20"/>
          <w:szCs w:val="20"/>
        </w:rPr>
        <w:t xml:space="preserve"> de la presente CONVOCATORIA</w:t>
      </w:r>
    </w:p>
    <w:p w:rsidR="0061586D" w:rsidRPr="00F639AB" w:rsidRDefault="0061586D" w:rsidP="0032767C">
      <w:pPr>
        <w:widowControl w:val="0"/>
        <w:jc w:val="both"/>
        <w:rPr>
          <w:rFonts w:ascii="Arial" w:hAnsi="Arial" w:cs="Arial"/>
          <w:b/>
          <w:color w:val="000000" w:themeColor="text1"/>
          <w:sz w:val="20"/>
          <w:szCs w:val="20"/>
        </w:rPr>
      </w:pPr>
      <w:r w:rsidRPr="00F639AB">
        <w:rPr>
          <w:rFonts w:ascii="Arial" w:hAnsi="Arial" w:cs="Arial"/>
          <w:color w:val="000000" w:themeColor="text1"/>
          <w:sz w:val="20"/>
          <w:szCs w:val="20"/>
        </w:rPr>
        <w:br w:type="page"/>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11</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FORMATO PARA LA FORMULACIÓN DE PREGUNTAS PARA LA JUNTA DE ACLARACIONES</w:t>
      </w:r>
    </w:p>
    <w:p w:rsidR="00FF56A8" w:rsidRPr="00F639AB" w:rsidRDefault="00FF56A8" w:rsidP="0032767C">
      <w:pPr>
        <w:pStyle w:val="Encabezado"/>
        <w:jc w:val="both"/>
        <w:rPr>
          <w:rFonts w:ascii="Arial" w:hAnsi="Arial" w:cs="Arial"/>
          <w:b/>
          <w:color w:val="000000" w:themeColor="text1"/>
          <w:sz w:val="20"/>
          <w:szCs w:val="20"/>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color w:val="000000" w:themeColor="text1"/>
          <w:sz w:val="20"/>
          <w:szCs w:val="20"/>
        </w:rPr>
        <w:t xml:space="preserve">Formato para efectuar preguntas en la junta de aclaraciones de la CONVOCATORIA A LA 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w:t>
      </w:r>
      <w:r w:rsidRPr="00F639AB">
        <w:rPr>
          <w:rFonts w:ascii="Arial" w:hAnsi="Arial" w:cs="Arial"/>
          <w:noProof/>
          <w:color w:val="000000" w:themeColor="text1"/>
          <w:sz w:val="20"/>
          <w:szCs w:val="20"/>
        </w:rPr>
        <w:t xml:space="preserve">No. </w:t>
      </w:r>
      <w:r w:rsidR="00C25A34">
        <w:rPr>
          <w:rFonts w:ascii="Arial" w:hAnsi="Arial" w:cs="Arial"/>
          <w:b/>
          <w:sz w:val="20"/>
          <w:szCs w:val="20"/>
        </w:rPr>
        <w:t>LA-009J2P001-N76-2015</w:t>
      </w:r>
      <w:r w:rsidR="00A9557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rPr>
          <w:rFonts w:ascii="Arial" w:hAnsi="Arial" w:cs="Arial"/>
          <w:color w:val="000000" w:themeColor="text1"/>
          <w:sz w:val="20"/>
          <w:szCs w:val="20"/>
        </w:rPr>
      </w:pPr>
    </w:p>
    <w:tbl>
      <w:tblPr>
        <w:tblW w:w="9923"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134"/>
        <w:gridCol w:w="1134"/>
        <w:gridCol w:w="1843"/>
        <w:gridCol w:w="4394"/>
      </w:tblGrid>
      <w:tr w:rsidR="0061586D" w:rsidRPr="00F639AB" w:rsidTr="0061586D">
        <w:trPr>
          <w:cantSplit/>
        </w:trPr>
        <w:tc>
          <w:tcPr>
            <w:tcW w:w="1418" w:type="dxa"/>
          </w:tcPr>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PREGUNTA No.</w:t>
            </w:r>
          </w:p>
        </w:tc>
        <w:tc>
          <w:tcPr>
            <w:tcW w:w="1134" w:type="dxa"/>
          </w:tcPr>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PAGINA</w:t>
            </w:r>
          </w:p>
        </w:tc>
        <w:tc>
          <w:tcPr>
            <w:tcW w:w="1134" w:type="dxa"/>
          </w:tcPr>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 xml:space="preserve">PUNTO </w:t>
            </w:r>
          </w:p>
        </w:tc>
        <w:tc>
          <w:tcPr>
            <w:tcW w:w="1843" w:type="dxa"/>
          </w:tcPr>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DOCUMENTO</w:t>
            </w:r>
          </w:p>
        </w:tc>
        <w:tc>
          <w:tcPr>
            <w:tcW w:w="4394" w:type="dxa"/>
          </w:tcPr>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TEXTO DE PREGUNTA</w:t>
            </w: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r w:rsidR="0061586D" w:rsidRPr="00F639AB" w:rsidTr="0061586D">
        <w:trPr>
          <w:cantSplit/>
          <w:trHeight w:hRule="exact" w:val="320"/>
        </w:trPr>
        <w:tc>
          <w:tcPr>
            <w:tcW w:w="1418"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134" w:type="dxa"/>
          </w:tcPr>
          <w:p w:rsidR="0061586D" w:rsidRPr="00F639AB" w:rsidRDefault="0061586D" w:rsidP="0032767C">
            <w:pPr>
              <w:jc w:val="center"/>
              <w:rPr>
                <w:rFonts w:ascii="Arial" w:hAnsi="Arial" w:cs="Arial"/>
                <w:color w:val="000000" w:themeColor="text1"/>
                <w:sz w:val="20"/>
                <w:szCs w:val="20"/>
              </w:rPr>
            </w:pPr>
          </w:p>
        </w:tc>
        <w:tc>
          <w:tcPr>
            <w:tcW w:w="1843" w:type="dxa"/>
          </w:tcPr>
          <w:p w:rsidR="0061586D" w:rsidRPr="00F639AB" w:rsidRDefault="0061586D" w:rsidP="0032767C">
            <w:pPr>
              <w:jc w:val="center"/>
              <w:rPr>
                <w:rFonts w:ascii="Arial" w:hAnsi="Arial" w:cs="Arial"/>
                <w:color w:val="000000" w:themeColor="text1"/>
                <w:sz w:val="20"/>
                <w:szCs w:val="20"/>
              </w:rPr>
            </w:pPr>
          </w:p>
        </w:tc>
        <w:tc>
          <w:tcPr>
            <w:tcW w:w="4394" w:type="dxa"/>
          </w:tcPr>
          <w:p w:rsidR="0061586D" w:rsidRPr="00F639AB" w:rsidRDefault="0061586D" w:rsidP="0032767C">
            <w:pPr>
              <w:jc w:val="center"/>
              <w:rPr>
                <w:rFonts w:ascii="Arial" w:hAnsi="Arial" w:cs="Arial"/>
                <w:color w:val="000000" w:themeColor="text1"/>
                <w:sz w:val="20"/>
                <w:szCs w:val="20"/>
              </w:rPr>
            </w:pPr>
          </w:p>
        </w:tc>
      </w:tr>
    </w:tbl>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tabs>
          <w:tab w:val="left" w:pos="851"/>
          <w:tab w:val="left" w:pos="1134"/>
        </w:tabs>
        <w:jc w:val="both"/>
        <w:rPr>
          <w:rFonts w:ascii="Arial" w:hAnsi="Arial" w:cs="Arial"/>
          <w:color w:val="000000" w:themeColor="text1"/>
          <w:sz w:val="20"/>
          <w:szCs w:val="20"/>
        </w:rPr>
      </w:pPr>
      <w:r w:rsidRPr="00F639AB">
        <w:rPr>
          <w:rFonts w:ascii="Arial" w:hAnsi="Arial" w:cs="Arial"/>
          <w:b/>
          <w:bCs/>
          <w:color w:val="000000" w:themeColor="text1"/>
          <w:sz w:val="20"/>
          <w:szCs w:val="20"/>
        </w:rPr>
        <w:t>NOTAS:</w:t>
      </w:r>
      <w:r w:rsidRPr="00F639AB">
        <w:rPr>
          <w:rFonts w:ascii="Arial" w:hAnsi="Arial" w:cs="Arial"/>
          <w:color w:val="000000" w:themeColor="text1"/>
          <w:sz w:val="20"/>
          <w:szCs w:val="20"/>
        </w:rPr>
        <w:tab/>
        <w:t>1</w:t>
      </w:r>
      <w:r w:rsidRPr="00F639AB">
        <w:rPr>
          <w:rFonts w:ascii="Arial" w:hAnsi="Arial" w:cs="Arial"/>
          <w:color w:val="000000" w:themeColor="text1"/>
          <w:sz w:val="20"/>
          <w:szCs w:val="20"/>
        </w:rPr>
        <w:tab/>
        <w:t>Asentar una pregunta a la vez.</w:t>
      </w:r>
    </w:p>
    <w:p w:rsidR="0061586D" w:rsidRPr="00F639AB" w:rsidRDefault="0061586D" w:rsidP="0032767C">
      <w:pPr>
        <w:widowControl w:val="0"/>
        <w:numPr>
          <w:ilvl w:val="0"/>
          <w:numId w:val="14"/>
        </w:numPr>
        <w:tabs>
          <w:tab w:val="left" w:pos="851"/>
          <w:tab w:val="left" w:pos="1134"/>
        </w:tabs>
        <w:jc w:val="both"/>
        <w:rPr>
          <w:rFonts w:ascii="Arial" w:hAnsi="Arial" w:cs="Arial"/>
          <w:color w:val="000000" w:themeColor="text1"/>
          <w:sz w:val="20"/>
          <w:szCs w:val="20"/>
        </w:rPr>
      </w:pPr>
      <w:r w:rsidRPr="00F639AB">
        <w:rPr>
          <w:rFonts w:ascii="Arial" w:hAnsi="Arial" w:cs="Arial"/>
          <w:color w:val="000000" w:themeColor="text1"/>
          <w:sz w:val="20"/>
          <w:szCs w:val="20"/>
        </w:rPr>
        <w:t>Utilizar un número por cada pregunta.</w:t>
      </w:r>
    </w:p>
    <w:p w:rsidR="0061586D" w:rsidRPr="00F639AB" w:rsidRDefault="0061586D" w:rsidP="0032767C">
      <w:pPr>
        <w:widowControl w:val="0"/>
        <w:numPr>
          <w:ilvl w:val="0"/>
          <w:numId w:val="14"/>
        </w:numPr>
        <w:tabs>
          <w:tab w:val="clear" w:pos="1215"/>
          <w:tab w:val="left" w:pos="851"/>
          <w:tab w:val="left" w:pos="1134"/>
        </w:tabs>
        <w:ind w:left="1134" w:hanging="279"/>
        <w:jc w:val="both"/>
        <w:rPr>
          <w:rFonts w:ascii="Arial" w:hAnsi="Arial" w:cs="Arial"/>
          <w:caps/>
          <w:color w:val="000000" w:themeColor="text1"/>
          <w:sz w:val="20"/>
          <w:szCs w:val="20"/>
        </w:rPr>
      </w:pPr>
      <w:r w:rsidRPr="00F639AB">
        <w:rPr>
          <w:rFonts w:ascii="Arial" w:hAnsi="Arial" w:cs="Arial"/>
          <w:color w:val="000000" w:themeColor="text1"/>
          <w:sz w:val="20"/>
          <w:szCs w:val="20"/>
        </w:rPr>
        <w:t xml:space="preserve">El LICITANTE entregará en archivo electrónico de Excel o Word </w:t>
      </w:r>
      <w:r w:rsidRPr="00F639AB">
        <w:rPr>
          <w:rFonts w:ascii="Arial" w:hAnsi="Arial" w:cs="Arial"/>
          <w:i/>
          <w:iCs/>
          <w:color w:val="000000" w:themeColor="text1"/>
          <w:sz w:val="20"/>
          <w:szCs w:val="20"/>
        </w:rPr>
        <w:t xml:space="preserve">en medio electrónico, </w:t>
      </w:r>
      <w:r w:rsidRPr="00F639AB">
        <w:rPr>
          <w:rFonts w:ascii="Arial" w:hAnsi="Arial" w:cs="Arial"/>
          <w:color w:val="000000" w:themeColor="text1"/>
          <w:sz w:val="20"/>
          <w:szCs w:val="20"/>
        </w:rPr>
        <w:t xml:space="preserve"> sus preguntas utilizando este formato.</w:t>
      </w:r>
    </w:p>
    <w:p w:rsidR="0061586D" w:rsidRPr="00F639AB" w:rsidRDefault="0061586D" w:rsidP="0032767C">
      <w:pPr>
        <w:tabs>
          <w:tab w:val="left" w:pos="851"/>
        </w:tabs>
        <w:jc w:val="both"/>
        <w:rPr>
          <w:rFonts w:ascii="Arial" w:hAnsi="Arial" w:cs="Arial"/>
          <w:color w:val="000000" w:themeColor="text1"/>
          <w:sz w:val="20"/>
          <w:szCs w:val="20"/>
        </w:rPr>
      </w:pPr>
    </w:p>
    <w:tbl>
      <w:tblPr>
        <w:tblW w:w="0" w:type="auto"/>
        <w:tblInd w:w="-68" w:type="dxa"/>
        <w:tblCellMar>
          <w:left w:w="70" w:type="dxa"/>
          <w:right w:w="70" w:type="dxa"/>
        </w:tblCellMar>
        <w:tblLook w:val="0000" w:firstRow="0" w:lastRow="0" w:firstColumn="0" w:lastColumn="0" w:noHBand="0" w:noVBand="0"/>
      </w:tblPr>
      <w:tblGrid>
        <w:gridCol w:w="4465"/>
        <w:gridCol w:w="5081"/>
      </w:tblGrid>
      <w:tr w:rsidR="0061586D" w:rsidRPr="00F639AB" w:rsidTr="0061586D">
        <w:tc>
          <w:tcPr>
            <w:tcW w:w="4465" w:type="dxa"/>
          </w:tcPr>
          <w:p w:rsidR="0061586D" w:rsidRPr="00F639AB" w:rsidRDefault="0061586D" w:rsidP="0032767C">
            <w:pPr>
              <w:tabs>
                <w:tab w:val="left" w:pos="851"/>
              </w:tabs>
              <w:rPr>
                <w:rFonts w:ascii="Arial" w:hAnsi="Arial" w:cs="Arial"/>
                <w:color w:val="000000" w:themeColor="text1"/>
                <w:sz w:val="20"/>
                <w:szCs w:val="20"/>
              </w:rPr>
            </w:pPr>
            <w:r w:rsidRPr="00F639AB">
              <w:rPr>
                <w:rFonts w:ascii="Arial" w:hAnsi="Arial" w:cs="Arial"/>
                <w:color w:val="000000" w:themeColor="text1"/>
                <w:sz w:val="20"/>
                <w:szCs w:val="20"/>
              </w:rPr>
              <w:t>NOMBRE O RAZON SOCIAL:</w:t>
            </w:r>
          </w:p>
        </w:tc>
        <w:tc>
          <w:tcPr>
            <w:tcW w:w="5081" w:type="dxa"/>
            <w:tcBorders>
              <w:bottom w:val="single" w:sz="4" w:space="0" w:color="auto"/>
            </w:tcBorders>
          </w:tcPr>
          <w:p w:rsidR="0061586D" w:rsidRPr="00F639AB" w:rsidRDefault="0061586D" w:rsidP="0032767C">
            <w:pPr>
              <w:tabs>
                <w:tab w:val="left" w:pos="851"/>
              </w:tabs>
              <w:jc w:val="both"/>
              <w:rPr>
                <w:rFonts w:ascii="Arial" w:hAnsi="Arial" w:cs="Arial"/>
                <w:color w:val="000000" w:themeColor="text1"/>
                <w:sz w:val="20"/>
                <w:szCs w:val="20"/>
              </w:rPr>
            </w:pPr>
          </w:p>
        </w:tc>
      </w:tr>
      <w:tr w:rsidR="0061586D" w:rsidRPr="00F639AB" w:rsidTr="0061586D">
        <w:tc>
          <w:tcPr>
            <w:tcW w:w="4465" w:type="dxa"/>
          </w:tcPr>
          <w:p w:rsidR="0061586D" w:rsidRPr="00F639AB" w:rsidRDefault="0061586D" w:rsidP="0032767C">
            <w:pPr>
              <w:tabs>
                <w:tab w:val="left" w:pos="851"/>
              </w:tabs>
              <w:rPr>
                <w:rFonts w:ascii="Arial" w:hAnsi="Arial" w:cs="Arial"/>
                <w:color w:val="000000" w:themeColor="text1"/>
                <w:sz w:val="20"/>
                <w:szCs w:val="20"/>
              </w:rPr>
            </w:pPr>
            <w:r w:rsidRPr="00F639AB">
              <w:rPr>
                <w:rFonts w:ascii="Arial" w:hAnsi="Arial" w:cs="Arial"/>
                <w:color w:val="000000" w:themeColor="text1"/>
                <w:sz w:val="20"/>
                <w:szCs w:val="20"/>
              </w:rPr>
              <w:t>NOMBRE Y FIRMA DEL REPRESENTANTE LEGAL:</w:t>
            </w:r>
          </w:p>
        </w:tc>
        <w:tc>
          <w:tcPr>
            <w:tcW w:w="5081" w:type="dxa"/>
            <w:tcBorders>
              <w:top w:val="single" w:sz="4" w:space="0" w:color="auto"/>
              <w:bottom w:val="single" w:sz="4" w:space="0" w:color="auto"/>
            </w:tcBorders>
          </w:tcPr>
          <w:p w:rsidR="0061586D" w:rsidRPr="00F639AB" w:rsidRDefault="0061586D" w:rsidP="0032767C">
            <w:pPr>
              <w:tabs>
                <w:tab w:val="left" w:pos="851"/>
              </w:tabs>
              <w:jc w:val="both"/>
              <w:rPr>
                <w:rFonts w:ascii="Arial" w:hAnsi="Arial" w:cs="Arial"/>
                <w:color w:val="000000" w:themeColor="text1"/>
                <w:sz w:val="20"/>
                <w:szCs w:val="20"/>
              </w:rPr>
            </w:pPr>
          </w:p>
        </w:tc>
      </w:tr>
      <w:tr w:rsidR="0061586D" w:rsidRPr="00F639AB" w:rsidTr="0061586D">
        <w:tc>
          <w:tcPr>
            <w:tcW w:w="4465" w:type="dxa"/>
          </w:tcPr>
          <w:p w:rsidR="0061586D" w:rsidRPr="00F639AB" w:rsidRDefault="0061586D" w:rsidP="0032767C">
            <w:pPr>
              <w:tabs>
                <w:tab w:val="left" w:pos="851"/>
              </w:tabs>
              <w:rPr>
                <w:rFonts w:ascii="Arial" w:hAnsi="Arial" w:cs="Arial"/>
                <w:color w:val="000000" w:themeColor="text1"/>
                <w:sz w:val="20"/>
                <w:szCs w:val="20"/>
              </w:rPr>
            </w:pPr>
            <w:r w:rsidRPr="00F639AB">
              <w:rPr>
                <w:rFonts w:ascii="Arial" w:hAnsi="Arial" w:cs="Arial"/>
                <w:color w:val="000000" w:themeColor="text1"/>
                <w:sz w:val="20"/>
                <w:szCs w:val="20"/>
              </w:rPr>
              <w:t>DIRECCIÓN:</w:t>
            </w:r>
          </w:p>
        </w:tc>
        <w:tc>
          <w:tcPr>
            <w:tcW w:w="5081" w:type="dxa"/>
            <w:tcBorders>
              <w:top w:val="single" w:sz="4" w:space="0" w:color="auto"/>
              <w:bottom w:val="single" w:sz="4" w:space="0" w:color="auto"/>
            </w:tcBorders>
          </w:tcPr>
          <w:p w:rsidR="0061586D" w:rsidRPr="00F639AB" w:rsidRDefault="0061586D" w:rsidP="0032767C">
            <w:pPr>
              <w:tabs>
                <w:tab w:val="left" w:pos="851"/>
              </w:tabs>
              <w:jc w:val="both"/>
              <w:rPr>
                <w:rFonts w:ascii="Arial" w:hAnsi="Arial" w:cs="Arial"/>
                <w:color w:val="000000" w:themeColor="text1"/>
                <w:sz w:val="20"/>
                <w:szCs w:val="20"/>
              </w:rPr>
            </w:pPr>
          </w:p>
        </w:tc>
      </w:tr>
      <w:tr w:rsidR="0061586D" w:rsidRPr="00F639AB" w:rsidTr="0061586D">
        <w:tc>
          <w:tcPr>
            <w:tcW w:w="4465" w:type="dxa"/>
          </w:tcPr>
          <w:p w:rsidR="0061586D" w:rsidRPr="00F639AB" w:rsidRDefault="0061586D" w:rsidP="0032767C">
            <w:pPr>
              <w:tabs>
                <w:tab w:val="left" w:pos="851"/>
              </w:tabs>
              <w:rPr>
                <w:rFonts w:ascii="Arial" w:hAnsi="Arial" w:cs="Arial"/>
                <w:color w:val="000000" w:themeColor="text1"/>
                <w:sz w:val="20"/>
                <w:szCs w:val="20"/>
              </w:rPr>
            </w:pPr>
            <w:r w:rsidRPr="00F639AB">
              <w:rPr>
                <w:rFonts w:ascii="Arial" w:hAnsi="Arial" w:cs="Arial"/>
                <w:color w:val="000000" w:themeColor="text1"/>
                <w:sz w:val="20"/>
                <w:szCs w:val="20"/>
              </w:rPr>
              <w:t>TELEFONO:</w:t>
            </w:r>
          </w:p>
        </w:tc>
        <w:tc>
          <w:tcPr>
            <w:tcW w:w="5081" w:type="dxa"/>
            <w:tcBorders>
              <w:top w:val="single" w:sz="4" w:space="0" w:color="auto"/>
              <w:bottom w:val="single" w:sz="4" w:space="0" w:color="auto"/>
            </w:tcBorders>
          </w:tcPr>
          <w:p w:rsidR="0061586D" w:rsidRPr="00F639AB" w:rsidRDefault="0061586D" w:rsidP="0032767C">
            <w:pPr>
              <w:tabs>
                <w:tab w:val="left" w:pos="851"/>
              </w:tabs>
              <w:jc w:val="both"/>
              <w:rPr>
                <w:rFonts w:ascii="Arial" w:hAnsi="Arial" w:cs="Arial"/>
                <w:color w:val="000000" w:themeColor="text1"/>
                <w:sz w:val="20"/>
                <w:szCs w:val="20"/>
              </w:rPr>
            </w:pPr>
          </w:p>
        </w:tc>
      </w:tr>
      <w:tr w:rsidR="0061586D" w:rsidRPr="00F639AB" w:rsidTr="0061586D">
        <w:tc>
          <w:tcPr>
            <w:tcW w:w="4465" w:type="dxa"/>
          </w:tcPr>
          <w:p w:rsidR="0061586D" w:rsidRPr="00F639AB" w:rsidRDefault="0061586D" w:rsidP="0032767C">
            <w:pPr>
              <w:tabs>
                <w:tab w:val="left" w:pos="851"/>
              </w:tabs>
              <w:rPr>
                <w:rFonts w:ascii="Arial" w:hAnsi="Arial" w:cs="Arial"/>
                <w:color w:val="000000" w:themeColor="text1"/>
                <w:sz w:val="20"/>
                <w:szCs w:val="20"/>
              </w:rPr>
            </w:pPr>
            <w:r w:rsidRPr="00F639AB">
              <w:rPr>
                <w:rFonts w:ascii="Arial" w:hAnsi="Arial" w:cs="Arial"/>
                <w:color w:val="000000" w:themeColor="text1"/>
                <w:sz w:val="20"/>
                <w:szCs w:val="20"/>
              </w:rPr>
              <w:t>CEDULA DE IDENTIFICACIÓN FISCAL:</w:t>
            </w:r>
          </w:p>
        </w:tc>
        <w:tc>
          <w:tcPr>
            <w:tcW w:w="5081" w:type="dxa"/>
            <w:tcBorders>
              <w:top w:val="single" w:sz="4" w:space="0" w:color="auto"/>
              <w:bottom w:val="single" w:sz="4" w:space="0" w:color="auto"/>
            </w:tcBorders>
          </w:tcPr>
          <w:p w:rsidR="0061586D" w:rsidRPr="00F639AB" w:rsidRDefault="0061586D" w:rsidP="0032767C">
            <w:pPr>
              <w:tabs>
                <w:tab w:val="left" w:pos="851"/>
              </w:tabs>
              <w:jc w:val="both"/>
              <w:rPr>
                <w:rFonts w:ascii="Arial" w:hAnsi="Arial" w:cs="Arial"/>
                <w:color w:val="000000" w:themeColor="text1"/>
                <w:sz w:val="20"/>
                <w:szCs w:val="20"/>
              </w:rPr>
            </w:pPr>
          </w:p>
        </w:tc>
      </w:tr>
    </w:tbl>
    <w:p w:rsidR="0061586D" w:rsidRPr="00F639AB" w:rsidRDefault="0061586D" w:rsidP="0032767C">
      <w:pPr>
        <w:tabs>
          <w:tab w:val="left" w:pos="851"/>
        </w:tabs>
        <w:jc w:val="both"/>
        <w:rPr>
          <w:rFonts w:ascii="Arial" w:hAnsi="Arial" w:cs="Arial"/>
          <w:color w:val="000000" w:themeColor="text1"/>
          <w:sz w:val="20"/>
          <w:szCs w:val="20"/>
        </w:rPr>
      </w:pPr>
    </w:p>
    <w:p w:rsidR="0061586D" w:rsidRPr="00F639AB" w:rsidRDefault="0061586D" w:rsidP="0032767C">
      <w:pPr>
        <w:rPr>
          <w:rFonts w:ascii="Arial" w:hAnsi="Arial" w:cs="Arial"/>
          <w:b/>
          <w:color w:val="000000" w:themeColor="text1"/>
          <w:sz w:val="20"/>
          <w:szCs w:val="20"/>
        </w:rPr>
      </w:pPr>
      <w:r w:rsidRPr="00F639AB">
        <w:rPr>
          <w:rFonts w:ascii="Arial" w:hAnsi="Arial" w:cs="Arial"/>
          <w:color w:val="000000" w:themeColor="text1"/>
          <w:sz w:val="20"/>
          <w:szCs w:val="20"/>
        </w:rPr>
        <w:br w:type="page"/>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12</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FORMATO PARA ELABORAR LA CARTA PROPOSICIÓN</w:t>
      </w:r>
    </w:p>
    <w:p w:rsidR="0061586D" w:rsidRPr="00F639AB" w:rsidRDefault="0061586D" w:rsidP="0032767C">
      <w:pPr>
        <w:jc w:val="center"/>
        <w:rPr>
          <w:rFonts w:ascii="Arial" w:hAnsi="Arial" w:cs="Arial"/>
          <w:b/>
          <w:color w:val="000000" w:themeColor="text1"/>
          <w:sz w:val="20"/>
          <w:szCs w:val="20"/>
        </w:rPr>
      </w:pPr>
    </w:p>
    <w:p w:rsidR="00FF56A8" w:rsidRPr="00F639AB" w:rsidRDefault="00FF56A8"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color w:val="000000" w:themeColor="text1"/>
          <w:sz w:val="20"/>
          <w:szCs w:val="20"/>
        </w:rPr>
      </w:pPr>
      <w:r w:rsidRPr="00F639AB">
        <w:rPr>
          <w:rFonts w:ascii="Arial" w:hAnsi="Arial" w:cs="Arial"/>
          <w:b/>
          <w:color w:val="000000" w:themeColor="text1"/>
          <w:sz w:val="20"/>
          <w:szCs w:val="20"/>
        </w:rPr>
        <w:t>CARTA PROPOSICIÓN</w:t>
      </w:r>
      <w:r w:rsidRPr="00F639AB">
        <w:rPr>
          <w:rFonts w:ascii="Arial" w:hAnsi="Arial" w:cs="Arial"/>
          <w:color w:val="000000" w:themeColor="text1"/>
          <w:sz w:val="20"/>
          <w:szCs w:val="20"/>
        </w:rPr>
        <w:t>.</w:t>
      </w:r>
    </w:p>
    <w:p w:rsidR="00FF56A8" w:rsidRPr="00F639AB" w:rsidRDefault="00FF56A8" w:rsidP="0032767C">
      <w:pPr>
        <w:jc w:val="right"/>
        <w:rPr>
          <w:rFonts w:ascii="Arial" w:hAnsi="Arial" w:cs="Arial"/>
          <w:color w:val="000000" w:themeColor="text1"/>
          <w:sz w:val="20"/>
          <w:szCs w:val="20"/>
        </w:rPr>
      </w:pPr>
    </w:p>
    <w:p w:rsidR="00FF56A8" w:rsidRPr="00F639AB" w:rsidRDefault="00FF56A8"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C25A34">
        <w:rPr>
          <w:rFonts w:ascii="Arial" w:hAnsi="Arial" w:cs="Arial"/>
          <w:color w:val="000000" w:themeColor="text1"/>
          <w:sz w:val="20"/>
          <w:szCs w:val="20"/>
          <w:lang w:val="pt-BR"/>
        </w:rPr>
        <w:t xml:space="preserve"> ___ de ________________ de 2015</w:t>
      </w:r>
    </w:p>
    <w:p w:rsidR="00FF56A8" w:rsidRPr="00F639AB" w:rsidRDefault="00FF56A8" w:rsidP="0032767C">
      <w:pPr>
        <w:jc w:val="both"/>
        <w:rPr>
          <w:rFonts w:ascii="Arial" w:hAnsi="Arial" w:cs="Arial"/>
          <w:color w:val="000000" w:themeColor="text1"/>
          <w:sz w:val="20"/>
          <w:szCs w:val="20"/>
          <w:lang w:val="pt-BR"/>
        </w:rPr>
      </w:pPr>
    </w:p>
    <w:p w:rsidR="00C25A34" w:rsidRDefault="00C25A34" w:rsidP="00C25A34">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FF56A8" w:rsidRPr="00F639AB" w:rsidRDefault="00FF56A8"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rPr>
          <w:rFonts w:ascii="Arial" w:hAnsi="Arial" w:cs="Arial"/>
          <w:color w:val="000000" w:themeColor="text1"/>
          <w:sz w:val="20"/>
          <w:szCs w:val="20"/>
        </w:rPr>
      </w:pPr>
    </w:p>
    <w:p w:rsidR="0061586D" w:rsidRDefault="0061586D" w:rsidP="0032767C">
      <w:pPr>
        <w:widowControl w:val="0"/>
        <w:jc w:val="both"/>
        <w:outlineLvl w:val="0"/>
        <w:rPr>
          <w:rFonts w:ascii="Arial" w:hAnsi="Arial" w:cs="Arial"/>
          <w:b/>
          <w:color w:val="000000" w:themeColor="text1"/>
          <w:sz w:val="20"/>
          <w:szCs w:val="20"/>
        </w:rPr>
      </w:pPr>
      <w:r w:rsidRPr="00F639AB">
        <w:rPr>
          <w:rFonts w:ascii="Arial" w:hAnsi="Arial" w:cs="Arial"/>
          <w:b/>
          <w:color w:val="000000" w:themeColor="text1"/>
          <w:sz w:val="20"/>
          <w:szCs w:val="20"/>
        </w:rPr>
        <w:t xml:space="preserve">LICITACIÓN PÚBLICA NACIONAL </w:t>
      </w:r>
      <w:r w:rsidR="00BD4DCC">
        <w:rPr>
          <w:rFonts w:ascii="Arial" w:hAnsi="Arial" w:cs="Arial"/>
          <w:b/>
          <w:color w:val="000000" w:themeColor="text1"/>
          <w:sz w:val="20"/>
          <w:szCs w:val="20"/>
        </w:rPr>
        <w:t>MIXTA</w:t>
      </w:r>
      <w:r w:rsidRPr="00F639AB">
        <w:rPr>
          <w:rFonts w:ascii="Arial" w:hAnsi="Arial" w:cs="Arial"/>
          <w:b/>
          <w:color w:val="000000" w:themeColor="text1"/>
          <w:sz w:val="20"/>
          <w:szCs w:val="20"/>
        </w:rPr>
        <w:t xml:space="preserve"> No. </w:t>
      </w:r>
      <w:r w:rsidR="00C25A34">
        <w:rPr>
          <w:rFonts w:ascii="Arial" w:hAnsi="Arial" w:cs="Arial"/>
          <w:b/>
          <w:sz w:val="20"/>
          <w:szCs w:val="20"/>
        </w:rPr>
        <w:t>LA-009J2P001-N76-2015</w:t>
      </w:r>
      <w:r w:rsidR="00A95570">
        <w:rPr>
          <w:rFonts w:ascii="Arial" w:hAnsi="Arial" w:cs="Arial"/>
          <w:b/>
          <w:color w:val="000000" w:themeColor="text1"/>
          <w:sz w:val="20"/>
          <w:szCs w:val="20"/>
        </w:rPr>
        <w:t>.</w:t>
      </w:r>
    </w:p>
    <w:p w:rsidR="00A95570" w:rsidRPr="00F639AB" w:rsidRDefault="00A95570" w:rsidP="0032767C">
      <w:pPr>
        <w:widowControl w:val="0"/>
        <w:jc w:val="both"/>
        <w:outlineLvl w:val="0"/>
        <w:rPr>
          <w:rFonts w:ascii="Arial" w:hAnsi="Arial" w:cs="Arial"/>
          <w:color w:val="000000" w:themeColor="text1"/>
          <w:sz w:val="20"/>
          <w:szCs w:val="20"/>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color w:val="000000" w:themeColor="text1"/>
          <w:sz w:val="20"/>
          <w:szCs w:val="20"/>
        </w:rPr>
        <w:t xml:space="preserve">Con relación a la convocatoria </w:t>
      </w:r>
      <w:r w:rsidRPr="00D25783">
        <w:rPr>
          <w:rFonts w:ascii="Arial" w:hAnsi="Arial" w:cs="Arial"/>
          <w:color w:val="000000" w:themeColor="text1"/>
          <w:sz w:val="20"/>
          <w:szCs w:val="20"/>
        </w:rPr>
        <w:t xml:space="preserve">emitida el </w:t>
      </w:r>
      <w:r w:rsidR="00D25783" w:rsidRPr="00D25783">
        <w:rPr>
          <w:rFonts w:ascii="Arial" w:hAnsi="Arial" w:cs="Arial"/>
          <w:color w:val="000000" w:themeColor="text1"/>
          <w:sz w:val="20"/>
          <w:szCs w:val="20"/>
        </w:rPr>
        <w:t>25</w:t>
      </w:r>
      <w:r w:rsidR="00241E6E" w:rsidRPr="00D25783">
        <w:rPr>
          <w:rFonts w:ascii="Arial" w:hAnsi="Arial" w:cs="Arial"/>
          <w:color w:val="000000" w:themeColor="text1"/>
          <w:sz w:val="20"/>
          <w:szCs w:val="20"/>
        </w:rPr>
        <w:t xml:space="preserve"> </w:t>
      </w:r>
      <w:r w:rsidR="00D25783" w:rsidRPr="00D25783">
        <w:rPr>
          <w:rFonts w:ascii="Arial" w:hAnsi="Arial" w:cs="Arial"/>
          <w:color w:val="000000" w:themeColor="text1"/>
          <w:sz w:val="20"/>
          <w:szCs w:val="20"/>
        </w:rPr>
        <w:t>de junio</w:t>
      </w:r>
      <w:r w:rsidR="00D25783">
        <w:rPr>
          <w:rFonts w:ascii="Arial" w:hAnsi="Arial" w:cs="Arial"/>
          <w:color w:val="000000" w:themeColor="text1"/>
          <w:sz w:val="20"/>
          <w:szCs w:val="20"/>
        </w:rPr>
        <w:t xml:space="preserve"> </w:t>
      </w:r>
      <w:r w:rsidRPr="00F639AB">
        <w:rPr>
          <w:rFonts w:ascii="Arial" w:hAnsi="Arial" w:cs="Arial"/>
          <w:color w:val="000000" w:themeColor="text1"/>
          <w:sz w:val="20"/>
          <w:szCs w:val="20"/>
        </w:rPr>
        <w:t>del año en curso en la cual se convoca a los interesados para q</w:t>
      </w:r>
      <w:r w:rsidR="00241E6E">
        <w:rPr>
          <w:rFonts w:ascii="Arial" w:hAnsi="Arial" w:cs="Arial"/>
          <w:color w:val="000000" w:themeColor="text1"/>
          <w:sz w:val="20"/>
          <w:szCs w:val="20"/>
        </w:rPr>
        <w:t xml:space="preserve">ue participen en la LICITACIÓN </w:t>
      </w:r>
      <w:r w:rsidRPr="00F639AB">
        <w:rPr>
          <w:rFonts w:ascii="Arial" w:hAnsi="Arial" w:cs="Arial"/>
          <w:color w:val="000000" w:themeColor="text1"/>
          <w:sz w:val="20"/>
          <w:szCs w:val="20"/>
        </w:rPr>
        <w:t xml:space="preserve">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NO. </w:t>
      </w:r>
      <w:r w:rsidR="00C25A34">
        <w:rPr>
          <w:rFonts w:ascii="Arial" w:hAnsi="Arial" w:cs="Arial"/>
          <w:b/>
          <w:sz w:val="20"/>
          <w:szCs w:val="20"/>
        </w:rPr>
        <w:t>LA-009J2P001-N76-2015</w:t>
      </w:r>
      <w:r w:rsidR="00A9557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w:t>
      </w:r>
      <w:r w:rsidRPr="00F639AB">
        <w:rPr>
          <w:rFonts w:ascii="Arial" w:hAnsi="Arial" w:cs="Arial"/>
          <w:b/>
          <w:i/>
          <w:color w:val="000000" w:themeColor="text1"/>
          <w:sz w:val="20"/>
          <w:szCs w:val="20"/>
        </w:rPr>
        <w:t>,</w:t>
      </w:r>
      <w:r w:rsidRPr="00F639AB">
        <w:rPr>
          <w:rFonts w:ascii="Arial" w:hAnsi="Arial" w:cs="Arial"/>
          <w:color w:val="000000" w:themeColor="text1"/>
          <w:sz w:val="20"/>
          <w:szCs w:val="20"/>
        </w:rPr>
        <w:t xml:space="preserve"> que convoca la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xml:space="preserve">, S.A. de C.V., sobre el particular, por mi propio derecho, en mi carácter de </w:t>
      </w:r>
      <w:r w:rsidRPr="00F639AB">
        <w:rPr>
          <w:rFonts w:ascii="Arial" w:hAnsi="Arial" w:cs="Arial"/>
          <w:b/>
          <w:color w:val="000000" w:themeColor="text1"/>
          <w:sz w:val="20"/>
          <w:szCs w:val="20"/>
        </w:rPr>
        <w:t>(indicar puesto o cargo)</w:t>
      </w:r>
      <w:r w:rsidRPr="00F639AB">
        <w:rPr>
          <w:rFonts w:ascii="Arial" w:hAnsi="Arial" w:cs="Arial"/>
          <w:color w:val="000000" w:themeColor="text1"/>
          <w:sz w:val="20"/>
          <w:szCs w:val="20"/>
        </w:rPr>
        <w:t xml:space="preserve"> de la empresa </w:t>
      </w:r>
      <w:r w:rsidRPr="00F639AB">
        <w:rPr>
          <w:rFonts w:ascii="Arial" w:hAnsi="Arial" w:cs="Arial"/>
          <w:b/>
          <w:color w:val="000000" w:themeColor="text1"/>
          <w:sz w:val="20"/>
          <w:szCs w:val="20"/>
        </w:rPr>
        <w:t>(nombre  o  razón  social)</w:t>
      </w:r>
      <w:r w:rsidRPr="00F639AB">
        <w:rPr>
          <w:rFonts w:ascii="Arial" w:hAnsi="Arial" w:cs="Arial"/>
          <w:color w:val="000000" w:themeColor="text1"/>
          <w:sz w:val="20"/>
          <w:szCs w:val="20"/>
        </w:rPr>
        <w:t xml:space="preserve"> manifiesto a usted lo siguiente:</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A) Que conozco y acato las disposiciones legales para el suministro de los SERVICIOS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numPr>
          <w:ilvl w:val="0"/>
          <w:numId w:val="22"/>
        </w:numPr>
        <w:jc w:val="both"/>
        <w:rPr>
          <w:rFonts w:ascii="Arial" w:hAnsi="Arial" w:cs="Arial"/>
          <w:color w:val="000000" w:themeColor="text1"/>
          <w:sz w:val="20"/>
          <w:szCs w:val="20"/>
        </w:rPr>
      </w:pPr>
      <w:r w:rsidRPr="00F639AB">
        <w:rPr>
          <w:rFonts w:ascii="Arial" w:hAnsi="Arial" w:cs="Arial"/>
          <w:color w:val="000000" w:themeColor="text1"/>
          <w:sz w:val="20"/>
          <w:szCs w:val="20"/>
        </w:rPr>
        <w:t>Que el monto de mi oferta (antes de IVA) es:</w:t>
      </w:r>
    </w:p>
    <w:p w:rsidR="0061586D" w:rsidRPr="00F639AB" w:rsidRDefault="0061586D" w:rsidP="0032767C">
      <w:pPr>
        <w:numPr>
          <w:ilvl w:val="0"/>
          <w:numId w:val="23"/>
        </w:numPr>
        <w:jc w:val="both"/>
        <w:rPr>
          <w:rFonts w:ascii="Arial" w:hAnsi="Arial" w:cs="Arial"/>
          <w:color w:val="000000" w:themeColor="text1"/>
          <w:sz w:val="20"/>
          <w:szCs w:val="20"/>
        </w:rPr>
      </w:pPr>
      <w:r w:rsidRPr="00F639AB">
        <w:rPr>
          <w:rFonts w:ascii="Arial" w:hAnsi="Arial" w:cs="Arial"/>
          <w:color w:val="000000" w:themeColor="text1"/>
          <w:sz w:val="20"/>
          <w:szCs w:val="20"/>
        </w:rPr>
        <w:t>Monto total ____________________</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C) Que el plazo de pago (días naturales) posteriores a la presentación de la factura es de ___ días naturales.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D) Que el periodo de vigencia del CONTRATO será de:</w:t>
      </w: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_________________________________________________________________________________________________________________________________________________________________</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 Que los lugares donde suministraré el  SERVICIO es: ___________________________</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Hago constar que la CONVOCATORIA a la licitación convocado por la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xml:space="preserve">, S.A. de C.V. han sido revisadas por el personal técnico, administrativo y jurídico de esta empresa y que estamos de acuerdo en que rijan las operaciones comerciales entre la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S.A. de C.V. y mi representada; por lo que nos sometemos a las normas del derecho mexicano, respecto a cualquier controversia que se llegara a suscitar, relativa a las operaciones correspondientes.</w:t>
      </w:r>
    </w:p>
    <w:p w:rsidR="00FF56A8" w:rsidRPr="00F639AB" w:rsidRDefault="00FF56A8" w:rsidP="0032767C">
      <w:pPr>
        <w:jc w:val="both"/>
        <w:rPr>
          <w:rFonts w:ascii="Arial" w:hAnsi="Arial" w:cs="Arial"/>
          <w:color w:val="000000" w:themeColor="text1"/>
          <w:sz w:val="20"/>
          <w:szCs w:val="20"/>
        </w:rPr>
      </w:pPr>
    </w:p>
    <w:p w:rsidR="00FF56A8" w:rsidRPr="00F639AB" w:rsidRDefault="00FF56A8" w:rsidP="0032767C">
      <w:pPr>
        <w:jc w:val="both"/>
        <w:rPr>
          <w:rFonts w:ascii="Arial" w:hAnsi="Arial" w:cs="Arial"/>
          <w:color w:val="000000" w:themeColor="text1"/>
          <w:sz w:val="20"/>
          <w:szCs w:val="20"/>
        </w:rPr>
      </w:pPr>
    </w:p>
    <w:p w:rsidR="00FF56A8" w:rsidRPr="00F639AB" w:rsidRDefault="00FF56A8" w:rsidP="0032767C">
      <w:pPr>
        <w:jc w:val="both"/>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lang w:val="de-LU"/>
        </w:rPr>
      </w:pPr>
      <w:r w:rsidRPr="00F639AB">
        <w:rPr>
          <w:rFonts w:ascii="Arial" w:hAnsi="Arial" w:cs="Arial"/>
          <w:color w:val="000000" w:themeColor="text1"/>
          <w:sz w:val="20"/>
          <w:szCs w:val="20"/>
          <w:lang w:val="de-LU"/>
        </w:rPr>
        <w:t xml:space="preserve">A t e n t a m e n t e      </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 xml:space="preserve">(Nombre,  cargo y  firma  del </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 xml:space="preserve"> Representante de la empresa)</w:t>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p>
    <w:p w:rsidR="00241E6E" w:rsidRDefault="00241E6E">
      <w:pPr>
        <w:spacing w:after="200" w:line="276" w:lineRule="auto"/>
        <w:rPr>
          <w:rFonts w:ascii="Arial" w:hAnsi="Arial" w:cs="Arial"/>
          <w:b/>
          <w:color w:val="000000" w:themeColor="text1"/>
          <w:sz w:val="20"/>
          <w:szCs w:val="20"/>
        </w:rPr>
      </w:pPr>
      <w:r>
        <w:rPr>
          <w:rFonts w:ascii="Arial" w:hAnsi="Arial" w:cs="Arial"/>
          <w:b/>
          <w:color w:val="000000" w:themeColor="text1"/>
          <w:sz w:val="20"/>
          <w:szCs w:val="20"/>
        </w:rPr>
        <w:br w:type="page"/>
      </w:r>
    </w:p>
    <w:p w:rsidR="0061586D"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13</w:t>
      </w:r>
    </w:p>
    <w:p w:rsidR="00241E6E" w:rsidRPr="00F639AB" w:rsidRDefault="00241E6E"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FORMATO PARA EVALUAR LA PERCEPCIÓN DE TRANSPARENCIA DEL PROCEDIMIENTO DE LICITACIÓN</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DOCUMENTO A ENTREGAR DEBIDAMENTE REQUISITADO AL CONCLUIR LA LICITACIÓN</w:t>
      </w:r>
    </w:p>
    <w:p w:rsidR="0061586D" w:rsidRPr="00F639AB" w:rsidRDefault="0061586D" w:rsidP="0032767C">
      <w:pPr>
        <w:rPr>
          <w:rFonts w:ascii="Arial" w:hAnsi="Arial" w:cs="Arial"/>
          <w:b/>
          <w:color w:val="000000" w:themeColor="text1"/>
          <w:sz w:val="20"/>
          <w:szCs w:val="20"/>
          <w:u w:val="single"/>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color w:val="000000" w:themeColor="text1"/>
          <w:sz w:val="20"/>
          <w:szCs w:val="20"/>
        </w:rPr>
        <w:t xml:space="preserve">ENCUESTA  DE TRANSPARENCIA DEL PROCEDIMIENTO DE 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No. </w:t>
      </w:r>
      <w:r w:rsidR="00C25A34">
        <w:rPr>
          <w:rFonts w:ascii="Arial" w:hAnsi="Arial" w:cs="Arial"/>
          <w:b/>
          <w:sz w:val="20"/>
          <w:szCs w:val="20"/>
        </w:rPr>
        <w:t>LA-009J2P001-N76-2015</w:t>
      </w:r>
      <w:r w:rsidR="00A9557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pStyle w:val="TDC1"/>
        <w:rPr>
          <w:sz w:val="20"/>
          <w:szCs w:val="20"/>
        </w:rPr>
      </w:pPr>
    </w:p>
    <w:p w:rsidR="0061586D" w:rsidRPr="00F639AB" w:rsidRDefault="0061586D" w:rsidP="0032767C">
      <w:pPr>
        <w:jc w:val="both"/>
        <w:rPr>
          <w:rFonts w:ascii="Arial" w:hAnsi="Arial" w:cs="Arial"/>
          <w:snapToGrid w:val="0"/>
          <w:color w:val="000000" w:themeColor="text1"/>
          <w:sz w:val="20"/>
          <w:szCs w:val="20"/>
        </w:rPr>
      </w:pPr>
      <w:r w:rsidRPr="00F639AB">
        <w:rPr>
          <w:rFonts w:ascii="Arial" w:hAnsi="Arial" w:cs="Arial"/>
          <w:snapToGrid w:val="0"/>
          <w:color w:val="000000" w:themeColor="text1"/>
          <w:sz w:val="20"/>
          <w:szCs w:val="20"/>
        </w:rPr>
        <w:t>INSTRUCCIONES: FAVOR DE CALIFICAR LOS SUPUESTOS PLANTEADOS EN ESTA ENCUESTA SEGÚN  CONSIDERE:</w:t>
      </w:r>
    </w:p>
    <w:p w:rsidR="0061586D" w:rsidRPr="00F639AB" w:rsidRDefault="0061586D" w:rsidP="0032767C">
      <w:pPr>
        <w:jc w:val="both"/>
        <w:rPr>
          <w:rFonts w:ascii="Arial" w:hAnsi="Arial" w:cs="Arial"/>
          <w:snapToGrid w:val="0"/>
          <w:color w:val="000000" w:themeColor="text1"/>
          <w:sz w:val="20"/>
          <w:szCs w:val="20"/>
        </w:rPr>
      </w:pPr>
    </w:p>
    <w:p w:rsidR="0061586D" w:rsidRDefault="0061586D" w:rsidP="0032767C">
      <w:pPr>
        <w:jc w:val="center"/>
        <w:rPr>
          <w:rFonts w:ascii="Arial" w:hAnsi="Arial" w:cs="Arial"/>
          <w:snapToGrid w:val="0"/>
          <w:color w:val="000000" w:themeColor="text1"/>
          <w:sz w:val="20"/>
          <w:szCs w:val="20"/>
        </w:rPr>
      </w:pPr>
      <w:r w:rsidRPr="00F639AB">
        <w:rPr>
          <w:rFonts w:ascii="Arial" w:hAnsi="Arial" w:cs="Arial"/>
          <w:snapToGrid w:val="0"/>
          <w:color w:val="000000" w:themeColor="text1"/>
          <w:sz w:val="20"/>
          <w:szCs w:val="20"/>
        </w:rPr>
        <w:t xml:space="preserve"> </w:t>
      </w:r>
      <w:r w:rsidRPr="00F639AB">
        <w:rPr>
          <w:rFonts w:ascii="Arial" w:hAnsi="Arial" w:cs="Arial"/>
          <w:b/>
          <w:bCs/>
          <w:snapToGrid w:val="0"/>
          <w:color w:val="000000" w:themeColor="text1"/>
          <w:sz w:val="20"/>
          <w:szCs w:val="20"/>
        </w:rPr>
        <w:t>5</w:t>
      </w:r>
      <w:r w:rsidRPr="00F639AB">
        <w:rPr>
          <w:rFonts w:ascii="Arial" w:hAnsi="Arial" w:cs="Arial"/>
          <w:snapToGrid w:val="0"/>
          <w:color w:val="000000" w:themeColor="text1"/>
          <w:sz w:val="20"/>
          <w:szCs w:val="20"/>
        </w:rPr>
        <w:t xml:space="preserve">=muy   SERVICIO, </w:t>
      </w:r>
      <w:r w:rsidRPr="00F639AB">
        <w:rPr>
          <w:rFonts w:ascii="Arial" w:hAnsi="Arial" w:cs="Arial"/>
          <w:b/>
          <w:bCs/>
          <w:snapToGrid w:val="0"/>
          <w:color w:val="000000" w:themeColor="text1"/>
          <w:sz w:val="20"/>
          <w:szCs w:val="20"/>
        </w:rPr>
        <w:t>4</w:t>
      </w:r>
      <w:r w:rsidRPr="00F639AB">
        <w:rPr>
          <w:rFonts w:ascii="Arial" w:hAnsi="Arial" w:cs="Arial"/>
          <w:snapToGrid w:val="0"/>
          <w:color w:val="000000" w:themeColor="text1"/>
          <w:sz w:val="20"/>
          <w:szCs w:val="20"/>
        </w:rPr>
        <w:t xml:space="preserve">=  SERVICIO, </w:t>
      </w:r>
      <w:r w:rsidRPr="00F639AB">
        <w:rPr>
          <w:rFonts w:ascii="Arial" w:hAnsi="Arial" w:cs="Arial"/>
          <w:b/>
          <w:bCs/>
          <w:snapToGrid w:val="0"/>
          <w:color w:val="000000" w:themeColor="text1"/>
          <w:sz w:val="20"/>
          <w:szCs w:val="20"/>
        </w:rPr>
        <w:t>3</w:t>
      </w:r>
      <w:r w:rsidRPr="00F639AB">
        <w:rPr>
          <w:rFonts w:ascii="Arial" w:hAnsi="Arial" w:cs="Arial"/>
          <w:snapToGrid w:val="0"/>
          <w:color w:val="000000" w:themeColor="text1"/>
          <w:sz w:val="20"/>
          <w:szCs w:val="20"/>
        </w:rPr>
        <w:t xml:space="preserve">=regular, </w:t>
      </w:r>
      <w:r w:rsidRPr="00F639AB">
        <w:rPr>
          <w:rFonts w:ascii="Arial" w:hAnsi="Arial" w:cs="Arial"/>
          <w:b/>
          <w:bCs/>
          <w:snapToGrid w:val="0"/>
          <w:color w:val="000000" w:themeColor="text1"/>
          <w:sz w:val="20"/>
          <w:szCs w:val="20"/>
        </w:rPr>
        <w:t>2</w:t>
      </w:r>
      <w:r w:rsidRPr="00F639AB">
        <w:rPr>
          <w:rFonts w:ascii="Arial" w:hAnsi="Arial" w:cs="Arial"/>
          <w:snapToGrid w:val="0"/>
          <w:color w:val="000000" w:themeColor="text1"/>
          <w:sz w:val="20"/>
          <w:szCs w:val="20"/>
        </w:rPr>
        <w:t xml:space="preserve">=mal, </w:t>
      </w:r>
      <w:r w:rsidRPr="00F639AB">
        <w:rPr>
          <w:rFonts w:ascii="Arial" w:hAnsi="Arial" w:cs="Arial"/>
          <w:b/>
          <w:bCs/>
          <w:snapToGrid w:val="0"/>
          <w:color w:val="000000" w:themeColor="text1"/>
          <w:sz w:val="20"/>
          <w:szCs w:val="20"/>
        </w:rPr>
        <w:t>1</w:t>
      </w:r>
      <w:r w:rsidRPr="00F639AB">
        <w:rPr>
          <w:rFonts w:ascii="Arial" w:hAnsi="Arial" w:cs="Arial"/>
          <w:snapToGrid w:val="0"/>
          <w:color w:val="000000" w:themeColor="text1"/>
          <w:sz w:val="20"/>
          <w:szCs w:val="20"/>
        </w:rPr>
        <w:t>=muy mal</w:t>
      </w:r>
    </w:p>
    <w:p w:rsidR="00A95570" w:rsidRPr="00F639AB" w:rsidRDefault="00A95570" w:rsidP="0032767C">
      <w:pPr>
        <w:jc w:val="center"/>
        <w:rPr>
          <w:rFonts w:ascii="Arial" w:hAnsi="Arial" w:cs="Arial"/>
          <w:snapToGrid w:val="0"/>
          <w:color w:val="000000" w:themeColor="text1"/>
          <w:sz w:val="20"/>
          <w:szCs w:val="20"/>
        </w:rPr>
      </w:pPr>
    </w:p>
    <w:tbl>
      <w:tblPr>
        <w:tblW w:w="101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168"/>
        <w:gridCol w:w="496"/>
        <w:gridCol w:w="3936"/>
        <w:gridCol w:w="709"/>
        <w:gridCol w:w="815"/>
        <w:gridCol w:w="851"/>
        <w:gridCol w:w="850"/>
        <w:gridCol w:w="828"/>
      </w:tblGrid>
      <w:tr w:rsidR="0061586D" w:rsidRPr="00A95570" w:rsidTr="0061586D">
        <w:tc>
          <w:tcPr>
            <w:tcW w:w="496" w:type="dxa"/>
            <w:tcBorders>
              <w:top w:val="nil"/>
              <w:left w:val="nil"/>
              <w:bottom w:val="nil"/>
              <w:right w:val="nil"/>
            </w:tcBorders>
            <w:vAlign w:val="center"/>
          </w:tcPr>
          <w:p w:rsidR="0061586D" w:rsidRPr="00A95570" w:rsidRDefault="0061586D" w:rsidP="0032767C">
            <w:pPr>
              <w:pStyle w:val="Textoindependiente"/>
              <w:rPr>
                <w:rFonts w:cs="Arial"/>
                <w:b w:val="0"/>
                <w:snapToGrid w:val="0"/>
                <w:color w:val="000000" w:themeColor="text1"/>
                <w:sz w:val="16"/>
                <w:szCs w:val="16"/>
              </w:rPr>
            </w:pPr>
          </w:p>
        </w:tc>
        <w:tc>
          <w:tcPr>
            <w:tcW w:w="1664" w:type="dxa"/>
            <w:gridSpan w:val="2"/>
            <w:tcBorders>
              <w:top w:val="nil"/>
              <w:left w:val="nil"/>
              <w:bottom w:val="nil"/>
              <w:right w:val="nil"/>
            </w:tcBorders>
            <w:vAlign w:val="center"/>
          </w:tcPr>
          <w:p w:rsidR="0061586D" w:rsidRPr="00A95570" w:rsidRDefault="0061586D" w:rsidP="0032767C">
            <w:pPr>
              <w:pStyle w:val="Textoindependiente"/>
              <w:rPr>
                <w:rFonts w:cs="Arial"/>
                <w:b w:val="0"/>
                <w:snapToGrid w:val="0"/>
                <w:color w:val="000000" w:themeColor="text1"/>
                <w:sz w:val="16"/>
                <w:szCs w:val="16"/>
              </w:rPr>
            </w:pPr>
          </w:p>
        </w:tc>
        <w:tc>
          <w:tcPr>
            <w:tcW w:w="3936" w:type="dxa"/>
            <w:tcBorders>
              <w:top w:val="nil"/>
              <w:left w:val="nil"/>
              <w:bottom w:val="nil"/>
              <w:right w:val="nil"/>
            </w:tcBorders>
            <w:vAlign w:val="center"/>
          </w:tcPr>
          <w:p w:rsidR="0061586D" w:rsidRPr="00A95570" w:rsidRDefault="0061586D" w:rsidP="0032767C">
            <w:pPr>
              <w:pStyle w:val="Textoindependiente"/>
              <w:rPr>
                <w:rFonts w:cs="Arial"/>
                <w:b w:val="0"/>
                <w:snapToGrid w:val="0"/>
                <w:color w:val="000000" w:themeColor="text1"/>
                <w:sz w:val="16"/>
                <w:szCs w:val="16"/>
              </w:rPr>
            </w:pPr>
          </w:p>
        </w:tc>
        <w:tc>
          <w:tcPr>
            <w:tcW w:w="4053" w:type="dxa"/>
            <w:gridSpan w:val="5"/>
            <w:tcBorders>
              <w:left w:val="single" w:sz="4" w:space="0" w:color="auto"/>
            </w:tcBorders>
            <w:vAlign w:val="center"/>
          </w:tcPr>
          <w:p w:rsidR="0061586D" w:rsidRPr="00A95570" w:rsidRDefault="0061586D" w:rsidP="0032767C">
            <w:pPr>
              <w:pStyle w:val="Textoindependiente"/>
              <w:ind w:right="-142"/>
              <w:jc w:val="center"/>
              <w:rPr>
                <w:rFonts w:cs="Arial"/>
                <w:b w:val="0"/>
                <w:snapToGrid w:val="0"/>
                <w:color w:val="000000" w:themeColor="text1"/>
                <w:spacing w:val="40"/>
                <w:sz w:val="16"/>
                <w:szCs w:val="16"/>
              </w:rPr>
            </w:pPr>
            <w:r w:rsidRPr="00A95570">
              <w:rPr>
                <w:rFonts w:cs="Arial"/>
                <w:b w:val="0"/>
                <w:snapToGrid w:val="0"/>
                <w:color w:val="000000" w:themeColor="text1"/>
                <w:spacing w:val="40"/>
                <w:sz w:val="16"/>
                <w:szCs w:val="16"/>
              </w:rPr>
              <w:t>CALIFICACIÓN</w:t>
            </w:r>
          </w:p>
        </w:tc>
      </w:tr>
      <w:tr w:rsidR="0061586D" w:rsidRPr="00A95570" w:rsidTr="0061586D">
        <w:tc>
          <w:tcPr>
            <w:tcW w:w="1664" w:type="dxa"/>
            <w:gridSpan w:val="2"/>
            <w:tcBorders>
              <w:top w:val="single" w:sz="4" w:space="0" w:color="auto"/>
              <w:left w:val="single" w:sz="4" w:space="0" w:color="auto"/>
              <w:bottom w:val="single" w:sz="4" w:space="0" w:color="auto"/>
              <w:right w:val="single" w:sz="4" w:space="0" w:color="auto"/>
            </w:tcBorders>
            <w:vAlign w:val="center"/>
          </w:tcPr>
          <w:p w:rsidR="0061586D" w:rsidRPr="00A95570" w:rsidRDefault="0061586D" w:rsidP="0032767C">
            <w:pPr>
              <w:pStyle w:val="Textoindependiente"/>
              <w:jc w:val="center"/>
              <w:rPr>
                <w:rFonts w:cs="Arial"/>
                <w:snapToGrid w:val="0"/>
                <w:color w:val="000000" w:themeColor="text1"/>
                <w:sz w:val="16"/>
                <w:szCs w:val="16"/>
              </w:rPr>
            </w:pPr>
            <w:r w:rsidRPr="00A95570">
              <w:rPr>
                <w:rFonts w:cs="Arial"/>
                <w:snapToGrid w:val="0"/>
                <w:color w:val="000000" w:themeColor="text1"/>
                <w:sz w:val="16"/>
                <w:szCs w:val="16"/>
              </w:rPr>
              <w:t>EVENTO</w:t>
            </w:r>
          </w:p>
        </w:tc>
        <w:tc>
          <w:tcPr>
            <w:tcW w:w="4432" w:type="dxa"/>
            <w:gridSpan w:val="2"/>
            <w:tcBorders>
              <w:top w:val="single" w:sz="4" w:space="0" w:color="auto"/>
              <w:left w:val="single" w:sz="4" w:space="0" w:color="auto"/>
              <w:bottom w:val="single" w:sz="4" w:space="0" w:color="auto"/>
            </w:tcBorders>
            <w:vAlign w:val="center"/>
          </w:tcPr>
          <w:p w:rsidR="0061586D" w:rsidRPr="00A95570" w:rsidRDefault="0061586D" w:rsidP="0032767C">
            <w:pPr>
              <w:pStyle w:val="Textoindependiente"/>
              <w:jc w:val="center"/>
              <w:rPr>
                <w:rFonts w:cs="Arial"/>
                <w:snapToGrid w:val="0"/>
                <w:color w:val="000000" w:themeColor="text1"/>
                <w:sz w:val="16"/>
                <w:szCs w:val="16"/>
              </w:rPr>
            </w:pPr>
            <w:r w:rsidRPr="00A95570">
              <w:rPr>
                <w:rFonts w:cs="Arial"/>
                <w:snapToGrid w:val="0"/>
                <w:color w:val="000000" w:themeColor="text1"/>
                <w:sz w:val="16"/>
                <w:szCs w:val="16"/>
              </w:rPr>
              <w:t>SUPUESTOS</w:t>
            </w:r>
          </w:p>
        </w:tc>
        <w:tc>
          <w:tcPr>
            <w:tcW w:w="709" w:type="dxa"/>
            <w:vAlign w:val="center"/>
          </w:tcPr>
          <w:p w:rsidR="0061586D" w:rsidRPr="00A95570" w:rsidRDefault="0061586D" w:rsidP="0032767C">
            <w:pPr>
              <w:pStyle w:val="Textoindependiente"/>
              <w:jc w:val="center"/>
              <w:rPr>
                <w:rFonts w:cs="Arial"/>
                <w:snapToGrid w:val="0"/>
                <w:color w:val="000000" w:themeColor="text1"/>
                <w:sz w:val="16"/>
                <w:szCs w:val="16"/>
              </w:rPr>
            </w:pPr>
            <w:r w:rsidRPr="00A95570">
              <w:rPr>
                <w:rFonts w:cs="Arial"/>
                <w:snapToGrid w:val="0"/>
                <w:color w:val="000000" w:themeColor="text1"/>
                <w:sz w:val="16"/>
                <w:szCs w:val="16"/>
              </w:rPr>
              <w:t>5</w:t>
            </w:r>
          </w:p>
        </w:tc>
        <w:tc>
          <w:tcPr>
            <w:tcW w:w="815" w:type="dxa"/>
            <w:vAlign w:val="center"/>
          </w:tcPr>
          <w:p w:rsidR="0061586D" w:rsidRPr="00A95570" w:rsidRDefault="0061586D" w:rsidP="0032767C">
            <w:pPr>
              <w:pStyle w:val="Textoindependiente"/>
              <w:jc w:val="center"/>
              <w:rPr>
                <w:rFonts w:cs="Arial"/>
                <w:snapToGrid w:val="0"/>
                <w:color w:val="000000" w:themeColor="text1"/>
                <w:sz w:val="16"/>
                <w:szCs w:val="16"/>
              </w:rPr>
            </w:pPr>
            <w:r w:rsidRPr="00A95570">
              <w:rPr>
                <w:rFonts w:cs="Arial"/>
                <w:snapToGrid w:val="0"/>
                <w:color w:val="000000" w:themeColor="text1"/>
                <w:sz w:val="16"/>
                <w:szCs w:val="16"/>
              </w:rPr>
              <w:t>4</w:t>
            </w:r>
          </w:p>
        </w:tc>
        <w:tc>
          <w:tcPr>
            <w:tcW w:w="851" w:type="dxa"/>
            <w:vAlign w:val="center"/>
          </w:tcPr>
          <w:p w:rsidR="0061586D" w:rsidRPr="00A95570" w:rsidRDefault="0061586D" w:rsidP="0032767C">
            <w:pPr>
              <w:pStyle w:val="Textoindependiente"/>
              <w:jc w:val="center"/>
              <w:rPr>
                <w:rFonts w:cs="Arial"/>
                <w:snapToGrid w:val="0"/>
                <w:color w:val="000000" w:themeColor="text1"/>
                <w:sz w:val="16"/>
                <w:szCs w:val="16"/>
              </w:rPr>
            </w:pPr>
            <w:r w:rsidRPr="00A95570">
              <w:rPr>
                <w:rFonts w:cs="Arial"/>
                <w:snapToGrid w:val="0"/>
                <w:color w:val="000000" w:themeColor="text1"/>
                <w:sz w:val="16"/>
                <w:szCs w:val="16"/>
              </w:rPr>
              <w:t>3</w:t>
            </w:r>
          </w:p>
        </w:tc>
        <w:tc>
          <w:tcPr>
            <w:tcW w:w="850" w:type="dxa"/>
            <w:vAlign w:val="center"/>
          </w:tcPr>
          <w:p w:rsidR="0061586D" w:rsidRPr="00A95570" w:rsidRDefault="0061586D" w:rsidP="0032767C">
            <w:pPr>
              <w:pStyle w:val="Textoindependiente"/>
              <w:jc w:val="center"/>
              <w:rPr>
                <w:rFonts w:cs="Arial"/>
                <w:snapToGrid w:val="0"/>
                <w:color w:val="000000" w:themeColor="text1"/>
                <w:sz w:val="16"/>
                <w:szCs w:val="16"/>
              </w:rPr>
            </w:pPr>
            <w:r w:rsidRPr="00A95570">
              <w:rPr>
                <w:rFonts w:cs="Arial"/>
                <w:snapToGrid w:val="0"/>
                <w:color w:val="000000" w:themeColor="text1"/>
                <w:sz w:val="16"/>
                <w:szCs w:val="16"/>
              </w:rPr>
              <w:t>2</w:t>
            </w:r>
          </w:p>
        </w:tc>
        <w:tc>
          <w:tcPr>
            <w:tcW w:w="828" w:type="dxa"/>
            <w:vAlign w:val="center"/>
          </w:tcPr>
          <w:p w:rsidR="0061586D" w:rsidRPr="00A95570" w:rsidRDefault="0061586D" w:rsidP="0032767C">
            <w:pPr>
              <w:pStyle w:val="Textoindependiente"/>
              <w:jc w:val="center"/>
              <w:rPr>
                <w:rFonts w:cs="Arial"/>
                <w:snapToGrid w:val="0"/>
                <w:color w:val="000000" w:themeColor="text1"/>
                <w:sz w:val="16"/>
                <w:szCs w:val="16"/>
              </w:rPr>
            </w:pPr>
            <w:r w:rsidRPr="00A95570">
              <w:rPr>
                <w:rFonts w:cs="Arial"/>
                <w:snapToGrid w:val="0"/>
                <w:color w:val="000000" w:themeColor="text1"/>
                <w:sz w:val="16"/>
                <w:szCs w:val="16"/>
              </w:rPr>
              <w:t>1</w:t>
            </w:r>
          </w:p>
        </w:tc>
      </w:tr>
      <w:tr w:rsidR="0061586D" w:rsidRPr="00A95570" w:rsidTr="0061586D">
        <w:trPr>
          <w:cantSplit/>
        </w:trPr>
        <w:tc>
          <w:tcPr>
            <w:tcW w:w="1664" w:type="dxa"/>
            <w:gridSpan w:val="2"/>
            <w:vMerge w:val="restart"/>
            <w:tcBorders>
              <w:top w:val="nil"/>
              <w:left w:val="single" w:sz="4" w:space="0" w:color="auto"/>
              <w:bottom w:val="nil"/>
            </w:tcBorders>
            <w:vAlign w:val="center"/>
          </w:tcPr>
          <w:p w:rsidR="0061586D" w:rsidRPr="00136008" w:rsidRDefault="00136008" w:rsidP="0032767C">
            <w:pPr>
              <w:pStyle w:val="Textoindependiente"/>
              <w:rPr>
                <w:rFonts w:cs="Arial"/>
                <w:b w:val="0"/>
                <w:snapToGrid w:val="0"/>
                <w:color w:val="000000" w:themeColor="text1"/>
                <w:sz w:val="16"/>
                <w:szCs w:val="16"/>
              </w:rPr>
            </w:pPr>
            <w:r>
              <w:rPr>
                <w:rFonts w:cs="Arial"/>
                <w:b w:val="0"/>
                <w:snapToGrid w:val="0"/>
                <w:color w:val="000000" w:themeColor="text1"/>
                <w:sz w:val="16"/>
                <w:szCs w:val="16"/>
              </w:rPr>
              <w:t xml:space="preserve">JUNTA DE </w:t>
            </w:r>
            <w:r w:rsidR="0061586D" w:rsidRPr="00A95570">
              <w:rPr>
                <w:rFonts w:cs="Arial"/>
                <w:b w:val="0"/>
                <w:snapToGrid w:val="0"/>
                <w:color w:val="000000" w:themeColor="text1"/>
                <w:sz w:val="16"/>
                <w:szCs w:val="16"/>
              </w:rPr>
              <w:t>ACLARACIONES</w:t>
            </w:r>
          </w:p>
        </w:tc>
        <w:tc>
          <w:tcPr>
            <w:tcW w:w="4432" w:type="dxa"/>
            <w:gridSpan w:val="2"/>
            <w:tcBorders>
              <w:top w:val="nil"/>
            </w:tcBorders>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El contenido de las BASES es claro para</w:t>
            </w:r>
            <w:r w:rsidR="00524016" w:rsidRPr="00A95570">
              <w:rPr>
                <w:rFonts w:cs="Arial"/>
                <w:snapToGrid w:val="0"/>
                <w:color w:val="000000" w:themeColor="text1"/>
                <w:sz w:val="16"/>
                <w:szCs w:val="16"/>
              </w:rPr>
              <w:t xml:space="preserve"> el SERVICIO, arrendamiento o </w:t>
            </w:r>
            <w:r w:rsidRPr="00A95570">
              <w:rPr>
                <w:rFonts w:cs="Arial"/>
                <w:snapToGrid w:val="0"/>
                <w:color w:val="000000" w:themeColor="text1"/>
                <w:sz w:val="16"/>
                <w:szCs w:val="16"/>
              </w:rPr>
              <w:t>SERVICIO que se pretende comprar.</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rPr>
          <w:cantSplit/>
        </w:trPr>
        <w:tc>
          <w:tcPr>
            <w:tcW w:w="1664" w:type="dxa"/>
            <w:gridSpan w:val="2"/>
            <w:vMerge/>
            <w:tcBorders>
              <w:top w:val="nil"/>
              <w:left w:val="single" w:sz="4" w:space="0" w:color="auto"/>
              <w:bottom w:val="single" w:sz="4" w:space="0" w:color="auto"/>
            </w:tcBorders>
            <w:vAlign w:val="center"/>
          </w:tcPr>
          <w:p w:rsidR="0061586D" w:rsidRPr="00A95570" w:rsidRDefault="0061586D" w:rsidP="0032767C">
            <w:pPr>
              <w:pStyle w:val="Textoindependiente"/>
              <w:rPr>
                <w:rFonts w:cs="Arial"/>
                <w:snapToGrid w:val="0"/>
                <w:color w:val="000000" w:themeColor="text1"/>
                <w:sz w:val="16"/>
                <w:szCs w:val="16"/>
              </w:rPr>
            </w:pP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Las preguntas técnicas efectuadas en el evento. Se  contestaron con claridad.</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c>
          <w:tcPr>
            <w:tcW w:w="1664" w:type="dxa"/>
            <w:gridSpan w:val="2"/>
            <w:tcBorders>
              <w:top w:val="single" w:sz="4" w:space="0" w:color="auto"/>
              <w:left w:val="single" w:sz="4" w:space="0" w:color="auto"/>
              <w:bottom w:val="single" w:sz="4" w:space="0" w:color="auto"/>
            </w:tcBorders>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b w:val="0"/>
                <w:snapToGrid w:val="0"/>
                <w:color w:val="000000" w:themeColor="text1"/>
                <w:sz w:val="16"/>
                <w:szCs w:val="16"/>
              </w:rPr>
              <w:t>ACTO DE PRESENTACIÓN Y APERTURA DE PROPOSICIONES</w:t>
            </w: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El evento se desarrolló con oportunidad, en razón de la cantidad de documentación que presentaron los LICITANTES.</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c>
          <w:tcPr>
            <w:tcW w:w="1664" w:type="dxa"/>
            <w:gridSpan w:val="2"/>
            <w:tcBorders>
              <w:top w:val="single" w:sz="4" w:space="0" w:color="auto"/>
              <w:left w:val="single" w:sz="4" w:space="0" w:color="auto"/>
              <w:bottom w:val="single" w:sz="4" w:space="0" w:color="auto"/>
            </w:tcBorders>
            <w:vAlign w:val="center"/>
          </w:tcPr>
          <w:p w:rsidR="0061586D" w:rsidRPr="00A95570" w:rsidRDefault="0061586D" w:rsidP="0032767C">
            <w:pPr>
              <w:pStyle w:val="Textoindependiente"/>
              <w:rPr>
                <w:rFonts w:cs="Arial"/>
                <w:b w:val="0"/>
                <w:snapToGrid w:val="0"/>
                <w:color w:val="000000" w:themeColor="text1"/>
                <w:sz w:val="16"/>
                <w:szCs w:val="16"/>
              </w:rPr>
            </w:pPr>
            <w:r w:rsidRPr="00A95570">
              <w:rPr>
                <w:rFonts w:cs="Arial"/>
                <w:b w:val="0"/>
                <w:snapToGrid w:val="0"/>
                <w:color w:val="000000" w:themeColor="text1"/>
                <w:sz w:val="16"/>
                <w:szCs w:val="16"/>
              </w:rPr>
              <w:t>RESOLUCIÓN TECNICA Y ECONÓMICA</w:t>
            </w: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La resolución técnica y económica fue emitida conforme a las BASES y junta de aclaraciones del procedimiento de contratación.</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c>
          <w:tcPr>
            <w:tcW w:w="1664" w:type="dxa"/>
            <w:gridSpan w:val="2"/>
            <w:tcBorders>
              <w:top w:val="nil"/>
              <w:left w:val="single" w:sz="4" w:space="0" w:color="auto"/>
              <w:bottom w:val="single" w:sz="4" w:space="0" w:color="auto"/>
            </w:tcBorders>
            <w:vAlign w:val="center"/>
          </w:tcPr>
          <w:p w:rsidR="0061586D" w:rsidRPr="00A95570" w:rsidRDefault="0061586D" w:rsidP="0032767C">
            <w:pPr>
              <w:pStyle w:val="Textoindependiente"/>
              <w:rPr>
                <w:rFonts w:cs="Arial"/>
                <w:b w:val="0"/>
                <w:snapToGrid w:val="0"/>
                <w:color w:val="000000" w:themeColor="text1"/>
                <w:sz w:val="16"/>
                <w:szCs w:val="16"/>
              </w:rPr>
            </w:pPr>
            <w:r w:rsidRPr="00A95570">
              <w:rPr>
                <w:rFonts w:cs="Arial"/>
                <w:b w:val="0"/>
                <w:snapToGrid w:val="0"/>
                <w:color w:val="000000" w:themeColor="text1"/>
                <w:sz w:val="16"/>
                <w:szCs w:val="16"/>
              </w:rPr>
              <w:t>FALLO</w:t>
            </w:r>
          </w:p>
        </w:tc>
        <w:tc>
          <w:tcPr>
            <w:tcW w:w="4432" w:type="dxa"/>
            <w:gridSpan w:val="2"/>
            <w:tcBorders>
              <w:top w:val="nil"/>
            </w:tcBorders>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En el fallo se especificaron los motivos y el fundamento que sustenta la determinación del LICITANTE  es adjudicado y los que no resultaron adjudicados.</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rPr>
          <w:cantSplit/>
          <w:trHeight w:val="53"/>
        </w:trPr>
        <w:tc>
          <w:tcPr>
            <w:tcW w:w="1664" w:type="dxa"/>
            <w:gridSpan w:val="2"/>
            <w:vMerge w:val="restart"/>
            <w:tcBorders>
              <w:top w:val="single" w:sz="4" w:space="0" w:color="auto"/>
              <w:left w:val="single" w:sz="4" w:space="0" w:color="auto"/>
              <w:bottom w:val="nil"/>
            </w:tcBorders>
            <w:vAlign w:val="center"/>
          </w:tcPr>
          <w:p w:rsidR="0061586D" w:rsidRPr="00A95570" w:rsidRDefault="0061586D" w:rsidP="0032767C">
            <w:pPr>
              <w:pStyle w:val="Textoindependiente"/>
              <w:rPr>
                <w:rFonts w:cs="Arial"/>
                <w:b w:val="0"/>
                <w:snapToGrid w:val="0"/>
                <w:color w:val="000000" w:themeColor="text1"/>
                <w:sz w:val="16"/>
                <w:szCs w:val="16"/>
              </w:rPr>
            </w:pPr>
            <w:r w:rsidRPr="00A95570">
              <w:rPr>
                <w:rFonts w:cs="Arial"/>
                <w:b w:val="0"/>
                <w:snapToGrid w:val="0"/>
                <w:color w:val="000000" w:themeColor="text1"/>
                <w:sz w:val="16"/>
                <w:szCs w:val="16"/>
              </w:rPr>
              <w:t>GENERALES</w:t>
            </w: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El acceso al inmueble fue expedito</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rPr>
          <w:cantSplit/>
        </w:trPr>
        <w:tc>
          <w:tcPr>
            <w:tcW w:w="1664" w:type="dxa"/>
            <w:gridSpan w:val="2"/>
            <w:vMerge/>
            <w:tcBorders>
              <w:top w:val="nil"/>
              <w:left w:val="single" w:sz="4" w:space="0" w:color="auto"/>
              <w:bottom w:val="nil"/>
            </w:tcBorders>
            <w:vAlign w:val="center"/>
          </w:tcPr>
          <w:p w:rsidR="0061586D" w:rsidRPr="00A95570" w:rsidRDefault="0061586D" w:rsidP="0032767C">
            <w:pPr>
              <w:pStyle w:val="Textoindependiente"/>
              <w:rPr>
                <w:rFonts w:cs="Arial"/>
                <w:snapToGrid w:val="0"/>
                <w:color w:val="000000" w:themeColor="text1"/>
                <w:sz w:val="16"/>
                <w:szCs w:val="16"/>
              </w:rPr>
            </w:pP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Todos los eventos dieron inicio en el tiempo establecido.</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rPr>
          <w:cantSplit/>
        </w:trPr>
        <w:tc>
          <w:tcPr>
            <w:tcW w:w="1664" w:type="dxa"/>
            <w:gridSpan w:val="2"/>
            <w:vMerge/>
            <w:tcBorders>
              <w:top w:val="nil"/>
              <w:left w:val="single" w:sz="4" w:space="0" w:color="auto"/>
              <w:bottom w:val="nil"/>
            </w:tcBorders>
            <w:vAlign w:val="center"/>
          </w:tcPr>
          <w:p w:rsidR="0061586D" w:rsidRPr="00A95570" w:rsidRDefault="0061586D" w:rsidP="0032767C">
            <w:pPr>
              <w:pStyle w:val="Textoindependiente"/>
              <w:rPr>
                <w:rFonts w:cs="Arial"/>
                <w:snapToGrid w:val="0"/>
                <w:color w:val="000000" w:themeColor="text1"/>
                <w:sz w:val="16"/>
                <w:szCs w:val="16"/>
              </w:rPr>
            </w:pP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El trato que me dieron los servidores públicos de la institución durante la licitación, fue respetuoso y amable.</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rPr>
          <w:cantSplit/>
        </w:trPr>
        <w:tc>
          <w:tcPr>
            <w:tcW w:w="1664" w:type="dxa"/>
            <w:gridSpan w:val="2"/>
            <w:vMerge/>
            <w:tcBorders>
              <w:top w:val="nil"/>
              <w:left w:val="single" w:sz="4" w:space="0" w:color="auto"/>
              <w:bottom w:val="nil"/>
            </w:tcBorders>
            <w:vAlign w:val="center"/>
          </w:tcPr>
          <w:p w:rsidR="0061586D" w:rsidRPr="00A95570" w:rsidRDefault="0061586D" w:rsidP="0032767C">
            <w:pPr>
              <w:pStyle w:val="Textoindependiente"/>
              <w:rPr>
                <w:rFonts w:cs="Arial"/>
                <w:snapToGrid w:val="0"/>
                <w:color w:val="000000" w:themeColor="text1"/>
                <w:sz w:val="16"/>
                <w:szCs w:val="16"/>
              </w:rPr>
            </w:pP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Volvería a participar en otro procedimiento de contratación que emita la ENTIDAD.</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rPr>
          <w:cantSplit/>
          <w:trHeight w:val="486"/>
        </w:trPr>
        <w:tc>
          <w:tcPr>
            <w:tcW w:w="1664" w:type="dxa"/>
            <w:gridSpan w:val="2"/>
            <w:vMerge/>
            <w:tcBorders>
              <w:top w:val="nil"/>
              <w:left w:val="single" w:sz="4" w:space="0" w:color="auto"/>
              <w:bottom w:val="single" w:sz="4" w:space="0" w:color="auto"/>
            </w:tcBorders>
            <w:vAlign w:val="center"/>
          </w:tcPr>
          <w:p w:rsidR="0061586D" w:rsidRPr="00A95570" w:rsidRDefault="0061586D" w:rsidP="0032767C">
            <w:pPr>
              <w:pStyle w:val="Textoindependiente"/>
              <w:rPr>
                <w:rFonts w:cs="Arial"/>
                <w:snapToGrid w:val="0"/>
                <w:color w:val="000000" w:themeColor="text1"/>
                <w:sz w:val="16"/>
                <w:szCs w:val="16"/>
              </w:rPr>
            </w:pP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El procedimiento de contratación se apegó a la normatividad aplicable.</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r w:rsidR="0061586D" w:rsidRPr="00A95570" w:rsidTr="0061586D">
        <w:trPr>
          <w:cantSplit/>
          <w:trHeight w:val="486"/>
        </w:trPr>
        <w:tc>
          <w:tcPr>
            <w:tcW w:w="1664" w:type="dxa"/>
            <w:gridSpan w:val="2"/>
            <w:vMerge/>
            <w:tcBorders>
              <w:top w:val="nil"/>
              <w:left w:val="single" w:sz="4" w:space="0" w:color="auto"/>
              <w:bottom w:val="single" w:sz="4" w:space="0" w:color="auto"/>
            </w:tcBorders>
            <w:vAlign w:val="center"/>
          </w:tcPr>
          <w:p w:rsidR="0061586D" w:rsidRPr="00A95570" w:rsidRDefault="0061586D" w:rsidP="0032767C">
            <w:pPr>
              <w:pStyle w:val="Textoindependiente"/>
              <w:rPr>
                <w:rFonts w:cs="Arial"/>
                <w:snapToGrid w:val="0"/>
                <w:color w:val="000000" w:themeColor="text1"/>
                <w:sz w:val="16"/>
                <w:szCs w:val="16"/>
              </w:rPr>
            </w:pPr>
          </w:p>
        </w:tc>
        <w:tc>
          <w:tcPr>
            <w:tcW w:w="4432" w:type="dxa"/>
            <w:gridSpan w:val="2"/>
            <w:vAlign w:val="center"/>
          </w:tcPr>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En general el procedimiento de contratación fue con transparencia</w:t>
            </w:r>
          </w:p>
        </w:tc>
        <w:tc>
          <w:tcPr>
            <w:tcW w:w="709" w:type="dxa"/>
          </w:tcPr>
          <w:p w:rsidR="0061586D" w:rsidRPr="00A95570" w:rsidRDefault="0061586D" w:rsidP="0032767C">
            <w:pPr>
              <w:pStyle w:val="Textoindependiente"/>
              <w:rPr>
                <w:rFonts w:cs="Arial"/>
                <w:snapToGrid w:val="0"/>
                <w:color w:val="000000" w:themeColor="text1"/>
                <w:sz w:val="16"/>
                <w:szCs w:val="16"/>
              </w:rPr>
            </w:pPr>
          </w:p>
        </w:tc>
        <w:tc>
          <w:tcPr>
            <w:tcW w:w="815" w:type="dxa"/>
          </w:tcPr>
          <w:p w:rsidR="0061586D" w:rsidRPr="00A95570" w:rsidRDefault="0061586D" w:rsidP="0032767C">
            <w:pPr>
              <w:pStyle w:val="Textoindependiente"/>
              <w:rPr>
                <w:rFonts w:cs="Arial"/>
                <w:snapToGrid w:val="0"/>
                <w:color w:val="000000" w:themeColor="text1"/>
                <w:sz w:val="16"/>
                <w:szCs w:val="16"/>
              </w:rPr>
            </w:pPr>
          </w:p>
        </w:tc>
        <w:tc>
          <w:tcPr>
            <w:tcW w:w="851" w:type="dxa"/>
          </w:tcPr>
          <w:p w:rsidR="0061586D" w:rsidRPr="00A95570" w:rsidRDefault="0061586D" w:rsidP="0032767C">
            <w:pPr>
              <w:pStyle w:val="Textoindependiente"/>
              <w:rPr>
                <w:rFonts w:cs="Arial"/>
                <w:snapToGrid w:val="0"/>
                <w:color w:val="000000" w:themeColor="text1"/>
                <w:sz w:val="16"/>
                <w:szCs w:val="16"/>
              </w:rPr>
            </w:pPr>
          </w:p>
        </w:tc>
        <w:tc>
          <w:tcPr>
            <w:tcW w:w="850" w:type="dxa"/>
          </w:tcPr>
          <w:p w:rsidR="0061586D" w:rsidRPr="00A95570" w:rsidRDefault="0061586D" w:rsidP="0032767C">
            <w:pPr>
              <w:pStyle w:val="Textoindependiente"/>
              <w:rPr>
                <w:rFonts w:cs="Arial"/>
                <w:snapToGrid w:val="0"/>
                <w:color w:val="000000" w:themeColor="text1"/>
                <w:sz w:val="16"/>
                <w:szCs w:val="16"/>
              </w:rPr>
            </w:pPr>
          </w:p>
        </w:tc>
        <w:tc>
          <w:tcPr>
            <w:tcW w:w="828" w:type="dxa"/>
          </w:tcPr>
          <w:p w:rsidR="0061586D" w:rsidRPr="00A95570" w:rsidRDefault="0061586D" w:rsidP="0032767C">
            <w:pPr>
              <w:pStyle w:val="Textoindependiente"/>
              <w:rPr>
                <w:rFonts w:cs="Arial"/>
                <w:snapToGrid w:val="0"/>
                <w:color w:val="000000" w:themeColor="text1"/>
                <w:sz w:val="16"/>
                <w:szCs w:val="16"/>
              </w:rPr>
            </w:pPr>
          </w:p>
        </w:tc>
      </w:tr>
    </w:tbl>
    <w:p w:rsidR="00A95570" w:rsidRDefault="00A95570" w:rsidP="0032767C">
      <w:pPr>
        <w:pStyle w:val="Textoindependiente"/>
        <w:rPr>
          <w:rFonts w:cs="Arial"/>
          <w:snapToGrid w:val="0"/>
          <w:color w:val="000000" w:themeColor="text1"/>
          <w:sz w:val="20"/>
        </w:rPr>
      </w:pPr>
    </w:p>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Nombre del LICITANTE:__________________________________________________________________</w:t>
      </w:r>
    </w:p>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Nombre y firma de la persona quien responde la encuesta:____________________________________</w:t>
      </w:r>
    </w:p>
    <w:p w:rsidR="0061586D" w:rsidRPr="00A95570" w:rsidRDefault="0061586D" w:rsidP="0032767C">
      <w:pPr>
        <w:pStyle w:val="Textoindependiente"/>
        <w:rPr>
          <w:rFonts w:cs="Arial"/>
          <w:snapToGrid w:val="0"/>
          <w:color w:val="000000" w:themeColor="text1"/>
          <w:sz w:val="16"/>
          <w:szCs w:val="16"/>
        </w:rPr>
      </w:pPr>
      <w:r w:rsidRPr="00A95570">
        <w:rPr>
          <w:rFonts w:cs="Arial"/>
          <w:snapToGrid w:val="0"/>
          <w:color w:val="000000" w:themeColor="text1"/>
          <w:sz w:val="16"/>
          <w:szCs w:val="16"/>
        </w:rPr>
        <w:t>SI USTED DESEA AGREGAR ALGÚNA QUEJA O SUGERENCIA RESPECTO AL PROCEDIMIENTO DE CONTRATACIÓN, FAVOR DE ANOTARLO EN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61586D" w:rsidRPr="00A95570" w:rsidTr="0061586D">
        <w:trPr>
          <w:trHeight w:val="575"/>
        </w:trPr>
        <w:tc>
          <w:tcPr>
            <w:tcW w:w="10135" w:type="dxa"/>
          </w:tcPr>
          <w:p w:rsidR="0061586D" w:rsidRPr="00A95570" w:rsidRDefault="0061586D" w:rsidP="0032767C">
            <w:pPr>
              <w:rPr>
                <w:rFonts w:ascii="Arial" w:hAnsi="Arial" w:cs="Arial"/>
                <w:color w:val="000000" w:themeColor="text1"/>
                <w:sz w:val="16"/>
                <w:szCs w:val="16"/>
              </w:rPr>
            </w:pPr>
          </w:p>
          <w:p w:rsidR="0061586D" w:rsidRPr="00A95570" w:rsidRDefault="0061586D" w:rsidP="0032767C">
            <w:pPr>
              <w:rPr>
                <w:rFonts w:ascii="Arial" w:hAnsi="Arial" w:cs="Arial"/>
                <w:color w:val="000000" w:themeColor="text1"/>
                <w:sz w:val="16"/>
                <w:szCs w:val="16"/>
              </w:rPr>
            </w:pPr>
          </w:p>
          <w:p w:rsidR="0061586D" w:rsidRPr="00A95570" w:rsidRDefault="0061586D" w:rsidP="0032767C">
            <w:pPr>
              <w:rPr>
                <w:rFonts w:ascii="Arial" w:hAnsi="Arial" w:cs="Arial"/>
                <w:color w:val="000000" w:themeColor="text1"/>
                <w:sz w:val="16"/>
                <w:szCs w:val="16"/>
              </w:rPr>
            </w:pPr>
          </w:p>
        </w:tc>
      </w:tr>
    </w:tbl>
    <w:p w:rsidR="0061586D" w:rsidRPr="00A95570" w:rsidRDefault="0061586D" w:rsidP="00AB17A9">
      <w:pPr>
        <w:jc w:val="both"/>
        <w:rPr>
          <w:rFonts w:ascii="Arial" w:hAnsi="Arial" w:cs="Arial"/>
          <w:sz w:val="16"/>
          <w:szCs w:val="16"/>
        </w:rPr>
      </w:pPr>
      <w:r w:rsidRPr="00A95570">
        <w:rPr>
          <w:rFonts w:ascii="Arial" w:hAnsi="Arial" w:cs="Arial"/>
          <w:color w:val="000000" w:themeColor="text1"/>
          <w:sz w:val="16"/>
          <w:szCs w:val="16"/>
        </w:rPr>
        <w:t xml:space="preserve">Favor de entregar a la Gerencia de Administración y Finanzas esta encuesta una vez terminado el proceso de contratación de la </w:t>
      </w:r>
      <w:r w:rsidR="00F45356" w:rsidRPr="00A95570">
        <w:rPr>
          <w:rFonts w:ascii="Arial" w:hAnsi="Arial" w:cs="Arial"/>
          <w:color w:val="000000" w:themeColor="text1"/>
          <w:sz w:val="16"/>
          <w:szCs w:val="16"/>
        </w:rPr>
        <w:t>API DOS BOCAS</w:t>
      </w:r>
      <w:r w:rsidRPr="00A95570">
        <w:rPr>
          <w:rFonts w:ascii="Arial" w:hAnsi="Arial" w:cs="Arial"/>
          <w:color w:val="000000" w:themeColor="text1"/>
          <w:sz w:val="16"/>
          <w:szCs w:val="16"/>
        </w:rPr>
        <w:t xml:space="preserve">, o enviarla por correo electrónico a la siguiente dirección: </w:t>
      </w:r>
      <w:hyperlink r:id="rId16" w:history="1">
        <w:r w:rsidR="00AB17A9" w:rsidRPr="00A95570">
          <w:rPr>
            <w:rStyle w:val="Hipervnculo"/>
            <w:rFonts w:ascii="Arial" w:hAnsi="Arial" w:cs="Arial"/>
            <w:sz w:val="16"/>
            <w:szCs w:val="16"/>
          </w:rPr>
          <w:t>sgadmon@puertodosbocas.com.mx</w:t>
        </w:r>
      </w:hyperlink>
      <w:r w:rsidR="00AB17A9" w:rsidRPr="00A95570">
        <w:rPr>
          <w:rFonts w:ascii="Arial" w:hAnsi="Arial" w:cs="Arial"/>
          <w:sz w:val="16"/>
          <w:szCs w:val="16"/>
        </w:rPr>
        <w:t>.</w:t>
      </w:r>
    </w:p>
    <w:p w:rsidR="00AB17A9" w:rsidRPr="00A95570" w:rsidRDefault="00AB17A9">
      <w:pPr>
        <w:spacing w:after="200" w:line="276" w:lineRule="auto"/>
        <w:rPr>
          <w:rFonts w:ascii="Arial" w:hAnsi="Arial" w:cs="Arial"/>
          <w:b/>
          <w:color w:val="000000" w:themeColor="text1"/>
          <w:sz w:val="16"/>
          <w:szCs w:val="16"/>
        </w:rPr>
      </w:pPr>
      <w:r w:rsidRPr="00A95570">
        <w:rPr>
          <w:rFonts w:ascii="Arial" w:hAnsi="Arial" w:cs="Arial"/>
          <w:b/>
          <w:color w:val="000000" w:themeColor="text1"/>
          <w:sz w:val="16"/>
          <w:szCs w:val="16"/>
        </w:rPr>
        <w:br w:type="page"/>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lastRenderedPageBreak/>
        <w:t>ANEXO 14</w:t>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MODELO DE CONTRATO</w:t>
      </w:r>
    </w:p>
    <w:p w:rsidR="00FF56A8" w:rsidRPr="00F639AB" w:rsidRDefault="00FF56A8" w:rsidP="0032767C">
      <w:pPr>
        <w:jc w:val="center"/>
        <w:rPr>
          <w:rFonts w:ascii="Arial" w:hAnsi="Arial" w:cs="Arial"/>
          <w:b/>
          <w:color w:val="000000" w:themeColor="text1"/>
          <w:sz w:val="20"/>
          <w:szCs w:val="20"/>
        </w:rPr>
      </w:pPr>
    </w:p>
    <w:p w:rsidR="0061586D" w:rsidRPr="00F639AB" w:rsidRDefault="0061586D" w:rsidP="0032767C">
      <w:pPr>
        <w:jc w:val="both"/>
        <w:rPr>
          <w:rFonts w:ascii="Arial" w:hAnsi="Arial" w:cs="Arial"/>
          <w:b/>
          <w:caps/>
          <w:color w:val="000000" w:themeColor="text1"/>
          <w:sz w:val="20"/>
          <w:szCs w:val="20"/>
        </w:rPr>
      </w:pPr>
      <w:r w:rsidRPr="00F639AB">
        <w:rPr>
          <w:rFonts w:ascii="Arial" w:hAnsi="Arial" w:cs="Arial"/>
          <w:b/>
          <w:caps/>
          <w:color w:val="000000" w:themeColor="text1"/>
          <w:sz w:val="20"/>
          <w:szCs w:val="20"/>
        </w:rPr>
        <w:t xml:space="preserve">CONTRATO de PRESTACIÓN DE servicios que celebran por una parte la administraciÓn portuaria integral de </w:t>
      </w:r>
      <w:r w:rsidR="006465AC" w:rsidRPr="00F639AB">
        <w:rPr>
          <w:rFonts w:ascii="Arial" w:hAnsi="Arial" w:cs="Arial"/>
          <w:b/>
          <w:caps/>
          <w:color w:val="000000" w:themeColor="text1"/>
          <w:sz w:val="20"/>
          <w:szCs w:val="20"/>
        </w:rPr>
        <w:t>Dos Bocas</w:t>
      </w:r>
      <w:r w:rsidRPr="00F639AB">
        <w:rPr>
          <w:rFonts w:ascii="Arial" w:hAnsi="Arial" w:cs="Arial"/>
          <w:b/>
          <w:caps/>
          <w:color w:val="000000" w:themeColor="text1"/>
          <w:sz w:val="20"/>
          <w:szCs w:val="20"/>
        </w:rPr>
        <w:t xml:space="preserve">, s.a. de c.v., representada por ___________________, ___________________________, A quien en lo sucesivo se le denominara COMO LA “api”, y por la otra, _______________________________________________________ </w:t>
      </w:r>
      <w:r w:rsidRPr="00F639AB">
        <w:rPr>
          <w:rFonts w:ascii="Arial" w:hAnsi="Arial" w:cs="Arial"/>
          <w:b/>
          <w:color w:val="000000" w:themeColor="text1"/>
          <w:sz w:val="20"/>
          <w:szCs w:val="20"/>
        </w:rPr>
        <w:t>REPRESENTADA POR_______________________________________</w:t>
      </w:r>
      <w:r w:rsidRPr="00F639AB">
        <w:rPr>
          <w:rFonts w:ascii="Arial" w:hAnsi="Arial" w:cs="Arial"/>
          <w:b/>
          <w:caps/>
          <w:color w:val="000000" w:themeColor="text1"/>
          <w:sz w:val="20"/>
          <w:szCs w:val="20"/>
        </w:rPr>
        <w:t>, A quien en lo sucesivo se le deSIGNARA COMO EL “PRoveedor”, Y A QUIENES ACTUANDO EN CONJUNTO SE LES IDENTIFICARA COMO LAS “PARTES”, mismo que sujetan al tenor de las siguientes declaraciones y clAusulas:</w:t>
      </w:r>
    </w:p>
    <w:p w:rsidR="0061586D" w:rsidRPr="00F639AB" w:rsidRDefault="0061586D" w:rsidP="0032767C">
      <w:pPr>
        <w:jc w:val="both"/>
        <w:rPr>
          <w:rFonts w:ascii="Arial" w:hAnsi="Arial" w:cs="Arial"/>
          <w:b/>
          <w:caps/>
          <w:color w:val="000000" w:themeColor="text1"/>
          <w:sz w:val="20"/>
          <w:szCs w:val="20"/>
        </w:rPr>
      </w:pPr>
    </w:p>
    <w:p w:rsidR="0061586D" w:rsidRDefault="0061586D" w:rsidP="0032767C">
      <w:pPr>
        <w:pStyle w:val="Ttulo7"/>
        <w:rPr>
          <w:color w:val="000000" w:themeColor="text1"/>
          <w:sz w:val="20"/>
          <w:lang w:val="pt-BR"/>
        </w:rPr>
      </w:pPr>
      <w:r w:rsidRPr="00F639AB">
        <w:rPr>
          <w:color w:val="000000" w:themeColor="text1"/>
          <w:sz w:val="20"/>
          <w:lang w:val="pt-BR"/>
        </w:rPr>
        <w:t>D E C L A R A C I O N E S</w:t>
      </w:r>
    </w:p>
    <w:p w:rsidR="00D25783" w:rsidRPr="00D25783" w:rsidRDefault="00D25783" w:rsidP="00D25783">
      <w:pPr>
        <w:rPr>
          <w:lang w:val="pt-BR" w:eastAsia="es-ES"/>
        </w:rPr>
      </w:pPr>
    </w:p>
    <w:p w:rsidR="00D25783" w:rsidRPr="00D25783" w:rsidRDefault="00D25783" w:rsidP="00D25783">
      <w:pPr>
        <w:widowControl w:val="0"/>
        <w:numPr>
          <w:ilvl w:val="0"/>
          <w:numId w:val="107"/>
        </w:numPr>
        <w:tabs>
          <w:tab w:val="left" w:pos="567"/>
        </w:tabs>
        <w:spacing w:after="200" w:line="276" w:lineRule="auto"/>
        <w:ind w:left="0" w:firstLine="0"/>
        <w:jc w:val="both"/>
        <w:rPr>
          <w:rFonts w:ascii="Arial" w:eastAsia="Times New Roman" w:hAnsi="Arial" w:cs="Arial"/>
          <w:sz w:val="20"/>
          <w:szCs w:val="20"/>
          <w:lang w:val="es-ES_tradnl" w:eastAsia="es-ES"/>
        </w:rPr>
      </w:pPr>
      <w:r w:rsidRPr="00D25783">
        <w:rPr>
          <w:rFonts w:ascii="Arial" w:eastAsia="Times New Roman" w:hAnsi="Arial" w:cs="Arial"/>
          <w:b/>
          <w:sz w:val="20"/>
          <w:szCs w:val="20"/>
          <w:lang w:val="es-ES_tradnl" w:eastAsia="es-ES"/>
        </w:rPr>
        <w:t>El representante de la API declara que:</w:t>
      </w:r>
    </w:p>
    <w:p w:rsidR="00D25783" w:rsidRPr="00D25783" w:rsidRDefault="00D25783" w:rsidP="00D25783">
      <w:pPr>
        <w:jc w:val="both"/>
        <w:rPr>
          <w:rFonts w:ascii="Arial" w:hAnsi="Arial" w:cs="Arial"/>
          <w:sz w:val="20"/>
          <w:szCs w:val="20"/>
          <w:lang w:val="es-ES" w:eastAsia="en-US"/>
        </w:rPr>
      </w:pPr>
      <w:r w:rsidRPr="00D25783">
        <w:rPr>
          <w:rFonts w:ascii="Arial" w:eastAsia="Batang" w:hAnsi="Arial" w:cs="Arial"/>
          <w:b/>
          <w:bCs/>
          <w:sz w:val="20"/>
          <w:szCs w:val="20"/>
          <w:lang w:val="es-ES_tradnl" w:eastAsia="es-ES"/>
        </w:rPr>
        <w:t>1.1. Representación.</w:t>
      </w:r>
      <w:r w:rsidRPr="00D25783">
        <w:rPr>
          <w:rFonts w:ascii="Arial" w:eastAsia="Batang" w:hAnsi="Arial" w:cs="Arial"/>
          <w:sz w:val="20"/>
          <w:szCs w:val="20"/>
          <w:lang w:val="es-ES_tradnl" w:eastAsia="es-ES"/>
        </w:rPr>
        <w:t xml:space="preserve"> </w:t>
      </w:r>
      <w:r w:rsidRPr="00D25783">
        <w:rPr>
          <w:rFonts w:ascii="Arial" w:eastAsia="Times New Roman" w:hAnsi="Arial" w:cs="Arial"/>
          <w:bCs/>
          <w:sz w:val="20"/>
          <w:szCs w:val="20"/>
          <w:lang w:val="es-ES_tradnl" w:eastAsia="es-ES"/>
        </w:rPr>
        <w:t>Se encuentra debidamente representada por su Director General, Miguel Ángel Servín Hernández, quien cuenta con las facultades suficientes para la celebración del presente contrato, como lo acredita con la Escritura Pública No. 1765, volumen 25, de fecha 4 de octubre de 2013, protocolizado ante la fe de la Lic. Beatriz Plata Vázquez, Notaria Pública No. Tres, en ejercicio en el Estado de Tabasco y con adscripción en la ciudad de Paraíso, Tabasco, cuyo primer testimonio se inscribió en el folio mercantil electrónico No. 692*6 del Instituto Registral del Estado de Tabasco, Oficina Registral de Comalcalco, el 25 de octubre de 2013, que a la fecha del presente no le han sido modificadas ni restringidas de forma alguna.</w:t>
      </w:r>
    </w:p>
    <w:p w:rsidR="00D25783" w:rsidRPr="00D25783" w:rsidRDefault="00D25783" w:rsidP="00D25783">
      <w:pPr>
        <w:widowControl w:val="0"/>
        <w:jc w:val="both"/>
        <w:rPr>
          <w:rFonts w:ascii="Arial" w:eastAsia="Batang" w:hAnsi="Arial" w:cs="Arial"/>
          <w:sz w:val="20"/>
          <w:szCs w:val="20"/>
          <w:lang w:val="es-ES" w:eastAsia="es-ES"/>
        </w:rPr>
      </w:pPr>
    </w:p>
    <w:p w:rsidR="00D25783" w:rsidRPr="00D25783" w:rsidRDefault="00D25783" w:rsidP="00D25783">
      <w:pPr>
        <w:tabs>
          <w:tab w:val="num" w:pos="780"/>
          <w:tab w:val="left" w:pos="4320"/>
        </w:tabs>
        <w:jc w:val="both"/>
        <w:rPr>
          <w:rFonts w:ascii="Arial" w:eastAsia="Times New Roman" w:hAnsi="Arial" w:cs="Arial"/>
          <w:bCs/>
          <w:sz w:val="20"/>
          <w:szCs w:val="20"/>
          <w:lang w:val="es-ES_tradnl" w:eastAsia="es-ES"/>
        </w:rPr>
      </w:pPr>
      <w:r w:rsidRPr="00D25783">
        <w:rPr>
          <w:rFonts w:ascii="Arial" w:eastAsia="Batang" w:hAnsi="Arial" w:cs="Arial"/>
          <w:b/>
          <w:bCs/>
          <w:sz w:val="20"/>
          <w:szCs w:val="20"/>
          <w:lang w:val="es-ES_tradnl" w:eastAsia="es-ES"/>
        </w:rPr>
        <w:t>1.2.</w:t>
      </w:r>
      <w:r w:rsidRPr="00D25783">
        <w:rPr>
          <w:rFonts w:ascii="Arial" w:eastAsia="Times New Roman" w:hAnsi="Arial" w:cs="Arial"/>
          <w:bCs/>
          <w:sz w:val="20"/>
          <w:szCs w:val="20"/>
          <w:lang w:val="es-ES_tradnl" w:eastAsia="es-ES"/>
        </w:rPr>
        <w:t xml:space="preserve"> </w:t>
      </w:r>
      <w:r w:rsidRPr="00D25783">
        <w:rPr>
          <w:rFonts w:ascii="Arial" w:eastAsia="Times New Roman" w:hAnsi="Arial" w:cs="Arial"/>
          <w:b/>
          <w:bCs/>
          <w:sz w:val="20"/>
          <w:szCs w:val="20"/>
          <w:lang w:val="es-ES_tradnl" w:eastAsia="es-ES"/>
        </w:rPr>
        <w:t>Legal existencia de la sociedad.</w:t>
      </w:r>
      <w:r w:rsidRPr="00D25783">
        <w:rPr>
          <w:rFonts w:ascii="Arial" w:eastAsia="Times New Roman" w:hAnsi="Arial" w:cs="Arial"/>
          <w:bCs/>
          <w:sz w:val="20"/>
          <w:szCs w:val="20"/>
          <w:lang w:val="es-ES_tradnl" w:eastAsia="es-ES"/>
        </w:rPr>
        <w:t xml:space="preserve"> Que su representada es una sociedad anónima de capital variable, de participación estatal mayoritaria, según consta en la escritura 76,610, libro 766,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del 28 de abril de 1999.</w:t>
      </w:r>
    </w:p>
    <w:p w:rsidR="00D25783" w:rsidRPr="00D25783" w:rsidRDefault="00D25783" w:rsidP="00D25783">
      <w:pPr>
        <w:tabs>
          <w:tab w:val="num" w:pos="780"/>
          <w:tab w:val="left" w:pos="4320"/>
        </w:tabs>
        <w:jc w:val="both"/>
        <w:rPr>
          <w:rFonts w:ascii="Arial" w:eastAsia="Times New Roman" w:hAnsi="Arial" w:cs="Arial"/>
          <w:bCs/>
          <w:sz w:val="20"/>
          <w:szCs w:val="20"/>
          <w:lang w:val="es-ES_tradnl" w:eastAsia="es-ES"/>
        </w:rPr>
      </w:pPr>
    </w:p>
    <w:p w:rsidR="00D25783" w:rsidRPr="00D25783" w:rsidRDefault="00D25783" w:rsidP="00D25783">
      <w:pPr>
        <w:tabs>
          <w:tab w:val="left" w:pos="4320"/>
        </w:tabs>
        <w:jc w:val="both"/>
        <w:rPr>
          <w:rFonts w:ascii="Arial" w:eastAsia="Times New Roman" w:hAnsi="Arial" w:cs="Arial"/>
          <w:b/>
          <w:bCs/>
          <w:sz w:val="20"/>
          <w:szCs w:val="20"/>
          <w:lang w:val="es-ES_tradnl" w:eastAsia="es-ES"/>
        </w:rPr>
      </w:pPr>
      <w:r w:rsidRPr="00D25783">
        <w:rPr>
          <w:rFonts w:ascii="Arial" w:eastAsia="Times New Roman" w:hAnsi="Arial" w:cs="Arial"/>
          <w:b/>
          <w:sz w:val="20"/>
          <w:szCs w:val="20"/>
          <w:lang w:val="es-ES_tradnl" w:eastAsia="es-ES"/>
        </w:rPr>
        <w:t>1.3.</w:t>
      </w:r>
      <w:r w:rsidRPr="00D25783">
        <w:rPr>
          <w:rFonts w:ascii="Arial" w:eastAsia="Times New Roman" w:hAnsi="Arial" w:cs="Arial"/>
          <w:sz w:val="20"/>
          <w:szCs w:val="20"/>
          <w:lang w:val="es-ES_tradnl" w:eastAsia="es-ES"/>
        </w:rPr>
        <w:t xml:space="preserve"> </w:t>
      </w:r>
      <w:r w:rsidRPr="00D25783">
        <w:rPr>
          <w:rFonts w:ascii="Arial" w:eastAsia="Times New Roman" w:hAnsi="Arial" w:cs="Arial"/>
          <w:b/>
          <w:sz w:val="20"/>
          <w:szCs w:val="20"/>
          <w:lang w:val="es-ES_tradnl" w:eastAsia="es-ES"/>
        </w:rPr>
        <w:t>Reformas a los Estatutos</w:t>
      </w:r>
      <w:r w:rsidRPr="00D25783">
        <w:rPr>
          <w:rFonts w:ascii="Arial" w:eastAsia="Times New Roman" w:hAnsi="Arial" w:cs="Arial"/>
          <w:sz w:val="20"/>
          <w:szCs w:val="20"/>
          <w:lang w:val="es-ES_tradnl" w:eastAsia="es-ES"/>
        </w:rPr>
        <w:t xml:space="preserve">. </w:t>
      </w:r>
      <w:r w:rsidRPr="00D25783">
        <w:rPr>
          <w:rFonts w:ascii="Arial" w:eastAsia="Times New Roman" w:hAnsi="Arial" w:cs="Arial"/>
          <w:bCs/>
          <w:sz w:val="20"/>
          <w:szCs w:val="20"/>
          <w:lang w:val="es-ES_tradnl" w:eastAsia="es-ES"/>
        </w:rPr>
        <w:t xml:space="preserve">Que el 29 de noviembre de 1999, los estatutos sociales fueron reformados, según consta en la escritura pública 63,397, volumen 1,094, folio 95,547 del 4 de enero de 2000, del protocolo de la Notaría Pública número </w:t>
      </w:r>
      <w:smartTag w:uri="urn:schemas-microsoft-com:office:smarttags" w:element="metricconverter">
        <w:smartTagPr>
          <w:attr w:name="ProductID" w:val="198, a"/>
        </w:smartTagPr>
        <w:r w:rsidRPr="00D25783">
          <w:rPr>
            <w:rFonts w:ascii="Arial" w:eastAsia="Times New Roman" w:hAnsi="Arial" w:cs="Arial"/>
            <w:bCs/>
            <w:sz w:val="20"/>
            <w:szCs w:val="20"/>
            <w:lang w:val="es-ES_tradnl" w:eastAsia="es-ES"/>
          </w:rPr>
          <w:t>198, a</w:t>
        </w:r>
      </w:smartTag>
      <w:r w:rsidRPr="00D25783">
        <w:rPr>
          <w:rFonts w:ascii="Arial" w:eastAsia="Times New Roman" w:hAnsi="Arial" w:cs="Arial"/>
          <w:bCs/>
          <w:sz w:val="20"/>
          <w:szCs w:val="20"/>
          <w:lang w:val="es-ES_tradnl" w:eastAsia="es-ES"/>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D25783" w:rsidRPr="00D25783" w:rsidRDefault="00D25783" w:rsidP="00D25783">
      <w:pPr>
        <w:tabs>
          <w:tab w:val="left" w:pos="4320"/>
        </w:tabs>
        <w:rPr>
          <w:rFonts w:ascii="Arial" w:eastAsia="Times New Roman" w:hAnsi="Arial" w:cs="Arial"/>
          <w:bCs/>
          <w:sz w:val="20"/>
          <w:szCs w:val="20"/>
          <w:lang w:val="es-ES_tradnl" w:eastAsia="es-ES"/>
        </w:rPr>
      </w:pPr>
    </w:p>
    <w:p w:rsidR="00D25783" w:rsidRPr="00D25783" w:rsidRDefault="00D25783" w:rsidP="00D25783">
      <w:pPr>
        <w:jc w:val="both"/>
        <w:rPr>
          <w:rFonts w:ascii="Arial" w:eastAsia="Times New Roman" w:hAnsi="Arial" w:cs="Arial"/>
          <w:sz w:val="20"/>
          <w:szCs w:val="20"/>
          <w:lang w:val="es-ES_tradnl" w:eastAsia="es-ES"/>
        </w:rPr>
      </w:pPr>
      <w:r w:rsidRPr="00D25783">
        <w:rPr>
          <w:rFonts w:ascii="Arial" w:eastAsia="Times New Roman" w:hAnsi="Arial" w:cs="Arial"/>
          <w:b/>
          <w:sz w:val="20"/>
          <w:szCs w:val="20"/>
          <w:lang w:val="es-ES_tradnl" w:eastAsia="es-ES"/>
        </w:rPr>
        <w:t>1.4. Objeto Social.</w:t>
      </w:r>
      <w:r w:rsidRPr="00D25783">
        <w:rPr>
          <w:rFonts w:ascii="Arial" w:eastAsia="Times New Roman" w:hAnsi="Arial" w:cs="Arial"/>
          <w:sz w:val="20"/>
          <w:szCs w:val="20"/>
          <w:lang w:val="es-ES_tradnl" w:eastAsia="es-ES"/>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D25783" w:rsidRPr="00D25783" w:rsidRDefault="00D25783" w:rsidP="00D25783">
      <w:pPr>
        <w:jc w:val="both"/>
        <w:rPr>
          <w:rFonts w:ascii="Arial" w:eastAsia="Times New Roman" w:hAnsi="Arial" w:cs="Arial"/>
          <w:sz w:val="20"/>
          <w:szCs w:val="20"/>
          <w:lang w:val="es-ES_tradnl" w:eastAsia="es-ES"/>
        </w:rPr>
      </w:pPr>
    </w:p>
    <w:p w:rsidR="00D25783" w:rsidRPr="00D25783" w:rsidRDefault="00D25783" w:rsidP="00D25783">
      <w:pPr>
        <w:jc w:val="both"/>
        <w:rPr>
          <w:rFonts w:ascii="Arial" w:eastAsiaTheme="minorEastAsia" w:hAnsi="Arial" w:cs="Arial"/>
          <w:sz w:val="20"/>
          <w:szCs w:val="20"/>
        </w:rPr>
      </w:pPr>
      <w:r w:rsidRPr="00D25783">
        <w:rPr>
          <w:rFonts w:ascii="Arial" w:eastAsia="Batang" w:hAnsi="Arial" w:cs="Arial"/>
          <w:b/>
          <w:bCs/>
          <w:sz w:val="20"/>
          <w:szCs w:val="20"/>
        </w:rPr>
        <w:t xml:space="preserve">1.5. Adjudicación. </w:t>
      </w:r>
      <w:r w:rsidRPr="00D25783">
        <w:rPr>
          <w:rFonts w:ascii="Arial" w:eastAsia="Batang" w:hAnsi="Arial" w:cs="Arial"/>
          <w:bCs/>
          <w:sz w:val="20"/>
          <w:szCs w:val="20"/>
        </w:rPr>
        <w:t>Se otorga e</w:t>
      </w:r>
      <w:r w:rsidRPr="00D25783">
        <w:rPr>
          <w:rFonts w:ascii="Arial" w:eastAsia="Batang" w:hAnsi="Arial" w:cs="Arial"/>
          <w:sz w:val="20"/>
          <w:szCs w:val="20"/>
        </w:rPr>
        <w:t xml:space="preserve">l presente CONTRATO, mediante el procedimiento de adjudicación directa, al encontrarse dentro del supuesto establecido por el artículo </w:t>
      </w:r>
      <w:r>
        <w:rPr>
          <w:rFonts w:ascii="Arial" w:eastAsia="Batang" w:hAnsi="Arial" w:cs="Arial"/>
          <w:sz w:val="20"/>
          <w:szCs w:val="20"/>
        </w:rPr>
        <w:t xml:space="preserve">---------------------- </w:t>
      </w:r>
      <w:r w:rsidRPr="00D25783">
        <w:rPr>
          <w:rFonts w:ascii="Arial" w:eastAsia="Batang" w:hAnsi="Arial" w:cs="Arial"/>
          <w:sz w:val="20"/>
          <w:szCs w:val="20"/>
        </w:rPr>
        <w:t>Ley de Adquisiciones, Arrendamientos y Servicios del Sector Público.</w:t>
      </w:r>
    </w:p>
    <w:p w:rsidR="00D25783" w:rsidRPr="00D25783" w:rsidRDefault="00D25783" w:rsidP="00D25783">
      <w:pPr>
        <w:jc w:val="both"/>
        <w:rPr>
          <w:rFonts w:ascii="Arial" w:eastAsia="Batang" w:hAnsi="Arial" w:cs="Arial"/>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Cs/>
          <w:color w:val="000000" w:themeColor="text1"/>
          <w:sz w:val="20"/>
          <w:szCs w:val="20"/>
        </w:rPr>
        <w:t xml:space="preserve">Es importante precisar que </w:t>
      </w:r>
      <w:r w:rsidRPr="00F639AB">
        <w:rPr>
          <w:rFonts w:ascii="Arial" w:hAnsi="Arial" w:cs="Arial"/>
          <w:color w:val="000000" w:themeColor="text1"/>
          <w:sz w:val="20"/>
          <w:szCs w:val="20"/>
        </w:rPr>
        <w:t>las erogaciones que deriven del presente CONTRATO serán con cargo al presupuesto</w:t>
      </w:r>
      <w:r w:rsidR="00BD4DCC">
        <w:rPr>
          <w:rFonts w:ascii="Arial" w:hAnsi="Arial" w:cs="Arial"/>
          <w:color w:val="000000" w:themeColor="text1"/>
          <w:sz w:val="20"/>
          <w:szCs w:val="20"/>
        </w:rPr>
        <w:t xml:space="preserve"> de los ejercicios fiscales 2015</w:t>
      </w:r>
      <w:r w:rsidR="0089473B" w:rsidRPr="00F639AB">
        <w:rPr>
          <w:rFonts w:ascii="Arial" w:hAnsi="Arial" w:cs="Arial"/>
          <w:color w:val="000000" w:themeColor="text1"/>
          <w:sz w:val="20"/>
          <w:szCs w:val="20"/>
        </w:rPr>
        <w:t>,</w:t>
      </w:r>
      <w:r w:rsidR="00AE5189" w:rsidRPr="00F639AB">
        <w:rPr>
          <w:rFonts w:ascii="Arial" w:hAnsi="Arial" w:cs="Arial"/>
          <w:color w:val="000000" w:themeColor="text1"/>
          <w:sz w:val="20"/>
          <w:szCs w:val="20"/>
        </w:rPr>
        <w:t xml:space="preserve"> </w:t>
      </w:r>
      <w:r w:rsidR="00BD4DCC">
        <w:rPr>
          <w:rFonts w:ascii="Arial" w:hAnsi="Arial" w:cs="Arial"/>
          <w:color w:val="000000" w:themeColor="text1"/>
          <w:sz w:val="20"/>
          <w:szCs w:val="20"/>
        </w:rPr>
        <w:t>2016, 2017 y 2018</w:t>
      </w:r>
      <w:r w:rsidRPr="00F639AB">
        <w:rPr>
          <w:rFonts w:ascii="Arial" w:hAnsi="Arial" w:cs="Arial"/>
          <w:color w:val="000000" w:themeColor="text1"/>
          <w:sz w:val="20"/>
          <w:szCs w:val="20"/>
        </w:rPr>
        <w:t>, respectivamente, por lo que aquellas erogaciones que correspondan a</w:t>
      </w:r>
      <w:r w:rsidR="0089473B" w:rsidRPr="00F639AB">
        <w:rPr>
          <w:rFonts w:ascii="Arial" w:hAnsi="Arial" w:cs="Arial"/>
          <w:color w:val="000000" w:themeColor="text1"/>
          <w:sz w:val="20"/>
          <w:szCs w:val="20"/>
        </w:rPr>
        <w:t xml:space="preserve"> </w:t>
      </w:r>
      <w:r w:rsidRPr="00F639AB">
        <w:rPr>
          <w:rFonts w:ascii="Arial" w:hAnsi="Arial" w:cs="Arial"/>
          <w:color w:val="000000" w:themeColor="text1"/>
          <w:sz w:val="20"/>
          <w:szCs w:val="20"/>
        </w:rPr>
        <w:t>l</w:t>
      </w:r>
      <w:r w:rsidR="0089473B" w:rsidRPr="00F639AB">
        <w:rPr>
          <w:rFonts w:ascii="Arial" w:hAnsi="Arial" w:cs="Arial"/>
          <w:color w:val="000000" w:themeColor="text1"/>
          <w:sz w:val="20"/>
          <w:szCs w:val="20"/>
        </w:rPr>
        <w:t>os dos</w:t>
      </w:r>
      <w:r w:rsidRPr="00F639AB">
        <w:rPr>
          <w:rFonts w:ascii="Arial" w:hAnsi="Arial" w:cs="Arial"/>
          <w:color w:val="000000" w:themeColor="text1"/>
          <w:sz w:val="20"/>
          <w:szCs w:val="20"/>
        </w:rPr>
        <w:t xml:space="preserve"> último</w:t>
      </w:r>
      <w:r w:rsidR="0089473B" w:rsidRPr="00F639AB">
        <w:rPr>
          <w:rFonts w:ascii="Arial" w:hAnsi="Arial" w:cs="Arial"/>
          <w:color w:val="000000" w:themeColor="text1"/>
          <w:sz w:val="20"/>
          <w:szCs w:val="20"/>
        </w:rPr>
        <w:t>s</w:t>
      </w:r>
      <w:r w:rsidRPr="00F639AB">
        <w:rPr>
          <w:rFonts w:ascii="Arial" w:hAnsi="Arial" w:cs="Arial"/>
          <w:color w:val="000000" w:themeColor="text1"/>
          <w:sz w:val="20"/>
          <w:szCs w:val="20"/>
        </w:rPr>
        <w:t xml:space="preserve"> ejercicio</w:t>
      </w:r>
      <w:r w:rsidR="0089473B" w:rsidRPr="00F639AB">
        <w:rPr>
          <w:rFonts w:ascii="Arial" w:hAnsi="Arial" w:cs="Arial"/>
          <w:color w:val="000000" w:themeColor="text1"/>
          <w:sz w:val="20"/>
          <w:szCs w:val="20"/>
        </w:rPr>
        <w:t>s</w:t>
      </w:r>
      <w:r w:rsidRPr="00F639AB">
        <w:rPr>
          <w:rFonts w:ascii="Arial" w:hAnsi="Arial" w:cs="Arial"/>
          <w:color w:val="000000" w:themeColor="text1"/>
          <w:sz w:val="20"/>
          <w:szCs w:val="20"/>
        </w:rPr>
        <w:t xml:space="preserve"> fiscal</w:t>
      </w:r>
      <w:r w:rsidR="0089473B" w:rsidRPr="00F639AB">
        <w:rPr>
          <w:rFonts w:ascii="Arial" w:hAnsi="Arial" w:cs="Arial"/>
          <w:color w:val="000000" w:themeColor="text1"/>
          <w:sz w:val="20"/>
          <w:szCs w:val="20"/>
        </w:rPr>
        <w:t>es</w:t>
      </w:r>
      <w:r w:rsidRPr="00F639AB">
        <w:rPr>
          <w:rFonts w:ascii="Arial" w:hAnsi="Arial" w:cs="Arial"/>
          <w:color w:val="000000" w:themeColor="text1"/>
          <w:sz w:val="20"/>
          <w:szCs w:val="20"/>
        </w:rPr>
        <w:t xml:space="preserve"> estará</w:t>
      </w:r>
      <w:r w:rsidR="0089473B" w:rsidRPr="00F639AB">
        <w:rPr>
          <w:rFonts w:ascii="Arial" w:hAnsi="Arial" w:cs="Arial"/>
          <w:color w:val="000000" w:themeColor="text1"/>
          <w:sz w:val="20"/>
          <w:szCs w:val="20"/>
        </w:rPr>
        <w:t>n</w:t>
      </w:r>
      <w:r w:rsidRPr="00F639AB">
        <w:rPr>
          <w:rFonts w:ascii="Arial" w:hAnsi="Arial" w:cs="Arial"/>
          <w:color w:val="000000" w:themeColor="text1"/>
          <w:sz w:val="20"/>
          <w:szCs w:val="20"/>
        </w:rPr>
        <w:t xml:space="preserve"> sujetas a la disponibilidad presupuestaria de dichos años, por lo que sus efectos estarán condicionados a la existencia de los recursos </w:t>
      </w:r>
      <w:r w:rsidRPr="00F639AB">
        <w:rPr>
          <w:rFonts w:ascii="Arial" w:hAnsi="Arial" w:cs="Arial"/>
          <w:color w:val="000000" w:themeColor="text1"/>
          <w:sz w:val="20"/>
          <w:szCs w:val="20"/>
        </w:rPr>
        <w:lastRenderedPageBreak/>
        <w:t>presupuestarios respectivos, sin que la no realización de la referida condición suspensiva origine responsabilidad alguna para las partes. Esto se aclara en cumplimiento con lo dispuesto en el último párrafo del artículo 25 de la LEY.</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l.5. Erogaciones. </w:t>
      </w:r>
      <w:r w:rsidRPr="00F639AB">
        <w:rPr>
          <w:rFonts w:ascii="Arial" w:hAnsi="Arial" w:cs="Arial"/>
          <w:color w:val="000000" w:themeColor="text1"/>
          <w:sz w:val="20"/>
          <w:szCs w:val="20"/>
        </w:rPr>
        <w:t>Que cuenta con la disponibilidad de recursos suficientes para el pago de los SERVICIOS objeto de este CONTRATO en la partida presupuestal correspondiente a servicios de vigilancia, según oficio número ____________________, de fecha __________________________________, emitido por la Secretaría de Hacienda y Crédito Público.</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I.6. Domicilio.</w:t>
      </w:r>
      <w:r w:rsidRPr="00F639AB">
        <w:rPr>
          <w:rFonts w:ascii="Arial" w:hAnsi="Arial" w:cs="Arial"/>
          <w:color w:val="000000" w:themeColor="text1"/>
          <w:sz w:val="20"/>
          <w:szCs w:val="20"/>
        </w:rPr>
        <w:t xml:space="preserve"> Para los efectos de este CONTRATO, tiene su domicilio en</w:t>
      </w:r>
      <w:r w:rsidR="00212DE6">
        <w:rPr>
          <w:rFonts w:ascii="Arial" w:hAnsi="Arial" w:cs="Arial"/>
          <w:color w:val="000000" w:themeColor="text1"/>
          <w:sz w:val="20"/>
          <w:szCs w:val="20"/>
        </w:rPr>
        <w:t>--------------------------------------------------------------------------------------------------------------------------------------------</w:t>
      </w:r>
      <w:r w:rsidRPr="00F639AB">
        <w:rPr>
          <w:rFonts w:ascii="Arial" w:hAnsi="Arial" w:cs="Arial"/>
          <w:color w:val="000000" w:themeColor="text1"/>
          <w:sz w:val="20"/>
          <w:szCs w:val="20"/>
        </w:rPr>
        <w:t>.</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ll. Del PROVEEDOR:</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II.1. Personalidad. </w:t>
      </w:r>
      <w:r w:rsidRPr="00F639AB">
        <w:rPr>
          <w:rFonts w:ascii="Arial" w:hAnsi="Arial" w:cs="Arial"/>
          <w:color w:val="000000" w:themeColor="text1"/>
          <w:sz w:val="20"/>
          <w:szCs w:val="20"/>
        </w:rPr>
        <w:t>La empresa</w:t>
      </w:r>
      <w:r w:rsidRPr="00F639AB">
        <w:rPr>
          <w:rFonts w:ascii="Arial" w:hAnsi="Arial" w:cs="Arial"/>
          <w:b/>
          <w:color w:val="000000" w:themeColor="text1"/>
          <w:sz w:val="20"/>
          <w:szCs w:val="20"/>
        </w:rPr>
        <w:t xml:space="preserve"> “______________________”</w:t>
      </w:r>
      <w:r w:rsidRPr="00F639AB">
        <w:rPr>
          <w:rFonts w:ascii="Arial" w:hAnsi="Arial" w:cs="Arial"/>
          <w:color w:val="000000" w:themeColor="text1"/>
          <w:sz w:val="20"/>
          <w:szCs w:val="20"/>
        </w:rPr>
        <w:t xml:space="preserve">, fue constituida mediante escritura pública número________, Vol. ______, de fecha __ de ___________ de________, otorgada ante la fe de la Licenciado________________, notario público número __, con ejercicio en la ciudad de__________, por e inscrita en el Registro Público de Comercio del__________, con número de folio mercantil_________, de fecha __ de __________ de _______. Inscrito en el Registro Federal de Contribuyentes con clave ______________; y tiene por </w:t>
      </w:r>
      <w:r w:rsidRPr="00F639AB">
        <w:rPr>
          <w:rFonts w:ascii="Arial" w:hAnsi="Arial" w:cs="Arial"/>
          <w:b/>
          <w:color w:val="000000" w:themeColor="text1"/>
          <w:sz w:val="20"/>
          <w:szCs w:val="20"/>
        </w:rPr>
        <w:t>Objeto Social</w:t>
      </w:r>
      <w:r w:rsidRPr="00F639AB">
        <w:rPr>
          <w:rFonts w:ascii="Arial" w:hAnsi="Arial" w:cs="Arial"/>
          <w:color w:val="000000" w:themeColor="text1"/>
          <w:sz w:val="20"/>
          <w:szCs w:val="20"/>
        </w:rPr>
        <w:t>, entre otros:</w:t>
      </w:r>
    </w:p>
    <w:p w:rsidR="0061586D" w:rsidRPr="00F639AB" w:rsidRDefault="0061586D" w:rsidP="0032767C">
      <w:pPr>
        <w:jc w:val="both"/>
        <w:rPr>
          <w:rFonts w:ascii="Arial" w:hAnsi="Arial" w:cs="Arial"/>
          <w:b/>
          <w:bCs/>
          <w:color w:val="000000" w:themeColor="text1"/>
          <w:sz w:val="20"/>
          <w:szCs w:val="20"/>
        </w:rPr>
      </w:pP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a)_______________________________________.</w:t>
      </w:r>
    </w:p>
    <w:p w:rsidR="0061586D" w:rsidRPr="00F639AB" w:rsidRDefault="0061586D" w:rsidP="0032767C">
      <w:pPr>
        <w:pStyle w:val="Textoindependiente2"/>
        <w:spacing w:after="0" w:line="240" w:lineRule="auto"/>
        <w:rPr>
          <w:rFonts w:ascii="Arial" w:hAnsi="Arial" w:cs="Arial"/>
          <w:color w:val="000000" w:themeColor="text1"/>
          <w:sz w:val="20"/>
          <w:szCs w:val="20"/>
        </w:rPr>
      </w:pP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b)_________________________________________.</w:t>
      </w:r>
    </w:p>
    <w:p w:rsidR="0061586D" w:rsidRPr="00F639AB" w:rsidRDefault="0061586D" w:rsidP="0032767C">
      <w:pPr>
        <w:pStyle w:val="Textoindependiente2"/>
        <w:spacing w:after="0" w:line="240" w:lineRule="auto"/>
        <w:rPr>
          <w:rFonts w:ascii="Arial" w:hAnsi="Arial" w:cs="Arial"/>
          <w:color w:val="000000" w:themeColor="text1"/>
          <w:sz w:val="20"/>
          <w:szCs w:val="20"/>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b/>
          <w:bCs/>
          <w:color w:val="000000" w:themeColor="text1"/>
          <w:sz w:val="20"/>
          <w:szCs w:val="20"/>
        </w:rPr>
        <w:t>II.2. Representación</w:t>
      </w:r>
      <w:r w:rsidRPr="00F639AB">
        <w:rPr>
          <w:rFonts w:ascii="Arial" w:hAnsi="Arial" w:cs="Arial"/>
          <w:color w:val="000000" w:themeColor="text1"/>
          <w:sz w:val="20"/>
          <w:szCs w:val="20"/>
        </w:rPr>
        <w:t>.</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 xml:space="preserve">La empresa </w:t>
      </w:r>
      <w:r w:rsidRPr="00F639AB">
        <w:rPr>
          <w:rFonts w:ascii="Arial" w:hAnsi="Arial" w:cs="Arial"/>
          <w:b/>
          <w:color w:val="000000" w:themeColor="text1"/>
          <w:sz w:val="20"/>
          <w:szCs w:val="20"/>
        </w:rPr>
        <w:t>“___________________.”</w:t>
      </w:r>
      <w:r w:rsidRPr="00F639AB">
        <w:rPr>
          <w:rFonts w:ascii="Arial" w:hAnsi="Arial" w:cs="Arial"/>
          <w:color w:val="000000" w:themeColor="text1"/>
          <w:sz w:val="20"/>
          <w:szCs w:val="20"/>
        </w:rPr>
        <w:t xml:space="preserve"> se encuentra representada por el C.___________________, en su carácter representante, quien cuenta con las facultades suficientes para suscribir el presente contrato, lo cual consta en la escritura pública número______, libro:___, de fecha __ de ______ de ______, otorgada ante la fe del Licenciado  __________, notario público número_____, de la ciudad de ________, ________ por e inscrita en el Registro Público de la Propiedad y del Comercio de __________, con número de folio _______el día __ de ______ de _____.</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ll.3. Extranjería.</w:t>
      </w:r>
      <w:r w:rsidRPr="00F639AB">
        <w:rPr>
          <w:rFonts w:ascii="Arial" w:hAnsi="Arial" w:cs="Arial"/>
          <w:color w:val="000000" w:themeColor="text1"/>
          <w:sz w:val="20"/>
          <w:szCs w:val="20"/>
        </w:rPr>
        <w:t xml:space="preserve"> Su representada es mexicana y conviene que si llegare a cambiar de nacionalidad, se seguirá considerando como tal por cuanto a este contrato se refiere, y en que no invocará la protección de gobierno extranjero alguno, bajo la pena en caso de incumplimiento de rescisión de contrato y de pérdida, en beneficio de la nación mexicana, de todo derecho derivado del mismo</w:t>
      </w:r>
      <w:r w:rsidRPr="00F639AB">
        <w:rPr>
          <w:rFonts w:ascii="Arial" w:hAnsi="Arial" w:cs="Arial"/>
          <w:b/>
          <w:bCs/>
          <w:i/>
          <w:iCs/>
          <w:color w:val="000000" w:themeColor="text1"/>
          <w:sz w:val="20"/>
          <w:szCs w:val="20"/>
        </w:rPr>
        <w:t>.</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ll.4. Objeto Social.</w:t>
      </w:r>
      <w:r w:rsidRPr="00F639AB">
        <w:rPr>
          <w:rFonts w:ascii="Arial" w:hAnsi="Arial" w:cs="Arial"/>
          <w:color w:val="000000" w:themeColor="text1"/>
          <w:sz w:val="20"/>
          <w:szCs w:val="20"/>
        </w:rPr>
        <w:t xml:space="preserve"> La persona </w:t>
      </w:r>
      <w:r w:rsidRPr="00F639AB">
        <w:rPr>
          <w:rFonts w:ascii="Arial" w:hAnsi="Arial" w:cs="Arial"/>
          <w:b/>
          <w:color w:val="000000" w:themeColor="text1"/>
          <w:sz w:val="20"/>
          <w:szCs w:val="20"/>
        </w:rPr>
        <w:t>____________________________________________</w:t>
      </w:r>
      <w:r w:rsidRPr="00F639AB">
        <w:rPr>
          <w:rFonts w:ascii="Arial" w:hAnsi="Arial" w:cs="Arial"/>
          <w:color w:val="000000" w:themeColor="text1"/>
          <w:sz w:val="20"/>
          <w:szCs w:val="20"/>
        </w:rPr>
        <w:t xml:space="preserve"> tiene como actividad u objeto social: ___________________________________________ _______________________________________________.</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II.6. Aptitud.</w:t>
      </w:r>
      <w:r w:rsidRPr="00F639AB">
        <w:rPr>
          <w:rFonts w:ascii="Arial" w:hAnsi="Arial" w:cs="Arial"/>
          <w:color w:val="000000" w:themeColor="text1"/>
          <w:sz w:val="20"/>
          <w:szCs w:val="20"/>
        </w:rPr>
        <w:t xml:space="preserve"> Tiene capacidad jurídica para contratar y ser sujeto de derechos y obligaciones que se deriven de los mismos; no se encuentra en ninguno de los supuestos establecidos en el artículo 50 de la Ley de Adquisiciones, Arrendamientos y Servicios del Sector Público, ni sus representantes y socios se encuentran en la hipótesis contraria a la fracción XX del artículo 8 de la Ley Federal de Responsabilidades Administrativas de los Servidores Públicos, de igual manera no tiene conocimiento de algún hecho, acto o situación que pudiera, durante la vigencia del presente contrato, hacerle incurrir en uno de ellos.</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II.7. Recursos</w:t>
      </w:r>
      <w:r w:rsidRPr="00F639AB">
        <w:rPr>
          <w:rFonts w:ascii="Arial" w:hAnsi="Arial" w:cs="Arial"/>
          <w:color w:val="000000" w:themeColor="text1"/>
          <w:sz w:val="20"/>
          <w:szCs w:val="20"/>
        </w:rPr>
        <w:t>. Cuenta con la capacidad de suministrar los SERVICIOS, asimismo, con los recursos técnicos, materiales, administrativos, financieros y de operación, necesarios para obligarse y cumplir exacta y puntualmente con lo dispuesto en el presente contrato y sus anexos.</w:t>
      </w:r>
    </w:p>
    <w:p w:rsidR="0061586D" w:rsidRPr="00F639AB" w:rsidRDefault="0061586D" w:rsidP="0032767C">
      <w:pPr>
        <w:jc w:val="both"/>
        <w:rPr>
          <w:rFonts w:ascii="Arial" w:hAnsi="Arial" w:cs="Arial"/>
          <w:b/>
          <w:color w:val="000000" w:themeColor="text1"/>
          <w:sz w:val="20"/>
          <w:szCs w:val="20"/>
        </w:rPr>
      </w:pPr>
    </w:p>
    <w:p w:rsidR="0061586D" w:rsidRPr="00F639AB" w:rsidRDefault="0061586D" w:rsidP="0032767C">
      <w:pPr>
        <w:pStyle w:val="Textoindependiente"/>
        <w:rPr>
          <w:rFonts w:cs="Arial"/>
          <w:b w:val="0"/>
          <w:color w:val="000000" w:themeColor="text1"/>
          <w:sz w:val="20"/>
        </w:rPr>
      </w:pPr>
      <w:r w:rsidRPr="00F639AB">
        <w:rPr>
          <w:rFonts w:cs="Arial"/>
          <w:color w:val="000000" w:themeColor="text1"/>
          <w:sz w:val="20"/>
        </w:rPr>
        <w:t>ll.8. Domicilio.</w:t>
      </w:r>
      <w:r w:rsidRPr="00F639AB">
        <w:rPr>
          <w:rFonts w:cs="Arial"/>
          <w:b w:val="0"/>
          <w:color w:val="000000" w:themeColor="text1"/>
          <w:sz w:val="20"/>
        </w:rPr>
        <w:t xml:space="preserve"> Para el cumplimiento de las obligaciones derivadas del presente contrato y para cualquier notificación derivada del mismo, señala como domicilio el ubicado en_________________________, </w:t>
      </w:r>
      <w:r w:rsidRPr="00F639AB">
        <w:rPr>
          <w:rFonts w:cs="Arial"/>
          <w:b w:val="0"/>
          <w:color w:val="000000" w:themeColor="text1"/>
          <w:sz w:val="20"/>
        </w:rPr>
        <w:lastRenderedPageBreak/>
        <w:t xml:space="preserve">Colonia______________, Delegación o Municipio ___________, Código Postal _________, en la Ciudad de __________, ______________, teléfono _____________, correo electrónico </w:t>
      </w:r>
      <w:r w:rsidRPr="00F639AB">
        <w:rPr>
          <w:rFonts w:cs="Arial"/>
          <w:b w:val="0"/>
          <w:color w:val="000000" w:themeColor="text1"/>
          <w:sz w:val="20"/>
          <w:u w:val="single"/>
        </w:rPr>
        <w:t>_____________________.</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III. De las PARTES: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pStyle w:val="Textoindependiente"/>
        <w:rPr>
          <w:rFonts w:cs="Arial"/>
          <w:b w:val="0"/>
          <w:color w:val="000000" w:themeColor="text1"/>
          <w:sz w:val="20"/>
        </w:rPr>
      </w:pPr>
      <w:r w:rsidRPr="00F639AB">
        <w:rPr>
          <w:rFonts w:cs="Arial"/>
          <w:color w:val="000000" w:themeColor="text1"/>
          <w:sz w:val="20"/>
        </w:rPr>
        <w:t>III.1 Conocimiento de la Convocatoria y Anexos.</w:t>
      </w:r>
      <w:r w:rsidRPr="00F639AB">
        <w:rPr>
          <w:rFonts w:cs="Arial"/>
          <w:b w:val="0"/>
          <w:color w:val="000000" w:themeColor="text1"/>
          <w:sz w:val="20"/>
        </w:rPr>
        <w:t xml:space="preserve"> Las PARTES, reconocen a la CONVOCATORIA de la Licitación Pública __________________ número ___________________, así como los documentos derivados de la misma, el presente contrato y sus anexos, así como la propuesta presentada por el PROVEEDOR, como los instrumentos que vinculan a las partes en sus derechos y obligaciones.</w:t>
      </w:r>
    </w:p>
    <w:p w:rsidR="0061586D" w:rsidRPr="00F639AB" w:rsidRDefault="0061586D" w:rsidP="0032767C">
      <w:pPr>
        <w:pStyle w:val="Textoindependiente"/>
        <w:rPr>
          <w:rFonts w:cs="Arial"/>
          <w:b w:val="0"/>
          <w:color w:val="000000" w:themeColor="text1"/>
          <w:sz w:val="20"/>
        </w:rPr>
      </w:pPr>
    </w:p>
    <w:p w:rsidR="0061586D" w:rsidRPr="00F639AB" w:rsidRDefault="0061586D" w:rsidP="0032767C">
      <w:pPr>
        <w:pStyle w:val="Textoindependiente"/>
        <w:rPr>
          <w:rFonts w:cs="Arial"/>
          <w:b w:val="0"/>
          <w:color w:val="000000" w:themeColor="text1"/>
          <w:sz w:val="20"/>
        </w:rPr>
      </w:pPr>
      <w:r w:rsidRPr="00F639AB">
        <w:rPr>
          <w:rFonts w:cs="Arial"/>
          <w:color w:val="000000" w:themeColor="text1"/>
          <w:sz w:val="20"/>
        </w:rPr>
        <w:t>III.2 Ausencia de vicios.</w:t>
      </w:r>
      <w:r w:rsidRPr="00F639AB">
        <w:rPr>
          <w:rFonts w:cs="Arial"/>
          <w:b w:val="0"/>
          <w:color w:val="000000" w:themeColor="text1"/>
          <w:sz w:val="20"/>
        </w:rPr>
        <w:t xml:space="preserve"> Las PARTES reconocen que el presente contrato lo celebran con ausencia de toda clase de violencia, error, dolo o cualquier otro vicio que afecte el consentimiento en la voluntad de las PARTES y que pudiera acarrear la nulidad absoluta o relativa del presente instrumento. </w:t>
      </w:r>
    </w:p>
    <w:p w:rsidR="0061586D" w:rsidRPr="00F639AB" w:rsidRDefault="0061586D" w:rsidP="0032767C">
      <w:pPr>
        <w:pStyle w:val="Textoindependiente"/>
        <w:rPr>
          <w:rFonts w:cs="Arial"/>
          <w:b w:val="0"/>
          <w:color w:val="000000" w:themeColor="text1"/>
          <w:sz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Expuesto lo anterior, las PARTES convienen en otorgar las siguientes:</w:t>
      </w:r>
    </w:p>
    <w:p w:rsidR="0061586D" w:rsidRPr="00F639AB" w:rsidRDefault="0061586D" w:rsidP="0032767C">
      <w:pPr>
        <w:pStyle w:val="Ttulo5"/>
        <w:spacing w:before="0" w:after="0"/>
        <w:jc w:val="center"/>
        <w:rPr>
          <w:rFonts w:ascii="Arial" w:hAnsi="Arial" w:cs="Arial"/>
          <w:i w:val="0"/>
          <w:color w:val="000000" w:themeColor="text1"/>
          <w:sz w:val="20"/>
          <w:szCs w:val="20"/>
        </w:rPr>
      </w:pPr>
    </w:p>
    <w:p w:rsidR="0061586D" w:rsidRPr="00F639AB" w:rsidRDefault="0061586D" w:rsidP="0032767C">
      <w:pPr>
        <w:pStyle w:val="Ttulo5"/>
        <w:spacing w:before="0" w:after="0"/>
        <w:jc w:val="center"/>
        <w:rPr>
          <w:rFonts w:ascii="Arial" w:hAnsi="Arial" w:cs="Arial"/>
          <w:b w:val="0"/>
          <w:i w:val="0"/>
          <w:color w:val="000000" w:themeColor="text1"/>
          <w:sz w:val="20"/>
          <w:szCs w:val="20"/>
        </w:rPr>
      </w:pPr>
      <w:r w:rsidRPr="00F639AB">
        <w:rPr>
          <w:rFonts w:ascii="Arial" w:hAnsi="Arial" w:cs="Arial"/>
          <w:i w:val="0"/>
          <w:color w:val="000000" w:themeColor="text1"/>
          <w:sz w:val="20"/>
          <w:szCs w:val="20"/>
        </w:rPr>
        <w:t>C L Á U S U L A S</w:t>
      </w:r>
      <w:r w:rsidR="009C62DB" w:rsidRPr="00F639AB">
        <w:rPr>
          <w:rFonts w:ascii="Arial" w:hAnsi="Arial" w:cs="Arial"/>
          <w:i w:val="0"/>
          <w:color w:val="000000" w:themeColor="text1"/>
          <w:sz w:val="20"/>
          <w:szCs w:val="20"/>
        </w:rPr>
        <w:t>:</w:t>
      </w:r>
    </w:p>
    <w:p w:rsidR="0061586D" w:rsidRPr="00F639AB" w:rsidRDefault="0061586D" w:rsidP="0032767C">
      <w:pPr>
        <w:jc w:val="both"/>
        <w:rPr>
          <w:rFonts w:ascii="Arial" w:hAnsi="Arial" w:cs="Arial"/>
          <w:b/>
          <w:caps/>
          <w:color w:val="000000" w:themeColor="text1"/>
          <w:sz w:val="20"/>
          <w:szCs w:val="20"/>
        </w:rPr>
      </w:pPr>
    </w:p>
    <w:p w:rsidR="00C66258" w:rsidRPr="00F639AB" w:rsidRDefault="00995A38" w:rsidP="0032767C">
      <w:pPr>
        <w:pStyle w:val="Encabezado"/>
        <w:jc w:val="both"/>
        <w:rPr>
          <w:rFonts w:ascii="Arial" w:hAnsi="Arial" w:cs="Arial"/>
          <w:bCs/>
          <w:color w:val="000000" w:themeColor="text1"/>
          <w:sz w:val="20"/>
          <w:szCs w:val="20"/>
        </w:rPr>
      </w:pPr>
      <w:r w:rsidRPr="00F639AB">
        <w:rPr>
          <w:rFonts w:ascii="Arial" w:hAnsi="Arial" w:cs="Arial"/>
          <w:b/>
          <w:color w:val="000000" w:themeColor="text1"/>
          <w:sz w:val="20"/>
          <w:szCs w:val="20"/>
        </w:rPr>
        <w:t>PRIMERA.-</w:t>
      </w:r>
      <w:r w:rsidRPr="00F639AB">
        <w:rPr>
          <w:rFonts w:ascii="Arial" w:hAnsi="Arial" w:cs="Arial"/>
          <w:color w:val="000000" w:themeColor="text1"/>
          <w:sz w:val="20"/>
          <w:szCs w:val="20"/>
        </w:rPr>
        <w:t xml:space="preserve"> </w:t>
      </w:r>
      <w:r w:rsidRPr="00F639AB">
        <w:rPr>
          <w:rFonts w:ascii="Arial" w:hAnsi="Arial" w:cs="Arial"/>
          <w:b/>
          <w:color w:val="000000" w:themeColor="text1"/>
          <w:sz w:val="20"/>
          <w:szCs w:val="20"/>
        </w:rPr>
        <w:t>Objeto</w:t>
      </w:r>
      <w:r w:rsidR="00C66258" w:rsidRPr="00F639AB">
        <w:rPr>
          <w:rFonts w:ascii="Arial" w:hAnsi="Arial" w:cs="Arial"/>
          <w:color w:val="000000" w:themeColor="text1"/>
          <w:sz w:val="20"/>
          <w:szCs w:val="20"/>
        </w:rPr>
        <w:t xml:space="preserve"> La API encomienda al PROVEEDOR y éste se compromete a proporcionar a aquella la prestación de los </w:t>
      </w:r>
      <w:r w:rsidR="00C66258" w:rsidRPr="00F639AB">
        <w:rPr>
          <w:rFonts w:ascii="Arial" w:hAnsi="Arial" w:cs="Arial"/>
          <w:b/>
          <w:color w:val="000000" w:themeColor="text1"/>
          <w:sz w:val="20"/>
          <w:szCs w:val="20"/>
        </w:rPr>
        <w:t>servicios de seguridad privada, protección, control y vigilancia de las instalaciones de la API</w:t>
      </w:r>
      <w:r w:rsidR="00C66258" w:rsidRPr="00F639AB">
        <w:rPr>
          <w:rFonts w:ascii="Arial" w:hAnsi="Arial" w:cs="Arial"/>
          <w:color w:val="000000" w:themeColor="text1"/>
          <w:sz w:val="20"/>
          <w:szCs w:val="20"/>
        </w:rPr>
        <w:t xml:space="preserve">, </w:t>
      </w:r>
      <w:r w:rsidR="00C66258" w:rsidRPr="00F639AB">
        <w:rPr>
          <w:rFonts w:ascii="Arial" w:hAnsi="Arial" w:cs="Arial"/>
          <w:bCs/>
          <w:color w:val="000000" w:themeColor="text1"/>
          <w:sz w:val="20"/>
          <w:szCs w:val="20"/>
        </w:rPr>
        <w:t>de conformidad con lo est</w:t>
      </w:r>
      <w:r w:rsidR="00D9231E" w:rsidRPr="00F639AB">
        <w:rPr>
          <w:rFonts w:ascii="Arial" w:hAnsi="Arial" w:cs="Arial"/>
          <w:bCs/>
          <w:color w:val="000000" w:themeColor="text1"/>
          <w:sz w:val="20"/>
          <w:szCs w:val="20"/>
        </w:rPr>
        <w:t>ablecido en este contrato, en los términos de referencia de la</w:t>
      </w:r>
      <w:r w:rsidR="00C66258" w:rsidRPr="00F639AB">
        <w:rPr>
          <w:rFonts w:ascii="Arial" w:hAnsi="Arial" w:cs="Arial"/>
          <w:bCs/>
          <w:color w:val="000000" w:themeColor="text1"/>
          <w:sz w:val="20"/>
          <w:szCs w:val="20"/>
        </w:rPr>
        <w:t xml:space="preserve"> CONVOCATORIA del procedimiento de contratación por </w:t>
      </w:r>
      <w:r w:rsidR="00C66258" w:rsidRPr="00F639AB">
        <w:rPr>
          <w:rFonts w:ascii="Arial" w:hAnsi="Arial" w:cs="Arial"/>
          <w:color w:val="000000" w:themeColor="text1"/>
          <w:sz w:val="20"/>
          <w:szCs w:val="20"/>
        </w:rPr>
        <w:t>Licitación Pública ______________________ número __________________</w:t>
      </w:r>
      <w:r w:rsidR="00C66258" w:rsidRPr="00F639AB">
        <w:rPr>
          <w:rFonts w:ascii="Arial" w:hAnsi="Arial" w:cs="Arial"/>
          <w:b/>
          <w:bCs/>
          <w:color w:val="000000" w:themeColor="text1"/>
          <w:sz w:val="20"/>
          <w:szCs w:val="20"/>
        </w:rPr>
        <w:t xml:space="preserve">, </w:t>
      </w:r>
      <w:r w:rsidR="00C66258" w:rsidRPr="00F639AB">
        <w:rPr>
          <w:rFonts w:ascii="Arial" w:hAnsi="Arial" w:cs="Arial"/>
          <w:bCs/>
          <w:color w:val="000000" w:themeColor="text1"/>
          <w:sz w:val="20"/>
          <w:szCs w:val="20"/>
        </w:rPr>
        <w:t xml:space="preserve">en lo sucesivo el </w:t>
      </w:r>
      <w:r w:rsidR="00C66258" w:rsidRPr="00F639AB">
        <w:rPr>
          <w:rFonts w:ascii="Arial" w:hAnsi="Arial" w:cs="Arial"/>
          <w:b/>
          <w:bCs/>
          <w:color w:val="000000" w:themeColor="text1"/>
          <w:sz w:val="20"/>
          <w:szCs w:val="20"/>
        </w:rPr>
        <w:t xml:space="preserve">Anexo Uno </w:t>
      </w:r>
      <w:r w:rsidR="00C66258" w:rsidRPr="00F639AB">
        <w:rPr>
          <w:rFonts w:ascii="Arial" w:hAnsi="Arial" w:cs="Arial"/>
          <w:bCs/>
          <w:color w:val="000000" w:themeColor="text1"/>
          <w:sz w:val="20"/>
          <w:szCs w:val="20"/>
        </w:rPr>
        <w:t xml:space="preserve">y la proposición presentada por el PROVEEDOR, la cual forma parte integrante del presente contrato y que en lo sucesivo se le denominará como </w:t>
      </w:r>
      <w:r w:rsidR="00C66258" w:rsidRPr="00F639AB">
        <w:rPr>
          <w:rFonts w:ascii="Arial" w:hAnsi="Arial" w:cs="Arial"/>
          <w:b/>
          <w:bCs/>
          <w:color w:val="000000" w:themeColor="text1"/>
          <w:sz w:val="20"/>
          <w:szCs w:val="20"/>
        </w:rPr>
        <w:t>Anexo Dos.</w:t>
      </w:r>
    </w:p>
    <w:p w:rsidR="00995A38" w:rsidRPr="00F639AB" w:rsidRDefault="00995A38" w:rsidP="0032767C">
      <w:pPr>
        <w:ind w:right="-91"/>
        <w:jc w:val="both"/>
        <w:rPr>
          <w:rFonts w:ascii="Arial" w:hAnsi="Arial" w:cs="Arial"/>
          <w:color w:val="000000" w:themeColor="text1"/>
          <w:sz w:val="20"/>
          <w:szCs w:val="20"/>
        </w:rPr>
      </w:pPr>
    </w:p>
    <w:p w:rsidR="00BD4DE7" w:rsidRPr="00F639AB" w:rsidRDefault="00995A38" w:rsidP="0032767C">
      <w:pPr>
        <w:pStyle w:val="Default"/>
        <w:jc w:val="both"/>
        <w:rPr>
          <w:color w:val="000000" w:themeColor="text1"/>
          <w:sz w:val="20"/>
          <w:szCs w:val="20"/>
        </w:rPr>
      </w:pPr>
      <w:r w:rsidRPr="00F639AB">
        <w:rPr>
          <w:b/>
          <w:color w:val="000000" w:themeColor="text1"/>
          <w:sz w:val="20"/>
          <w:szCs w:val="20"/>
        </w:rPr>
        <w:t xml:space="preserve">SEGUNDA.- </w:t>
      </w:r>
      <w:r w:rsidR="00BD4DE7" w:rsidRPr="00F639AB">
        <w:rPr>
          <w:b/>
          <w:bCs/>
          <w:color w:val="000000" w:themeColor="text1"/>
          <w:sz w:val="20"/>
          <w:szCs w:val="20"/>
        </w:rPr>
        <w:t xml:space="preserve">Descripción de la forma que deberá brindar los SERVICIOS. </w:t>
      </w:r>
      <w:r w:rsidR="00BD4DE7" w:rsidRPr="00F639AB">
        <w:rPr>
          <w:color w:val="000000" w:themeColor="text1"/>
          <w:sz w:val="20"/>
          <w:szCs w:val="20"/>
        </w:rPr>
        <w:t xml:space="preserve">El PROVEEDOR realizará las actividades genéricas y específicas, que se establecen en el presente contrato y en los </w:t>
      </w:r>
      <w:r w:rsidR="00BD4DE7" w:rsidRPr="00F639AB">
        <w:rPr>
          <w:b/>
          <w:bCs/>
          <w:color w:val="000000" w:themeColor="text1"/>
          <w:sz w:val="20"/>
          <w:szCs w:val="20"/>
        </w:rPr>
        <w:t>Anexos Uno y Dos</w:t>
      </w:r>
      <w:r w:rsidR="00BD4DE7" w:rsidRPr="00F639AB">
        <w:rPr>
          <w:color w:val="000000" w:themeColor="text1"/>
          <w:sz w:val="20"/>
          <w:szCs w:val="20"/>
        </w:rPr>
        <w:t xml:space="preserve">, incluyendo todas aquellas que sean solicitadas por la API y que se relacionen con el objeto del presente instrumento, por lo que el PROVEEDOR se obliga a proporcionar a la API, los SERVICIOS dentro del más alto concepto de ética profesional. </w:t>
      </w:r>
    </w:p>
    <w:p w:rsidR="00BD4DE7" w:rsidRPr="00F639AB" w:rsidRDefault="00BD4DE7" w:rsidP="0032767C">
      <w:pPr>
        <w:pStyle w:val="Default"/>
        <w:jc w:val="both"/>
        <w:rPr>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recepción de los SERVICIOS prestados, se realizarán durante la vigencia del presente instrumento y previa la verificación del cumplimiento de los requisitos y plazos que para tales efectos se establecen en el </w:t>
      </w:r>
      <w:r w:rsidRPr="00F639AB">
        <w:rPr>
          <w:rFonts w:ascii="Arial" w:hAnsi="Arial" w:cs="Arial"/>
          <w:b/>
          <w:bCs/>
          <w:color w:val="000000" w:themeColor="text1"/>
          <w:sz w:val="20"/>
          <w:szCs w:val="20"/>
        </w:rPr>
        <w:t xml:space="preserve">Anexo Uno </w:t>
      </w:r>
      <w:r w:rsidRPr="00F639AB">
        <w:rPr>
          <w:rFonts w:ascii="Arial" w:hAnsi="Arial" w:cs="Arial"/>
          <w:color w:val="000000" w:themeColor="text1"/>
          <w:sz w:val="20"/>
          <w:szCs w:val="20"/>
        </w:rPr>
        <w:t>del presente CONTRATO.</w:t>
      </w:r>
    </w:p>
    <w:p w:rsidR="00BD4DE7" w:rsidRPr="00F639AB" w:rsidRDefault="00BD4DE7" w:rsidP="0032767C">
      <w:pPr>
        <w:jc w:val="both"/>
        <w:rPr>
          <w:rFonts w:ascii="Arial" w:hAnsi="Arial" w:cs="Arial"/>
          <w:b/>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TERCERA. </w:t>
      </w:r>
      <w:r w:rsidRPr="00F639AB">
        <w:rPr>
          <w:rFonts w:ascii="Arial" w:hAnsi="Arial" w:cs="Arial"/>
          <w:color w:val="000000" w:themeColor="text1"/>
          <w:sz w:val="20"/>
          <w:szCs w:val="20"/>
        </w:rPr>
        <w:t>El PROVEEDOR será el único responsable de la eficiente, cabal y satisfactoria prestación de los SERVICIOS. Igualmente, será responsable por daños y perjuicios que con motivo de la prestación de los mismos se cause a la API y/o a terceros.</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Serán responsabilidad del PROVEEDOR las obligaciones derivadas del uso de materiales, vehículos, equipos de comunicación y otros dispositivos que se relacionen con el objeto de este CONTRATO. </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PROVEDOR, durante la vigencia del presente CONTRATO, deberá contar con la documentación oficial actualizada que certifique la capacidad legal para la prestación de los SERVICIOS.</w:t>
      </w: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 </w:t>
      </w: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CUARTA. Forma de prestación de los SERVICIOS. </w:t>
      </w:r>
      <w:r w:rsidRPr="00F639AB">
        <w:rPr>
          <w:rFonts w:ascii="Arial" w:hAnsi="Arial" w:cs="Arial"/>
          <w:color w:val="000000" w:themeColor="text1"/>
          <w:sz w:val="20"/>
          <w:szCs w:val="20"/>
        </w:rPr>
        <w:t xml:space="preserve">El PROVEEDOR se obliga a contar con el equipo y recursos necesarios para la oportuna y satisfactoria prestación de los SERVICIOS por conducto de su personal especializado, en relación con lo manifestado en la declaración II.7 de este CONTRATO y en atención a lo señalado en los </w:t>
      </w:r>
      <w:r w:rsidRPr="00F639AB">
        <w:rPr>
          <w:rFonts w:ascii="Arial" w:hAnsi="Arial" w:cs="Arial"/>
          <w:b/>
          <w:color w:val="000000" w:themeColor="text1"/>
          <w:sz w:val="20"/>
          <w:szCs w:val="20"/>
        </w:rPr>
        <w:t>Anexo Uno y Dos</w:t>
      </w:r>
      <w:r w:rsidRPr="00F639AB">
        <w:rPr>
          <w:rFonts w:ascii="Arial" w:hAnsi="Arial" w:cs="Arial"/>
          <w:color w:val="000000" w:themeColor="text1"/>
          <w:sz w:val="20"/>
          <w:szCs w:val="20"/>
        </w:rPr>
        <w:t>. Y en forma genérica el PROVEEDOR es el único responsable de la protección de instalaciones, bienes, mercancías y la integridad de las personas que se encuentren de</w:t>
      </w:r>
      <w:r w:rsidR="00D25783">
        <w:rPr>
          <w:rFonts w:ascii="Arial" w:hAnsi="Arial" w:cs="Arial"/>
          <w:color w:val="000000" w:themeColor="text1"/>
          <w:sz w:val="20"/>
          <w:szCs w:val="20"/>
        </w:rPr>
        <w:t>ntro del área a cargo de la API.</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lastRenderedPageBreak/>
        <w:t>QUINTA. Horario de prestación de los SERVICIOS.</w:t>
      </w:r>
      <w:r w:rsidRPr="00F639AB">
        <w:rPr>
          <w:rFonts w:ascii="Arial" w:hAnsi="Arial" w:cs="Arial"/>
          <w:color w:val="000000" w:themeColor="text1"/>
          <w:sz w:val="20"/>
          <w:szCs w:val="20"/>
        </w:rPr>
        <w:t xml:space="preserve"> Los </w:t>
      </w:r>
      <w:r w:rsidRPr="00F639AB">
        <w:rPr>
          <w:rFonts w:ascii="Arial" w:hAnsi="Arial" w:cs="Arial"/>
          <w:caps/>
          <w:color w:val="000000" w:themeColor="text1"/>
          <w:sz w:val="20"/>
          <w:szCs w:val="20"/>
        </w:rPr>
        <w:t>servicioS</w:t>
      </w:r>
      <w:r w:rsidRPr="00F639AB">
        <w:rPr>
          <w:rFonts w:ascii="Arial" w:hAnsi="Arial" w:cs="Arial"/>
          <w:color w:val="000000" w:themeColor="text1"/>
          <w:sz w:val="20"/>
          <w:szCs w:val="20"/>
        </w:rPr>
        <w:t xml:space="preserve"> se proporcionarán de lunes a domingo, incluyendo los días especificados en la Ley Federal del Trabajo como inhábiles, las 24 (veinticuatro) horas del día, los 365 días del año, durante la vigencia del presente contrato.</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distribución del personal en cada turno podrá modificarse de acuerdo con las necesidades de la API.</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SEXTA. Equipos y recursos para la prestación de los </w:t>
      </w:r>
      <w:r w:rsidRPr="00F639AB">
        <w:rPr>
          <w:rFonts w:ascii="Arial" w:hAnsi="Arial" w:cs="Arial"/>
          <w:b/>
          <w:caps/>
          <w:color w:val="000000" w:themeColor="text1"/>
          <w:sz w:val="20"/>
          <w:szCs w:val="20"/>
        </w:rPr>
        <w:t>servicioS</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 xml:space="preserve">El PROVEEDOR deberá suministrar conforme al </w:t>
      </w:r>
      <w:r w:rsidRPr="00F639AB">
        <w:rPr>
          <w:rFonts w:ascii="Arial" w:hAnsi="Arial" w:cs="Arial"/>
          <w:b/>
          <w:color w:val="000000" w:themeColor="text1"/>
          <w:sz w:val="20"/>
          <w:szCs w:val="20"/>
        </w:rPr>
        <w:t xml:space="preserve">Anexo Uno </w:t>
      </w:r>
      <w:r w:rsidRPr="00F639AB">
        <w:rPr>
          <w:rFonts w:ascii="Arial" w:hAnsi="Arial" w:cs="Arial"/>
          <w:color w:val="000000" w:themeColor="text1"/>
          <w:sz w:val="20"/>
          <w:szCs w:val="20"/>
        </w:rPr>
        <w:t xml:space="preserve">y </w:t>
      </w:r>
      <w:r w:rsidRPr="00F639AB">
        <w:rPr>
          <w:rFonts w:ascii="Arial" w:hAnsi="Arial" w:cs="Arial"/>
          <w:b/>
          <w:color w:val="000000" w:themeColor="text1"/>
          <w:sz w:val="20"/>
          <w:szCs w:val="20"/>
        </w:rPr>
        <w:t>Dos</w:t>
      </w:r>
      <w:r w:rsidRPr="00F639AB">
        <w:rPr>
          <w:rFonts w:ascii="Arial" w:hAnsi="Arial" w:cs="Arial"/>
          <w:color w:val="000000" w:themeColor="text1"/>
          <w:sz w:val="20"/>
          <w:szCs w:val="20"/>
        </w:rPr>
        <w:t>, para la adecuada y eficiente prestación de los SERVICIOS los recursos humanos y materiales que a continuación se señalan:</w:t>
      </w:r>
    </w:p>
    <w:p w:rsidR="00232E07" w:rsidRPr="00F639AB" w:rsidRDefault="00232E07" w:rsidP="0032767C">
      <w:pPr>
        <w:ind w:right="-91"/>
        <w:jc w:val="both"/>
        <w:rPr>
          <w:rFonts w:ascii="Arial" w:hAnsi="Arial" w:cs="Arial"/>
          <w:color w:val="000000" w:themeColor="text1"/>
          <w:sz w:val="20"/>
          <w:szCs w:val="20"/>
        </w:rPr>
      </w:pPr>
    </w:p>
    <w:p w:rsidR="00995A38" w:rsidRPr="00F639AB" w:rsidRDefault="00995A38" w:rsidP="0032767C">
      <w:pPr>
        <w:jc w:val="both"/>
        <w:rPr>
          <w:rFonts w:ascii="Arial" w:hAnsi="Arial" w:cs="Arial"/>
          <w:b/>
          <w:color w:val="000000" w:themeColor="text1"/>
          <w:sz w:val="20"/>
          <w:szCs w:val="20"/>
          <w:u w:val="single"/>
        </w:rPr>
      </w:pPr>
      <w:r w:rsidRPr="00F639AB">
        <w:rPr>
          <w:rFonts w:ascii="Arial" w:hAnsi="Arial" w:cs="Arial"/>
          <w:b/>
          <w:color w:val="000000" w:themeColor="text1"/>
          <w:sz w:val="20"/>
          <w:szCs w:val="20"/>
          <w:u w:val="single"/>
        </w:rPr>
        <w:t xml:space="preserve">NOTAS ACLARATORIAS: </w:t>
      </w:r>
    </w:p>
    <w:p w:rsidR="00995A38" w:rsidRPr="00F639AB" w:rsidRDefault="00995A38" w:rsidP="0032767C">
      <w:pPr>
        <w:ind w:left="360"/>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El PROVEEDOR deberá presentar copias certificadas del permiso para operar frecuencia de radiocomunicación o contrato celebrado con concesionaria autorizada.</w:t>
      </w:r>
    </w:p>
    <w:p w:rsidR="00995A38" w:rsidRPr="00F639AB" w:rsidRDefault="00995A38" w:rsidP="0032767C">
      <w:pPr>
        <w:ind w:left="360"/>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Los equipos automotrices deberán ser adecuados para cubrir los recorridos perimetrales y de área.</w:t>
      </w:r>
    </w:p>
    <w:p w:rsidR="00995A38" w:rsidRPr="00F639AB" w:rsidRDefault="00995A38" w:rsidP="0032767C">
      <w:pPr>
        <w:tabs>
          <w:tab w:val="num" w:pos="1068"/>
        </w:tabs>
        <w:ind w:left="360"/>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Durante la vigencia del contrato, la API podrá modificar (aumentar o reducir) con base en sus necesidades y su disponibilidad presupuestal, la cantidad de</w:t>
      </w:r>
      <w:r w:rsidR="00A206F2">
        <w:rPr>
          <w:rFonts w:ascii="Arial" w:hAnsi="Arial" w:cs="Arial"/>
          <w:color w:val="000000" w:themeColor="text1"/>
          <w:sz w:val="20"/>
          <w:szCs w:val="20"/>
        </w:rPr>
        <w:t>los equipos</w:t>
      </w:r>
      <w:r w:rsidRPr="00F639AB">
        <w:rPr>
          <w:rFonts w:ascii="Arial" w:hAnsi="Arial" w:cs="Arial"/>
          <w:color w:val="000000" w:themeColor="text1"/>
          <w:sz w:val="20"/>
          <w:szCs w:val="20"/>
        </w:rPr>
        <w:t xml:space="preserve">, previo aviso por escrito al PROVEEDOR del servicio con cuatro semanas de anticipación. </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 xml:space="preserve">Cada unidad </w:t>
      </w:r>
      <w:r w:rsidR="00524016">
        <w:rPr>
          <w:rFonts w:ascii="Arial" w:hAnsi="Arial" w:cs="Arial"/>
          <w:color w:val="000000" w:themeColor="text1"/>
          <w:sz w:val="20"/>
          <w:szCs w:val="20"/>
        </w:rPr>
        <w:t>deberá ser asegurada</w:t>
      </w:r>
      <w:r w:rsidRPr="00F639AB">
        <w:rPr>
          <w:rFonts w:ascii="Arial" w:hAnsi="Arial" w:cs="Arial"/>
          <w:color w:val="000000" w:themeColor="text1"/>
          <w:sz w:val="20"/>
          <w:szCs w:val="20"/>
        </w:rPr>
        <w:t xml:space="preserve"> por el PROVEEDOR.</w:t>
      </w:r>
    </w:p>
    <w:p w:rsidR="00995A38" w:rsidRPr="00F639AB" w:rsidRDefault="00995A38" w:rsidP="0032767C">
      <w:pPr>
        <w:jc w:val="both"/>
        <w:rPr>
          <w:rFonts w:ascii="Arial" w:hAnsi="Arial" w:cs="Arial"/>
          <w:color w:val="000000" w:themeColor="text1"/>
          <w:sz w:val="20"/>
          <w:szCs w:val="20"/>
        </w:rPr>
      </w:pPr>
    </w:p>
    <w:p w:rsidR="00995A38" w:rsidRPr="00BD4DCC" w:rsidRDefault="00995A38" w:rsidP="0032767C">
      <w:pPr>
        <w:numPr>
          <w:ilvl w:val="0"/>
          <w:numId w:val="43"/>
        </w:numPr>
        <w:ind w:left="720" w:hanging="360"/>
        <w:jc w:val="both"/>
        <w:rPr>
          <w:rFonts w:ascii="Arial" w:hAnsi="Arial" w:cs="Arial"/>
          <w:sz w:val="20"/>
          <w:szCs w:val="20"/>
        </w:rPr>
      </w:pPr>
      <w:r w:rsidRPr="00F639AB">
        <w:rPr>
          <w:rFonts w:ascii="Arial" w:hAnsi="Arial" w:cs="Arial"/>
          <w:color w:val="000000" w:themeColor="text1"/>
          <w:sz w:val="20"/>
          <w:szCs w:val="20"/>
        </w:rPr>
        <w:t xml:space="preserve">Queda establecido que el combustible necesario para el funcionamiento del equipo corre por cuenta y </w:t>
      </w:r>
      <w:r w:rsidR="00A206F2">
        <w:rPr>
          <w:rFonts w:ascii="Arial" w:hAnsi="Arial" w:cs="Arial"/>
          <w:sz w:val="20"/>
          <w:szCs w:val="20"/>
        </w:rPr>
        <w:t>cargo del PROVEEDOR</w:t>
      </w:r>
      <w:r w:rsidRPr="00BD4DCC">
        <w:rPr>
          <w:rFonts w:ascii="Arial" w:hAnsi="Arial" w:cs="Arial"/>
          <w:sz w:val="20"/>
          <w:szCs w:val="20"/>
        </w:rPr>
        <w:t xml:space="preserve"> y el llenado de combustible deberá realizarse en gasolinera o con equipos para transportar y vaciar combustibles. No se permite el uso de otro combustible diferente a la gasolina</w:t>
      </w:r>
      <w:r w:rsidR="006B3C15" w:rsidRPr="00BD4DCC">
        <w:rPr>
          <w:rFonts w:ascii="Arial" w:hAnsi="Arial" w:cs="Arial"/>
          <w:sz w:val="20"/>
          <w:szCs w:val="20"/>
        </w:rPr>
        <w:t xml:space="preserve"> o </w:t>
      </w:r>
      <w:r w:rsidR="00BD4DCC" w:rsidRPr="00BD4DCC">
        <w:rPr>
          <w:rFonts w:ascii="Arial" w:hAnsi="Arial" w:cs="Arial"/>
          <w:sz w:val="20"/>
          <w:szCs w:val="20"/>
        </w:rPr>
        <w:t>diésel</w:t>
      </w:r>
      <w:r w:rsidR="006B3C15" w:rsidRPr="00BD4DCC">
        <w:rPr>
          <w:rFonts w:ascii="Arial" w:hAnsi="Arial" w:cs="Arial"/>
          <w:sz w:val="20"/>
          <w:szCs w:val="20"/>
        </w:rPr>
        <w:t xml:space="preserve"> según aplique el equipo</w:t>
      </w:r>
      <w:r w:rsidRPr="00BD4DCC">
        <w:rPr>
          <w:rFonts w:ascii="Arial" w:hAnsi="Arial" w:cs="Arial"/>
          <w:sz w:val="20"/>
          <w:szCs w:val="20"/>
        </w:rPr>
        <w:t>.</w:t>
      </w:r>
    </w:p>
    <w:p w:rsidR="00995A38" w:rsidRPr="00BD4DCC" w:rsidRDefault="00995A38" w:rsidP="0032767C">
      <w:pPr>
        <w:jc w:val="both"/>
        <w:rPr>
          <w:rFonts w:ascii="Arial" w:hAnsi="Arial" w:cs="Arial"/>
          <w:sz w:val="20"/>
          <w:szCs w:val="20"/>
        </w:rPr>
      </w:pPr>
    </w:p>
    <w:p w:rsidR="00995A38" w:rsidRPr="00BD4DCC" w:rsidRDefault="00995A38" w:rsidP="0032767C">
      <w:pPr>
        <w:numPr>
          <w:ilvl w:val="0"/>
          <w:numId w:val="43"/>
        </w:numPr>
        <w:ind w:left="720" w:hanging="360"/>
        <w:jc w:val="both"/>
        <w:rPr>
          <w:rFonts w:ascii="Arial" w:hAnsi="Arial" w:cs="Arial"/>
          <w:sz w:val="20"/>
          <w:szCs w:val="20"/>
        </w:rPr>
      </w:pPr>
      <w:r w:rsidRPr="00BD4DCC">
        <w:rPr>
          <w:rFonts w:ascii="Arial" w:hAnsi="Arial" w:cs="Arial"/>
          <w:sz w:val="20"/>
          <w:szCs w:val="20"/>
        </w:rPr>
        <w:t>No se aceptaran vehículos de otro modelo diferentes a los mencionados en esta cláusula, o vehículos arreglados comúnmente conocidos como hechizos. El incumplimiento a este rubro será manejado como incumplimiento de los SERVICIOS.</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ind w:left="705"/>
        <w:jc w:val="both"/>
        <w:rPr>
          <w:rFonts w:ascii="Arial" w:hAnsi="Arial" w:cs="Arial"/>
          <w:color w:val="000000" w:themeColor="text1"/>
          <w:sz w:val="20"/>
          <w:szCs w:val="20"/>
        </w:rPr>
      </w:pPr>
      <w:r w:rsidRPr="00F639AB">
        <w:rPr>
          <w:rFonts w:ascii="Arial" w:hAnsi="Arial" w:cs="Arial"/>
          <w:color w:val="000000" w:themeColor="text1"/>
          <w:sz w:val="20"/>
          <w:szCs w:val="20"/>
        </w:rPr>
        <w:t>Cuando por motivos climatológicos los recorridos en kilometraje sean menores al indicado por mes para cada tipo de unidad, podrá solicitarse en los meses siguientes llegar al equivalente de multiplicar los kilómetros por mes por el número de meses de servicio al mes que transcurre.</w:t>
      </w:r>
    </w:p>
    <w:p w:rsidR="00995A38" w:rsidRPr="00F639AB" w:rsidRDefault="00995A38" w:rsidP="0032767C">
      <w:pPr>
        <w:ind w:left="708"/>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 xml:space="preserve">Durante los días requeridos para el mantenimiento y reparación de los vehículos considerados en el contrato, el PROVEEDOR deberá suministrar equipos de iguales características para sustituir a los que se encuentren en mantenimiento. </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Para el mantenimiento programado de cada unidad, el PROVEEDOR deberá solicitar  a la API previa autorización de la salida de cada unidad, indicando por escrito la fecha y el reemplazo de la unidad en caso de que dicho mantenimiento sea mayor a un día.</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 xml:space="preserve">Al inicio de la vigencia del contrato y cada año posterior a la subsistencia de éste, o en caso de substitución de alguna unidad, el PROVEEDOR, deberá proporcionar original y copia a la API, de los documentos de </w:t>
      </w:r>
      <w:r w:rsidRPr="00A206F2">
        <w:rPr>
          <w:rFonts w:ascii="Arial" w:hAnsi="Arial" w:cs="Arial"/>
          <w:color w:val="000000" w:themeColor="text1"/>
          <w:sz w:val="20"/>
          <w:szCs w:val="20"/>
        </w:rPr>
        <w:t>los equipos.</w:t>
      </w:r>
      <w:r w:rsidRPr="00F639AB">
        <w:rPr>
          <w:rFonts w:ascii="Arial" w:hAnsi="Arial" w:cs="Arial"/>
          <w:color w:val="000000" w:themeColor="text1"/>
          <w:sz w:val="20"/>
          <w:szCs w:val="20"/>
        </w:rPr>
        <w:t xml:space="preserve"> [de acuerdo a lo que aplique: facturas, tarjeta de circulación, tenencia vigente, certificado de </w:t>
      </w:r>
      <w:r w:rsidR="00232E07" w:rsidRPr="00F639AB">
        <w:rPr>
          <w:rFonts w:ascii="Arial" w:hAnsi="Arial" w:cs="Arial"/>
          <w:color w:val="000000" w:themeColor="text1"/>
          <w:sz w:val="20"/>
          <w:szCs w:val="20"/>
        </w:rPr>
        <w:t>matrícula</w:t>
      </w:r>
      <w:r w:rsidRPr="00F639AB">
        <w:rPr>
          <w:rFonts w:ascii="Arial" w:hAnsi="Arial" w:cs="Arial"/>
          <w:color w:val="000000" w:themeColor="text1"/>
          <w:sz w:val="20"/>
          <w:szCs w:val="20"/>
        </w:rPr>
        <w:t xml:space="preserve"> y póliza de seguro que abarque la vigencia del contrato]). Los originales serán devueltos una vez que se haya realizado la inspección y cotejo pertinente. </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numPr>
          <w:ilvl w:val="0"/>
          <w:numId w:val="43"/>
        </w:numPr>
        <w:ind w:left="720" w:hanging="360"/>
        <w:jc w:val="both"/>
        <w:rPr>
          <w:rFonts w:ascii="Arial" w:hAnsi="Arial" w:cs="Arial"/>
          <w:color w:val="000000" w:themeColor="text1"/>
          <w:sz w:val="20"/>
          <w:szCs w:val="20"/>
        </w:rPr>
      </w:pPr>
      <w:r w:rsidRPr="00F639AB">
        <w:rPr>
          <w:rFonts w:ascii="Arial" w:hAnsi="Arial" w:cs="Arial"/>
          <w:color w:val="000000" w:themeColor="text1"/>
          <w:sz w:val="20"/>
          <w:szCs w:val="20"/>
        </w:rPr>
        <w:t xml:space="preserve">En la presentación de la documentación soporte para el pago de los SERVICIOS devengado deberá presentar los comprobantes de los mantenimientos realizados a los </w:t>
      </w:r>
      <w:r w:rsidR="00A206F2">
        <w:rPr>
          <w:rFonts w:ascii="Arial" w:hAnsi="Arial" w:cs="Arial"/>
          <w:color w:val="000000" w:themeColor="text1"/>
          <w:sz w:val="20"/>
          <w:szCs w:val="20"/>
        </w:rPr>
        <w:t xml:space="preserve">equipos </w:t>
      </w:r>
      <w:r w:rsidRPr="00F639AB">
        <w:rPr>
          <w:rFonts w:ascii="Arial" w:hAnsi="Arial" w:cs="Arial"/>
          <w:color w:val="000000" w:themeColor="text1"/>
          <w:sz w:val="20"/>
          <w:szCs w:val="20"/>
        </w:rPr>
        <w:t>del mes que se factura. Asimismo deberá de anexar una tabla del kilometraje recorrido en el mes devengado y el acumulado de cada uno de las unidades indicadas en el inciso G).</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Los costos de operación y mantenimiento mayor o menor de los</w:t>
      </w:r>
      <w:r w:rsidR="00A206F2">
        <w:rPr>
          <w:rFonts w:ascii="Arial" w:hAnsi="Arial" w:cs="Arial"/>
          <w:color w:val="000000" w:themeColor="text1"/>
          <w:sz w:val="20"/>
          <w:szCs w:val="20"/>
        </w:rPr>
        <w:t xml:space="preserve"> equipos</w:t>
      </w:r>
      <w:r w:rsidRPr="00F639AB">
        <w:rPr>
          <w:rFonts w:ascii="Arial" w:hAnsi="Arial" w:cs="Arial"/>
          <w:color w:val="000000" w:themeColor="text1"/>
          <w:sz w:val="20"/>
          <w:szCs w:val="20"/>
        </w:rPr>
        <w:t xml:space="preserve"> y cualquier otro equipo suministrado, serán a cargo del PROVEEDOR. </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API revisará físicamente los equipos y herramientas presentados por el PROVEEDOR, una semana previa a que inicien los SERVICIOS, a efecto de verificar que los mismos cumplen con lo requerido en </w:t>
      </w:r>
      <w:r w:rsidR="00232E07" w:rsidRPr="00F639AB">
        <w:rPr>
          <w:rFonts w:ascii="Arial" w:hAnsi="Arial" w:cs="Arial"/>
          <w:color w:val="000000" w:themeColor="text1"/>
          <w:sz w:val="20"/>
          <w:szCs w:val="20"/>
        </w:rPr>
        <w:t>la CONVOCATORIA</w:t>
      </w:r>
      <w:r w:rsidRPr="00F639AB">
        <w:rPr>
          <w:rFonts w:ascii="Arial" w:hAnsi="Arial" w:cs="Arial"/>
          <w:color w:val="000000" w:themeColor="text1"/>
          <w:sz w:val="20"/>
          <w:szCs w:val="20"/>
        </w:rPr>
        <w:t xml:space="preserve"> y con lo ofertado por el PROVEEDOR en su propuesta. En caso de que el equipo y herramienta incumpla lo requerido, será rechazado por la API y ésta obligará al PROVEEDOR a cumplir lo ofertado en un máximo de 72 horas, independientemente de la aplicación de penas convencionales, en caso de incumplimiento en ese plazo se rescindirá el contrato. Deberá documentarse en el acta de inicio de los SERVICIOS, las condiciones y cantidades de recursos humanos y materiales que se presentan.</w:t>
      </w:r>
    </w:p>
    <w:p w:rsidR="00995A38" w:rsidRPr="00F639AB" w:rsidRDefault="00995A38" w:rsidP="0032767C">
      <w:pPr>
        <w:ind w:right="-91"/>
        <w:jc w:val="both"/>
        <w:rPr>
          <w:rFonts w:ascii="Arial" w:hAnsi="Arial" w:cs="Arial"/>
          <w:color w:val="000000" w:themeColor="text1"/>
          <w:sz w:val="20"/>
          <w:szCs w:val="20"/>
        </w:rPr>
      </w:pPr>
    </w:p>
    <w:p w:rsidR="00995A38" w:rsidRPr="00F639AB" w:rsidRDefault="00995A38" w:rsidP="0032767C">
      <w:pPr>
        <w:ind w:right="-91"/>
        <w:jc w:val="both"/>
        <w:rPr>
          <w:rFonts w:ascii="Arial" w:hAnsi="Arial" w:cs="Arial"/>
          <w:color w:val="000000" w:themeColor="text1"/>
          <w:sz w:val="20"/>
          <w:szCs w:val="20"/>
        </w:rPr>
      </w:pPr>
      <w:r w:rsidRPr="00F639AB">
        <w:rPr>
          <w:rFonts w:ascii="Arial" w:hAnsi="Arial" w:cs="Arial"/>
          <w:color w:val="000000" w:themeColor="text1"/>
          <w:sz w:val="20"/>
          <w:szCs w:val="20"/>
        </w:rPr>
        <w:t>El PROVEEDOR dispondrá de dos meses a partir de la fecha de inicio de los SERVICIOS, para el registro del uniforme, ante las autoridades competentes; una vez agotado dicho plazo, deberá hacerlo del conocimiento de la API, mediante escrito, en el que se adjunte dicha inscripción.</w:t>
      </w:r>
      <w:r w:rsidRPr="00F639AB">
        <w:rPr>
          <w:rFonts w:ascii="Arial" w:hAnsi="Arial" w:cs="Arial"/>
          <w:bCs/>
          <w:color w:val="000000" w:themeColor="text1"/>
          <w:sz w:val="20"/>
          <w:szCs w:val="20"/>
        </w:rPr>
        <w:t xml:space="preserve"> Mientras tanto prestarán los SERVICIOS con el uniforme que tenga autorizado, mismo que deberá ser completado en los aspectos que resulte necesario para cumplir con los requerimientos del código PBIP.</w:t>
      </w:r>
    </w:p>
    <w:p w:rsidR="00995A38" w:rsidRPr="00F639AB" w:rsidRDefault="00995A38" w:rsidP="0032767C">
      <w:pPr>
        <w:ind w:right="-91"/>
        <w:jc w:val="both"/>
        <w:rPr>
          <w:rFonts w:ascii="Arial" w:hAnsi="Arial" w:cs="Arial"/>
          <w:color w:val="000000" w:themeColor="text1"/>
          <w:sz w:val="20"/>
          <w:szCs w:val="20"/>
        </w:rPr>
      </w:pPr>
    </w:p>
    <w:p w:rsidR="00995A38" w:rsidRPr="00F639AB" w:rsidRDefault="00995A38" w:rsidP="0032767C">
      <w:pPr>
        <w:ind w:right="-91"/>
        <w:jc w:val="both"/>
        <w:rPr>
          <w:rFonts w:ascii="Arial" w:hAnsi="Arial" w:cs="Arial"/>
          <w:color w:val="000000" w:themeColor="text1"/>
          <w:sz w:val="20"/>
          <w:szCs w:val="20"/>
        </w:rPr>
      </w:pPr>
      <w:r w:rsidRPr="00F639AB">
        <w:rPr>
          <w:rFonts w:ascii="Arial" w:hAnsi="Arial" w:cs="Arial"/>
          <w:color w:val="000000" w:themeColor="text1"/>
          <w:sz w:val="20"/>
          <w:szCs w:val="20"/>
        </w:rPr>
        <w:t xml:space="preserve">Los elementos deberán presentarse completamente uniformados, el cual deberá estar en buen estado, limpios y con su equipo completo. En caso contrario, no se aceptará al elemento para la prestación </w:t>
      </w:r>
      <w:r w:rsidRPr="00F639AB">
        <w:rPr>
          <w:rFonts w:ascii="Arial" w:hAnsi="Arial" w:cs="Arial"/>
          <w:bCs/>
          <w:color w:val="000000" w:themeColor="text1"/>
          <w:sz w:val="20"/>
          <w:szCs w:val="20"/>
        </w:rPr>
        <w:t xml:space="preserve">los SERVICIOS </w:t>
      </w:r>
      <w:r w:rsidRPr="00F639AB">
        <w:rPr>
          <w:rFonts w:ascii="Arial" w:hAnsi="Arial" w:cs="Arial"/>
          <w:color w:val="000000" w:themeColor="text1"/>
          <w:sz w:val="20"/>
          <w:szCs w:val="20"/>
        </w:rPr>
        <w:t>y deberá ser sustituido de inmediato, de no suceder así se considerará como falta con los efectos correspondientes.</w:t>
      </w:r>
    </w:p>
    <w:p w:rsidR="00995A38" w:rsidRPr="00F639AB" w:rsidRDefault="00995A38" w:rsidP="0032767C">
      <w:pPr>
        <w:ind w:right="-91"/>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SÉPTIMA. Coordinación e </w:t>
      </w:r>
      <w:r w:rsidRPr="00F639AB">
        <w:rPr>
          <w:rFonts w:ascii="Arial" w:hAnsi="Arial" w:cs="Arial"/>
          <w:b/>
          <w:bCs/>
          <w:color w:val="000000" w:themeColor="text1"/>
          <w:sz w:val="20"/>
          <w:szCs w:val="20"/>
        </w:rPr>
        <w:t>Información y apoyo de la API.</w:t>
      </w:r>
      <w:r w:rsidRPr="00F639AB">
        <w:rPr>
          <w:rFonts w:ascii="Arial" w:hAnsi="Arial" w:cs="Arial"/>
          <w:bCs/>
          <w:color w:val="000000" w:themeColor="text1"/>
          <w:sz w:val="20"/>
          <w:szCs w:val="20"/>
        </w:rPr>
        <w:t xml:space="preserve"> </w:t>
      </w:r>
      <w:r w:rsidRPr="00F639AB">
        <w:rPr>
          <w:rFonts w:ascii="Arial" w:hAnsi="Arial" w:cs="Arial"/>
          <w:color w:val="000000" w:themeColor="text1"/>
          <w:sz w:val="20"/>
          <w:szCs w:val="20"/>
        </w:rPr>
        <w:t xml:space="preserve">La API proporcionará oportunamente la información necesaria para el desarrollo de las actividades que ejecutará el </w:t>
      </w:r>
      <w:r w:rsidRPr="00F639AB">
        <w:rPr>
          <w:rFonts w:ascii="Arial" w:hAnsi="Arial" w:cs="Arial"/>
          <w:bCs/>
          <w:color w:val="000000" w:themeColor="text1"/>
          <w:sz w:val="20"/>
          <w:szCs w:val="20"/>
        </w:rPr>
        <w:t>PROVEEDOR</w:t>
      </w:r>
      <w:r w:rsidRPr="00F639AB">
        <w:rPr>
          <w:rFonts w:ascii="Arial" w:hAnsi="Arial" w:cs="Arial"/>
          <w:color w:val="000000" w:themeColor="text1"/>
          <w:sz w:val="20"/>
          <w:szCs w:val="20"/>
        </w:rPr>
        <w:t xml:space="preserve"> inherentes a los SERVICIOS. </w:t>
      </w:r>
    </w:p>
    <w:p w:rsidR="00BD4DE7" w:rsidRPr="00F639AB" w:rsidRDefault="00BD4DE7" w:rsidP="0032767C">
      <w:pPr>
        <w:jc w:val="both"/>
        <w:rPr>
          <w:rFonts w:ascii="Arial" w:hAnsi="Arial" w:cs="Arial"/>
          <w:color w:val="000000" w:themeColor="text1"/>
          <w:sz w:val="20"/>
          <w:szCs w:val="20"/>
        </w:rPr>
      </w:pPr>
    </w:p>
    <w:p w:rsidR="00BD4DE7" w:rsidRPr="00A206F2" w:rsidRDefault="00BD4DE7" w:rsidP="0032767C">
      <w:pPr>
        <w:jc w:val="both"/>
        <w:rPr>
          <w:rFonts w:ascii="Arial" w:hAnsi="Arial" w:cs="Arial"/>
          <w:color w:val="000000" w:themeColor="text1"/>
          <w:sz w:val="20"/>
          <w:szCs w:val="20"/>
        </w:rPr>
      </w:pPr>
      <w:r w:rsidRPr="00A206F2">
        <w:rPr>
          <w:rFonts w:ascii="Arial" w:hAnsi="Arial" w:cs="Arial"/>
          <w:color w:val="000000" w:themeColor="text1"/>
          <w:sz w:val="20"/>
          <w:szCs w:val="20"/>
        </w:rPr>
        <w:t xml:space="preserve">Asimismo, sin perjuicio de lo establecido en el párrafo que antecede, y para lograr la adecuada coordinación de las labores del </w:t>
      </w:r>
      <w:r w:rsidRPr="00A206F2">
        <w:rPr>
          <w:rFonts w:ascii="Arial" w:hAnsi="Arial" w:cs="Arial"/>
          <w:bCs/>
          <w:color w:val="000000" w:themeColor="text1"/>
          <w:sz w:val="20"/>
          <w:szCs w:val="20"/>
        </w:rPr>
        <w:t>PROVEEDOR</w:t>
      </w:r>
      <w:r w:rsidRPr="00A206F2">
        <w:rPr>
          <w:rFonts w:ascii="Arial" w:hAnsi="Arial" w:cs="Arial"/>
          <w:color w:val="000000" w:themeColor="text1"/>
          <w:sz w:val="20"/>
          <w:szCs w:val="20"/>
        </w:rPr>
        <w:t xml:space="preserve"> con el personal de la API, las relaciones entre las partes se manejarán por conducto de las personas autorizadas para ello. La API nombra a </w:t>
      </w:r>
      <w:r w:rsidR="00A206F2" w:rsidRPr="00A206F2">
        <w:rPr>
          <w:rFonts w:ascii="Arial" w:hAnsi="Arial" w:cs="Arial"/>
          <w:color w:val="000000" w:themeColor="text1"/>
          <w:sz w:val="20"/>
          <w:szCs w:val="20"/>
        </w:rPr>
        <w:t>----------------------------------------------------------</w:t>
      </w:r>
      <w:r w:rsidRPr="00A206F2">
        <w:rPr>
          <w:rFonts w:ascii="Arial" w:hAnsi="Arial" w:cs="Arial"/>
          <w:color w:val="000000" w:themeColor="text1"/>
          <w:sz w:val="20"/>
          <w:szCs w:val="20"/>
        </w:rPr>
        <w:t xml:space="preserve">. Dichas personas estarán autorizadas de manera indistinta para </w:t>
      </w:r>
      <w:r w:rsidR="00D9231E" w:rsidRPr="00A206F2">
        <w:rPr>
          <w:rFonts w:ascii="Arial" w:hAnsi="Arial" w:cs="Arial"/>
          <w:color w:val="000000" w:themeColor="text1"/>
          <w:sz w:val="20"/>
          <w:szCs w:val="20"/>
        </w:rPr>
        <w:t>administrar y otorgar el seguimiento al contrato, en los términos previstos por el séptimo párrafo del artículo 84 del Reglamento de la Ley de Adquisiciones, Arrendamientos y Servicios del Sector Público.</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PROVEEDOR, en un plazo no mayor a cinco días hábiles contados a partir de la suscripción del presente instrumento, designará a su representante.</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OCTAVA. Coordinación. </w:t>
      </w:r>
      <w:r w:rsidRPr="00F639AB">
        <w:rPr>
          <w:rFonts w:ascii="Arial" w:hAnsi="Arial" w:cs="Arial"/>
          <w:color w:val="000000" w:themeColor="text1"/>
          <w:sz w:val="20"/>
          <w:szCs w:val="20"/>
        </w:rPr>
        <w:t>Sin perjuicio de lo establecido en la cláusula anterior y para lograr la adecuada coordinación de las labores del PROVEEDOR con el personal de la API, las relaciones entre las PARTES se manejarán por conducto de las personas que cada una de ellas designe. Dichas personas estarán autorizadas para ejercer los derechos y cumplir las obligaciones que deriven de este CONTRATO a favor o a cargo de la parte a quien representen.</w:t>
      </w:r>
    </w:p>
    <w:p w:rsidR="00BD4DE7" w:rsidRPr="00F639AB" w:rsidRDefault="00BD4DE7" w:rsidP="0032767C">
      <w:pPr>
        <w:jc w:val="both"/>
        <w:rPr>
          <w:rFonts w:ascii="Arial" w:hAnsi="Arial" w:cs="Arial"/>
          <w:b/>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NOVENA. Sustitución del personal a cargo del PROVEEDOR.</w:t>
      </w:r>
      <w:r w:rsidRPr="00F639AB">
        <w:rPr>
          <w:rFonts w:ascii="Arial" w:hAnsi="Arial" w:cs="Arial"/>
          <w:color w:val="000000" w:themeColor="text1"/>
          <w:sz w:val="20"/>
          <w:szCs w:val="20"/>
        </w:rPr>
        <w:t xml:space="preserve"> El PROVEEDOR se obliga a sustituir, a solicitud de la API, al personal que no cumpla con las funciones encomendadas en tiempo y calidad, así como aquellos que manifiesten conductas inadecuadas o se presenten a prestar los SERVICIOS bajo la influencia del alcohol o de drogas, dentro de los dos días naturales siguientes a la notificación que le haga la API.</w:t>
      </w:r>
    </w:p>
    <w:p w:rsidR="00BD4DE7" w:rsidRPr="00F639AB" w:rsidRDefault="00BD4DE7" w:rsidP="0032767C">
      <w:pPr>
        <w:jc w:val="both"/>
        <w:rPr>
          <w:rFonts w:ascii="Arial" w:hAnsi="Arial" w:cs="Arial"/>
          <w:b/>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DÉCIMA. Supervisión de los SERVICIOS.</w:t>
      </w:r>
      <w:r w:rsidRPr="00F639AB">
        <w:rPr>
          <w:rFonts w:ascii="Arial" w:hAnsi="Arial" w:cs="Arial"/>
          <w:color w:val="000000" w:themeColor="text1"/>
          <w:sz w:val="20"/>
          <w:szCs w:val="20"/>
        </w:rPr>
        <w:t xml:space="preserve"> Es facultad de la API, nombrar a sus representantes para realizar, cuando lo estime pertinente, la inspección de todos los materiales, equipos y accesorios que se utilicen en la ejecución de los </w:t>
      </w:r>
      <w:r w:rsidRPr="00F639AB">
        <w:rPr>
          <w:rFonts w:ascii="Arial" w:hAnsi="Arial" w:cs="Arial"/>
          <w:caps/>
          <w:color w:val="000000" w:themeColor="text1"/>
          <w:sz w:val="20"/>
          <w:szCs w:val="20"/>
        </w:rPr>
        <w:t>servicioS</w:t>
      </w:r>
      <w:r w:rsidRPr="00F639AB">
        <w:rPr>
          <w:rFonts w:ascii="Arial" w:hAnsi="Arial" w:cs="Arial"/>
          <w:color w:val="000000" w:themeColor="text1"/>
          <w:sz w:val="20"/>
          <w:szCs w:val="20"/>
        </w:rPr>
        <w:t>, así como evaluar la calidad del servicio ofrecido y juzgar acerca de la calidad técnica y moral del personal empleado.</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lastRenderedPageBreak/>
        <w:t xml:space="preserve">La API tendrá la facultad de verificar constantemente si los SERVICIOS se están brindando por el PROVEEDOR de acuerdo con los términos establecidos en el </w:t>
      </w:r>
      <w:r w:rsidRPr="00F639AB">
        <w:rPr>
          <w:rFonts w:ascii="Arial" w:hAnsi="Arial" w:cs="Arial"/>
          <w:b/>
          <w:color w:val="000000" w:themeColor="text1"/>
          <w:sz w:val="20"/>
          <w:szCs w:val="20"/>
        </w:rPr>
        <w:t>Anexo Uno</w:t>
      </w:r>
      <w:r w:rsidRPr="00F639AB">
        <w:rPr>
          <w:rFonts w:ascii="Arial" w:hAnsi="Arial" w:cs="Arial"/>
          <w:color w:val="000000" w:themeColor="text1"/>
          <w:sz w:val="20"/>
          <w:szCs w:val="20"/>
        </w:rPr>
        <w:t xml:space="preserve"> de este CONTRATO.</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Adem</w:t>
      </w:r>
      <w:r w:rsidR="00BD4DCC">
        <w:rPr>
          <w:rFonts w:ascii="Arial" w:hAnsi="Arial" w:cs="Arial"/>
          <w:color w:val="000000" w:themeColor="text1"/>
          <w:sz w:val="20"/>
          <w:szCs w:val="20"/>
        </w:rPr>
        <w:t>ás,</w:t>
      </w:r>
      <w:r w:rsidRPr="00F639AB">
        <w:rPr>
          <w:rFonts w:ascii="Arial" w:hAnsi="Arial" w:cs="Arial"/>
          <w:color w:val="000000" w:themeColor="text1"/>
          <w:sz w:val="20"/>
          <w:szCs w:val="20"/>
        </w:rPr>
        <w:t xml:space="preserve"> para garantizar el cumplimiento del número de elementos en los horarios y días de servicio establecidos el PROVEEDOR, éste proporcionará a la API los registros de asistencia de manera periódica, cuando ésta lo solicite. Independientemente de lo anterior, el PROVEEDOR deberá proporcionar, colocar e implementar un sistema de registro de asistencia foliado para la comprobación del ingreso y salida de todo el personal  que sea asignado para la prestación de los SERVICIOS, debiendo entregar a resguardo cada día dichos comprobantes al personal de protección de la API.</w:t>
      </w:r>
    </w:p>
    <w:p w:rsidR="00BD4DE7" w:rsidRPr="00F639AB" w:rsidRDefault="00BD4DE7" w:rsidP="0032767C">
      <w:pPr>
        <w:jc w:val="both"/>
        <w:rPr>
          <w:rFonts w:ascii="Arial" w:hAnsi="Arial" w:cs="Arial"/>
          <w:b/>
          <w:color w:val="000000" w:themeColor="text1"/>
          <w:sz w:val="20"/>
          <w:szCs w:val="20"/>
        </w:rPr>
      </w:pPr>
    </w:p>
    <w:p w:rsidR="00BD4DE7" w:rsidRPr="00F639AB" w:rsidRDefault="00BD4DE7"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 xml:space="preserve">DÉCIMA PRIMERA. Capacitación en materia de actividades portuarias. </w:t>
      </w:r>
      <w:r w:rsidRPr="00F639AB">
        <w:rPr>
          <w:rFonts w:ascii="Arial" w:hAnsi="Arial" w:cs="Arial"/>
          <w:color w:val="000000" w:themeColor="text1"/>
          <w:sz w:val="20"/>
          <w:szCs w:val="20"/>
        </w:rPr>
        <w:t xml:space="preserve">La API, cuando así lo estime conveniente, proporcionará al personal que preste los SERVICIOS, la capacitación en actividades relacionadas con la operación del Puerto de </w:t>
      </w:r>
      <w:r w:rsidR="006465AC" w:rsidRPr="00F639AB">
        <w:rPr>
          <w:rFonts w:ascii="Arial" w:hAnsi="Arial" w:cs="Arial"/>
          <w:color w:val="000000" w:themeColor="text1"/>
          <w:sz w:val="20"/>
          <w:szCs w:val="20"/>
        </w:rPr>
        <w:t>Dos Bocas</w:t>
      </w:r>
      <w:r w:rsidR="00212DE6">
        <w:rPr>
          <w:rFonts w:ascii="Arial" w:hAnsi="Arial" w:cs="Arial"/>
          <w:color w:val="000000" w:themeColor="text1"/>
          <w:sz w:val="20"/>
          <w:szCs w:val="20"/>
        </w:rPr>
        <w:t>---------------------</w:t>
      </w:r>
      <w:r w:rsidRPr="00F639AB">
        <w:rPr>
          <w:rFonts w:ascii="Arial" w:hAnsi="Arial" w:cs="Arial"/>
          <w:color w:val="000000" w:themeColor="text1"/>
          <w:sz w:val="20"/>
          <w:szCs w:val="20"/>
        </w:rPr>
        <w:t xml:space="preserve">, sin menoscabo de la obligación del PROVEEDOR de realizar la capacitación propia, en términos de lo dispuesto por el </w:t>
      </w:r>
      <w:r w:rsidRPr="00F639AB">
        <w:rPr>
          <w:rFonts w:ascii="Arial" w:hAnsi="Arial" w:cs="Arial"/>
          <w:b/>
          <w:color w:val="000000" w:themeColor="text1"/>
          <w:sz w:val="20"/>
          <w:szCs w:val="20"/>
        </w:rPr>
        <w:t xml:space="preserve">Anexo Uno. </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DÉCIMA SEGUNDA. Cesión de derechos.</w:t>
      </w:r>
      <w:r w:rsidRPr="00F639AB">
        <w:rPr>
          <w:rFonts w:ascii="Arial" w:hAnsi="Arial" w:cs="Arial"/>
          <w:color w:val="000000" w:themeColor="text1"/>
          <w:sz w:val="20"/>
          <w:szCs w:val="20"/>
        </w:rPr>
        <w:t xml:space="preserve"> Los derechos y obligaciones que se deriven del CONTRATO, no podrán cederse en forma parcial ni total, a favor de otra persona física o moral, excepto los derechos de cobro, previa solicitud del PROVEEDOR y de la autorización expresa y por escrito de la API. Con excepción de los derechos de cobro a cadenas productivas, mediante factoraje o descuento electrónico</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DECIMA TERCERA. Costo de los SERVICIOS. </w:t>
      </w:r>
      <w:r w:rsidRPr="00F639AB">
        <w:rPr>
          <w:rFonts w:ascii="Arial" w:hAnsi="Arial" w:cs="Arial"/>
          <w:color w:val="000000" w:themeColor="text1"/>
          <w:sz w:val="20"/>
          <w:szCs w:val="20"/>
        </w:rPr>
        <w:t xml:space="preserve">La API pagará al PROVEEDOR, por la realización total de los SERVICIOS hasta la cantidad de </w:t>
      </w:r>
      <w:r w:rsidRPr="00F639AB">
        <w:rPr>
          <w:rFonts w:ascii="Arial" w:hAnsi="Arial" w:cs="Arial"/>
          <w:b/>
          <w:color w:val="000000" w:themeColor="text1"/>
          <w:sz w:val="20"/>
          <w:szCs w:val="20"/>
        </w:rPr>
        <w:t>$ ************************,</w:t>
      </w:r>
      <w:r w:rsidRPr="00F639AB">
        <w:rPr>
          <w:rFonts w:ascii="Arial" w:hAnsi="Arial" w:cs="Arial"/>
          <w:color w:val="000000" w:themeColor="text1"/>
          <w:sz w:val="20"/>
          <w:szCs w:val="20"/>
        </w:rPr>
        <w:t xml:space="preserve"> más el Impuesto al Valor Agregado (IVA). </w:t>
      </w:r>
    </w:p>
    <w:p w:rsidR="00D0148E" w:rsidRPr="00F639AB" w:rsidRDefault="00D0148E"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Si el PROVEEDOR realizare trabajos no autorizados por la API por un valor mayor al indicado, independientemente de la responsabilidad en que incurra por los trabajos excedentes, no tendrá derecho a reclamar pago alguno por ello. </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DECIMA CUARTA. Forma y lugar de pago. </w:t>
      </w:r>
      <w:r w:rsidRPr="00F639AB">
        <w:rPr>
          <w:rFonts w:ascii="Arial" w:hAnsi="Arial" w:cs="Arial"/>
          <w:color w:val="000000" w:themeColor="text1"/>
          <w:sz w:val="20"/>
          <w:szCs w:val="20"/>
        </w:rPr>
        <w:t xml:space="preserve">La API pagará al </w:t>
      </w:r>
      <w:r w:rsidRPr="00F639AB">
        <w:rPr>
          <w:rFonts w:ascii="Arial" w:hAnsi="Arial" w:cs="Arial"/>
          <w:caps/>
          <w:color w:val="000000" w:themeColor="text1"/>
          <w:sz w:val="20"/>
          <w:szCs w:val="20"/>
        </w:rPr>
        <w:t xml:space="preserve">PROVEEDOR </w:t>
      </w:r>
      <w:r w:rsidRPr="00F639AB">
        <w:rPr>
          <w:rFonts w:ascii="Arial" w:hAnsi="Arial" w:cs="Arial"/>
          <w:color w:val="000000" w:themeColor="text1"/>
          <w:sz w:val="20"/>
          <w:szCs w:val="20"/>
        </w:rPr>
        <w:t>la cantidad señalada en la cláusula anterior de la siguiente forma:</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monto señalado en la cláusula que antecede será pagado en 12 mensualidades.</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pago de los SERVICIOS se efectuará por mes vencido, procediendo con base en el siguiente procedimiento:</w:t>
      </w:r>
    </w:p>
    <w:p w:rsidR="00BD4DE7" w:rsidRPr="00F639AB" w:rsidRDefault="00BD4DE7" w:rsidP="0032767C">
      <w:pPr>
        <w:pStyle w:val="Sangradetindependiente"/>
        <w:widowControl w:val="0"/>
        <w:autoSpaceDE/>
        <w:autoSpaceDN/>
        <w:adjustRightInd/>
        <w:rPr>
          <w:rFonts w:cs="Arial"/>
          <w:color w:val="000000" w:themeColor="text1"/>
          <w:szCs w:val="20"/>
        </w:rPr>
      </w:pPr>
    </w:p>
    <w:p w:rsidR="00BD4DE7" w:rsidRPr="00F639AB" w:rsidRDefault="00BD4DE7" w:rsidP="0032767C">
      <w:pPr>
        <w:pStyle w:val="Sangradetindependiente"/>
        <w:widowControl w:val="0"/>
        <w:autoSpaceDE/>
        <w:autoSpaceDN/>
        <w:adjustRightInd/>
        <w:rPr>
          <w:rFonts w:cs="Arial"/>
          <w:color w:val="000000" w:themeColor="text1"/>
          <w:szCs w:val="20"/>
        </w:rPr>
      </w:pPr>
      <w:r w:rsidRPr="00F639AB">
        <w:rPr>
          <w:rFonts w:cs="Arial"/>
          <w:color w:val="000000" w:themeColor="text1"/>
          <w:szCs w:val="20"/>
        </w:rPr>
        <w:t xml:space="preserve">Dentro de los cinco días naturales posteriores al término de cada mes de servicio brindado, (respetando los días y horarios establecidos por la API para la recepción de facturas), el PROVEEDOR, ya sea de manera electrónica al correo </w:t>
      </w:r>
      <w:hyperlink r:id="rId17" w:history="1">
        <w:r w:rsidR="0098286D" w:rsidRPr="000E0237">
          <w:rPr>
            <w:rStyle w:val="Hipervnculo"/>
            <w:rFonts w:cs="Arial"/>
            <w:szCs w:val="20"/>
          </w:rPr>
          <w:t>jdmateriales@puertodosbocas.com.mx</w:t>
        </w:r>
      </w:hyperlink>
      <w:r w:rsidR="00A206F2">
        <w:rPr>
          <w:rFonts w:cs="Arial"/>
          <w:color w:val="000000" w:themeColor="text1"/>
          <w:szCs w:val="20"/>
        </w:rPr>
        <w:t xml:space="preserve"> o</w:t>
      </w:r>
      <w:r w:rsidRPr="00F639AB">
        <w:rPr>
          <w:rFonts w:cs="Arial"/>
          <w:color w:val="000000" w:themeColor="text1"/>
          <w:szCs w:val="20"/>
        </w:rPr>
        <w:t xml:space="preserve"> en el domicilio de ésta, señalado en la declaración I.6, la factura correspondiente por los SERVICIOS. Además, el PROVEEDOR adicionalmente, para la procedencia del pago respectivo, deberá entregar en la misma fecha de entrega de la factura, la siguiente documentación:</w:t>
      </w:r>
    </w:p>
    <w:p w:rsidR="00BD4DE7" w:rsidRPr="00F639AB" w:rsidRDefault="00BD4DE7" w:rsidP="0032767C">
      <w:pPr>
        <w:ind w:left="709"/>
        <w:jc w:val="both"/>
        <w:rPr>
          <w:rFonts w:ascii="Arial" w:hAnsi="Arial" w:cs="Arial"/>
          <w:color w:val="000000" w:themeColor="text1"/>
          <w:sz w:val="20"/>
          <w:szCs w:val="20"/>
        </w:rPr>
      </w:pPr>
    </w:p>
    <w:p w:rsidR="00BD4DE7" w:rsidRPr="00F639AB" w:rsidRDefault="00BD4DE7" w:rsidP="0032767C">
      <w:pPr>
        <w:widowControl w:val="0"/>
        <w:numPr>
          <w:ilvl w:val="0"/>
          <w:numId w:val="62"/>
        </w:numPr>
        <w:tabs>
          <w:tab w:val="clear" w:pos="360"/>
          <w:tab w:val="num" w:pos="851"/>
        </w:tabs>
        <w:ind w:left="709"/>
        <w:jc w:val="both"/>
        <w:rPr>
          <w:rFonts w:ascii="Arial" w:hAnsi="Arial" w:cs="Arial"/>
          <w:color w:val="000000" w:themeColor="text1"/>
          <w:sz w:val="20"/>
          <w:szCs w:val="20"/>
        </w:rPr>
      </w:pPr>
      <w:r w:rsidRPr="00F639AB">
        <w:rPr>
          <w:rFonts w:ascii="Arial" w:hAnsi="Arial" w:cs="Arial"/>
          <w:color w:val="000000" w:themeColor="text1"/>
          <w:sz w:val="20"/>
          <w:szCs w:val="20"/>
        </w:rPr>
        <w:t xml:space="preserve">Factura </w:t>
      </w:r>
      <w:r w:rsidR="00136008">
        <w:rPr>
          <w:rFonts w:ascii="Arial" w:hAnsi="Arial" w:cs="Arial"/>
          <w:color w:val="000000" w:themeColor="text1"/>
          <w:sz w:val="20"/>
          <w:szCs w:val="20"/>
        </w:rPr>
        <w:t xml:space="preserve">electrónica </w:t>
      </w:r>
      <w:r w:rsidRPr="00F639AB">
        <w:rPr>
          <w:rFonts w:ascii="Arial" w:hAnsi="Arial" w:cs="Arial"/>
          <w:color w:val="000000" w:themeColor="text1"/>
          <w:sz w:val="20"/>
          <w:szCs w:val="20"/>
        </w:rPr>
        <w:t>debidamente requisitada.</w:t>
      </w:r>
    </w:p>
    <w:p w:rsidR="00BD4DE7" w:rsidRPr="00F639AB" w:rsidRDefault="00BD4DE7" w:rsidP="0032767C">
      <w:pPr>
        <w:widowControl w:val="0"/>
        <w:numPr>
          <w:ilvl w:val="0"/>
          <w:numId w:val="62"/>
        </w:numPr>
        <w:ind w:left="709" w:hanging="349"/>
        <w:jc w:val="both"/>
        <w:rPr>
          <w:rFonts w:ascii="Arial" w:hAnsi="Arial" w:cs="Arial"/>
          <w:color w:val="000000" w:themeColor="text1"/>
          <w:sz w:val="20"/>
          <w:szCs w:val="20"/>
        </w:rPr>
      </w:pPr>
      <w:r w:rsidRPr="00F639AB">
        <w:rPr>
          <w:rFonts w:ascii="Arial" w:hAnsi="Arial" w:cs="Arial"/>
          <w:color w:val="000000" w:themeColor="text1"/>
          <w:sz w:val="20"/>
          <w:szCs w:val="20"/>
        </w:rPr>
        <w:t>Documento relativo al registro de asistencia del personal suministrado mensualmente, mismo que será elaborado con base en los registros que genere el sistema de registro de asistencia foliado, debidamente firmado por el personal autorizado de la Gerencia de Operaciones para tal fin.</w:t>
      </w:r>
    </w:p>
    <w:p w:rsidR="00BD4DE7" w:rsidRPr="00F639AB" w:rsidRDefault="00BD4DE7" w:rsidP="0032767C">
      <w:pPr>
        <w:widowControl w:val="0"/>
        <w:numPr>
          <w:ilvl w:val="0"/>
          <w:numId w:val="62"/>
        </w:numPr>
        <w:ind w:left="709" w:hanging="349"/>
        <w:jc w:val="both"/>
        <w:rPr>
          <w:rFonts w:ascii="Arial" w:hAnsi="Arial" w:cs="Arial"/>
          <w:color w:val="000000" w:themeColor="text1"/>
          <w:sz w:val="20"/>
          <w:szCs w:val="20"/>
        </w:rPr>
      </w:pPr>
      <w:r w:rsidRPr="00F639AB">
        <w:rPr>
          <w:rFonts w:ascii="Arial" w:hAnsi="Arial" w:cs="Arial"/>
          <w:color w:val="000000" w:themeColor="text1"/>
          <w:sz w:val="20"/>
          <w:szCs w:val="20"/>
        </w:rPr>
        <w:t>Presentar, copia simple de sus declaraciones de pagos al INFONAVIT, SEGURO SOCIAL, C-4 (clave única de registro policial) de manera mensual.</w:t>
      </w:r>
    </w:p>
    <w:p w:rsidR="00BD4DE7" w:rsidRPr="00F639AB" w:rsidRDefault="00BD4DE7" w:rsidP="0032767C">
      <w:pPr>
        <w:widowControl w:val="0"/>
        <w:numPr>
          <w:ilvl w:val="0"/>
          <w:numId w:val="62"/>
        </w:numPr>
        <w:tabs>
          <w:tab w:val="num" w:pos="720"/>
        </w:tabs>
        <w:ind w:left="714" w:hanging="357"/>
        <w:jc w:val="both"/>
        <w:rPr>
          <w:rFonts w:ascii="Arial" w:hAnsi="Arial" w:cs="Arial"/>
          <w:color w:val="000000" w:themeColor="text1"/>
          <w:sz w:val="20"/>
          <w:szCs w:val="20"/>
        </w:rPr>
      </w:pPr>
      <w:r w:rsidRPr="00F639AB">
        <w:rPr>
          <w:rFonts w:ascii="Arial" w:hAnsi="Arial" w:cs="Arial"/>
          <w:color w:val="000000" w:themeColor="text1"/>
          <w:sz w:val="20"/>
          <w:szCs w:val="20"/>
        </w:rPr>
        <w:t>Presentar copia de las modificaciones, en caso de existir, (bajas, altas, modificaciones al IMSS) del personal que esté asignado para la prestación de los SERVICIOS. Asimismo, para que proceda el último pago del CONTRATO.</w:t>
      </w:r>
    </w:p>
    <w:p w:rsidR="00BD4DE7" w:rsidRPr="00F639AB" w:rsidRDefault="00BD4DE7" w:rsidP="0032767C">
      <w:pPr>
        <w:widowControl w:val="0"/>
        <w:numPr>
          <w:ilvl w:val="0"/>
          <w:numId w:val="62"/>
        </w:numPr>
        <w:tabs>
          <w:tab w:val="num" w:pos="720"/>
        </w:tabs>
        <w:ind w:left="7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Presentar a partir del segundo mes del servicio la constancia de liquidación del IMSS del mes inmediato anterior. </w:t>
      </w:r>
    </w:p>
    <w:p w:rsidR="00BD4DE7" w:rsidRPr="00F639AB" w:rsidRDefault="00BD4DE7" w:rsidP="0032767C">
      <w:pPr>
        <w:widowControl w:val="0"/>
        <w:numPr>
          <w:ilvl w:val="0"/>
          <w:numId w:val="62"/>
        </w:numPr>
        <w:tabs>
          <w:tab w:val="num" w:pos="720"/>
        </w:tabs>
        <w:ind w:left="714" w:hanging="357"/>
        <w:jc w:val="both"/>
        <w:rPr>
          <w:rFonts w:ascii="Arial" w:hAnsi="Arial" w:cs="Arial"/>
          <w:color w:val="000000" w:themeColor="text1"/>
          <w:sz w:val="20"/>
          <w:szCs w:val="20"/>
        </w:rPr>
      </w:pPr>
      <w:r w:rsidRPr="00F639AB">
        <w:rPr>
          <w:rFonts w:ascii="Arial" w:hAnsi="Arial" w:cs="Arial"/>
          <w:color w:val="000000" w:themeColor="text1"/>
          <w:sz w:val="20"/>
          <w:szCs w:val="20"/>
        </w:rPr>
        <w:t xml:space="preserve">Copia de los recibos de </w:t>
      </w:r>
      <w:r w:rsidR="00BD4DCC" w:rsidRPr="00F639AB">
        <w:rPr>
          <w:rFonts w:ascii="Arial" w:hAnsi="Arial" w:cs="Arial"/>
          <w:color w:val="000000" w:themeColor="text1"/>
          <w:sz w:val="20"/>
          <w:szCs w:val="20"/>
        </w:rPr>
        <w:t>nómina</w:t>
      </w:r>
      <w:r w:rsidRPr="00F639AB">
        <w:rPr>
          <w:rFonts w:ascii="Arial" w:hAnsi="Arial" w:cs="Arial"/>
          <w:color w:val="000000" w:themeColor="text1"/>
          <w:sz w:val="20"/>
          <w:szCs w:val="20"/>
        </w:rPr>
        <w:t xml:space="preserve"> y el listado de transferencia bancaria por lo pagos efectuados al personal a cargo del PROVEEDOR suministrados para la prestación de los SERVICIOS. Para tal </w:t>
      </w:r>
      <w:r w:rsidRPr="00F639AB">
        <w:rPr>
          <w:rFonts w:ascii="Arial" w:hAnsi="Arial" w:cs="Arial"/>
          <w:color w:val="000000" w:themeColor="text1"/>
          <w:sz w:val="20"/>
          <w:szCs w:val="20"/>
        </w:rPr>
        <w:lastRenderedPageBreak/>
        <w:t xml:space="preserve">efecto, los recibos de </w:t>
      </w:r>
      <w:r w:rsidR="00BD4DCC" w:rsidRPr="00F639AB">
        <w:rPr>
          <w:rFonts w:ascii="Arial" w:hAnsi="Arial" w:cs="Arial"/>
          <w:color w:val="000000" w:themeColor="text1"/>
          <w:sz w:val="20"/>
          <w:szCs w:val="20"/>
        </w:rPr>
        <w:t>nómina</w:t>
      </w:r>
      <w:r w:rsidRPr="00F639AB">
        <w:rPr>
          <w:rFonts w:ascii="Arial" w:hAnsi="Arial" w:cs="Arial"/>
          <w:color w:val="000000" w:themeColor="text1"/>
          <w:sz w:val="20"/>
          <w:szCs w:val="20"/>
        </w:rPr>
        <w:t xml:space="preserve">, deberán por lo menos consignar los apartados ofertados por el PROVEEDOR en su propuesta económica (Anexo Dos del presente contrato), específicamente los señalados en su anexo 8.1. </w:t>
      </w:r>
    </w:p>
    <w:p w:rsidR="00BD4DE7" w:rsidRPr="00F639AB" w:rsidRDefault="00BD4DE7" w:rsidP="0032767C">
      <w:pPr>
        <w:ind w:left="709"/>
        <w:jc w:val="both"/>
        <w:rPr>
          <w:rFonts w:ascii="Arial" w:hAnsi="Arial" w:cs="Arial"/>
          <w:color w:val="000000" w:themeColor="text1"/>
          <w:sz w:val="20"/>
          <w:szCs w:val="20"/>
        </w:rPr>
      </w:pPr>
    </w:p>
    <w:p w:rsidR="00BD4DE7" w:rsidRPr="00F639AB" w:rsidRDefault="00BD4DE7" w:rsidP="0032767C">
      <w:pPr>
        <w:pStyle w:val="Sangradetindependiente"/>
        <w:autoSpaceDE/>
        <w:autoSpaceDN/>
        <w:adjustRightInd/>
        <w:rPr>
          <w:rFonts w:cs="Arial"/>
          <w:color w:val="000000" w:themeColor="text1"/>
          <w:szCs w:val="20"/>
        </w:rPr>
      </w:pPr>
      <w:r w:rsidRPr="00F639AB">
        <w:rPr>
          <w:rFonts w:cs="Arial"/>
          <w:color w:val="000000" w:themeColor="text1"/>
          <w:szCs w:val="20"/>
        </w:rPr>
        <w:t>La API comparará de manera mensual que los recibos de nómina o el listado de transferencia bancaria indiquen que el pago del salario se realiza conforme a lo ofertado en la propuesta económica. La contravención a este apartado será causal de rescisión del CONTRATO.</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u w:val="single"/>
        </w:rPr>
      </w:pPr>
      <w:r w:rsidRPr="00F639AB">
        <w:rPr>
          <w:rFonts w:ascii="Arial" w:hAnsi="Arial" w:cs="Arial"/>
          <w:color w:val="000000" w:themeColor="text1"/>
          <w:sz w:val="20"/>
          <w:szCs w:val="20"/>
        </w:rPr>
        <w:t xml:space="preserve">Por otro lado, los salarios manifestados en la propuesta económica deberá coincidir con las declaraciones ante el IMSS debidamente liquidadas que entregue el PROVEEDOR a la API en el momento de tramitar su pago mensual (Excepto en el primer mes del servicio). </w:t>
      </w:r>
      <w:r w:rsidRPr="00F639AB">
        <w:rPr>
          <w:rFonts w:ascii="Arial" w:hAnsi="Arial" w:cs="Arial"/>
          <w:color w:val="000000" w:themeColor="text1"/>
          <w:sz w:val="20"/>
          <w:szCs w:val="20"/>
          <w:u w:val="single"/>
        </w:rPr>
        <w:t>En caso de existir diferencias, éstas serán notificadas al Órgano Interno de Control de la API para que proceda en el ámbito de su competencia.</w:t>
      </w:r>
    </w:p>
    <w:p w:rsidR="00BD4DE7" w:rsidRPr="00F639AB" w:rsidRDefault="00BD4DE7" w:rsidP="0032767C">
      <w:pPr>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Cs/>
          <w:color w:val="000000" w:themeColor="text1"/>
          <w:sz w:val="20"/>
          <w:szCs w:val="20"/>
        </w:rPr>
        <w:t xml:space="preserve">Es importante precisar que </w:t>
      </w:r>
      <w:r w:rsidRPr="00F639AB">
        <w:rPr>
          <w:rFonts w:ascii="Arial" w:hAnsi="Arial" w:cs="Arial"/>
          <w:color w:val="000000" w:themeColor="text1"/>
          <w:sz w:val="20"/>
          <w:szCs w:val="20"/>
        </w:rPr>
        <w:t xml:space="preserve">las erogaciones que deriven del presente CONTRATO serán con cargo al presupuesto de los ejercicios </w:t>
      </w:r>
      <w:r w:rsidRPr="00A206F2">
        <w:rPr>
          <w:rFonts w:ascii="Arial" w:hAnsi="Arial" w:cs="Arial"/>
          <w:color w:val="000000" w:themeColor="text1"/>
          <w:sz w:val="20"/>
          <w:szCs w:val="20"/>
        </w:rPr>
        <w:t>fiscales</w:t>
      </w:r>
      <w:r w:rsidR="00A206F2" w:rsidRPr="00A206F2">
        <w:rPr>
          <w:rFonts w:ascii="Arial" w:hAnsi="Arial" w:cs="Arial"/>
          <w:color w:val="000000" w:themeColor="text1"/>
          <w:sz w:val="20"/>
          <w:szCs w:val="20"/>
        </w:rPr>
        <w:t xml:space="preserve"> -----------------------</w:t>
      </w:r>
      <w:r w:rsidRPr="00A206F2">
        <w:rPr>
          <w:rFonts w:ascii="Arial" w:hAnsi="Arial" w:cs="Arial"/>
          <w:color w:val="000000" w:themeColor="text1"/>
          <w:sz w:val="20"/>
          <w:szCs w:val="20"/>
        </w:rPr>
        <w:t>, respectivamente, por lo que aquellas erogaciones que correspondan a los dos últimos ejercicios fiscales estarán sujetas</w:t>
      </w:r>
      <w:r w:rsidRPr="00F639AB">
        <w:rPr>
          <w:rFonts w:ascii="Arial" w:hAnsi="Arial" w:cs="Arial"/>
          <w:color w:val="000000" w:themeColor="text1"/>
          <w:sz w:val="20"/>
          <w:szCs w:val="20"/>
        </w:rPr>
        <w:t xml:space="preserve"> a la disponibilidad presupuestaria de dichos años, por lo que sus efectos estarán condicionados a la existencia de los recursos presupuestarios respectivos, sin que la no realización de la referida condición suspensiva origine responsabilidad alguna para las partes. Esto se aclara en cumplimiento con lo dispuesto en el último párrafo del artículo 25 de la LEY.</w:t>
      </w:r>
    </w:p>
    <w:p w:rsidR="00D9231E" w:rsidRPr="00F639AB" w:rsidRDefault="00D9231E" w:rsidP="0032767C">
      <w:pPr>
        <w:jc w:val="both"/>
        <w:rPr>
          <w:rFonts w:ascii="Arial" w:hAnsi="Arial" w:cs="Arial"/>
          <w:color w:val="000000" w:themeColor="text1"/>
          <w:sz w:val="20"/>
          <w:szCs w:val="20"/>
        </w:rPr>
      </w:pPr>
    </w:p>
    <w:p w:rsidR="00BD4DE7" w:rsidRPr="00F639AB" w:rsidRDefault="00D9231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 Entidad erogará el pago </w:t>
      </w:r>
      <w:r w:rsidR="00EF5558" w:rsidRPr="00F639AB">
        <w:rPr>
          <w:rFonts w:ascii="Arial" w:hAnsi="Arial" w:cs="Arial"/>
          <w:color w:val="000000" w:themeColor="text1"/>
          <w:sz w:val="20"/>
          <w:szCs w:val="20"/>
        </w:rPr>
        <w:t>dentro de los 20 días naturales siguientes a la fecha de ingreso de la factura.</w:t>
      </w:r>
    </w:p>
    <w:p w:rsidR="00EF5558" w:rsidRPr="00F639AB" w:rsidRDefault="00EF5558"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DECIMA QUINTA. Modificaciones.</w:t>
      </w:r>
      <w:r w:rsidRPr="00F639AB">
        <w:rPr>
          <w:rFonts w:ascii="Arial" w:hAnsi="Arial" w:cs="Arial"/>
          <w:color w:val="000000" w:themeColor="text1"/>
          <w:sz w:val="20"/>
          <w:szCs w:val="20"/>
        </w:rPr>
        <w:t xml:space="preserve"> Cuando, por razones justificadas sea necesario que se adicione mayor cantidad en los SERVICIOS que ejecuta el PROVEEDOR, adicionales a los contenidos en este CONTRATO, previa la solicitud y la autorización de la API, el importe total de éstos no podrá rebasar el 20% (veinte por ciento) del monto a que se refiere la cláusula DECIMA TERCERA del presente instrumento.</w:t>
      </w: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 </w:t>
      </w: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Cualquier convenio por virtud del cual se modifiquen las estipulaciones contenidas en este CONTRATO o en sus Anexos deberá otorgarse por escrito para que tenga validez y eficacia.</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widowControl w:val="0"/>
        <w:jc w:val="both"/>
        <w:rPr>
          <w:rFonts w:ascii="Arial" w:hAnsi="Arial" w:cs="Arial"/>
          <w:color w:val="000000" w:themeColor="text1"/>
          <w:sz w:val="20"/>
          <w:szCs w:val="20"/>
        </w:rPr>
      </w:pPr>
      <w:r w:rsidRPr="00F639AB">
        <w:rPr>
          <w:rFonts w:ascii="Arial" w:hAnsi="Arial" w:cs="Arial"/>
          <w:b/>
          <w:color w:val="000000" w:themeColor="text1"/>
          <w:sz w:val="20"/>
          <w:szCs w:val="20"/>
        </w:rPr>
        <w:t>DECIMA SEXTA. Ajuste de precios.</w:t>
      </w:r>
      <w:r w:rsidRPr="00F639AB">
        <w:rPr>
          <w:rFonts w:ascii="Arial" w:hAnsi="Arial" w:cs="Arial"/>
          <w:color w:val="000000" w:themeColor="text1"/>
          <w:sz w:val="20"/>
          <w:szCs w:val="20"/>
        </w:rPr>
        <w:t xml:space="preserve"> Sólo podrán efectuarse ajuste de precios a los salarios de los trabajadores del PROVEEDOR que prestaran los servicios, de acuerdo a las disposiciones que en salarios mínimos expida la autoridad competente, procediendo al ajuste de precios en l</w:t>
      </w:r>
      <w:r w:rsidR="009C62DB" w:rsidRPr="00F639AB">
        <w:rPr>
          <w:rFonts w:ascii="Arial" w:hAnsi="Arial" w:cs="Arial"/>
          <w:color w:val="000000" w:themeColor="text1"/>
          <w:sz w:val="20"/>
          <w:szCs w:val="20"/>
        </w:rPr>
        <w:t>os</w:t>
      </w:r>
      <w:r w:rsidRPr="00F639AB">
        <w:rPr>
          <w:rFonts w:ascii="Arial" w:hAnsi="Arial" w:cs="Arial"/>
          <w:color w:val="000000" w:themeColor="text1"/>
          <w:sz w:val="20"/>
          <w:szCs w:val="20"/>
        </w:rPr>
        <w:t xml:space="preserve"> mes</w:t>
      </w:r>
      <w:r w:rsidR="009C62DB" w:rsidRPr="00F639AB">
        <w:rPr>
          <w:rFonts w:ascii="Arial" w:hAnsi="Arial" w:cs="Arial"/>
          <w:color w:val="000000" w:themeColor="text1"/>
          <w:sz w:val="20"/>
          <w:szCs w:val="20"/>
        </w:rPr>
        <w:t>es</w:t>
      </w:r>
      <w:r w:rsidR="00D700B1" w:rsidRPr="00F639AB">
        <w:rPr>
          <w:rFonts w:ascii="Arial" w:hAnsi="Arial" w:cs="Arial"/>
          <w:color w:val="000000" w:themeColor="text1"/>
          <w:sz w:val="20"/>
          <w:szCs w:val="20"/>
        </w:rPr>
        <w:t xml:space="preserve"> de enero de 2013</w:t>
      </w:r>
      <w:r w:rsidR="0098286D">
        <w:rPr>
          <w:rFonts w:ascii="Arial" w:hAnsi="Arial" w:cs="Arial"/>
          <w:color w:val="000000" w:themeColor="text1"/>
          <w:sz w:val="20"/>
          <w:szCs w:val="20"/>
        </w:rPr>
        <w:t xml:space="preserve">, </w:t>
      </w:r>
      <w:r w:rsidR="009C62DB" w:rsidRPr="00F639AB">
        <w:rPr>
          <w:rFonts w:ascii="Arial" w:hAnsi="Arial" w:cs="Arial"/>
          <w:color w:val="000000" w:themeColor="text1"/>
          <w:sz w:val="20"/>
          <w:szCs w:val="20"/>
        </w:rPr>
        <w:t>2014</w:t>
      </w:r>
      <w:r w:rsidR="0098286D">
        <w:rPr>
          <w:rFonts w:ascii="Arial" w:hAnsi="Arial" w:cs="Arial"/>
          <w:color w:val="000000" w:themeColor="text1"/>
          <w:sz w:val="20"/>
          <w:szCs w:val="20"/>
        </w:rPr>
        <w:t xml:space="preserve"> y 2015</w:t>
      </w:r>
      <w:r w:rsidR="009C62DB" w:rsidRPr="00F639AB">
        <w:rPr>
          <w:rFonts w:ascii="Arial" w:hAnsi="Arial" w:cs="Arial"/>
          <w:color w:val="000000" w:themeColor="text1"/>
          <w:sz w:val="20"/>
          <w:szCs w:val="20"/>
        </w:rPr>
        <w:t>, respectivamente</w:t>
      </w:r>
      <w:r w:rsidRPr="00F639AB">
        <w:rPr>
          <w:rFonts w:ascii="Arial" w:hAnsi="Arial" w:cs="Arial"/>
          <w:color w:val="000000" w:themeColor="text1"/>
          <w:sz w:val="20"/>
          <w:szCs w:val="20"/>
        </w:rPr>
        <w:t>, conforme a lo siguiente:</w:t>
      </w:r>
    </w:p>
    <w:p w:rsidR="0098286D" w:rsidRDefault="0098286D" w:rsidP="0032767C">
      <w:pPr>
        <w:autoSpaceDE w:val="0"/>
        <w:autoSpaceDN w:val="0"/>
        <w:adjustRightInd w:val="0"/>
        <w:jc w:val="both"/>
        <w:rPr>
          <w:rFonts w:ascii="Arial" w:hAnsi="Arial" w:cs="Arial"/>
          <w:color w:val="000000" w:themeColor="text1"/>
          <w:sz w:val="20"/>
          <w:szCs w:val="20"/>
        </w:rPr>
      </w:pPr>
    </w:p>
    <w:p w:rsidR="00BD4DE7" w:rsidRPr="00F639AB" w:rsidRDefault="00BD4DE7"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Fórmula de ajuste: </w:t>
      </w:r>
    </w:p>
    <w:p w:rsidR="00BD4DE7" w:rsidRPr="00F639AB" w:rsidRDefault="00BD4DE7" w:rsidP="0032767C">
      <w:pPr>
        <w:autoSpaceDE w:val="0"/>
        <w:autoSpaceDN w:val="0"/>
        <w:adjustRightInd w:val="0"/>
        <w:jc w:val="both"/>
        <w:rPr>
          <w:rFonts w:ascii="Arial" w:hAnsi="Arial" w:cs="Arial"/>
          <w:color w:val="000000" w:themeColor="text1"/>
          <w:sz w:val="20"/>
          <w:szCs w:val="20"/>
        </w:rPr>
      </w:pPr>
    </w:p>
    <w:p w:rsidR="00BD4DE7" w:rsidRPr="00F639AB" w:rsidRDefault="00BD4DE7"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 xml:space="preserve">Salario </w:t>
      </w:r>
      <w:r w:rsidR="009C15A3" w:rsidRPr="00F639AB">
        <w:rPr>
          <w:rFonts w:ascii="Arial" w:hAnsi="Arial" w:cs="Arial"/>
          <w:color w:val="000000" w:themeColor="text1"/>
          <w:sz w:val="20"/>
          <w:szCs w:val="20"/>
        </w:rPr>
        <w:t>cuota m</w:t>
      </w:r>
      <w:r w:rsidRPr="00F639AB">
        <w:rPr>
          <w:rFonts w:ascii="Arial" w:hAnsi="Arial" w:cs="Arial"/>
          <w:color w:val="000000" w:themeColor="text1"/>
          <w:sz w:val="20"/>
          <w:szCs w:val="20"/>
        </w:rPr>
        <w:t xml:space="preserve">ensual Actualizado = Salario </w:t>
      </w:r>
      <w:r w:rsidR="009C15A3" w:rsidRPr="00F639AB">
        <w:rPr>
          <w:rFonts w:ascii="Arial" w:hAnsi="Arial" w:cs="Arial"/>
          <w:color w:val="000000" w:themeColor="text1"/>
          <w:sz w:val="20"/>
          <w:szCs w:val="20"/>
        </w:rPr>
        <w:t>cuota m</w:t>
      </w:r>
      <w:r w:rsidRPr="00F639AB">
        <w:rPr>
          <w:rFonts w:ascii="Arial" w:hAnsi="Arial" w:cs="Arial"/>
          <w:color w:val="000000" w:themeColor="text1"/>
          <w:sz w:val="20"/>
          <w:szCs w:val="20"/>
        </w:rPr>
        <w:t>ensual Original x (SMDGVZ( f ) / SMDGVZ(i))</w:t>
      </w:r>
    </w:p>
    <w:p w:rsidR="00BD4DE7" w:rsidRPr="00F639AB" w:rsidRDefault="00BD4DE7" w:rsidP="0032767C">
      <w:pPr>
        <w:autoSpaceDE w:val="0"/>
        <w:autoSpaceDN w:val="0"/>
        <w:adjustRightInd w:val="0"/>
        <w:rPr>
          <w:rFonts w:ascii="Arial" w:hAnsi="Arial" w:cs="Arial"/>
          <w:color w:val="000000" w:themeColor="text1"/>
          <w:sz w:val="20"/>
          <w:szCs w:val="20"/>
        </w:rPr>
      </w:pPr>
    </w:p>
    <w:p w:rsidR="00BD4DE7" w:rsidRPr="00136008" w:rsidRDefault="00BD4DE7" w:rsidP="0032767C">
      <w:pPr>
        <w:autoSpaceDE w:val="0"/>
        <w:autoSpaceDN w:val="0"/>
        <w:adjustRightInd w:val="0"/>
        <w:rPr>
          <w:rFonts w:ascii="Arial" w:hAnsi="Arial" w:cs="Arial"/>
          <w:color w:val="000000" w:themeColor="text1"/>
          <w:sz w:val="20"/>
          <w:szCs w:val="20"/>
        </w:rPr>
      </w:pPr>
      <w:r w:rsidRPr="00136008">
        <w:rPr>
          <w:rFonts w:ascii="Arial" w:hAnsi="Arial" w:cs="Arial"/>
          <w:color w:val="000000" w:themeColor="text1"/>
          <w:sz w:val="20"/>
          <w:szCs w:val="20"/>
        </w:rPr>
        <w:t xml:space="preserve">( i ) Fecha del Salario </w:t>
      </w:r>
      <w:r w:rsidR="009C15A3" w:rsidRPr="00136008">
        <w:rPr>
          <w:rFonts w:ascii="Arial" w:hAnsi="Arial" w:cs="Arial"/>
          <w:color w:val="000000" w:themeColor="text1"/>
          <w:sz w:val="20"/>
          <w:szCs w:val="20"/>
        </w:rPr>
        <w:t xml:space="preserve">cuota </w:t>
      </w:r>
      <w:r w:rsidRPr="00136008">
        <w:rPr>
          <w:rFonts w:ascii="Arial" w:hAnsi="Arial" w:cs="Arial"/>
          <w:color w:val="000000" w:themeColor="text1"/>
          <w:sz w:val="20"/>
          <w:szCs w:val="20"/>
        </w:rPr>
        <w:t xml:space="preserve">mensual inicial: </w:t>
      </w:r>
      <w:r w:rsidR="00136008" w:rsidRPr="00136008">
        <w:rPr>
          <w:rFonts w:ascii="Arial" w:hAnsi="Arial" w:cs="Arial"/>
          <w:color w:val="000000" w:themeColor="text1"/>
          <w:sz w:val="20"/>
          <w:szCs w:val="20"/>
        </w:rPr>
        <w:t>01</w:t>
      </w:r>
      <w:r w:rsidRPr="00136008">
        <w:rPr>
          <w:rFonts w:ascii="Arial" w:hAnsi="Arial" w:cs="Arial"/>
          <w:color w:val="000000" w:themeColor="text1"/>
          <w:sz w:val="20"/>
          <w:szCs w:val="20"/>
        </w:rPr>
        <w:t xml:space="preserve"> de </w:t>
      </w:r>
      <w:r w:rsidR="00136008" w:rsidRPr="00136008">
        <w:rPr>
          <w:rFonts w:ascii="Arial" w:hAnsi="Arial" w:cs="Arial"/>
          <w:color w:val="000000" w:themeColor="text1"/>
          <w:sz w:val="20"/>
          <w:szCs w:val="20"/>
        </w:rPr>
        <w:t>agosto de 2015</w:t>
      </w:r>
      <w:r w:rsidRPr="00136008">
        <w:rPr>
          <w:rFonts w:ascii="Arial" w:hAnsi="Arial" w:cs="Arial"/>
          <w:color w:val="000000" w:themeColor="text1"/>
          <w:sz w:val="20"/>
          <w:szCs w:val="20"/>
        </w:rPr>
        <w:t xml:space="preserve">. </w:t>
      </w:r>
    </w:p>
    <w:p w:rsidR="00BD4DE7" w:rsidRPr="00136008" w:rsidRDefault="00BD4DE7" w:rsidP="0032767C">
      <w:pPr>
        <w:autoSpaceDE w:val="0"/>
        <w:autoSpaceDN w:val="0"/>
        <w:adjustRightInd w:val="0"/>
        <w:rPr>
          <w:rFonts w:ascii="Arial" w:hAnsi="Arial" w:cs="Arial"/>
          <w:color w:val="000000" w:themeColor="text1"/>
          <w:sz w:val="20"/>
          <w:szCs w:val="20"/>
        </w:rPr>
      </w:pPr>
      <w:r w:rsidRPr="00136008">
        <w:rPr>
          <w:rFonts w:ascii="Arial" w:hAnsi="Arial" w:cs="Arial"/>
          <w:color w:val="000000" w:themeColor="text1"/>
          <w:sz w:val="20"/>
          <w:szCs w:val="20"/>
        </w:rPr>
        <w:t>( f ) Fecha a partir del cual se hace el ajus</w:t>
      </w:r>
      <w:r w:rsidR="00136008" w:rsidRPr="00136008">
        <w:rPr>
          <w:rFonts w:ascii="Arial" w:hAnsi="Arial" w:cs="Arial"/>
          <w:color w:val="000000" w:themeColor="text1"/>
          <w:sz w:val="20"/>
          <w:szCs w:val="20"/>
        </w:rPr>
        <w:t xml:space="preserve">te de precio: </w:t>
      </w:r>
      <w:r w:rsidR="00136008">
        <w:rPr>
          <w:rFonts w:ascii="Arial" w:hAnsi="Arial" w:cs="Arial"/>
          <w:color w:val="000000" w:themeColor="text1"/>
          <w:sz w:val="20"/>
          <w:szCs w:val="20"/>
        </w:rPr>
        <w:t>0</w:t>
      </w:r>
      <w:r w:rsidR="00136008" w:rsidRPr="00136008">
        <w:rPr>
          <w:rFonts w:ascii="Arial" w:hAnsi="Arial" w:cs="Arial"/>
          <w:color w:val="000000" w:themeColor="text1"/>
          <w:sz w:val="20"/>
          <w:szCs w:val="20"/>
        </w:rPr>
        <w:t>1 de enero de 2016</w:t>
      </w:r>
      <w:r w:rsidR="0098286D" w:rsidRPr="00136008">
        <w:rPr>
          <w:rFonts w:ascii="Arial" w:hAnsi="Arial" w:cs="Arial"/>
          <w:color w:val="000000" w:themeColor="text1"/>
          <w:sz w:val="20"/>
          <w:szCs w:val="20"/>
        </w:rPr>
        <w:t xml:space="preserve">, </w:t>
      </w:r>
      <w:r w:rsidR="00136008" w:rsidRPr="00136008">
        <w:rPr>
          <w:rFonts w:ascii="Arial" w:hAnsi="Arial" w:cs="Arial"/>
          <w:color w:val="000000" w:themeColor="text1"/>
          <w:sz w:val="20"/>
          <w:szCs w:val="20"/>
        </w:rPr>
        <w:t>2017 y 2018</w:t>
      </w:r>
      <w:r w:rsidR="0098286D" w:rsidRPr="00136008">
        <w:rPr>
          <w:rFonts w:ascii="Arial" w:hAnsi="Arial" w:cs="Arial"/>
          <w:color w:val="000000" w:themeColor="text1"/>
          <w:sz w:val="20"/>
          <w:szCs w:val="20"/>
        </w:rPr>
        <w:t>.</w:t>
      </w:r>
    </w:p>
    <w:p w:rsidR="00BD4DE7" w:rsidRPr="00F639AB" w:rsidRDefault="00BD4DE7" w:rsidP="0032767C">
      <w:pPr>
        <w:autoSpaceDE w:val="0"/>
        <w:autoSpaceDN w:val="0"/>
        <w:adjustRightInd w:val="0"/>
        <w:rPr>
          <w:rFonts w:ascii="Arial" w:hAnsi="Arial" w:cs="Arial"/>
          <w:color w:val="000000" w:themeColor="text1"/>
          <w:sz w:val="20"/>
          <w:szCs w:val="20"/>
        </w:rPr>
      </w:pPr>
      <w:r w:rsidRPr="00136008">
        <w:rPr>
          <w:rFonts w:ascii="Arial" w:hAnsi="Arial" w:cs="Arial"/>
          <w:color w:val="000000" w:themeColor="text1"/>
          <w:sz w:val="20"/>
          <w:szCs w:val="20"/>
        </w:rPr>
        <w:t>SMDGVZ = Salario mínimo diario general vigente en el zona</w:t>
      </w:r>
      <w:r w:rsidR="00C115A2" w:rsidRPr="00136008">
        <w:rPr>
          <w:rFonts w:ascii="Arial" w:hAnsi="Arial" w:cs="Arial"/>
          <w:color w:val="000000" w:themeColor="text1"/>
          <w:sz w:val="20"/>
          <w:szCs w:val="20"/>
        </w:rPr>
        <w:t>.</w:t>
      </w:r>
    </w:p>
    <w:p w:rsidR="00BD4DE7" w:rsidRPr="00F639AB" w:rsidRDefault="00BD4DE7" w:rsidP="0032767C">
      <w:pPr>
        <w:autoSpaceDE w:val="0"/>
        <w:autoSpaceDN w:val="0"/>
        <w:adjustRightInd w:val="0"/>
        <w:rPr>
          <w:rFonts w:ascii="Arial" w:hAnsi="Arial" w:cs="Arial"/>
          <w:color w:val="000000" w:themeColor="text1"/>
          <w:sz w:val="20"/>
          <w:szCs w:val="20"/>
        </w:rPr>
      </w:pPr>
    </w:p>
    <w:p w:rsidR="00BD4DE7" w:rsidRPr="00F639AB" w:rsidRDefault="00BD4DE7" w:rsidP="0032767C">
      <w:pPr>
        <w:autoSpaceDE w:val="0"/>
        <w:autoSpaceDN w:val="0"/>
        <w:adjustRightInd w:val="0"/>
        <w:jc w:val="both"/>
        <w:rPr>
          <w:rFonts w:ascii="Arial" w:hAnsi="Arial" w:cs="Arial"/>
          <w:color w:val="000000" w:themeColor="text1"/>
          <w:sz w:val="20"/>
          <w:szCs w:val="20"/>
        </w:rPr>
      </w:pPr>
      <w:r w:rsidRPr="00F639AB">
        <w:rPr>
          <w:rFonts w:ascii="Arial" w:hAnsi="Arial" w:cs="Arial"/>
          <w:color w:val="000000" w:themeColor="text1"/>
          <w:sz w:val="20"/>
          <w:szCs w:val="20"/>
        </w:rPr>
        <w:t>Este ajuste será efectuado con la información oficial emitida y aplicará en su caso a las facturaciones de los meses de servicio siguientes a la fecha en que se presente por escrito el PROVEEDOR el cálculo del ajuste y obtenga por escrito  la aprobación de la API  sobre dicho cálculo de ajuste.</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DECIMA SEPTIMA. Responsabilidades del PROVEEDOR frente a la API.</w:t>
      </w:r>
      <w:r w:rsidRPr="00F639AB">
        <w:rPr>
          <w:rFonts w:ascii="Arial" w:hAnsi="Arial" w:cs="Arial"/>
          <w:color w:val="000000" w:themeColor="text1"/>
          <w:sz w:val="20"/>
          <w:szCs w:val="20"/>
        </w:rPr>
        <w:t xml:space="preserve"> El PROVEEDOR estará obligado a sacar en paz y a salvo a la API y a pagarle las erogaciones efectuadas con motivo de toda reclamación que se formulare en su contra y cuya responsabilidad fuere imputable, directa o indirectamente, al PROVEEDOR o a su personal, porque cualquiera de ellos hubiere obrado culposa o negligentemente, o porque hubiera incurrido en actos, hechos u omisiones que sean ilícitos o que se hubieran producido en contravención de instrucciones de la API, o sin haber obtenido su consentimiento cuando éste fuere necesario de acuerdo con lo establecido en el presente CONTRATO.</w:t>
      </w:r>
    </w:p>
    <w:p w:rsidR="00BD4DE7" w:rsidRPr="00F639AB" w:rsidRDefault="00BD4DE7" w:rsidP="0032767C">
      <w:pPr>
        <w:jc w:val="both"/>
        <w:rPr>
          <w:rFonts w:ascii="Arial" w:hAnsi="Arial" w:cs="Arial"/>
          <w:b/>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Además de lo anterior, el PROVEEDOR, se encuentra obligado a cumplir con lo especificado en los </w:t>
      </w:r>
      <w:r w:rsidRPr="00F639AB">
        <w:rPr>
          <w:rFonts w:ascii="Arial" w:hAnsi="Arial" w:cs="Arial"/>
          <w:b/>
          <w:color w:val="000000" w:themeColor="text1"/>
          <w:sz w:val="20"/>
          <w:szCs w:val="20"/>
        </w:rPr>
        <w:t>Anexos Uno</w:t>
      </w:r>
      <w:r w:rsidRPr="00F639AB">
        <w:rPr>
          <w:rFonts w:ascii="Arial" w:hAnsi="Arial" w:cs="Arial"/>
          <w:color w:val="000000" w:themeColor="text1"/>
          <w:sz w:val="20"/>
          <w:szCs w:val="20"/>
        </w:rPr>
        <w:t xml:space="preserve"> y</w:t>
      </w:r>
      <w:r w:rsidRPr="00F639AB">
        <w:rPr>
          <w:rFonts w:ascii="Arial" w:hAnsi="Arial" w:cs="Arial"/>
          <w:b/>
          <w:color w:val="000000" w:themeColor="text1"/>
          <w:sz w:val="20"/>
          <w:szCs w:val="20"/>
        </w:rPr>
        <w:t xml:space="preserve"> Dos</w:t>
      </w:r>
      <w:r w:rsidRPr="00F639AB">
        <w:rPr>
          <w:rFonts w:ascii="Arial" w:hAnsi="Arial" w:cs="Arial"/>
          <w:color w:val="000000" w:themeColor="text1"/>
          <w:sz w:val="20"/>
          <w:szCs w:val="20"/>
        </w:rPr>
        <w:t xml:space="preserve"> del presente CONTRATO. </w:t>
      </w:r>
    </w:p>
    <w:p w:rsidR="00BD4DE7" w:rsidRPr="00F639AB" w:rsidRDefault="00BD4DE7" w:rsidP="0032767C">
      <w:pPr>
        <w:jc w:val="both"/>
        <w:rPr>
          <w:rFonts w:ascii="Arial" w:hAnsi="Arial" w:cs="Arial"/>
          <w:b/>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DECIMA OCTAVA. Responsabilidad laboral. </w:t>
      </w:r>
      <w:r w:rsidRPr="00F639AB">
        <w:rPr>
          <w:rFonts w:ascii="Arial" w:hAnsi="Arial" w:cs="Arial"/>
          <w:color w:val="000000" w:themeColor="text1"/>
          <w:sz w:val="20"/>
          <w:szCs w:val="20"/>
        </w:rPr>
        <w:t xml:space="preserve">El PROVEEDOR, como empresario o patrón del personal que ocupa con motivo de la prestación de los </w:t>
      </w:r>
      <w:r w:rsidRPr="00F639AB">
        <w:rPr>
          <w:rFonts w:ascii="Arial" w:hAnsi="Arial" w:cs="Arial"/>
          <w:caps/>
          <w:color w:val="000000" w:themeColor="text1"/>
          <w:sz w:val="20"/>
          <w:szCs w:val="20"/>
        </w:rPr>
        <w:t>servicioS</w:t>
      </w:r>
      <w:r w:rsidRPr="00F639AB">
        <w:rPr>
          <w:rFonts w:ascii="Arial" w:hAnsi="Arial" w:cs="Arial"/>
          <w:color w:val="000000" w:themeColor="text1"/>
          <w:sz w:val="20"/>
          <w:szCs w:val="20"/>
        </w:rPr>
        <w:t xml:space="preserve">, será el único responsable de las obligaciones derivadas de las disposiciones legales y demás ordenamientos en materia de trabajo y seguridad social, por lo que responderá a todas las reclamaciones que sus trabajadores presenten en su contra, o en contra de la API, ya que ésta no será considerada como patrón sustituto en relación con la prestación de los </w:t>
      </w:r>
      <w:r w:rsidRPr="00F639AB">
        <w:rPr>
          <w:rFonts w:ascii="Arial" w:hAnsi="Arial" w:cs="Arial"/>
          <w:caps/>
          <w:color w:val="000000" w:themeColor="text1"/>
          <w:sz w:val="20"/>
          <w:szCs w:val="20"/>
        </w:rPr>
        <w:t xml:space="preserve">servicioS, </w:t>
      </w:r>
      <w:r w:rsidRPr="00F639AB">
        <w:rPr>
          <w:rFonts w:ascii="Arial" w:hAnsi="Arial" w:cs="Arial"/>
          <w:color w:val="000000" w:themeColor="text1"/>
          <w:sz w:val="20"/>
          <w:szCs w:val="20"/>
        </w:rPr>
        <w:t>debiendo asumir, las responsabilidades que deriven de su relación de trabajo con los oficiales de protección y demás personal que utilice para la prestación del SERVICIO, como único responsable de la fuente de trabajo, liberando a la API de cualquier reclamo, y deberá asumir la responsabilidad que corresponda ante las autoridades laborales competentes, en la primer citación o audiencia del procedimiento laboral, en caso contrario, es decir, no asumir dicha responsabilidad, se considerará como incumplimiento al CONTRATO y se establece como causa de rescisión inmediata del mismo.</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PROVEEDOR deberá cubrir todas las obligaciones obrero-patronales que contempla la LEY para cada uno de sus empleados (</w:t>
      </w:r>
      <w:r w:rsidRPr="00F639AB">
        <w:rPr>
          <w:rFonts w:ascii="Arial" w:hAnsi="Arial" w:cs="Arial"/>
          <w:caps/>
          <w:color w:val="000000" w:themeColor="text1"/>
          <w:sz w:val="20"/>
          <w:szCs w:val="20"/>
        </w:rPr>
        <w:t>imss, infonavit, sar</w:t>
      </w:r>
      <w:r w:rsidRPr="00F639AB">
        <w:rPr>
          <w:rFonts w:ascii="Arial" w:hAnsi="Arial" w:cs="Arial"/>
          <w:color w:val="000000" w:themeColor="text1"/>
          <w:sz w:val="20"/>
          <w:szCs w:val="20"/>
        </w:rPr>
        <w:t xml:space="preserve">, impuestos sobre nóminas, aguinaldos, vacaciones, ausentismos, sindicatos, entre otros) y en cualquier momento, durante la vigencia de este CONTRATO, la API podrá solicitar originales de estos documentos para constatar que el PROVEEDOR esté cumpliendo debidamente con su responsabilidad, así como también, podrá solicitar los originales de los expedientes completos del personal que presta los SERVICIOS. Es una obligación del PROVEEDOR el proporcionar recibos quincenales al personal asignado a la prestación de los SERVICIOS de acuerdo a su categoría, dicha información le podrá ser requerida por la API, y como mínimo deberán especificar los rubros de </w:t>
      </w:r>
      <w:r w:rsidR="009C15A3" w:rsidRPr="00F639AB">
        <w:rPr>
          <w:rFonts w:ascii="Arial" w:hAnsi="Arial" w:cs="Arial"/>
          <w:color w:val="000000" w:themeColor="text1"/>
          <w:sz w:val="20"/>
          <w:szCs w:val="20"/>
        </w:rPr>
        <w:t>salario cuota mensual</w:t>
      </w:r>
      <w:r w:rsidRPr="00F639AB">
        <w:rPr>
          <w:rFonts w:ascii="Arial" w:hAnsi="Arial" w:cs="Arial"/>
          <w:color w:val="000000" w:themeColor="text1"/>
          <w:sz w:val="20"/>
          <w:szCs w:val="20"/>
        </w:rPr>
        <w:t>, sueldo neto, salario diario integrado y las demás bonificaciones y/o descuentos, para verificar los precios que el PROVEEDOR presentó a la API.</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El PROVEEDOR deberá entregar a la API el comprobante de afiliación del Instituto Mexicano del Seguro Social de cada uno de sus trabajadores, y tendrá la obligación de presentar la hoja rosa antes que inicie el servicio de cada trabajador. Esto será requisito para que pueda laborar una persona con motivo del presente CONTRATO. </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pStyle w:val="Textoindependiente2"/>
        <w:spacing w:after="0" w:line="240" w:lineRule="auto"/>
        <w:jc w:val="both"/>
        <w:rPr>
          <w:rFonts w:ascii="Arial" w:hAnsi="Arial" w:cs="Arial"/>
          <w:color w:val="000000" w:themeColor="text1"/>
          <w:sz w:val="20"/>
          <w:szCs w:val="20"/>
        </w:rPr>
      </w:pPr>
      <w:r w:rsidRPr="00F639AB">
        <w:rPr>
          <w:rFonts w:ascii="Arial" w:hAnsi="Arial" w:cs="Arial"/>
          <w:color w:val="000000" w:themeColor="text1"/>
          <w:sz w:val="20"/>
          <w:szCs w:val="20"/>
        </w:rPr>
        <w:t>Será responsabilidad del PROVEEDOR, que el personal que prestará los SERVICIOS cumpla con el perfil solicitado por la API, según los puestos especificados. Cuando así lo estime necesario, la API podrá proponer personal que cumpla con los requisitos del perfil especificado, para cubrir vacantes, cuando así lo considere, propondrá nuevos elementos que se requieran, pudiendo excluir algunos de los requisitos mencionados.</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PROVEEDOR deberá presentar a la API, en un plazo no mayor de 10 (diez) días posteriores a la firma del presente CONTRATO, carta de no antecedentes policial expedida en el municipio donde radique cada uno de los elementos que presten los SERVICIOS.</w:t>
      </w:r>
    </w:p>
    <w:p w:rsidR="00BD4DE7" w:rsidRPr="00F639AB" w:rsidRDefault="00BD4DE7" w:rsidP="0032767C">
      <w:pPr>
        <w:jc w:val="both"/>
        <w:rPr>
          <w:rFonts w:ascii="Arial" w:hAnsi="Arial" w:cs="Arial"/>
          <w:color w:val="000000" w:themeColor="text1"/>
          <w:sz w:val="20"/>
          <w:szCs w:val="20"/>
        </w:rPr>
      </w:pPr>
    </w:p>
    <w:p w:rsidR="00BD4DE7"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PROVEEDOR mantendrá una supervisión continua a su personal, con el objeto de garantizar el nivel de calidad requerido para la prestación de los SERVICIOS. Teniendo reuniones los días miércoles de cada semana y cuando no sea laborable deberá reunirse el día hábil anterior.</w:t>
      </w:r>
    </w:p>
    <w:p w:rsidR="007372E1" w:rsidRDefault="007372E1" w:rsidP="0032767C">
      <w:pPr>
        <w:jc w:val="both"/>
        <w:rPr>
          <w:rFonts w:ascii="Arial" w:hAnsi="Arial" w:cs="Arial"/>
          <w:color w:val="000000" w:themeColor="text1"/>
          <w:sz w:val="20"/>
          <w:szCs w:val="20"/>
        </w:rPr>
      </w:pPr>
    </w:p>
    <w:p w:rsidR="007372E1" w:rsidRPr="00F639AB" w:rsidRDefault="007372E1" w:rsidP="007372E1">
      <w:pPr>
        <w:jc w:val="both"/>
        <w:rPr>
          <w:rFonts w:ascii="Arial" w:hAnsi="Arial" w:cs="Arial"/>
          <w:color w:val="000000" w:themeColor="text1"/>
          <w:sz w:val="20"/>
          <w:szCs w:val="20"/>
        </w:rPr>
      </w:pPr>
      <w:r w:rsidRPr="007372E1">
        <w:rPr>
          <w:rFonts w:ascii="Arial" w:hAnsi="Arial" w:cs="Arial"/>
          <w:color w:val="000000" w:themeColor="text1"/>
          <w:sz w:val="20"/>
          <w:szCs w:val="20"/>
        </w:rPr>
        <w:t>EL PROVEEDOR deberá entregar mensualmente, a más tardar ___________________, durante la vigencia del contrato copia de los formatos de cobro de obligaciones obrero patronales generados por el IMSS, a los cuales les deberá incluir la leyenda: Bajo protesta de decir verdad hago constar que el presente documento es copia fiel del documento original expedido por el IMSS, y deberá contener firma autógrafa del Representante Legal del PROVEEDOR.</w:t>
      </w:r>
      <w:r>
        <w:rPr>
          <w:rFonts w:ascii="Arial" w:hAnsi="Arial" w:cs="Arial"/>
          <w:color w:val="000000" w:themeColor="text1"/>
          <w:sz w:val="20"/>
          <w:szCs w:val="20"/>
        </w:rPr>
        <w:t xml:space="preserve"> </w:t>
      </w:r>
    </w:p>
    <w:p w:rsidR="00BD4DE7" w:rsidRPr="00F639AB" w:rsidRDefault="00BD4DE7" w:rsidP="0032767C">
      <w:pPr>
        <w:jc w:val="both"/>
        <w:rPr>
          <w:rFonts w:ascii="Arial" w:hAnsi="Arial" w:cs="Arial"/>
          <w:color w:val="000000" w:themeColor="text1"/>
          <w:sz w:val="20"/>
          <w:szCs w:val="20"/>
        </w:rPr>
      </w:pPr>
    </w:p>
    <w:p w:rsidR="00BD4DE7" w:rsidRPr="00F639AB" w:rsidRDefault="00BD4DE7"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El PROVEEDOR se obliga a efectuar la capacitación del personal que suministre para la prestación de los SERVICIOS, en los términos establecidos en el  </w:t>
      </w:r>
      <w:r w:rsidRPr="00F639AB">
        <w:rPr>
          <w:rFonts w:ascii="Arial" w:hAnsi="Arial" w:cs="Arial"/>
          <w:b/>
          <w:color w:val="000000" w:themeColor="text1"/>
          <w:sz w:val="20"/>
          <w:szCs w:val="20"/>
        </w:rPr>
        <w:t>Anexo Uno</w:t>
      </w:r>
      <w:r w:rsidRPr="00F639AB">
        <w:rPr>
          <w:rFonts w:ascii="Arial" w:hAnsi="Arial" w:cs="Arial"/>
          <w:color w:val="000000" w:themeColor="text1"/>
          <w:sz w:val="20"/>
          <w:szCs w:val="20"/>
        </w:rPr>
        <w:t>.</w:t>
      </w:r>
    </w:p>
    <w:p w:rsidR="00BD4DE7" w:rsidRPr="00F639AB" w:rsidRDefault="00BD4DE7" w:rsidP="0032767C">
      <w:pPr>
        <w:jc w:val="both"/>
        <w:rPr>
          <w:rFonts w:ascii="Arial" w:hAnsi="Arial" w:cs="Arial"/>
          <w:b/>
          <w:color w:val="000000" w:themeColor="text1"/>
          <w:sz w:val="20"/>
          <w:szCs w:val="20"/>
        </w:rPr>
      </w:pPr>
    </w:p>
    <w:p w:rsidR="00BD4DE7" w:rsidRPr="006A39E9" w:rsidRDefault="00BD4DE7"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lastRenderedPageBreak/>
        <w:t>D</w:t>
      </w:r>
      <w:r w:rsidR="009C62DB" w:rsidRPr="00F639AB">
        <w:rPr>
          <w:rFonts w:ascii="Arial" w:hAnsi="Arial" w:cs="Arial"/>
          <w:b/>
          <w:color w:val="000000" w:themeColor="text1"/>
          <w:sz w:val="20"/>
          <w:szCs w:val="20"/>
        </w:rPr>
        <w:t>É</w:t>
      </w:r>
      <w:r w:rsidRPr="00F639AB">
        <w:rPr>
          <w:rFonts w:ascii="Arial" w:hAnsi="Arial" w:cs="Arial"/>
          <w:b/>
          <w:color w:val="000000" w:themeColor="text1"/>
          <w:sz w:val="20"/>
          <w:szCs w:val="20"/>
        </w:rPr>
        <w:t>CIMA NOVENA. Penas convencionales</w:t>
      </w:r>
      <w:r w:rsidRPr="00F639AB">
        <w:rPr>
          <w:rFonts w:ascii="Arial" w:hAnsi="Arial" w:cs="Arial"/>
          <w:color w:val="000000" w:themeColor="text1"/>
          <w:sz w:val="20"/>
          <w:szCs w:val="20"/>
        </w:rPr>
        <w:t>.</w:t>
      </w:r>
      <w:r w:rsidR="00D700B1" w:rsidRPr="00F639AB">
        <w:rPr>
          <w:rFonts w:ascii="Arial" w:hAnsi="Arial" w:cs="Arial"/>
          <w:color w:val="000000" w:themeColor="text1"/>
          <w:sz w:val="20"/>
          <w:szCs w:val="20"/>
        </w:rPr>
        <w:t xml:space="preserve"> En caso de mora en el cumplimiento de las obligaciones asumidas por el PROVEEDOR en este CONTRATO, o en el evento de incumplimiento de las mismas, el PROVEEDOR pagará a la API, a título de pena convencional, las cantidades</w:t>
      </w:r>
      <w:r w:rsidR="006A39E9">
        <w:rPr>
          <w:rFonts w:ascii="Arial" w:hAnsi="Arial" w:cs="Arial"/>
          <w:color w:val="000000" w:themeColor="text1"/>
          <w:sz w:val="20"/>
          <w:szCs w:val="20"/>
        </w:rPr>
        <w:t xml:space="preserve"> señaladas </w:t>
      </w:r>
      <w:r w:rsidR="006A39E9" w:rsidRPr="006A39E9">
        <w:rPr>
          <w:rFonts w:ascii="Arial" w:hAnsi="Arial" w:cs="Arial"/>
          <w:color w:val="000000" w:themeColor="text1"/>
          <w:sz w:val="20"/>
          <w:szCs w:val="20"/>
        </w:rPr>
        <w:t>en las bases de la licitación pública que dío origen al presente CONTRATO</w:t>
      </w:r>
      <w:r w:rsidR="006A39E9">
        <w:rPr>
          <w:rFonts w:ascii="Arial" w:hAnsi="Arial" w:cs="Arial"/>
          <w:color w:val="000000" w:themeColor="text1"/>
          <w:sz w:val="20"/>
          <w:szCs w:val="20"/>
        </w:rPr>
        <w:t>,</w:t>
      </w:r>
      <w:r w:rsidR="00D700B1" w:rsidRPr="00F639AB">
        <w:rPr>
          <w:rFonts w:ascii="Arial" w:hAnsi="Arial" w:cs="Arial"/>
          <w:color w:val="000000" w:themeColor="text1"/>
          <w:sz w:val="20"/>
          <w:szCs w:val="20"/>
        </w:rPr>
        <w:t xml:space="preserve"> que a continuación se indican:</w:t>
      </w:r>
    </w:p>
    <w:p w:rsidR="00995A38" w:rsidRPr="00F639AB" w:rsidRDefault="00995A38" w:rsidP="0032767C">
      <w:pPr>
        <w:pStyle w:val="OmniPage518"/>
        <w:spacing w:line="240" w:lineRule="auto"/>
        <w:ind w:right="-91"/>
        <w:jc w:val="both"/>
        <w:rPr>
          <w:rFonts w:ascii="Arial" w:hAnsi="Arial" w:cs="Arial"/>
          <w:color w:val="000000" w:themeColor="text1"/>
          <w:sz w:val="20"/>
          <w:lang w:val="es-ES_tradnl"/>
        </w:rPr>
      </w:pPr>
    </w:p>
    <w:p w:rsidR="00D700B1" w:rsidRPr="00F639AB" w:rsidRDefault="00D700B1" w:rsidP="0032767C">
      <w:pPr>
        <w:ind w:right="-91"/>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Se procederá a penalizar económicamente cuando se incurra en el incumplimiento de las obligaciones en la prestación de los SERVICIOS bajo lo siguiente: </w:t>
      </w:r>
    </w:p>
    <w:p w:rsidR="00D700B1" w:rsidRPr="00F639AB" w:rsidRDefault="00D700B1" w:rsidP="0032767C">
      <w:pPr>
        <w:ind w:right="-91"/>
        <w:jc w:val="both"/>
        <w:rPr>
          <w:rFonts w:ascii="Arial" w:hAnsi="Arial" w:cs="Arial"/>
          <w:bCs/>
          <w:color w:val="000000" w:themeColor="text1"/>
          <w:sz w:val="20"/>
          <w:szCs w:val="20"/>
        </w:rPr>
      </w:pPr>
    </w:p>
    <w:p w:rsidR="00A206F2" w:rsidRDefault="00D700B1" w:rsidP="0032767C">
      <w:pPr>
        <w:ind w:right="-91"/>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Se procederá a penalizar económicamente cuando incurra en falta de suministro de los elementos humanos, equipos y herramientas necesarias para la prestación de los SERVICIOS, conforme a lo </w:t>
      </w:r>
      <w:r w:rsidR="00A206F2">
        <w:rPr>
          <w:rFonts w:ascii="Arial" w:hAnsi="Arial" w:cs="Arial"/>
          <w:bCs/>
          <w:color w:val="000000" w:themeColor="text1"/>
          <w:sz w:val="20"/>
          <w:szCs w:val="20"/>
        </w:rPr>
        <w:t>establecido en la Convocatoria.</w:t>
      </w:r>
    </w:p>
    <w:p w:rsidR="00D700B1" w:rsidRPr="00F639AB" w:rsidRDefault="00D700B1" w:rsidP="0032767C">
      <w:pPr>
        <w:ind w:right="-91"/>
        <w:jc w:val="both"/>
        <w:rPr>
          <w:rFonts w:ascii="Arial" w:hAnsi="Arial" w:cs="Arial"/>
          <w:bCs/>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VIG</w:t>
      </w:r>
      <w:r w:rsidR="009C62DB" w:rsidRPr="00F639AB">
        <w:rPr>
          <w:rFonts w:ascii="Arial" w:hAnsi="Arial" w:cs="Arial"/>
          <w:b/>
          <w:color w:val="000000" w:themeColor="text1"/>
          <w:sz w:val="20"/>
          <w:szCs w:val="20"/>
        </w:rPr>
        <w:t>É</w:t>
      </w:r>
      <w:r w:rsidRPr="00F639AB">
        <w:rPr>
          <w:rFonts w:ascii="Arial" w:hAnsi="Arial" w:cs="Arial"/>
          <w:b/>
          <w:color w:val="000000" w:themeColor="text1"/>
          <w:sz w:val="20"/>
          <w:szCs w:val="20"/>
        </w:rPr>
        <w:t xml:space="preserve">SIMA. Procedimiento para el pago de las penas convencionales. </w:t>
      </w:r>
      <w:r w:rsidRPr="00F639AB">
        <w:rPr>
          <w:rFonts w:ascii="Arial" w:hAnsi="Arial" w:cs="Arial"/>
          <w:color w:val="000000" w:themeColor="text1"/>
          <w:sz w:val="20"/>
          <w:szCs w:val="20"/>
        </w:rPr>
        <w:t xml:space="preserve">En el evento de que se realice por parte del PROVEEDOR alguno uno de los hechos o actos indicados en la cláusula anterior, éste se hará acreedor, en primera instancia, a una amonestación por escrito, quedando como antecedente del incumplimiento. </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Cuando el PROVEEDOR reincida en la conducta motivo de la amonestación, por segunda ocasión se le aplicará la pena convencional correspondiente, señalada en la cláusula anterior. </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En el caso de que el PROVEEDOR incurriera por tercera vez en el incumplimiento de alguno de los hechos o actos de la cláusula anterior se hará acreedor a una sanción económica correspondiente al 5% (cinco por ciento) del monto total de los SERVICIOS, señalado en la cláusula DECIMA CUARTA.</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Si el PROVEEDOR  después de haber sido sancionado por tercera ocasión en el mismo concepto, incurre por cuarta vez en el mismo tipo de incumplimiento, la API procederá a iniciar el procedimiento de rescisión del presente CONTRATO en términos de la cláusula VIGESIMA CUARTA, y se hará efectiva la garantía de cumplimiento señalada en la cláusula VIGESIMA PRIMERA.</w:t>
      </w:r>
    </w:p>
    <w:p w:rsidR="00D0148E" w:rsidRPr="00F639AB" w:rsidRDefault="00D0148E" w:rsidP="0032767C">
      <w:pPr>
        <w:tabs>
          <w:tab w:val="num" w:pos="567"/>
        </w:tabs>
        <w:ind w:left="567" w:hanging="567"/>
        <w:jc w:val="both"/>
        <w:rPr>
          <w:rFonts w:ascii="Arial" w:hAnsi="Arial" w:cs="Arial"/>
          <w:color w:val="000000" w:themeColor="text1"/>
          <w:sz w:val="20"/>
          <w:szCs w:val="20"/>
        </w:rPr>
      </w:pPr>
    </w:p>
    <w:p w:rsidR="00D0148E" w:rsidRPr="00F639AB" w:rsidRDefault="00D0148E" w:rsidP="0032767C">
      <w:pPr>
        <w:pStyle w:val="Textoindependiente2"/>
        <w:spacing w:after="0" w:line="240" w:lineRule="auto"/>
        <w:jc w:val="both"/>
        <w:rPr>
          <w:rFonts w:ascii="Arial" w:hAnsi="Arial" w:cs="Arial"/>
          <w:color w:val="000000" w:themeColor="text1"/>
          <w:sz w:val="20"/>
          <w:szCs w:val="20"/>
        </w:rPr>
      </w:pPr>
      <w:r w:rsidRPr="00F639AB">
        <w:rPr>
          <w:rFonts w:ascii="Arial" w:hAnsi="Arial" w:cs="Arial"/>
          <w:color w:val="000000" w:themeColor="text1"/>
          <w:sz w:val="20"/>
          <w:szCs w:val="20"/>
        </w:rPr>
        <w:t>En cualquiera de los casos en que se apliquen las sanciones económicas señaladas en la cláusula anterior, las mismas se descontarán de la cantidad facturada por el PROVEEDOR a la API de conformidad con lo señalado en la cláusula DECIMA CUARTA del presente CONTRATO.</w:t>
      </w:r>
    </w:p>
    <w:p w:rsidR="00D0148E" w:rsidRPr="00F639AB" w:rsidRDefault="00D0148E" w:rsidP="0032767C">
      <w:pPr>
        <w:jc w:val="both"/>
        <w:rPr>
          <w:rFonts w:ascii="Arial" w:hAnsi="Arial" w:cs="Arial"/>
          <w:b/>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VIG</w:t>
      </w:r>
      <w:r w:rsidR="009C62DB" w:rsidRPr="00F639AB">
        <w:rPr>
          <w:rFonts w:ascii="Arial" w:hAnsi="Arial" w:cs="Arial"/>
          <w:b/>
          <w:color w:val="000000" w:themeColor="text1"/>
          <w:sz w:val="20"/>
          <w:szCs w:val="20"/>
        </w:rPr>
        <w:t>É</w:t>
      </w:r>
      <w:r w:rsidRPr="00F639AB">
        <w:rPr>
          <w:rFonts w:ascii="Arial" w:hAnsi="Arial" w:cs="Arial"/>
          <w:b/>
          <w:color w:val="000000" w:themeColor="text1"/>
          <w:sz w:val="20"/>
          <w:szCs w:val="20"/>
        </w:rPr>
        <w:t>SIMA PRIMERA. Garantía de cumplimiento del CONTRATO.</w:t>
      </w:r>
      <w:r w:rsidR="00A206F2">
        <w:rPr>
          <w:rFonts w:ascii="Arial" w:hAnsi="Arial" w:cs="Arial"/>
          <w:color w:val="000000" w:themeColor="text1"/>
          <w:sz w:val="20"/>
          <w:szCs w:val="20"/>
        </w:rPr>
        <w:t xml:space="preserve"> El</w:t>
      </w:r>
      <w:r w:rsidRPr="00F639AB">
        <w:rPr>
          <w:rFonts w:ascii="Arial" w:hAnsi="Arial" w:cs="Arial"/>
          <w:color w:val="000000" w:themeColor="text1"/>
          <w:sz w:val="20"/>
          <w:szCs w:val="20"/>
        </w:rPr>
        <w:t xml:space="preserve"> PROVEEDOR se obliga a garantizar el exacto cumplimiento de las obligaciones derivadas del presente CONTRATO, así como la calidad de los SERVICIOS, mediante la expedición de una fianza expedida por una institución de fianzas nacional legalmente autorizada con establecimiento general en el país, y a favor de la API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S.A. de C.V.)</w:t>
      </w:r>
      <w:r w:rsidRPr="00F639AB">
        <w:rPr>
          <w:rFonts w:ascii="Arial" w:hAnsi="Arial" w:cs="Arial"/>
          <w:caps/>
          <w:color w:val="000000" w:themeColor="text1"/>
          <w:sz w:val="20"/>
          <w:szCs w:val="20"/>
        </w:rPr>
        <w:t xml:space="preserve">, </w:t>
      </w:r>
      <w:r w:rsidRPr="00F639AB">
        <w:rPr>
          <w:rFonts w:ascii="Arial" w:hAnsi="Arial" w:cs="Arial"/>
          <w:color w:val="000000" w:themeColor="text1"/>
          <w:sz w:val="20"/>
          <w:szCs w:val="20"/>
        </w:rPr>
        <w:t>por un importe equivalente al 1</w:t>
      </w:r>
      <w:r w:rsidR="00A750E7" w:rsidRPr="00F639AB">
        <w:rPr>
          <w:rFonts w:ascii="Arial" w:hAnsi="Arial" w:cs="Arial"/>
          <w:color w:val="000000" w:themeColor="text1"/>
          <w:sz w:val="20"/>
          <w:szCs w:val="20"/>
        </w:rPr>
        <w:t>5</w:t>
      </w:r>
      <w:r w:rsidRPr="00F639AB">
        <w:rPr>
          <w:rFonts w:ascii="Arial" w:hAnsi="Arial" w:cs="Arial"/>
          <w:color w:val="000000" w:themeColor="text1"/>
          <w:sz w:val="20"/>
          <w:szCs w:val="20"/>
        </w:rPr>
        <w:t>% (</w:t>
      </w:r>
      <w:r w:rsidR="00A750E7" w:rsidRPr="00F639AB">
        <w:rPr>
          <w:rFonts w:ascii="Arial" w:hAnsi="Arial" w:cs="Arial"/>
          <w:color w:val="000000" w:themeColor="text1"/>
          <w:sz w:val="20"/>
          <w:szCs w:val="20"/>
        </w:rPr>
        <w:t>quince</w:t>
      </w:r>
      <w:r w:rsidRPr="00F639AB">
        <w:rPr>
          <w:rFonts w:ascii="Arial" w:hAnsi="Arial" w:cs="Arial"/>
          <w:color w:val="000000" w:themeColor="text1"/>
          <w:sz w:val="20"/>
          <w:szCs w:val="20"/>
        </w:rPr>
        <w:t xml:space="preserve"> por ciento) del costo total de los SERVICIOS materia del presente CONTRATO señalado en la cláusula DECIMA TERCERA, sin incluir el IVA.</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u w:val="single"/>
        </w:rPr>
        <w:t>La fianza de garantía de cumplimiento</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deberá prever, como mínimo, las siguientes declaraciones:</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 xml:space="preserve">Que la fianza se otorga a favor de la Administración Portuaria Integral de </w:t>
      </w:r>
      <w:r w:rsidR="006465AC" w:rsidRPr="00F639AB">
        <w:rPr>
          <w:rFonts w:cs="Arial"/>
          <w:color w:val="000000" w:themeColor="text1"/>
          <w:sz w:val="20"/>
        </w:rPr>
        <w:t>Dos Bocas</w:t>
      </w:r>
      <w:r w:rsidRPr="00F639AB">
        <w:rPr>
          <w:rFonts w:cs="Arial"/>
          <w:color w:val="000000" w:themeColor="text1"/>
          <w:sz w:val="20"/>
        </w:rPr>
        <w:t>, S. A. de C.V.;</w:t>
      </w: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Que la fianza se otorga atendiendo a todas las estipulaciones contenidas en el contrato y de conformidad con lo establecido en la Ley de Adquisiciones, Arrendamientos y Servicios del Sector Público;</w:t>
      </w:r>
    </w:p>
    <w:p w:rsidR="00D0148E" w:rsidRPr="00F639AB" w:rsidRDefault="00D0148E" w:rsidP="0032767C">
      <w:pPr>
        <w:numPr>
          <w:ilvl w:val="0"/>
          <w:numId w:val="30"/>
        </w:numPr>
        <w:tabs>
          <w:tab w:val="left" w:pos="-1440"/>
        </w:tabs>
        <w:jc w:val="both"/>
        <w:rPr>
          <w:rFonts w:ascii="Arial" w:hAnsi="Arial" w:cs="Arial"/>
          <w:color w:val="000000" w:themeColor="text1"/>
          <w:sz w:val="20"/>
          <w:szCs w:val="20"/>
        </w:rPr>
      </w:pPr>
      <w:r w:rsidRPr="00F639AB">
        <w:rPr>
          <w:rFonts w:ascii="Arial" w:hAnsi="Arial" w:cs="Arial"/>
          <w:color w:val="000000" w:themeColor="text1"/>
          <w:sz w:val="20"/>
          <w:szCs w:val="20"/>
        </w:rPr>
        <w:t xml:space="preserve">Que en el caso de que sea prorrogado el plazo de vigencia del contrato  para la prestación de los SERVICIOS objeto del contrato o existiere suspensión de los mismos, la fianza quedará automáticamente prorrogada por el mismo plazo en que sea prorrogado el contrato o hasta la reanudación de la prestación de los SERVICIOS. </w:t>
      </w:r>
    </w:p>
    <w:p w:rsidR="00D0148E" w:rsidRPr="00F639AB" w:rsidRDefault="00D0148E" w:rsidP="0032767C">
      <w:pPr>
        <w:numPr>
          <w:ilvl w:val="0"/>
          <w:numId w:val="30"/>
        </w:numPr>
        <w:tabs>
          <w:tab w:val="left" w:pos="-1440"/>
        </w:tabs>
        <w:jc w:val="both"/>
        <w:rPr>
          <w:rFonts w:ascii="Arial" w:hAnsi="Arial" w:cs="Arial"/>
          <w:color w:val="000000" w:themeColor="text1"/>
          <w:sz w:val="20"/>
          <w:szCs w:val="20"/>
        </w:rPr>
      </w:pPr>
      <w:r w:rsidRPr="00F639AB">
        <w:rPr>
          <w:rFonts w:ascii="Arial" w:hAnsi="Arial" w:cs="Arial"/>
          <w:color w:val="000000" w:themeColor="text1"/>
          <w:sz w:val="20"/>
          <w:szCs w:val="20"/>
        </w:rPr>
        <w:t>Que la fianza garantiza la entrega total de los SERVICIOS objeto de este contrato;</w:t>
      </w: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Que para liberar o cancelar la fianza, será requisito indispensable la manifestación expresa y por escrito de la API;</w:t>
      </w:r>
    </w:p>
    <w:p w:rsidR="00D0148E" w:rsidRPr="00F639AB" w:rsidRDefault="00D0148E" w:rsidP="0032767C">
      <w:pPr>
        <w:numPr>
          <w:ilvl w:val="0"/>
          <w:numId w:val="30"/>
        </w:numPr>
        <w:tabs>
          <w:tab w:val="left" w:pos="-1440"/>
        </w:tabs>
        <w:jc w:val="both"/>
        <w:rPr>
          <w:rFonts w:ascii="Arial" w:hAnsi="Arial" w:cs="Arial"/>
          <w:color w:val="000000" w:themeColor="text1"/>
          <w:sz w:val="20"/>
          <w:szCs w:val="20"/>
        </w:rPr>
      </w:pPr>
      <w:r w:rsidRPr="00F639AB">
        <w:rPr>
          <w:rFonts w:ascii="Arial" w:hAnsi="Arial" w:cs="Arial"/>
          <w:color w:val="000000" w:themeColor="text1"/>
          <w:sz w:val="20"/>
          <w:szCs w:val="20"/>
        </w:rPr>
        <w:lastRenderedPageBreak/>
        <w:t>Que la afianzadora se somete a la jurisdicción de los tribunales federales de la Ciudad de</w:t>
      </w:r>
      <w:r w:rsidR="00212DE6">
        <w:rPr>
          <w:rFonts w:ascii="Arial" w:hAnsi="Arial" w:cs="Arial"/>
          <w:color w:val="000000" w:themeColor="text1"/>
          <w:sz w:val="20"/>
          <w:szCs w:val="20"/>
        </w:rPr>
        <w:t xml:space="preserve"> Villahermosa, Tabasco</w:t>
      </w:r>
      <w:r w:rsidRPr="00F639AB">
        <w:rPr>
          <w:rFonts w:ascii="Arial" w:hAnsi="Arial" w:cs="Arial"/>
          <w:color w:val="000000" w:themeColor="text1"/>
          <w:sz w:val="20"/>
          <w:szCs w:val="20"/>
        </w:rPr>
        <w:t xml:space="preserve">, renunciando a la que pudiera corresponderle en razón de su domicilio presente o futuro, o por cualquier otra causa. </w:t>
      </w: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Que la fianza estará vigente durante la substanciación de todos los recursos legales o juicios y procedimientos administrativos que se interpongan y hasta que se dicte resolución definitiva por autoridad competente;</w:t>
      </w: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 xml:space="preserve">Que el beneficiario podrá presentar reclamación con cargo al período de vigencia que ampara la presente fianza, dentro de los 10 (DIEZ) meses siguientes a la expiración de la vigencia de la misma y  </w:t>
      </w: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Que la afianzadora se somete a lo establecido en los artículos 93, 95 y 95 Bis y 118 de la Ley Federal de Instituciones de Fianzas.</w:t>
      </w:r>
    </w:p>
    <w:p w:rsidR="00D0148E" w:rsidRPr="00F639AB" w:rsidRDefault="00D0148E" w:rsidP="0032767C">
      <w:pPr>
        <w:pStyle w:val="INCISO"/>
        <w:numPr>
          <w:ilvl w:val="0"/>
          <w:numId w:val="30"/>
        </w:numPr>
        <w:spacing w:after="0" w:line="240" w:lineRule="auto"/>
        <w:rPr>
          <w:rFonts w:cs="Arial"/>
          <w:color w:val="000000" w:themeColor="text1"/>
          <w:sz w:val="20"/>
        </w:rPr>
      </w:pPr>
      <w:r w:rsidRPr="00F639AB">
        <w:rPr>
          <w:rFonts w:cs="Arial"/>
          <w:color w:val="000000" w:themeColor="text1"/>
          <w:sz w:val="20"/>
        </w:rPr>
        <w:t xml:space="preserve"> Que la obligación garantizada será indivisible, por lo que en caso de presentarse algún incumplimiento se hará efectiva la fianza por el monto total de la obligación garantizada</w:t>
      </w:r>
    </w:p>
    <w:p w:rsidR="00D0148E" w:rsidRPr="00F639AB" w:rsidRDefault="00D0148E" w:rsidP="0032767C">
      <w:pPr>
        <w:pStyle w:val="INCISO"/>
        <w:spacing w:after="0" w:line="240" w:lineRule="auto"/>
        <w:ind w:left="0" w:firstLine="0"/>
        <w:rPr>
          <w:rFonts w:cs="Arial"/>
          <w:color w:val="000000" w:themeColor="text1"/>
          <w:sz w:val="20"/>
        </w:rPr>
      </w:pPr>
    </w:p>
    <w:p w:rsidR="00D0148E" w:rsidRPr="00F639AB" w:rsidRDefault="00D0148E" w:rsidP="0032767C">
      <w:pPr>
        <w:pStyle w:val="INCISO"/>
        <w:spacing w:after="0" w:line="240" w:lineRule="auto"/>
        <w:ind w:left="0" w:firstLine="0"/>
        <w:rPr>
          <w:rFonts w:cs="Arial"/>
          <w:color w:val="000000" w:themeColor="text1"/>
          <w:sz w:val="20"/>
        </w:rPr>
      </w:pPr>
      <w:r w:rsidRPr="00F639AB">
        <w:rPr>
          <w:rFonts w:cs="Arial"/>
          <w:color w:val="000000" w:themeColor="text1"/>
          <w:sz w:val="20"/>
        </w:rPr>
        <w:t xml:space="preserve">El </w:t>
      </w:r>
      <w:r w:rsidRPr="00F639AB">
        <w:rPr>
          <w:rFonts w:cs="Arial"/>
          <w:bCs/>
          <w:color w:val="000000" w:themeColor="text1"/>
          <w:sz w:val="20"/>
          <w:lang w:val="es-MX"/>
        </w:rPr>
        <w:t>PROVEEDOR, en caso de la prorroga o suspensión en la prestación de los SERVICIOS,</w:t>
      </w:r>
      <w:r w:rsidRPr="00F639AB">
        <w:rPr>
          <w:rFonts w:cs="Arial"/>
          <w:color w:val="000000" w:themeColor="text1"/>
          <w:sz w:val="20"/>
        </w:rPr>
        <w:t xml:space="preserve"> podrá optar por presentar una nueva fianza o un endoso a la existente, que corresponda dicho periodo. </w:t>
      </w:r>
    </w:p>
    <w:p w:rsidR="00D0148E" w:rsidRPr="00F639AB" w:rsidRDefault="00D0148E" w:rsidP="0032767C">
      <w:pPr>
        <w:pStyle w:val="INCISO"/>
        <w:spacing w:after="0" w:line="240" w:lineRule="auto"/>
        <w:ind w:left="0" w:firstLine="0"/>
        <w:rPr>
          <w:rFonts w:cs="Arial"/>
          <w:color w:val="000000" w:themeColor="text1"/>
          <w:sz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Independientemente de las garantías que se expidan, el PROVEEDOR, quedará  obligado ante la API de responder de la calidad de los SERVICIOS así como de cualquier otra responsabilidad en la que hubiere incurrido. </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obligación garantizada será indivisible, por lo que en caso de presentarse algún incumplimiento se hará efectiva la garantía de cumplimiento por el monto total de la obligación garantizada.</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garantía de cumplimiento podrá hacerse efectiva cuando se presente cualquiera de las siguientes circunstancias:</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numPr>
          <w:ilvl w:val="0"/>
          <w:numId w:val="31"/>
        </w:numPr>
        <w:tabs>
          <w:tab w:val="clear" w:pos="720"/>
          <w:tab w:val="num" w:pos="644"/>
        </w:tabs>
        <w:ind w:left="644"/>
        <w:jc w:val="both"/>
        <w:rPr>
          <w:rFonts w:ascii="Arial" w:hAnsi="Arial" w:cs="Arial"/>
          <w:color w:val="000000" w:themeColor="text1"/>
          <w:sz w:val="20"/>
          <w:szCs w:val="20"/>
        </w:rPr>
      </w:pPr>
      <w:r w:rsidRPr="00F639AB">
        <w:rPr>
          <w:rFonts w:ascii="Arial" w:hAnsi="Arial" w:cs="Arial"/>
          <w:color w:val="000000" w:themeColor="text1"/>
          <w:sz w:val="20"/>
          <w:szCs w:val="20"/>
        </w:rPr>
        <w:t>Cuando se decrete la rescisión administrativa del contrato por causas atribuibles al PROVEEDOR;</w:t>
      </w:r>
    </w:p>
    <w:p w:rsidR="00D0148E" w:rsidRPr="00F639AB" w:rsidRDefault="00D0148E" w:rsidP="0032767C">
      <w:pPr>
        <w:numPr>
          <w:ilvl w:val="0"/>
          <w:numId w:val="31"/>
        </w:numPr>
        <w:tabs>
          <w:tab w:val="clear" w:pos="720"/>
          <w:tab w:val="num" w:pos="644"/>
        </w:tabs>
        <w:ind w:left="644"/>
        <w:jc w:val="both"/>
        <w:rPr>
          <w:rFonts w:ascii="Arial" w:hAnsi="Arial" w:cs="Arial"/>
          <w:color w:val="000000" w:themeColor="text1"/>
          <w:sz w:val="20"/>
          <w:szCs w:val="20"/>
        </w:rPr>
      </w:pPr>
      <w:r w:rsidRPr="00F639AB">
        <w:rPr>
          <w:rFonts w:ascii="Arial" w:hAnsi="Arial" w:cs="Arial"/>
          <w:color w:val="000000" w:themeColor="text1"/>
          <w:sz w:val="20"/>
          <w:szCs w:val="20"/>
        </w:rPr>
        <w:t>Cuando se decrete la terminación anticipada del contrato por causas atribuibles al PROVEEDOR;</w:t>
      </w:r>
    </w:p>
    <w:p w:rsidR="00D0148E" w:rsidRPr="00F639AB" w:rsidRDefault="00D0148E" w:rsidP="0032767C">
      <w:pPr>
        <w:numPr>
          <w:ilvl w:val="0"/>
          <w:numId w:val="31"/>
        </w:numPr>
        <w:tabs>
          <w:tab w:val="clear" w:pos="720"/>
          <w:tab w:val="num" w:pos="644"/>
        </w:tabs>
        <w:ind w:left="644"/>
        <w:jc w:val="both"/>
        <w:rPr>
          <w:rFonts w:ascii="Arial" w:hAnsi="Arial" w:cs="Arial"/>
          <w:color w:val="000000" w:themeColor="text1"/>
          <w:sz w:val="20"/>
          <w:szCs w:val="20"/>
        </w:rPr>
      </w:pPr>
      <w:r w:rsidRPr="00F639AB">
        <w:rPr>
          <w:rFonts w:ascii="Arial" w:hAnsi="Arial" w:cs="Arial"/>
          <w:color w:val="000000" w:themeColor="text1"/>
          <w:sz w:val="20"/>
          <w:szCs w:val="20"/>
        </w:rPr>
        <w:t>En general, cuando no se dé cumplimiento a las obligaciones establecidas en el contrato y cause perjuicio a la API;</w:t>
      </w:r>
    </w:p>
    <w:p w:rsidR="00D0148E" w:rsidRPr="00F639AB" w:rsidRDefault="00D0148E" w:rsidP="0032767C">
      <w:pPr>
        <w:numPr>
          <w:ilvl w:val="0"/>
          <w:numId w:val="31"/>
        </w:numPr>
        <w:tabs>
          <w:tab w:val="clear" w:pos="720"/>
          <w:tab w:val="num" w:pos="644"/>
        </w:tabs>
        <w:ind w:left="644"/>
        <w:jc w:val="both"/>
        <w:rPr>
          <w:rFonts w:ascii="Arial" w:hAnsi="Arial" w:cs="Arial"/>
          <w:b/>
          <w:color w:val="000000" w:themeColor="text1"/>
          <w:sz w:val="20"/>
          <w:szCs w:val="20"/>
        </w:rPr>
      </w:pPr>
      <w:r w:rsidRPr="00F639AB">
        <w:rPr>
          <w:rFonts w:ascii="Arial" w:hAnsi="Arial" w:cs="Arial"/>
          <w:color w:val="000000" w:themeColor="text1"/>
          <w:sz w:val="20"/>
          <w:szCs w:val="20"/>
        </w:rPr>
        <w:t xml:space="preserve">Cuando no se cumpla con las características y especificaciones de los SERVICIOS, de conformidad con los </w:t>
      </w:r>
      <w:r w:rsidRPr="00F639AB">
        <w:rPr>
          <w:rFonts w:ascii="Arial" w:hAnsi="Arial" w:cs="Arial"/>
          <w:b/>
          <w:color w:val="000000" w:themeColor="text1"/>
          <w:sz w:val="20"/>
          <w:szCs w:val="20"/>
        </w:rPr>
        <w:t xml:space="preserve">ANEXOS </w:t>
      </w:r>
      <w:r w:rsidR="00354F83" w:rsidRPr="00F639AB">
        <w:rPr>
          <w:rFonts w:ascii="Arial" w:hAnsi="Arial" w:cs="Arial"/>
          <w:b/>
          <w:color w:val="000000" w:themeColor="text1"/>
          <w:sz w:val="20"/>
          <w:szCs w:val="20"/>
        </w:rPr>
        <w:t>Uno</w:t>
      </w:r>
      <w:r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y</w:t>
      </w:r>
      <w:r w:rsidRPr="00F639AB">
        <w:rPr>
          <w:rFonts w:ascii="Arial" w:hAnsi="Arial" w:cs="Arial"/>
          <w:b/>
          <w:color w:val="000000" w:themeColor="text1"/>
          <w:sz w:val="20"/>
          <w:szCs w:val="20"/>
        </w:rPr>
        <w:t xml:space="preserve"> </w:t>
      </w:r>
      <w:r w:rsidR="00354F83" w:rsidRPr="00F639AB">
        <w:rPr>
          <w:rFonts w:ascii="Arial" w:hAnsi="Arial" w:cs="Arial"/>
          <w:b/>
          <w:color w:val="000000" w:themeColor="text1"/>
          <w:sz w:val="20"/>
          <w:szCs w:val="20"/>
        </w:rPr>
        <w:t>Dos</w:t>
      </w:r>
      <w:r w:rsidRPr="00F639AB">
        <w:rPr>
          <w:rFonts w:ascii="Arial" w:hAnsi="Arial" w:cs="Arial"/>
          <w:b/>
          <w:color w:val="000000" w:themeColor="text1"/>
          <w:sz w:val="20"/>
          <w:szCs w:val="20"/>
        </w:rPr>
        <w:t>.</w:t>
      </w:r>
    </w:p>
    <w:p w:rsidR="00D0148E" w:rsidRPr="00F639AB" w:rsidRDefault="00D0148E" w:rsidP="0032767C">
      <w:pPr>
        <w:jc w:val="both"/>
        <w:rPr>
          <w:rFonts w:ascii="Arial" w:hAnsi="Arial" w:cs="Arial"/>
          <w:b/>
          <w:color w:val="000000" w:themeColor="text1"/>
          <w:sz w:val="20"/>
          <w:szCs w:val="20"/>
        </w:rPr>
      </w:pPr>
    </w:p>
    <w:p w:rsidR="00D0148E" w:rsidRPr="00F639AB" w:rsidRDefault="00D0148E" w:rsidP="0032767C">
      <w:pPr>
        <w:jc w:val="both"/>
        <w:rPr>
          <w:rFonts w:ascii="Arial" w:hAnsi="Arial" w:cs="Arial"/>
          <w:b/>
          <w:color w:val="000000" w:themeColor="text1"/>
          <w:sz w:val="20"/>
          <w:szCs w:val="20"/>
        </w:rPr>
      </w:pPr>
      <w:r w:rsidRPr="00F639AB">
        <w:rPr>
          <w:rFonts w:ascii="Arial" w:hAnsi="Arial" w:cs="Arial"/>
          <w:color w:val="000000" w:themeColor="text1"/>
          <w:sz w:val="20"/>
          <w:szCs w:val="20"/>
        </w:rPr>
        <w:t>Una vez cumplida la totalidad de las obligaciones a cargo del PROVEEDOR a satisfacción de la API, el servidor público facultado para ello, procederá a extender la constancia de cumplimiento de las obligaciones contractuales a fin de que el PROVEEDOR pueda iniciar los trámites de cancelación de la garantía de cumplimiento.</w:t>
      </w:r>
    </w:p>
    <w:p w:rsidR="00D0148E" w:rsidRPr="00F639AB" w:rsidRDefault="00D0148E" w:rsidP="0032767C">
      <w:pPr>
        <w:jc w:val="both"/>
        <w:rPr>
          <w:rFonts w:ascii="Arial" w:hAnsi="Arial" w:cs="Arial"/>
          <w:color w:val="000000" w:themeColor="text1"/>
          <w:sz w:val="20"/>
          <w:szCs w:val="20"/>
        </w:rPr>
      </w:pPr>
    </w:p>
    <w:p w:rsidR="00995A38" w:rsidRPr="00F639AB" w:rsidRDefault="00D0148E" w:rsidP="0032767C">
      <w:pPr>
        <w:pStyle w:val="OmniPage518"/>
        <w:spacing w:line="240" w:lineRule="auto"/>
        <w:ind w:right="-91"/>
        <w:jc w:val="both"/>
        <w:rPr>
          <w:rFonts w:ascii="Arial" w:hAnsi="Arial" w:cs="Arial"/>
          <w:color w:val="000000" w:themeColor="text1"/>
          <w:sz w:val="20"/>
          <w:lang w:val="es-MX"/>
        </w:rPr>
      </w:pPr>
      <w:r w:rsidRPr="00F639AB">
        <w:rPr>
          <w:rFonts w:ascii="Arial" w:hAnsi="Arial" w:cs="Arial"/>
          <w:b/>
          <w:color w:val="000000" w:themeColor="text1"/>
          <w:sz w:val="20"/>
          <w:lang w:val="es-MX"/>
        </w:rPr>
        <w:t>VIG</w:t>
      </w:r>
      <w:r w:rsidR="009C62DB" w:rsidRPr="00F639AB">
        <w:rPr>
          <w:rFonts w:ascii="Arial" w:hAnsi="Arial" w:cs="Arial"/>
          <w:b/>
          <w:color w:val="000000" w:themeColor="text1"/>
          <w:sz w:val="20"/>
          <w:lang w:val="es-MX"/>
        </w:rPr>
        <w:t>É</w:t>
      </w:r>
      <w:r w:rsidRPr="00F639AB">
        <w:rPr>
          <w:rFonts w:ascii="Arial" w:hAnsi="Arial" w:cs="Arial"/>
          <w:b/>
          <w:color w:val="000000" w:themeColor="text1"/>
          <w:sz w:val="20"/>
          <w:lang w:val="es-MX"/>
        </w:rPr>
        <w:t xml:space="preserve">SIMA SEGUNDA. Póliza de responsabilidad civil </w:t>
      </w:r>
      <w:r w:rsidR="00995A38" w:rsidRPr="00F639AB">
        <w:rPr>
          <w:rFonts w:ascii="Arial" w:hAnsi="Arial" w:cs="Arial"/>
          <w:color w:val="000000" w:themeColor="text1"/>
          <w:sz w:val="20"/>
          <w:lang w:val="es-MX"/>
        </w:rPr>
        <w:t xml:space="preserve"> El PROVEEDOR será el único responsable de la cabal, eficiente y satisfactoria prestación de los SERVICIOS. Igualmente, será responsable por daños y perjuicios que con motivo de la prestación de los mismos cause a la API y/o a terceros.</w:t>
      </w:r>
    </w:p>
    <w:p w:rsidR="00995A38" w:rsidRPr="00F639AB" w:rsidRDefault="00995A38" w:rsidP="0032767C">
      <w:pPr>
        <w:jc w:val="both"/>
        <w:rPr>
          <w:rFonts w:ascii="Arial" w:hAnsi="Arial" w:cs="Arial"/>
          <w:color w:val="000000" w:themeColor="text1"/>
          <w:sz w:val="20"/>
          <w:szCs w:val="20"/>
        </w:rPr>
      </w:pPr>
    </w:p>
    <w:p w:rsidR="00995A38" w:rsidRPr="00F639AB" w:rsidRDefault="00995A38" w:rsidP="0032767C">
      <w:pPr>
        <w:pStyle w:val="Sangradetindependiente"/>
        <w:autoSpaceDE/>
        <w:autoSpaceDN/>
        <w:adjustRightInd/>
        <w:rPr>
          <w:rFonts w:cs="Arial"/>
          <w:color w:val="000000" w:themeColor="text1"/>
          <w:szCs w:val="20"/>
        </w:rPr>
      </w:pPr>
      <w:r w:rsidRPr="00F639AB">
        <w:rPr>
          <w:rFonts w:cs="Arial"/>
          <w:color w:val="000000" w:themeColor="text1"/>
          <w:szCs w:val="20"/>
        </w:rPr>
        <w:t xml:space="preserve">Serán responsabilidad del PROVEEDOR las obligaciones derivadas del uso de materiales, vehículos, equipos de comunicación y otros dispositivos que se relacionen con el objeto de este contrato, razón por la que debe presentar un seguro de responsabilidad civil, por el monto de  $1’000,000.00 (Un millón de pesos 00/100 M.N.), dentro de los 10 días naturales, siguientes a la firma del presente instrumento, la cual tendrá una vigencia </w:t>
      </w:r>
      <w:r w:rsidR="00C66258" w:rsidRPr="00F639AB">
        <w:rPr>
          <w:rFonts w:cs="Arial"/>
          <w:color w:val="000000" w:themeColor="text1"/>
          <w:szCs w:val="20"/>
        </w:rPr>
        <w:t>durante toda la prestación de los servicios.</w:t>
      </w:r>
    </w:p>
    <w:p w:rsidR="00995A38" w:rsidRPr="00F639AB" w:rsidRDefault="00995A38"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Con dicha póliza el PROVEEDOR cubrirá, además, los daños a equipos, instalaciones físicas, eléctricas, electrónicas y personas que pudiera ocasionar durante la prestación de los SERVICIOS. Debiendo  anexar </w:t>
      </w:r>
      <w:r w:rsidRPr="00F639AB">
        <w:rPr>
          <w:rFonts w:ascii="Arial" w:hAnsi="Arial" w:cs="Arial"/>
          <w:color w:val="000000" w:themeColor="text1"/>
          <w:sz w:val="20"/>
          <w:szCs w:val="20"/>
        </w:rPr>
        <w:lastRenderedPageBreak/>
        <w:t>copia del pago correspondiente de la fianza arriba señalada, dentro del plazo que se señala en el presente párrafo.</w:t>
      </w:r>
    </w:p>
    <w:p w:rsidR="00D0148E" w:rsidRPr="00F639AB" w:rsidRDefault="00D0148E" w:rsidP="0032767C">
      <w:pPr>
        <w:rPr>
          <w:rFonts w:ascii="Arial" w:hAnsi="Arial" w:cs="Arial"/>
          <w:color w:val="000000" w:themeColor="text1"/>
          <w:sz w:val="20"/>
          <w:szCs w:val="20"/>
        </w:rPr>
      </w:pPr>
    </w:p>
    <w:p w:rsidR="00D0148E" w:rsidRPr="00F639AB" w:rsidRDefault="00D0148E" w:rsidP="0032767C">
      <w:pPr>
        <w:rPr>
          <w:rFonts w:ascii="Arial" w:hAnsi="Arial" w:cs="Arial"/>
          <w:color w:val="000000" w:themeColor="text1"/>
          <w:sz w:val="20"/>
          <w:szCs w:val="20"/>
          <w:lang w:val="es-ES"/>
        </w:rPr>
      </w:pPr>
      <w:r w:rsidRPr="00F639AB">
        <w:rPr>
          <w:rFonts w:ascii="Arial" w:hAnsi="Arial" w:cs="Arial"/>
          <w:color w:val="000000" w:themeColor="text1"/>
          <w:sz w:val="20"/>
          <w:szCs w:val="20"/>
          <w:lang w:val="es-ES"/>
        </w:rPr>
        <w:t>Cobertura de la póliza:</w:t>
      </w:r>
    </w:p>
    <w:p w:rsidR="00D0148E" w:rsidRPr="00F639AB" w:rsidRDefault="00D0148E" w:rsidP="0032767C">
      <w:pPr>
        <w:numPr>
          <w:ilvl w:val="0"/>
          <w:numId w:val="39"/>
        </w:numPr>
        <w:jc w:val="both"/>
        <w:rPr>
          <w:rFonts w:ascii="Arial" w:hAnsi="Arial" w:cs="Arial"/>
          <w:color w:val="000000" w:themeColor="text1"/>
          <w:sz w:val="20"/>
          <w:szCs w:val="20"/>
          <w:lang w:val="es-ES"/>
        </w:rPr>
      </w:pPr>
      <w:r w:rsidRPr="00F639AB">
        <w:rPr>
          <w:rFonts w:ascii="Arial" w:hAnsi="Arial" w:cs="Arial"/>
          <w:color w:val="000000" w:themeColor="text1"/>
          <w:sz w:val="20"/>
          <w:szCs w:val="20"/>
          <w:lang w:val="es-ES"/>
        </w:rPr>
        <w:t>Indemnización a terceros por los daños y perjuicios ocasionados por el asegurado como consecuencia de su conducta negligente o imperita, no dolosa o bien, por el uso de mecanismos, instrumentos substancias peligrosas por sí mismas.</w:t>
      </w:r>
    </w:p>
    <w:p w:rsidR="00D0148E" w:rsidRPr="00F639AB" w:rsidRDefault="00D0148E" w:rsidP="0032767C">
      <w:pPr>
        <w:numPr>
          <w:ilvl w:val="0"/>
          <w:numId w:val="39"/>
        </w:numPr>
        <w:rPr>
          <w:rFonts w:ascii="Arial" w:hAnsi="Arial" w:cs="Arial"/>
          <w:color w:val="000000" w:themeColor="text1"/>
          <w:sz w:val="20"/>
          <w:szCs w:val="20"/>
          <w:lang w:val="es-ES"/>
        </w:rPr>
      </w:pPr>
      <w:r w:rsidRPr="00F639AB">
        <w:rPr>
          <w:rFonts w:ascii="Arial" w:hAnsi="Arial" w:cs="Arial"/>
          <w:color w:val="000000" w:themeColor="text1"/>
          <w:sz w:val="20"/>
          <w:szCs w:val="20"/>
          <w:lang w:val="es-ES"/>
        </w:rPr>
        <w:t>Gastos de defensa jurídica del asegurado.</w:t>
      </w:r>
    </w:p>
    <w:p w:rsidR="00D0148E" w:rsidRPr="00F639AB" w:rsidRDefault="00D0148E" w:rsidP="0032767C">
      <w:pPr>
        <w:numPr>
          <w:ilvl w:val="0"/>
          <w:numId w:val="39"/>
        </w:numPr>
        <w:rPr>
          <w:rFonts w:ascii="Arial" w:hAnsi="Arial" w:cs="Arial"/>
          <w:color w:val="000000" w:themeColor="text1"/>
          <w:sz w:val="20"/>
          <w:szCs w:val="20"/>
          <w:lang w:val="es-ES"/>
        </w:rPr>
      </w:pPr>
      <w:r w:rsidRPr="00F639AB">
        <w:rPr>
          <w:rFonts w:ascii="Arial" w:hAnsi="Arial" w:cs="Arial"/>
          <w:color w:val="000000" w:themeColor="text1"/>
          <w:sz w:val="20"/>
          <w:szCs w:val="20"/>
          <w:lang w:val="es-ES"/>
        </w:rPr>
        <w:t>Responsabilidad civil legal del profesional durante el ejercicio de sus funciones.</w:t>
      </w:r>
    </w:p>
    <w:p w:rsidR="00D0148E" w:rsidRPr="00F639AB" w:rsidRDefault="00D0148E" w:rsidP="0032767C">
      <w:pPr>
        <w:pStyle w:val="Textoindependiente"/>
        <w:rPr>
          <w:rFonts w:cs="Arial"/>
          <w:iCs/>
          <w:color w:val="000000" w:themeColor="text1"/>
          <w:sz w:val="20"/>
        </w:rPr>
      </w:pPr>
    </w:p>
    <w:p w:rsidR="00D0148E" w:rsidRPr="00F639AB" w:rsidRDefault="00D0148E" w:rsidP="0032767C">
      <w:pPr>
        <w:pStyle w:val="Textoindependiente"/>
        <w:rPr>
          <w:rFonts w:cs="Arial"/>
          <w:b w:val="0"/>
          <w:iCs/>
          <w:color w:val="000000" w:themeColor="text1"/>
          <w:sz w:val="20"/>
        </w:rPr>
      </w:pPr>
      <w:r w:rsidRPr="00F639AB">
        <w:rPr>
          <w:rFonts w:cs="Arial"/>
          <w:b w:val="0"/>
          <w:iCs/>
          <w:color w:val="000000" w:themeColor="text1"/>
          <w:sz w:val="20"/>
        </w:rPr>
        <w:t xml:space="preserve">Independientemente de las garantías que se expidan, el PROVEEDOR quedará  obligado ante la </w:t>
      </w:r>
      <w:r w:rsidR="00F45356" w:rsidRPr="00F639AB">
        <w:rPr>
          <w:rFonts w:cs="Arial"/>
          <w:b w:val="0"/>
          <w:iCs/>
          <w:color w:val="000000" w:themeColor="text1"/>
          <w:sz w:val="20"/>
        </w:rPr>
        <w:t>API DOS BOCAS</w:t>
      </w:r>
      <w:r w:rsidRPr="00F639AB">
        <w:rPr>
          <w:rFonts w:cs="Arial"/>
          <w:b w:val="0"/>
          <w:iCs/>
          <w:color w:val="000000" w:themeColor="text1"/>
          <w:sz w:val="20"/>
        </w:rPr>
        <w:t xml:space="preserve"> de responder de los defectos y vicios ocultos de los SERVICIOS y de la calidad de los servicios, así como de cualquier otra responsabilidad en la que hubiere incurrido.</w:t>
      </w:r>
    </w:p>
    <w:p w:rsidR="00D0148E" w:rsidRPr="00F639AB" w:rsidRDefault="00D0148E" w:rsidP="0032767C">
      <w:pPr>
        <w:pStyle w:val="Textoindependiente"/>
        <w:rPr>
          <w:rFonts w:cs="Arial"/>
          <w:b w:val="0"/>
          <w:iCs/>
          <w:color w:val="000000" w:themeColor="text1"/>
          <w:sz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póliza de responsabilidad a que se hace alusión en el presente apartados, deberá incluir:</w:t>
      </w:r>
    </w:p>
    <w:p w:rsidR="00D0148E" w:rsidRPr="00F639AB" w:rsidRDefault="00D0148E" w:rsidP="0032767C">
      <w:pPr>
        <w:numPr>
          <w:ilvl w:val="0"/>
          <w:numId w:val="32"/>
        </w:numPr>
        <w:ind w:right="20"/>
        <w:jc w:val="both"/>
        <w:rPr>
          <w:rFonts w:ascii="Arial" w:hAnsi="Arial" w:cs="Arial"/>
          <w:color w:val="000000" w:themeColor="text1"/>
          <w:sz w:val="20"/>
          <w:szCs w:val="20"/>
        </w:rPr>
      </w:pPr>
      <w:r w:rsidRPr="00F639AB">
        <w:rPr>
          <w:rFonts w:ascii="Arial" w:hAnsi="Arial" w:cs="Arial"/>
          <w:color w:val="000000" w:themeColor="text1"/>
          <w:sz w:val="20"/>
          <w:szCs w:val="20"/>
        </w:rPr>
        <w:t>Que se somete expresamente a los Tribunales Federales con residencia en la Ciudad de</w:t>
      </w:r>
      <w:r w:rsidR="00212DE6">
        <w:rPr>
          <w:rFonts w:ascii="Arial" w:hAnsi="Arial" w:cs="Arial"/>
          <w:color w:val="000000" w:themeColor="text1"/>
          <w:sz w:val="20"/>
          <w:szCs w:val="20"/>
        </w:rPr>
        <w:t xml:space="preserve"> Villahermosa, Tabasco.</w:t>
      </w:r>
    </w:p>
    <w:p w:rsidR="00D0148E" w:rsidRPr="00F639AB" w:rsidRDefault="00D0148E" w:rsidP="0032767C">
      <w:pPr>
        <w:numPr>
          <w:ilvl w:val="0"/>
          <w:numId w:val="32"/>
        </w:numPr>
        <w:ind w:right="20"/>
        <w:jc w:val="both"/>
        <w:rPr>
          <w:rFonts w:ascii="Arial" w:hAnsi="Arial" w:cs="Arial"/>
          <w:color w:val="000000" w:themeColor="text1"/>
          <w:sz w:val="20"/>
          <w:szCs w:val="20"/>
        </w:rPr>
      </w:pPr>
      <w:r w:rsidRPr="00F639AB">
        <w:rPr>
          <w:rFonts w:ascii="Arial" w:hAnsi="Arial" w:cs="Arial"/>
          <w:color w:val="000000" w:themeColor="text1"/>
          <w:sz w:val="20"/>
          <w:szCs w:val="20"/>
        </w:rPr>
        <w:t>Que el plazo para la reclamación de la fianza será de 10 meses.</w:t>
      </w:r>
    </w:p>
    <w:p w:rsidR="00D0148E" w:rsidRPr="00F639AB" w:rsidRDefault="00D0148E" w:rsidP="0032767C">
      <w:pPr>
        <w:pStyle w:val="Prrafodelista1"/>
        <w:autoSpaceDE w:val="0"/>
        <w:autoSpaceDN w:val="0"/>
        <w:adjustRightInd w:val="0"/>
        <w:ind w:left="0"/>
        <w:jc w:val="both"/>
        <w:rPr>
          <w:rFonts w:ascii="Arial" w:hAnsi="Arial" w:cs="Arial"/>
          <w:color w:val="000000" w:themeColor="text1"/>
          <w:sz w:val="20"/>
          <w:szCs w:val="20"/>
        </w:rPr>
      </w:pPr>
    </w:p>
    <w:p w:rsidR="00D0148E" w:rsidRPr="00136008" w:rsidRDefault="00D0148E" w:rsidP="0032767C">
      <w:pPr>
        <w:pStyle w:val="Prrafodelista1"/>
        <w:autoSpaceDE w:val="0"/>
        <w:autoSpaceDN w:val="0"/>
        <w:adjustRightInd w:val="0"/>
        <w:ind w:left="0"/>
        <w:jc w:val="both"/>
        <w:rPr>
          <w:rFonts w:ascii="Arial" w:hAnsi="Arial" w:cs="Arial"/>
          <w:color w:val="000000" w:themeColor="text1"/>
          <w:sz w:val="20"/>
          <w:szCs w:val="20"/>
        </w:rPr>
      </w:pPr>
      <w:r w:rsidRPr="00F639AB">
        <w:rPr>
          <w:rFonts w:ascii="Arial" w:hAnsi="Arial" w:cs="Arial"/>
          <w:color w:val="000000" w:themeColor="text1"/>
          <w:sz w:val="20"/>
          <w:szCs w:val="20"/>
        </w:rPr>
        <w:t xml:space="preserve">Las modificaciones en monto, plazo o vigencia del contrato conllevarán, en su caso, el respectivo ajuste a la/s </w:t>
      </w:r>
      <w:r w:rsidRPr="00136008">
        <w:rPr>
          <w:rFonts w:ascii="Arial" w:hAnsi="Arial" w:cs="Arial"/>
          <w:color w:val="000000" w:themeColor="text1"/>
          <w:sz w:val="20"/>
          <w:szCs w:val="20"/>
        </w:rPr>
        <w:t>póliza/s correspondiente/s, siempre y cuando dicho incremento no se encuentre cubierto por la póliza originalmente otorgada.</w:t>
      </w:r>
    </w:p>
    <w:p w:rsidR="00D0148E" w:rsidRPr="00136008" w:rsidRDefault="00D0148E" w:rsidP="0032767C">
      <w:pPr>
        <w:jc w:val="both"/>
        <w:rPr>
          <w:rFonts w:ascii="Arial" w:hAnsi="Arial" w:cs="Arial"/>
          <w:b/>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136008">
        <w:rPr>
          <w:rFonts w:ascii="Arial" w:hAnsi="Arial" w:cs="Arial"/>
          <w:b/>
          <w:color w:val="000000" w:themeColor="text1"/>
          <w:sz w:val="20"/>
          <w:szCs w:val="20"/>
        </w:rPr>
        <w:t>VIGÉSIMA TERCERA. Vigencia del CONTRATO.</w:t>
      </w:r>
      <w:r w:rsidRPr="00136008">
        <w:rPr>
          <w:rFonts w:ascii="Arial" w:hAnsi="Arial" w:cs="Arial"/>
          <w:color w:val="000000" w:themeColor="text1"/>
          <w:sz w:val="20"/>
          <w:szCs w:val="20"/>
        </w:rPr>
        <w:t xml:space="preserve"> La vigencia del presente CONTRATO será a partir del </w:t>
      </w:r>
      <w:r w:rsidR="00354F83" w:rsidRPr="00136008">
        <w:rPr>
          <w:rFonts w:ascii="Arial" w:hAnsi="Arial" w:cs="Arial"/>
          <w:color w:val="000000" w:themeColor="text1"/>
          <w:sz w:val="20"/>
          <w:szCs w:val="20"/>
        </w:rPr>
        <w:t>****************</w:t>
      </w:r>
      <w:r w:rsidR="00136008" w:rsidRPr="00136008">
        <w:rPr>
          <w:rFonts w:ascii="Arial" w:hAnsi="Arial" w:cs="Arial"/>
          <w:color w:val="000000" w:themeColor="text1"/>
          <w:sz w:val="20"/>
          <w:szCs w:val="20"/>
        </w:rPr>
        <w:t xml:space="preserve"> del 2015</w:t>
      </w:r>
      <w:r w:rsidRPr="00136008">
        <w:rPr>
          <w:rFonts w:ascii="Arial" w:hAnsi="Arial" w:cs="Arial"/>
          <w:color w:val="000000" w:themeColor="text1"/>
          <w:sz w:val="20"/>
          <w:szCs w:val="20"/>
        </w:rPr>
        <w:t xml:space="preserve"> a las </w:t>
      </w:r>
      <w:r w:rsidR="00354F83" w:rsidRPr="00136008">
        <w:rPr>
          <w:rFonts w:ascii="Arial" w:hAnsi="Arial" w:cs="Arial"/>
          <w:color w:val="000000" w:themeColor="text1"/>
          <w:sz w:val="20"/>
          <w:szCs w:val="20"/>
        </w:rPr>
        <w:t>**********</w:t>
      </w:r>
      <w:r w:rsidRPr="00136008">
        <w:rPr>
          <w:rFonts w:ascii="Arial" w:hAnsi="Arial" w:cs="Arial"/>
          <w:color w:val="000000" w:themeColor="text1"/>
          <w:sz w:val="20"/>
          <w:szCs w:val="20"/>
        </w:rPr>
        <w:t xml:space="preserve"> horas para terminar a las </w:t>
      </w:r>
      <w:r w:rsidR="00354F83" w:rsidRPr="00136008">
        <w:rPr>
          <w:rFonts w:ascii="Arial" w:hAnsi="Arial" w:cs="Arial"/>
          <w:color w:val="000000" w:themeColor="text1"/>
          <w:sz w:val="20"/>
          <w:szCs w:val="20"/>
        </w:rPr>
        <w:t>*********</w:t>
      </w:r>
      <w:r w:rsidRPr="00136008">
        <w:rPr>
          <w:rFonts w:ascii="Arial" w:hAnsi="Arial" w:cs="Arial"/>
          <w:color w:val="000000" w:themeColor="text1"/>
          <w:sz w:val="20"/>
          <w:szCs w:val="20"/>
        </w:rPr>
        <w:t xml:space="preserve"> horas del </w:t>
      </w:r>
      <w:r w:rsidR="00354F83" w:rsidRPr="00136008">
        <w:rPr>
          <w:rFonts w:ascii="Arial" w:hAnsi="Arial" w:cs="Arial"/>
          <w:color w:val="000000" w:themeColor="text1"/>
          <w:sz w:val="20"/>
          <w:szCs w:val="20"/>
        </w:rPr>
        <w:t>***********</w:t>
      </w:r>
      <w:r w:rsidRPr="00136008">
        <w:rPr>
          <w:rFonts w:ascii="Arial" w:hAnsi="Arial" w:cs="Arial"/>
          <w:color w:val="000000" w:themeColor="text1"/>
          <w:sz w:val="20"/>
          <w:szCs w:val="20"/>
        </w:rPr>
        <w:t xml:space="preserve"> de 201</w:t>
      </w:r>
      <w:r w:rsidR="00136008" w:rsidRPr="00136008">
        <w:rPr>
          <w:rFonts w:ascii="Arial" w:hAnsi="Arial" w:cs="Arial"/>
          <w:color w:val="000000" w:themeColor="text1"/>
          <w:sz w:val="20"/>
          <w:szCs w:val="20"/>
        </w:rPr>
        <w:t>8</w:t>
      </w:r>
      <w:r w:rsidRPr="00136008">
        <w:rPr>
          <w:rFonts w:ascii="Arial" w:hAnsi="Arial" w:cs="Arial"/>
          <w:color w:val="000000" w:themeColor="text1"/>
          <w:sz w:val="20"/>
          <w:szCs w:val="20"/>
        </w:rPr>
        <w:t>.</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VIG</w:t>
      </w:r>
      <w:r w:rsidR="009C62DB" w:rsidRPr="00F639AB">
        <w:rPr>
          <w:rFonts w:ascii="Arial" w:hAnsi="Arial" w:cs="Arial"/>
          <w:b/>
          <w:color w:val="000000" w:themeColor="text1"/>
          <w:sz w:val="20"/>
          <w:szCs w:val="20"/>
        </w:rPr>
        <w:t>É</w:t>
      </w:r>
      <w:r w:rsidRPr="00F639AB">
        <w:rPr>
          <w:rFonts w:ascii="Arial" w:hAnsi="Arial" w:cs="Arial"/>
          <w:b/>
          <w:color w:val="000000" w:themeColor="text1"/>
          <w:sz w:val="20"/>
          <w:szCs w:val="20"/>
        </w:rPr>
        <w:t xml:space="preserve">SIMA CUARTA. Rescisión. </w:t>
      </w:r>
      <w:r w:rsidRPr="00F639AB">
        <w:rPr>
          <w:rFonts w:ascii="Arial" w:hAnsi="Arial" w:cs="Arial"/>
          <w:color w:val="000000" w:themeColor="text1"/>
          <w:sz w:val="20"/>
          <w:szCs w:val="20"/>
        </w:rPr>
        <w:t xml:space="preserve">Las PARTES conviene en que, de acuerdo con lo previsto en el artículo 54 de la LEY de Adquisiciones, Arrendamiento y Servicios del Sector Público, la API podrá dar por rescindido el presente CONTRATO, sin necesidad de resolución judicial y sin responsabilidad de su parte, en cualquiera de los supuestos mencionados en dicho artículo, así como porque el PROVEEDOR incurra en alguna de las siguientes causales: </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ind w:left="284" w:hanging="284"/>
        <w:jc w:val="both"/>
        <w:rPr>
          <w:rFonts w:ascii="Arial" w:hAnsi="Arial" w:cs="Arial"/>
          <w:color w:val="000000" w:themeColor="text1"/>
          <w:sz w:val="20"/>
          <w:szCs w:val="20"/>
        </w:rPr>
      </w:pPr>
      <w:r w:rsidRPr="00F639AB">
        <w:rPr>
          <w:rFonts w:ascii="Arial" w:hAnsi="Arial" w:cs="Arial"/>
          <w:color w:val="000000" w:themeColor="text1"/>
          <w:sz w:val="20"/>
          <w:szCs w:val="20"/>
        </w:rPr>
        <w:t>a)</w:t>
      </w:r>
      <w:r w:rsidRPr="00F639AB">
        <w:rPr>
          <w:rFonts w:ascii="Arial" w:hAnsi="Arial" w:cs="Arial"/>
          <w:color w:val="000000" w:themeColor="text1"/>
          <w:sz w:val="20"/>
          <w:szCs w:val="20"/>
        </w:rPr>
        <w:tab/>
        <w:t>Que no cumpla con lo establecido en este CONTRATO en la forma, términos y condiciones en el mismo contenidos;</w:t>
      </w:r>
    </w:p>
    <w:p w:rsidR="00D0148E" w:rsidRPr="00F639AB" w:rsidRDefault="00D0148E" w:rsidP="0032767C">
      <w:pPr>
        <w:numPr>
          <w:ilvl w:val="0"/>
          <w:numId w:val="63"/>
        </w:numPr>
        <w:jc w:val="both"/>
        <w:rPr>
          <w:rFonts w:ascii="Arial" w:hAnsi="Arial" w:cs="Arial"/>
          <w:color w:val="000000" w:themeColor="text1"/>
          <w:sz w:val="20"/>
          <w:szCs w:val="20"/>
        </w:rPr>
      </w:pPr>
      <w:r w:rsidRPr="00F639AB">
        <w:rPr>
          <w:rFonts w:ascii="Arial" w:hAnsi="Arial" w:cs="Arial"/>
          <w:color w:val="000000" w:themeColor="text1"/>
          <w:sz w:val="20"/>
          <w:szCs w:val="20"/>
        </w:rPr>
        <w:t>Que suspenda injustificadamente la prestación de los SERVICIOS sea total o parcialmente;</w:t>
      </w:r>
    </w:p>
    <w:p w:rsidR="00D0148E" w:rsidRPr="00F639AB" w:rsidRDefault="00D0148E" w:rsidP="0032767C">
      <w:pPr>
        <w:numPr>
          <w:ilvl w:val="0"/>
          <w:numId w:val="63"/>
        </w:numPr>
        <w:jc w:val="both"/>
        <w:rPr>
          <w:rFonts w:ascii="Arial" w:hAnsi="Arial" w:cs="Arial"/>
          <w:color w:val="000000" w:themeColor="text1"/>
          <w:sz w:val="20"/>
          <w:szCs w:val="20"/>
        </w:rPr>
      </w:pPr>
      <w:r w:rsidRPr="00F639AB">
        <w:rPr>
          <w:rFonts w:ascii="Arial" w:hAnsi="Arial" w:cs="Arial"/>
          <w:color w:val="000000" w:themeColor="text1"/>
          <w:sz w:val="20"/>
          <w:szCs w:val="20"/>
        </w:rPr>
        <w:t>Que no brinde los SERVICIOS de conformidad con lo estipulado, o sin motivo justificado, desacate las instrucciones escritas de la API;</w:t>
      </w:r>
    </w:p>
    <w:p w:rsidR="00D0148E" w:rsidRPr="00F639AB" w:rsidRDefault="00D0148E" w:rsidP="0032767C">
      <w:pPr>
        <w:numPr>
          <w:ilvl w:val="0"/>
          <w:numId w:val="63"/>
        </w:numPr>
        <w:jc w:val="both"/>
        <w:rPr>
          <w:rFonts w:ascii="Arial" w:hAnsi="Arial" w:cs="Arial"/>
          <w:color w:val="000000" w:themeColor="text1"/>
          <w:sz w:val="20"/>
          <w:szCs w:val="20"/>
        </w:rPr>
      </w:pPr>
      <w:r w:rsidRPr="00F639AB">
        <w:rPr>
          <w:rFonts w:ascii="Arial" w:hAnsi="Arial" w:cs="Arial"/>
          <w:color w:val="000000" w:themeColor="text1"/>
          <w:sz w:val="20"/>
          <w:szCs w:val="20"/>
        </w:rPr>
        <w:t>Que deje de contar con los elementos técnicos, financieros, humanos y materiales necesarios para la prestación de los SERVICIOS;</w:t>
      </w:r>
    </w:p>
    <w:p w:rsidR="00D0148E" w:rsidRPr="00F639AB" w:rsidRDefault="00D0148E" w:rsidP="0032767C">
      <w:pPr>
        <w:ind w:left="284" w:hanging="284"/>
        <w:jc w:val="both"/>
        <w:rPr>
          <w:rFonts w:ascii="Arial" w:hAnsi="Arial" w:cs="Arial"/>
          <w:color w:val="000000" w:themeColor="text1"/>
          <w:sz w:val="20"/>
          <w:szCs w:val="20"/>
        </w:rPr>
      </w:pPr>
      <w:r w:rsidRPr="00F639AB">
        <w:rPr>
          <w:rFonts w:ascii="Arial" w:hAnsi="Arial" w:cs="Arial"/>
          <w:color w:val="000000" w:themeColor="text1"/>
          <w:sz w:val="20"/>
          <w:szCs w:val="20"/>
        </w:rPr>
        <w:t>e)</w:t>
      </w:r>
      <w:r w:rsidRPr="00F639AB">
        <w:rPr>
          <w:rFonts w:ascii="Arial" w:hAnsi="Arial" w:cs="Arial"/>
          <w:color w:val="000000" w:themeColor="text1"/>
          <w:sz w:val="20"/>
          <w:szCs w:val="20"/>
        </w:rPr>
        <w:tab/>
        <w:t>Que se declare en quiebra, suspensión de pagos o si hace cesión de bienes en forma que afecte  este CONTRATO, inclusive por remate judicial;</w:t>
      </w:r>
    </w:p>
    <w:p w:rsidR="00D0148E" w:rsidRPr="00F639AB" w:rsidRDefault="00D0148E" w:rsidP="0032767C">
      <w:pPr>
        <w:ind w:left="284" w:hanging="284"/>
        <w:jc w:val="both"/>
        <w:rPr>
          <w:rFonts w:ascii="Arial" w:hAnsi="Arial" w:cs="Arial"/>
          <w:color w:val="000000" w:themeColor="text1"/>
          <w:sz w:val="20"/>
          <w:szCs w:val="20"/>
        </w:rPr>
      </w:pPr>
      <w:r w:rsidRPr="00F639AB">
        <w:rPr>
          <w:rFonts w:ascii="Arial" w:hAnsi="Arial" w:cs="Arial"/>
          <w:color w:val="000000" w:themeColor="text1"/>
          <w:sz w:val="20"/>
          <w:szCs w:val="20"/>
        </w:rPr>
        <w:t>f)</w:t>
      </w:r>
      <w:r w:rsidRPr="00F639AB">
        <w:rPr>
          <w:rFonts w:ascii="Arial" w:hAnsi="Arial" w:cs="Arial"/>
          <w:color w:val="000000" w:themeColor="text1"/>
          <w:sz w:val="20"/>
          <w:szCs w:val="20"/>
        </w:rPr>
        <w:tab/>
        <w:t>Que no otorgue a la API, ni a otras dependencias que tengan facultad de intervenir, las facilidades y datos necesarios para la inspección, vigilancia y supervisión de los SERVICIOS;</w:t>
      </w:r>
    </w:p>
    <w:p w:rsidR="00D0148E" w:rsidRPr="00F639AB" w:rsidRDefault="00D0148E" w:rsidP="0032767C">
      <w:pPr>
        <w:ind w:left="284" w:hanging="284"/>
        <w:jc w:val="both"/>
        <w:rPr>
          <w:rFonts w:ascii="Arial" w:hAnsi="Arial" w:cs="Arial"/>
          <w:color w:val="000000" w:themeColor="text1"/>
          <w:sz w:val="20"/>
          <w:szCs w:val="20"/>
        </w:rPr>
      </w:pPr>
      <w:r w:rsidRPr="00F639AB">
        <w:rPr>
          <w:rFonts w:ascii="Arial" w:hAnsi="Arial" w:cs="Arial"/>
          <w:color w:val="000000" w:themeColor="text1"/>
          <w:sz w:val="20"/>
          <w:szCs w:val="20"/>
        </w:rPr>
        <w:t>g)</w:t>
      </w:r>
      <w:r w:rsidRPr="00F639AB">
        <w:rPr>
          <w:rFonts w:ascii="Arial" w:hAnsi="Arial" w:cs="Arial"/>
          <w:color w:val="000000" w:themeColor="text1"/>
          <w:sz w:val="20"/>
          <w:szCs w:val="20"/>
        </w:rPr>
        <w:tab/>
        <w:t>Que subcontrate o ceda los derechos y obligaciones derivados de este CONTRATO sin autorización expresa y escrita por la API;</w:t>
      </w:r>
    </w:p>
    <w:p w:rsidR="00D0148E" w:rsidRPr="00F639AB" w:rsidRDefault="00D0148E" w:rsidP="0032767C">
      <w:pPr>
        <w:ind w:left="284" w:hanging="284"/>
        <w:jc w:val="both"/>
        <w:rPr>
          <w:rFonts w:ascii="Arial" w:hAnsi="Arial" w:cs="Arial"/>
          <w:color w:val="000000" w:themeColor="text1"/>
          <w:sz w:val="20"/>
          <w:szCs w:val="20"/>
        </w:rPr>
      </w:pPr>
      <w:r w:rsidRPr="00F639AB">
        <w:rPr>
          <w:rFonts w:ascii="Arial" w:hAnsi="Arial" w:cs="Arial"/>
          <w:color w:val="000000" w:themeColor="text1"/>
          <w:sz w:val="20"/>
          <w:szCs w:val="20"/>
        </w:rPr>
        <w:t>h)</w:t>
      </w:r>
      <w:r w:rsidRPr="00F639AB">
        <w:rPr>
          <w:rFonts w:ascii="Arial" w:hAnsi="Arial" w:cs="Arial"/>
          <w:color w:val="000000" w:themeColor="text1"/>
          <w:sz w:val="20"/>
          <w:szCs w:val="20"/>
        </w:rPr>
        <w:tab/>
        <w:t>Que no otorgue la garantía en la forma y términos establecidos en la cláusula VIGESIMA PRIMERA;</w:t>
      </w:r>
    </w:p>
    <w:p w:rsidR="00D0148E" w:rsidRPr="00F639AB" w:rsidRDefault="00D0148E" w:rsidP="0032767C">
      <w:pPr>
        <w:numPr>
          <w:ilvl w:val="0"/>
          <w:numId w:val="64"/>
        </w:numPr>
        <w:jc w:val="both"/>
        <w:rPr>
          <w:rFonts w:ascii="Arial" w:hAnsi="Arial" w:cs="Arial"/>
          <w:color w:val="000000" w:themeColor="text1"/>
          <w:sz w:val="20"/>
          <w:szCs w:val="20"/>
        </w:rPr>
      </w:pPr>
      <w:r w:rsidRPr="00F639AB">
        <w:rPr>
          <w:rFonts w:ascii="Arial" w:hAnsi="Arial" w:cs="Arial"/>
          <w:color w:val="000000" w:themeColor="text1"/>
          <w:sz w:val="20"/>
          <w:szCs w:val="20"/>
        </w:rPr>
        <w:t>Que no cumpla con sus obligaciones obrero-patronales;</w:t>
      </w:r>
    </w:p>
    <w:p w:rsidR="00D0148E" w:rsidRPr="00F639AB" w:rsidRDefault="00D0148E" w:rsidP="0032767C">
      <w:pPr>
        <w:numPr>
          <w:ilvl w:val="0"/>
          <w:numId w:val="64"/>
        </w:numPr>
        <w:jc w:val="both"/>
        <w:rPr>
          <w:rFonts w:ascii="Arial" w:hAnsi="Arial" w:cs="Arial"/>
          <w:color w:val="000000" w:themeColor="text1"/>
          <w:sz w:val="20"/>
          <w:szCs w:val="20"/>
        </w:rPr>
      </w:pPr>
      <w:r w:rsidRPr="00F639AB">
        <w:rPr>
          <w:rFonts w:ascii="Arial" w:hAnsi="Arial" w:cs="Arial"/>
          <w:color w:val="000000" w:themeColor="text1"/>
          <w:sz w:val="20"/>
          <w:szCs w:val="20"/>
        </w:rPr>
        <w:t>Que no otorgue la remuneración a sus empleados de acuerdo a lo presentado a la API en los desgloses de precios unitarios Anexo Uno de este CONTRATO;</w:t>
      </w:r>
    </w:p>
    <w:p w:rsidR="00D0148E" w:rsidRPr="00F639AB" w:rsidRDefault="00D0148E" w:rsidP="0032767C">
      <w:pPr>
        <w:numPr>
          <w:ilvl w:val="0"/>
          <w:numId w:val="64"/>
        </w:numPr>
        <w:jc w:val="both"/>
        <w:rPr>
          <w:rFonts w:ascii="Arial" w:hAnsi="Arial" w:cs="Arial"/>
          <w:color w:val="000000" w:themeColor="text1"/>
          <w:sz w:val="20"/>
          <w:szCs w:val="20"/>
        </w:rPr>
      </w:pPr>
      <w:r w:rsidRPr="00F639AB">
        <w:rPr>
          <w:rFonts w:ascii="Arial" w:hAnsi="Arial" w:cs="Arial"/>
          <w:color w:val="000000" w:themeColor="text1"/>
          <w:sz w:val="20"/>
          <w:szCs w:val="20"/>
        </w:rPr>
        <w:t>Que no acate el manual de procedimientos operativos que se señala en el Anexo Uno del presente CONTRATO.</w:t>
      </w:r>
    </w:p>
    <w:p w:rsidR="00D0148E" w:rsidRPr="00F639AB" w:rsidRDefault="00D0148E" w:rsidP="0032767C">
      <w:pPr>
        <w:numPr>
          <w:ilvl w:val="0"/>
          <w:numId w:val="64"/>
        </w:numPr>
        <w:jc w:val="both"/>
        <w:rPr>
          <w:rFonts w:ascii="Arial" w:hAnsi="Arial" w:cs="Arial"/>
          <w:color w:val="000000" w:themeColor="text1"/>
          <w:sz w:val="20"/>
          <w:szCs w:val="20"/>
        </w:rPr>
      </w:pPr>
      <w:r w:rsidRPr="00F639AB">
        <w:rPr>
          <w:rFonts w:ascii="Arial" w:hAnsi="Arial" w:cs="Arial"/>
          <w:color w:val="000000" w:themeColor="text1"/>
          <w:sz w:val="20"/>
          <w:szCs w:val="20"/>
        </w:rPr>
        <w:t>Que incumpla cualquiera de las obligaciones estipuladas en el presente CONTRATO para la cual no se señale una pena convencional.</w:t>
      </w:r>
    </w:p>
    <w:p w:rsidR="00D0148E" w:rsidRPr="00F639AB" w:rsidRDefault="00D0148E" w:rsidP="0032767C">
      <w:pPr>
        <w:numPr>
          <w:ilvl w:val="0"/>
          <w:numId w:val="64"/>
        </w:numPr>
        <w:tabs>
          <w:tab w:val="num" w:pos="400"/>
        </w:tabs>
        <w:jc w:val="both"/>
        <w:rPr>
          <w:rFonts w:ascii="Arial" w:hAnsi="Arial" w:cs="Arial"/>
          <w:color w:val="000000" w:themeColor="text1"/>
          <w:sz w:val="20"/>
          <w:szCs w:val="20"/>
        </w:rPr>
      </w:pPr>
      <w:r w:rsidRPr="00F639AB">
        <w:rPr>
          <w:rFonts w:ascii="Arial" w:hAnsi="Arial" w:cs="Arial"/>
          <w:color w:val="000000" w:themeColor="text1"/>
          <w:sz w:val="20"/>
          <w:szCs w:val="20"/>
        </w:rPr>
        <w:lastRenderedPageBreak/>
        <w:t xml:space="preserve">En cualquier momento, durante la ejecución del  presente contrato, cuando se derive que el PROVEEDOR, presentó durante el procedimiento de contratación, documentación apócrifa o falsa. </w:t>
      </w:r>
    </w:p>
    <w:p w:rsidR="00D0148E" w:rsidRPr="00F639AB" w:rsidRDefault="00D0148E" w:rsidP="0032767C">
      <w:pPr>
        <w:numPr>
          <w:ilvl w:val="0"/>
          <w:numId w:val="64"/>
        </w:numPr>
        <w:jc w:val="both"/>
        <w:rPr>
          <w:rFonts w:ascii="Arial" w:hAnsi="Arial" w:cs="Arial"/>
          <w:color w:val="000000" w:themeColor="text1"/>
          <w:sz w:val="20"/>
          <w:szCs w:val="20"/>
        </w:rPr>
      </w:pPr>
      <w:r w:rsidRPr="00F639AB">
        <w:rPr>
          <w:rFonts w:ascii="Arial" w:hAnsi="Arial" w:cs="Arial"/>
          <w:color w:val="000000" w:themeColor="text1"/>
          <w:sz w:val="20"/>
          <w:szCs w:val="20"/>
        </w:rPr>
        <w:t>Que el PROVEEDOR otorgue salarios por debajo de lo ofertado en su propuesta económica.</w:t>
      </w:r>
    </w:p>
    <w:p w:rsidR="00D0148E" w:rsidRPr="00F639AB" w:rsidRDefault="00D0148E" w:rsidP="0032767C">
      <w:pPr>
        <w:numPr>
          <w:ilvl w:val="0"/>
          <w:numId w:val="64"/>
        </w:numPr>
        <w:jc w:val="both"/>
        <w:rPr>
          <w:rFonts w:ascii="Arial" w:hAnsi="Arial" w:cs="Arial"/>
          <w:color w:val="000000" w:themeColor="text1"/>
          <w:sz w:val="20"/>
          <w:szCs w:val="20"/>
        </w:rPr>
      </w:pPr>
      <w:r w:rsidRPr="00F639AB">
        <w:rPr>
          <w:rFonts w:ascii="Arial" w:hAnsi="Arial" w:cs="Arial"/>
          <w:color w:val="000000" w:themeColor="text1"/>
          <w:sz w:val="20"/>
          <w:szCs w:val="20"/>
        </w:rPr>
        <w:t>Será motivo de rescisión del CONTRATO, cuando durante 3 (tres) veces (no necesariamente consecutivas) presente las siguientes fallas:</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numPr>
          <w:ilvl w:val="0"/>
          <w:numId w:val="65"/>
        </w:numPr>
        <w:ind w:left="851"/>
        <w:jc w:val="both"/>
        <w:rPr>
          <w:rFonts w:ascii="Arial" w:hAnsi="Arial" w:cs="Arial"/>
          <w:color w:val="000000" w:themeColor="text1"/>
          <w:sz w:val="20"/>
          <w:szCs w:val="20"/>
        </w:rPr>
      </w:pPr>
      <w:r w:rsidRPr="00F639AB">
        <w:rPr>
          <w:rFonts w:ascii="Arial" w:hAnsi="Arial" w:cs="Arial"/>
          <w:color w:val="000000" w:themeColor="text1"/>
          <w:sz w:val="20"/>
          <w:szCs w:val="20"/>
        </w:rPr>
        <w:t>Porcentaje de asistencia menor al 95 % (noventa y cinco por ciento) del total mensual.</w:t>
      </w:r>
    </w:p>
    <w:p w:rsidR="00D0148E" w:rsidRPr="00F639AB" w:rsidRDefault="00D0148E" w:rsidP="0032767C">
      <w:pPr>
        <w:numPr>
          <w:ilvl w:val="0"/>
          <w:numId w:val="65"/>
        </w:numPr>
        <w:ind w:left="851"/>
        <w:jc w:val="both"/>
        <w:rPr>
          <w:rFonts w:ascii="Arial" w:hAnsi="Arial" w:cs="Arial"/>
          <w:color w:val="000000" w:themeColor="text1"/>
          <w:sz w:val="20"/>
          <w:szCs w:val="20"/>
        </w:rPr>
      </w:pPr>
      <w:r w:rsidRPr="00F639AB">
        <w:rPr>
          <w:rFonts w:ascii="Arial" w:hAnsi="Arial" w:cs="Arial"/>
          <w:color w:val="000000" w:themeColor="text1"/>
          <w:sz w:val="20"/>
          <w:szCs w:val="20"/>
        </w:rPr>
        <w:t>Porcentaje de rotación mayor al 1</w:t>
      </w:r>
      <w:r w:rsidR="00A750E7" w:rsidRPr="00F639AB">
        <w:rPr>
          <w:rFonts w:ascii="Arial" w:hAnsi="Arial" w:cs="Arial"/>
          <w:color w:val="000000" w:themeColor="text1"/>
          <w:sz w:val="20"/>
          <w:szCs w:val="20"/>
        </w:rPr>
        <w:t>0</w:t>
      </w:r>
      <w:r w:rsidRPr="00F639AB">
        <w:rPr>
          <w:rFonts w:ascii="Arial" w:hAnsi="Arial" w:cs="Arial"/>
          <w:color w:val="000000" w:themeColor="text1"/>
          <w:sz w:val="20"/>
          <w:szCs w:val="20"/>
        </w:rPr>
        <w:t xml:space="preserve"> % (</w:t>
      </w:r>
      <w:r w:rsidR="00A750E7" w:rsidRPr="00F639AB">
        <w:rPr>
          <w:rFonts w:ascii="Arial" w:hAnsi="Arial" w:cs="Arial"/>
          <w:color w:val="000000" w:themeColor="text1"/>
          <w:sz w:val="20"/>
          <w:szCs w:val="20"/>
        </w:rPr>
        <w:t>diez</w:t>
      </w:r>
      <w:r w:rsidRPr="00F639AB">
        <w:rPr>
          <w:rFonts w:ascii="Arial" w:hAnsi="Arial" w:cs="Arial"/>
          <w:color w:val="000000" w:themeColor="text1"/>
          <w:sz w:val="20"/>
          <w:szCs w:val="20"/>
        </w:rPr>
        <w:t xml:space="preserve"> por ciento) del total mensual.</w:t>
      </w:r>
    </w:p>
    <w:p w:rsidR="00D0148E" w:rsidRPr="00F639AB" w:rsidRDefault="00D0148E" w:rsidP="0032767C">
      <w:pPr>
        <w:numPr>
          <w:ilvl w:val="0"/>
          <w:numId w:val="65"/>
        </w:numPr>
        <w:ind w:left="851"/>
        <w:jc w:val="both"/>
        <w:rPr>
          <w:rFonts w:ascii="Arial" w:hAnsi="Arial" w:cs="Arial"/>
          <w:color w:val="000000" w:themeColor="text1"/>
          <w:sz w:val="20"/>
          <w:szCs w:val="20"/>
        </w:rPr>
      </w:pPr>
      <w:r w:rsidRPr="00F639AB">
        <w:rPr>
          <w:rFonts w:ascii="Arial" w:hAnsi="Arial" w:cs="Arial"/>
          <w:color w:val="000000" w:themeColor="text1"/>
          <w:sz w:val="20"/>
          <w:szCs w:val="20"/>
        </w:rPr>
        <w:t>No proporciona oportunamente los documentos que demuestren el cumplimiento de las obligaciones patronales legales, cuando éstos sean requeridos por la API. O cualquier documentación relacionada con el personal o equipo suministrado.</w:t>
      </w:r>
    </w:p>
    <w:p w:rsidR="00D0148E" w:rsidRPr="00F639AB" w:rsidRDefault="00D0148E" w:rsidP="0032767C">
      <w:pPr>
        <w:pStyle w:val="Prrafodelista"/>
        <w:widowControl/>
        <w:numPr>
          <w:ilvl w:val="0"/>
          <w:numId w:val="64"/>
        </w:numPr>
        <w:contextualSpacing/>
        <w:jc w:val="both"/>
        <w:rPr>
          <w:rFonts w:cs="Arial"/>
          <w:color w:val="000000" w:themeColor="text1"/>
        </w:rPr>
      </w:pPr>
      <w:r w:rsidRPr="00F639AB">
        <w:rPr>
          <w:rFonts w:cs="Arial"/>
          <w:color w:val="000000" w:themeColor="text1"/>
        </w:rPr>
        <w:t>En general, cualquier otra causa expresa, señalada en el presente instrumento.</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En caso de incumplimiento o violación por parte del PROVEEDOR de cualquiera de los supuestos antes mencionados, la API podrá optar entre exigir el cumplimiento del CONTRATO o bien decidir la rescisión del mismo, y aplicar la garantía de cumplimiento.</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VIGESIMA QUINTA. Procedimiento de rescisión.</w:t>
      </w:r>
      <w:r w:rsidRPr="00F639AB">
        <w:rPr>
          <w:rFonts w:ascii="Arial" w:hAnsi="Arial" w:cs="Arial"/>
          <w:color w:val="000000" w:themeColor="text1"/>
          <w:sz w:val="20"/>
          <w:szCs w:val="20"/>
        </w:rPr>
        <w:t xml:space="preserve"> Si la API considera que el PROVEEDOR ha incurrido en alguna de las causas de rescisión consignadas en la cláusula precedente, o si por segunda ocasión comete una falta de las consignadas en la cláusula DECIMA NOVENA, le notificará por escrito en el domicilio común señalado en la declaración II.</w:t>
      </w:r>
      <w:r w:rsidR="0054633A" w:rsidRPr="00F639AB">
        <w:rPr>
          <w:rFonts w:ascii="Arial" w:hAnsi="Arial" w:cs="Arial"/>
          <w:color w:val="000000" w:themeColor="text1"/>
          <w:sz w:val="20"/>
          <w:szCs w:val="20"/>
        </w:rPr>
        <w:t>8</w:t>
      </w:r>
      <w:r w:rsidRPr="00F639AB">
        <w:rPr>
          <w:rFonts w:ascii="Arial" w:hAnsi="Arial" w:cs="Arial"/>
          <w:color w:val="000000" w:themeColor="text1"/>
          <w:sz w:val="20"/>
          <w:szCs w:val="20"/>
        </w:rPr>
        <w:t xml:space="preserve"> del presente instrumento, el incumplimiento o causal de rescisión en la que ha incurrido, a efecto de que ésta exponga lo que a su derecho convenga en un plazo no mayor de 5 (cinco) días hábiles siguientes, a partir de la notificación respectiva. Si transcurre dicho plazo sin que el PROVEEDOR realice manifestación alguna en su defensa, o si después de analizar las razones expuestas por ésta, la API estima que no son satisfactorias, resolverá conforme a lo dispuesto en el último párrafo de la cláusula anterior, lo que se comunicará dentro de los 15 (quince) días hábiles siguientes al plazo antes señalado.</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VIGESIMA SEXTA. Impuestos y derechos. </w:t>
      </w:r>
      <w:r w:rsidRPr="00F639AB">
        <w:rPr>
          <w:rFonts w:ascii="Arial" w:hAnsi="Arial" w:cs="Arial"/>
          <w:color w:val="000000" w:themeColor="text1"/>
          <w:sz w:val="20"/>
          <w:szCs w:val="20"/>
        </w:rPr>
        <w:t>Cualquier impuesto o derecho que se cause con motivo del otorgamiento o de ejecución de este CONTRATO, será a cargo de la parte que deba cubrirlo de acuerdo con las Leyes fiscales aplicables, sin perjuicio de la obligación de retención que, en su caso incumba a la API.</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VIGESIMA SÉPTIMA. Notificaciones. </w:t>
      </w:r>
      <w:r w:rsidRPr="00F639AB">
        <w:rPr>
          <w:rFonts w:ascii="Arial" w:hAnsi="Arial" w:cs="Arial"/>
          <w:color w:val="000000" w:themeColor="text1"/>
          <w:sz w:val="20"/>
          <w:szCs w:val="20"/>
        </w:rPr>
        <w:t xml:space="preserve">Cualquier notificación o diligencia relacionada con lo establecido en este CONTRATO se entenderán </w:t>
      </w:r>
      <w:r w:rsidR="00BD4DCC" w:rsidRPr="00F639AB">
        <w:rPr>
          <w:rFonts w:ascii="Arial" w:hAnsi="Arial" w:cs="Arial"/>
          <w:color w:val="000000" w:themeColor="text1"/>
          <w:sz w:val="20"/>
          <w:szCs w:val="20"/>
        </w:rPr>
        <w:t>válidas</w:t>
      </w:r>
      <w:r w:rsidRPr="00F639AB">
        <w:rPr>
          <w:rFonts w:ascii="Arial" w:hAnsi="Arial" w:cs="Arial"/>
          <w:color w:val="000000" w:themeColor="text1"/>
          <w:sz w:val="20"/>
          <w:szCs w:val="20"/>
        </w:rPr>
        <w:t xml:space="preserve"> y eficaces si se hacen o se practican en los domicilios señalados por las PARTES en el capítulo de declaraciones, mientras alguna de ellas no dé noticia fehaciente de su cambio de domicilio a la otra.</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VIGESIMA OCTAVA. Legislación aplicable.</w:t>
      </w:r>
      <w:r w:rsidRPr="00F639AB">
        <w:rPr>
          <w:rFonts w:ascii="Arial" w:hAnsi="Arial" w:cs="Arial"/>
          <w:color w:val="000000" w:themeColor="text1"/>
          <w:sz w:val="20"/>
          <w:szCs w:val="20"/>
        </w:rPr>
        <w:t xml:space="preserve"> Las PARTES se sujetan estrictamente, a todas y cada una de las cláusulas del presente instrumento, así como a los términos de referencia señalados en el </w:t>
      </w:r>
      <w:r w:rsidRPr="00F639AB">
        <w:rPr>
          <w:rFonts w:ascii="Arial" w:hAnsi="Arial" w:cs="Arial"/>
          <w:b/>
          <w:color w:val="000000" w:themeColor="text1"/>
          <w:sz w:val="20"/>
          <w:szCs w:val="20"/>
        </w:rPr>
        <w:t xml:space="preserve">Anexo Uno </w:t>
      </w:r>
      <w:r w:rsidRPr="00F639AB">
        <w:rPr>
          <w:rFonts w:ascii="Arial" w:hAnsi="Arial" w:cs="Arial"/>
          <w:color w:val="000000" w:themeColor="text1"/>
          <w:sz w:val="20"/>
          <w:szCs w:val="20"/>
        </w:rPr>
        <w:t xml:space="preserve">y </w:t>
      </w:r>
      <w:r w:rsidRPr="00F639AB">
        <w:rPr>
          <w:rFonts w:ascii="Arial" w:hAnsi="Arial" w:cs="Arial"/>
          <w:b/>
          <w:color w:val="000000" w:themeColor="text1"/>
          <w:sz w:val="20"/>
          <w:szCs w:val="20"/>
        </w:rPr>
        <w:t>Anexo Dos</w:t>
      </w:r>
      <w:r w:rsidRPr="00F639AB">
        <w:rPr>
          <w:rFonts w:ascii="Arial" w:hAnsi="Arial" w:cs="Arial"/>
          <w:color w:val="000000" w:themeColor="text1"/>
          <w:sz w:val="20"/>
          <w:szCs w:val="20"/>
        </w:rPr>
        <w:t>, lineamientos, procedimientos y requisitos que establece la Ley de Adquisiciones, Arrendamientos y Servicios del Sector Público y demás normas y disposiciones reglamentarias o administrativas que le sean aplicables.</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En lo no previsto en las disposiciones mencionadas en el párrafo anterior ni en este CONTRATO, el presente documentos se interpretará tomando en cuenta la forma y términos en que las PARTES quisieron obligarse, los usos y costumbres civiles y mercantiles y los principios generales de derecho.</w:t>
      </w:r>
    </w:p>
    <w:p w:rsidR="00D0148E" w:rsidRPr="00F639AB" w:rsidRDefault="00D0148E" w:rsidP="0032767C">
      <w:pPr>
        <w:jc w:val="both"/>
        <w:rPr>
          <w:rFonts w:ascii="Arial" w:hAnsi="Arial" w:cs="Arial"/>
          <w:b/>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VIGÉSIMA NOVENA.</w:t>
      </w:r>
      <w:r w:rsidRPr="00F639AB">
        <w:rPr>
          <w:rFonts w:ascii="Arial" w:hAnsi="Arial" w:cs="Arial"/>
          <w:color w:val="000000" w:themeColor="text1"/>
          <w:sz w:val="20"/>
          <w:szCs w:val="20"/>
        </w:rPr>
        <w:t xml:space="preserve"> </w:t>
      </w:r>
      <w:r w:rsidRPr="00F639AB">
        <w:rPr>
          <w:rFonts w:ascii="Arial" w:hAnsi="Arial" w:cs="Arial"/>
          <w:b/>
          <w:color w:val="000000" w:themeColor="text1"/>
          <w:sz w:val="20"/>
          <w:szCs w:val="20"/>
        </w:rPr>
        <w:t xml:space="preserve">Patentes, marcas y derechos de autor. </w:t>
      </w:r>
      <w:r w:rsidRPr="00F639AB">
        <w:rPr>
          <w:rFonts w:ascii="Arial" w:hAnsi="Arial" w:cs="Arial"/>
          <w:color w:val="000000" w:themeColor="text1"/>
          <w:sz w:val="20"/>
          <w:szCs w:val="20"/>
        </w:rPr>
        <w:t>El PROVEEDOR asume la responsabilidad total para el caso que al prestar los SERVICIOS, infrinja patentes o marcas, o viole registros de derechos de autor, así como derechos exclusivos, propiedad intelectual o industrial, así mismo cualquier otra normatividad relacionada o similar.</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En caso de violaciones en materia de derechos inherentes a la propiedad intelectual, con motivo del suministro de los SERVICIOS, la responsabilidad estará a cargo del PROVEEDOR y eximirá a la API de toda responsabilidad.</w:t>
      </w:r>
    </w:p>
    <w:p w:rsidR="00D0148E" w:rsidRPr="00F639AB" w:rsidRDefault="00D0148E" w:rsidP="0032767C">
      <w:pPr>
        <w:jc w:val="both"/>
        <w:rPr>
          <w:rFonts w:ascii="Arial" w:hAnsi="Arial" w:cs="Arial"/>
          <w:b/>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TRIGÉSIMA. Jurisdicción. </w:t>
      </w:r>
      <w:r w:rsidRPr="00F639AB">
        <w:rPr>
          <w:rFonts w:ascii="Arial" w:hAnsi="Arial" w:cs="Arial"/>
          <w:color w:val="000000" w:themeColor="text1"/>
          <w:sz w:val="20"/>
          <w:szCs w:val="20"/>
        </w:rPr>
        <w:t>Para la interpretación y cumplimiento de este CONTRATO y para todo aquello que no esté expresamente establecido en el mismo, las PARTES convienen en someterse a la jurisdicción de los tribunales federales de la ciudad de</w:t>
      </w:r>
      <w:r w:rsidR="00212DE6">
        <w:rPr>
          <w:rFonts w:ascii="Arial" w:hAnsi="Arial" w:cs="Arial"/>
          <w:color w:val="000000" w:themeColor="text1"/>
          <w:sz w:val="20"/>
          <w:szCs w:val="20"/>
        </w:rPr>
        <w:t xml:space="preserve"> Villahermosa, Tabasco</w:t>
      </w:r>
      <w:r w:rsidRPr="00F639AB">
        <w:rPr>
          <w:rFonts w:ascii="Arial" w:hAnsi="Arial" w:cs="Arial"/>
          <w:color w:val="000000" w:themeColor="text1"/>
          <w:sz w:val="20"/>
          <w:szCs w:val="20"/>
        </w:rPr>
        <w:t>, por lo tanto, el PROVEEDOR renuncia al fuero que tuviera que corresponderle por razón de su domicilio presente, futuro o por cualquier otra causa.</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 xml:space="preserve">TRIGÉSIMA PRIMERA. Confidencialidad. </w:t>
      </w:r>
      <w:r w:rsidRPr="00F639AB">
        <w:rPr>
          <w:rFonts w:ascii="Arial" w:hAnsi="Arial" w:cs="Arial"/>
          <w:color w:val="000000" w:themeColor="text1"/>
          <w:sz w:val="20"/>
          <w:szCs w:val="20"/>
        </w:rPr>
        <w:t xml:space="preserve">Toda la información que la API proporcione al PROVEEDOR tendrá el carácter de confidencial. En este caso, el PROVEEDOR, por sí, y en nombre de quienes contrate, se obliga a no divulgar ni transmitir a terceros, ni siquiera con fines académicos o científicos, los datos o informes que lleguen a su conocimiento con motivo de la prestación de los SERVICIOS, por lo que una y otros mantendrán absoluta confidencialidad, inclusive después de terminado el contrato, de cualesquiera hechos o actos relacionados con el suministro de  los SERVICIOS, a los que, de modo directo, indirecto o incidental, hubieran tenido acceso, por lo que no podrán usarlos para beneficio propio o de terceros sin autorización expresa de la API. La contravención de lo señalado en esta cláusula dará lugar a que la API demande al PROVEEDOR los daños y perjuicios que se llegasen a ocasionar. </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 obligación de confidencialidad de que aquí se trata incluye el compromiso del PROVEEDOR, así como de los terceros con quienes contrate, de no hacer declaración alguna relacionada con los SERVICIOS, a medios de información masiva, limitada o privada.</w:t>
      </w:r>
    </w:p>
    <w:p w:rsidR="00D0148E" w:rsidRPr="00F639AB" w:rsidRDefault="00D0148E" w:rsidP="0032767C">
      <w:pPr>
        <w:jc w:val="both"/>
        <w:rPr>
          <w:rFonts w:ascii="Arial" w:hAnsi="Arial" w:cs="Arial"/>
          <w:color w:val="000000" w:themeColor="text1"/>
          <w:sz w:val="20"/>
          <w:szCs w:val="20"/>
        </w:rPr>
      </w:pPr>
    </w:p>
    <w:p w:rsidR="00D0148E" w:rsidRPr="00F639AB" w:rsidRDefault="00D0148E" w:rsidP="0032767C">
      <w:pPr>
        <w:tabs>
          <w:tab w:val="left" w:pos="-1440"/>
        </w:tabs>
        <w:jc w:val="both"/>
        <w:rPr>
          <w:rFonts w:ascii="Arial" w:hAnsi="Arial" w:cs="Arial"/>
          <w:color w:val="000000" w:themeColor="text1"/>
          <w:sz w:val="20"/>
          <w:szCs w:val="20"/>
        </w:rPr>
      </w:pPr>
      <w:r w:rsidRPr="00F639AB">
        <w:rPr>
          <w:rFonts w:ascii="Arial" w:hAnsi="Arial" w:cs="Arial"/>
          <w:color w:val="000000" w:themeColor="text1"/>
          <w:sz w:val="20"/>
          <w:szCs w:val="20"/>
        </w:rPr>
        <w:t>Asimismo, los trabajos que genere el PROVEEDOR serán confidenciales y de propiedad exclusiva de la API y el PROVEEDOR no se reserva derecho de propiedad alguno producto los SERVICIOS.</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El presente CONTRATO se firma por duplicado en la Ciudad de</w:t>
      </w:r>
      <w:r w:rsidR="00212DE6">
        <w:rPr>
          <w:rFonts w:ascii="Arial" w:hAnsi="Arial" w:cs="Arial"/>
          <w:color w:val="000000" w:themeColor="text1"/>
          <w:sz w:val="20"/>
          <w:szCs w:val="20"/>
        </w:rPr>
        <w:t>------------------</w:t>
      </w:r>
      <w:r w:rsidRPr="00F639AB">
        <w:rPr>
          <w:rFonts w:ascii="Arial" w:hAnsi="Arial" w:cs="Arial"/>
          <w:color w:val="000000" w:themeColor="text1"/>
          <w:sz w:val="20"/>
          <w:szCs w:val="20"/>
        </w:rPr>
        <w:t>, el día ____de _________ de 20__.</w:t>
      </w:r>
    </w:p>
    <w:p w:rsidR="0061586D" w:rsidRPr="00F639AB" w:rsidRDefault="0061586D" w:rsidP="0032767C">
      <w:pPr>
        <w:jc w:val="both"/>
        <w:rPr>
          <w:rFonts w:ascii="Arial" w:hAnsi="Arial" w:cs="Arial"/>
          <w:color w:val="000000" w:themeColor="text1"/>
          <w:sz w:val="20"/>
          <w:szCs w:val="20"/>
        </w:rPr>
      </w:pPr>
    </w:p>
    <w:p w:rsidR="00D0148E" w:rsidRPr="00F639AB" w:rsidRDefault="00D0148E" w:rsidP="0032767C">
      <w:pPr>
        <w:autoSpaceDE w:val="0"/>
        <w:autoSpaceDN w:val="0"/>
        <w:adjustRightInd w:val="0"/>
        <w:jc w:val="both"/>
        <w:rPr>
          <w:rFonts w:ascii="Arial" w:hAnsi="Arial" w:cs="Arial"/>
          <w:color w:val="000000" w:themeColor="text1"/>
          <w:sz w:val="20"/>
          <w:szCs w:val="20"/>
        </w:rPr>
      </w:pPr>
    </w:p>
    <w:tbl>
      <w:tblPr>
        <w:tblW w:w="9018" w:type="dxa"/>
        <w:tblInd w:w="-38" w:type="dxa"/>
        <w:tblLayout w:type="fixed"/>
        <w:tblCellMar>
          <w:left w:w="70" w:type="dxa"/>
          <w:right w:w="70" w:type="dxa"/>
        </w:tblCellMar>
        <w:tblLook w:val="0000" w:firstRow="0" w:lastRow="0" w:firstColumn="0" w:lastColumn="0" w:noHBand="0" w:noVBand="0"/>
      </w:tblPr>
      <w:tblGrid>
        <w:gridCol w:w="4491"/>
        <w:gridCol w:w="4527"/>
      </w:tblGrid>
      <w:tr w:rsidR="00524016" w:rsidRPr="00524016" w:rsidTr="00E538D1">
        <w:tc>
          <w:tcPr>
            <w:tcW w:w="4491" w:type="dxa"/>
          </w:tcPr>
          <w:p w:rsidR="00524016" w:rsidRPr="00524016" w:rsidRDefault="00524016" w:rsidP="00E538D1">
            <w:pPr>
              <w:keepNext/>
              <w:keepLines/>
              <w:jc w:val="center"/>
              <w:rPr>
                <w:rStyle w:val="DeltaViewInsertion"/>
                <w:rFonts w:ascii="Arial" w:hAnsi="Arial" w:cs="Arial"/>
                <w:color w:val="auto"/>
                <w:w w:val="0"/>
                <w:sz w:val="20"/>
                <w:szCs w:val="20"/>
              </w:rPr>
            </w:pPr>
            <w:r w:rsidRPr="00524016">
              <w:rPr>
                <w:rFonts w:ascii="Arial" w:hAnsi="Arial" w:cs="Arial"/>
                <w:b/>
                <w:bCs/>
                <w:color w:val="000000"/>
                <w:w w:val="0"/>
                <w:sz w:val="20"/>
                <w:szCs w:val="20"/>
              </w:rPr>
              <w:t>Por la API</w:t>
            </w:r>
          </w:p>
          <w:p w:rsidR="00524016" w:rsidRPr="00524016" w:rsidRDefault="00524016" w:rsidP="00E538D1">
            <w:pPr>
              <w:keepNext/>
              <w:keepLines/>
              <w:jc w:val="center"/>
              <w:rPr>
                <w:rStyle w:val="DeltaViewInsertion"/>
                <w:rFonts w:ascii="Arial" w:hAnsi="Arial" w:cs="Arial"/>
                <w:color w:val="auto"/>
                <w:w w:val="0"/>
                <w:sz w:val="20"/>
                <w:szCs w:val="20"/>
              </w:rPr>
            </w:pPr>
          </w:p>
          <w:p w:rsidR="00524016" w:rsidRPr="00524016" w:rsidRDefault="00524016" w:rsidP="00E538D1">
            <w:pPr>
              <w:keepNext/>
              <w:keepLines/>
              <w:jc w:val="center"/>
              <w:rPr>
                <w:rStyle w:val="DeltaViewInsertion"/>
                <w:rFonts w:ascii="Arial" w:hAnsi="Arial" w:cs="Arial"/>
                <w:color w:val="auto"/>
                <w:w w:val="0"/>
                <w:sz w:val="20"/>
                <w:szCs w:val="20"/>
              </w:rPr>
            </w:pPr>
          </w:p>
          <w:p w:rsidR="00524016" w:rsidRPr="00524016" w:rsidRDefault="00524016" w:rsidP="00E538D1">
            <w:pPr>
              <w:keepNext/>
              <w:keepLines/>
              <w:rPr>
                <w:rStyle w:val="DeltaViewInsertion"/>
                <w:rFonts w:ascii="Arial" w:hAnsi="Arial" w:cs="Arial"/>
                <w:color w:val="auto"/>
                <w:w w:val="0"/>
                <w:sz w:val="20"/>
                <w:szCs w:val="20"/>
              </w:rPr>
            </w:pPr>
          </w:p>
          <w:p w:rsidR="00524016" w:rsidRPr="00524016" w:rsidRDefault="00524016" w:rsidP="00E538D1">
            <w:pPr>
              <w:tabs>
                <w:tab w:val="left" w:pos="2243"/>
              </w:tabs>
              <w:jc w:val="center"/>
              <w:rPr>
                <w:rFonts w:ascii="Arial" w:hAnsi="Arial" w:cs="Arial"/>
                <w:b/>
                <w:bCs/>
                <w:color w:val="000000"/>
                <w:w w:val="0"/>
                <w:sz w:val="20"/>
                <w:szCs w:val="20"/>
              </w:rPr>
            </w:pPr>
          </w:p>
        </w:tc>
        <w:tc>
          <w:tcPr>
            <w:tcW w:w="4527" w:type="dxa"/>
          </w:tcPr>
          <w:p w:rsidR="00524016" w:rsidRPr="00524016" w:rsidRDefault="00524016" w:rsidP="00E538D1">
            <w:pPr>
              <w:keepNext/>
              <w:keepLines/>
              <w:jc w:val="center"/>
              <w:rPr>
                <w:rStyle w:val="DeltaViewInsertion"/>
                <w:rFonts w:ascii="Arial" w:hAnsi="Arial" w:cs="Arial"/>
                <w:color w:val="auto"/>
                <w:w w:val="0"/>
                <w:sz w:val="20"/>
                <w:szCs w:val="20"/>
              </w:rPr>
            </w:pPr>
            <w:r w:rsidRPr="00524016">
              <w:rPr>
                <w:rFonts w:ascii="Arial" w:hAnsi="Arial" w:cs="Arial"/>
                <w:b/>
                <w:bCs/>
                <w:color w:val="000000"/>
                <w:w w:val="0"/>
                <w:sz w:val="20"/>
                <w:szCs w:val="20"/>
              </w:rPr>
              <w:t xml:space="preserve">Por </w:t>
            </w:r>
            <w:r>
              <w:rPr>
                <w:rFonts w:ascii="Arial" w:hAnsi="Arial" w:cs="Arial"/>
                <w:b/>
                <w:bCs/>
                <w:sz w:val="20"/>
                <w:szCs w:val="20"/>
              </w:rPr>
              <w:t>El Prestador de Servicios</w:t>
            </w:r>
          </w:p>
          <w:p w:rsidR="00524016" w:rsidRPr="00524016" w:rsidRDefault="00524016" w:rsidP="00E538D1">
            <w:pPr>
              <w:keepNext/>
              <w:keepLines/>
              <w:jc w:val="center"/>
              <w:rPr>
                <w:rStyle w:val="DeltaViewInsertion"/>
                <w:rFonts w:ascii="Arial" w:hAnsi="Arial" w:cs="Arial"/>
                <w:color w:val="auto"/>
                <w:w w:val="0"/>
                <w:sz w:val="20"/>
                <w:szCs w:val="20"/>
              </w:rPr>
            </w:pPr>
          </w:p>
          <w:p w:rsidR="00524016" w:rsidRPr="00524016" w:rsidRDefault="00524016" w:rsidP="00E538D1">
            <w:pPr>
              <w:keepNext/>
              <w:keepLines/>
              <w:rPr>
                <w:rStyle w:val="DeltaViewInsertion"/>
                <w:rFonts w:ascii="Arial" w:hAnsi="Arial" w:cs="Arial"/>
                <w:color w:val="auto"/>
                <w:w w:val="0"/>
                <w:sz w:val="20"/>
                <w:szCs w:val="20"/>
              </w:rPr>
            </w:pPr>
          </w:p>
          <w:p w:rsidR="00524016" w:rsidRPr="00524016" w:rsidRDefault="00524016" w:rsidP="00E538D1">
            <w:pPr>
              <w:jc w:val="center"/>
              <w:rPr>
                <w:rFonts w:ascii="Arial" w:hAnsi="Arial" w:cs="Arial"/>
                <w:b/>
                <w:bCs/>
                <w:color w:val="000000"/>
                <w:w w:val="0"/>
                <w:sz w:val="20"/>
                <w:szCs w:val="20"/>
              </w:rPr>
            </w:pPr>
          </w:p>
        </w:tc>
      </w:tr>
      <w:tr w:rsidR="00524016" w:rsidRPr="00524016" w:rsidTr="00E538D1">
        <w:tc>
          <w:tcPr>
            <w:tcW w:w="4491" w:type="dxa"/>
          </w:tcPr>
          <w:p w:rsidR="00524016" w:rsidRPr="00524016" w:rsidRDefault="00524016" w:rsidP="00E538D1">
            <w:pPr>
              <w:keepNext/>
              <w:keepLines/>
              <w:jc w:val="center"/>
              <w:rPr>
                <w:rFonts w:ascii="Arial" w:hAnsi="Arial" w:cs="Arial"/>
                <w:w w:val="0"/>
                <w:sz w:val="20"/>
                <w:szCs w:val="20"/>
              </w:rPr>
            </w:pPr>
          </w:p>
          <w:p w:rsidR="00524016" w:rsidRPr="00524016" w:rsidRDefault="00524016" w:rsidP="00E538D1">
            <w:pPr>
              <w:keepNext/>
              <w:keepLines/>
              <w:jc w:val="center"/>
              <w:rPr>
                <w:rFonts w:ascii="Arial" w:hAnsi="Arial" w:cs="Arial"/>
                <w:w w:val="0"/>
                <w:sz w:val="20"/>
                <w:szCs w:val="20"/>
              </w:rPr>
            </w:pPr>
          </w:p>
          <w:p w:rsidR="00524016" w:rsidRPr="00524016" w:rsidRDefault="00524016" w:rsidP="00E538D1">
            <w:pPr>
              <w:keepNext/>
              <w:keepLines/>
              <w:rPr>
                <w:rFonts w:ascii="Arial" w:hAnsi="Arial" w:cs="Arial"/>
                <w:w w:val="0"/>
                <w:sz w:val="20"/>
                <w:szCs w:val="20"/>
              </w:rPr>
            </w:pPr>
          </w:p>
          <w:p w:rsidR="00524016" w:rsidRPr="00524016" w:rsidRDefault="00524016" w:rsidP="00E538D1">
            <w:pPr>
              <w:keepNext/>
              <w:keepLines/>
              <w:jc w:val="center"/>
              <w:rPr>
                <w:rFonts w:ascii="Arial" w:hAnsi="Arial" w:cs="Arial"/>
                <w:w w:val="0"/>
                <w:sz w:val="20"/>
                <w:szCs w:val="20"/>
              </w:rPr>
            </w:pPr>
            <w:r w:rsidRPr="00524016">
              <w:rPr>
                <w:rFonts w:ascii="Arial" w:hAnsi="Arial" w:cs="Arial"/>
                <w:color w:val="000000"/>
                <w:w w:val="0"/>
                <w:sz w:val="20"/>
                <w:szCs w:val="20"/>
              </w:rPr>
              <w:t>.</w:t>
            </w:r>
          </w:p>
        </w:tc>
        <w:tc>
          <w:tcPr>
            <w:tcW w:w="4527" w:type="dxa"/>
          </w:tcPr>
          <w:p w:rsidR="00524016" w:rsidRPr="00524016" w:rsidRDefault="00524016" w:rsidP="00E538D1">
            <w:pPr>
              <w:jc w:val="center"/>
              <w:rPr>
                <w:rFonts w:ascii="Arial" w:hAnsi="Arial" w:cs="Arial"/>
                <w:b/>
                <w:bCs/>
                <w:color w:val="000000"/>
                <w:w w:val="0"/>
                <w:sz w:val="20"/>
                <w:szCs w:val="20"/>
              </w:rPr>
            </w:pPr>
          </w:p>
        </w:tc>
      </w:tr>
      <w:tr w:rsidR="00524016" w:rsidRPr="00524016" w:rsidTr="00E538D1">
        <w:tc>
          <w:tcPr>
            <w:tcW w:w="4491" w:type="dxa"/>
          </w:tcPr>
          <w:p w:rsidR="00524016" w:rsidRPr="00524016" w:rsidRDefault="00524016" w:rsidP="00E538D1">
            <w:pPr>
              <w:tabs>
                <w:tab w:val="left" w:pos="2243"/>
              </w:tabs>
              <w:jc w:val="center"/>
              <w:rPr>
                <w:rFonts w:ascii="Arial" w:hAnsi="Arial" w:cs="Arial"/>
                <w:b/>
                <w:bCs/>
                <w:color w:val="000000"/>
                <w:w w:val="0"/>
                <w:sz w:val="20"/>
                <w:szCs w:val="20"/>
              </w:rPr>
            </w:pPr>
          </w:p>
        </w:tc>
        <w:tc>
          <w:tcPr>
            <w:tcW w:w="4527" w:type="dxa"/>
          </w:tcPr>
          <w:p w:rsidR="00524016" w:rsidRPr="00524016" w:rsidRDefault="00524016" w:rsidP="00E538D1">
            <w:pPr>
              <w:jc w:val="center"/>
              <w:rPr>
                <w:rFonts w:ascii="Arial" w:hAnsi="Arial" w:cs="Arial"/>
                <w:b/>
                <w:bCs/>
                <w:color w:val="000000"/>
                <w:w w:val="0"/>
                <w:sz w:val="20"/>
                <w:szCs w:val="20"/>
              </w:rPr>
            </w:pPr>
          </w:p>
        </w:tc>
      </w:tr>
      <w:tr w:rsidR="00524016" w:rsidRPr="00524016" w:rsidTr="00E538D1">
        <w:tc>
          <w:tcPr>
            <w:tcW w:w="4491" w:type="dxa"/>
          </w:tcPr>
          <w:p w:rsidR="00524016" w:rsidRPr="00524016" w:rsidRDefault="00524016" w:rsidP="00E538D1">
            <w:pPr>
              <w:keepNext/>
              <w:keepLines/>
              <w:jc w:val="center"/>
              <w:rPr>
                <w:rFonts w:ascii="Arial" w:hAnsi="Arial" w:cs="Arial"/>
                <w:color w:val="000000"/>
                <w:w w:val="0"/>
                <w:sz w:val="20"/>
                <w:szCs w:val="20"/>
              </w:rPr>
            </w:pPr>
          </w:p>
        </w:tc>
        <w:tc>
          <w:tcPr>
            <w:tcW w:w="4527" w:type="dxa"/>
          </w:tcPr>
          <w:p w:rsidR="00524016" w:rsidRPr="00524016" w:rsidRDefault="00524016" w:rsidP="00E538D1">
            <w:pPr>
              <w:jc w:val="center"/>
              <w:rPr>
                <w:rFonts w:ascii="Arial" w:hAnsi="Arial" w:cs="Arial"/>
                <w:b/>
                <w:bCs/>
                <w:color w:val="000000"/>
                <w:w w:val="0"/>
                <w:sz w:val="20"/>
                <w:szCs w:val="20"/>
              </w:rPr>
            </w:pPr>
          </w:p>
        </w:tc>
      </w:tr>
      <w:tr w:rsidR="00524016" w:rsidRPr="00524016" w:rsidTr="00E538D1">
        <w:tc>
          <w:tcPr>
            <w:tcW w:w="4491" w:type="dxa"/>
          </w:tcPr>
          <w:p w:rsidR="00524016" w:rsidRPr="00524016" w:rsidRDefault="00524016" w:rsidP="00E538D1">
            <w:pPr>
              <w:keepNext/>
              <w:keepLines/>
              <w:jc w:val="center"/>
              <w:rPr>
                <w:rFonts w:ascii="Arial" w:hAnsi="Arial" w:cs="Arial"/>
                <w:color w:val="000000"/>
                <w:w w:val="0"/>
                <w:sz w:val="20"/>
                <w:szCs w:val="20"/>
              </w:rPr>
            </w:pPr>
          </w:p>
          <w:p w:rsidR="00524016" w:rsidRPr="00524016" w:rsidRDefault="00524016" w:rsidP="00E538D1">
            <w:pPr>
              <w:keepNext/>
              <w:keepLines/>
              <w:jc w:val="center"/>
              <w:rPr>
                <w:rFonts w:ascii="Arial" w:hAnsi="Arial" w:cs="Arial"/>
                <w:color w:val="000000"/>
                <w:w w:val="0"/>
                <w:sz w:val="20"/>
                <w:szCs w:val="20"/>
              </w:rPr>
            </w:pPr>
          </w:p>
          <w:p w:rsidR="00524016" w:rsidRPr="00524016" w:rsidRDefault="00524016" w:rsidP="00E538D1">
            <w:pPr>
              <w:keepNext/>
              <w:keepLines/>
              <w:jc w:val="center"/>
              <w:rPr>
                <w:rFonts w:ascii="Arial" w:hAnsi="Arial" w:cs="Arial"/>
                <w:color w:val="000000"/>
                <w:w w:val="0"/>
                <w:sz w:val="20"/>
                <w:szCs w:val="20"/>
              </w:rPr>
            </w:pPr>
          </w:p>
          <w:p w:rsidR="00524016" w:rsidRPr="00524016" w:rsidRDefault="00524016" w:rsidP="00E538D1">
            <w:pPr>
              <w:keepNext/>
              <w:keepLines/>
              <w:jc w:val="center"/>
              <w:rPr>
                <w:rFonts w:ascii="Arial" w:hAnsi="Arial" w:cs="Arial"/>
                <w:color w:val="000000"/>
                <w:w w:val="0"/>
                <w:sz w:val="20"/>
                <w:szCs w:val="20"/>
              </w:rPr>
            </w:pPr>
          </w:p>
        </w:tc>
        <w:tc>
          <w:tcPr>
            <w:tcW w:w="4527" w:type="dxa"/>
          </w:tcPr>
          <w:p w:rsidR="00524016" w:rsidRPr="00524016" w:rsidRDefault="00524016" w:rsidP="00E538D1">
            <w:pPr>
              <w:jc w:val="center"/>
              <w:rPr>
                <w:rFonts w:ascii="Arial" w:hAnsi="Arial" w:cs="Arial"/>
                <w:b/>
                <w:bCs/>
                <w:color w:val="000000"/>
                <w:w w:val="0"/>
                <w:sz w:val="20"/>
                <w:szCs w:val="20"/>
              </w:rPr>
            </w:pPr>
          </w:p>
        </w:tc>
      </w:tr>
    </w:tbl>
    <w:p w:rsidR="00212DE6" w:rsidRDefault="00212DE6" w:rsidP="0032767C">
      <w:pPr>
        <w:jc w:val="center"/>
        <w:rPr>
          <w:rFonts w:ascii="Arial" w:hAnsi="Arial" w:cs="Arial"/>
          <w:b/>
          <w:color w:val="000000" w:themeColor="text1"/>
          <w:sz w:val="20"/>
          <w:szCs w:val="20"/>
        </w:rPr>
      </w:pPr>
    </w:p>
    <w:p w:rsidR="00212DE6" w:rsidRDefault="00212DE6" w:rsidP="0032767C">
      <w:pPr>
        <w:jc w:val="center"/>
        <w:rPr>
          <w:rFonts w:ascii="Arial" w:hAnsi="Arial" w:cs="Arial"/>
          <w:b/>
          <w:color w:val="000000" w:themeColor="text1"/>
          <w:sz w:val="20"/>
          <w:szCs w:val="20"/>
        </w:rPr>
      </w:pPr>
    </w:p>
    <w:p w:rsidR="00212DE6" w:rsidRPr="00F639AB" w:rsidRDefault="00212DE6" w:rsidP="00524016">
      <w:pPr>
        <w:rPr>
          <w:rFonts w:ascii="Arial" w:hAnsi="Arial" w:cs="Arial"/>
          <w:b/>
          <w:color w:val="000000" w:themeColor="text1"/>
          <w:sz w:val="20"/>
          <w:szCs w:val="20"/>
        </w:rPr>
      </w:pPr>
    </w:p>
    <w:p w:rsidR="00524016" w:rsidRDefault="00524016">
      <w:pPr>
        <w:spacing w:after="200" w:line="276" w:lineRule="auto"/>
        <w:rPr>
          <w:rFonts w:ascii="Arial" w:hAnsi="Arial" w:cs="Arial"/>
          <w:b/>
          <w:color w:val="000000" w:themeColor="text1"/>
          <w:sz w:val="20"/>
          <w:szCs w:val="20"/>
        </w:rPr>
      </w:pPr>
      <w:r>
        <w:rPr>
          <w:rFonts w:ascii="Arial" w:hAnsi="Arial" w:cs="Arial"/>
          <w:b/>
          <w:color w:val="000000" w:themeColor="text1"/>
          <w:sz w:val="20"/>
          <w:szCs w:val="20"/>
        </w:rPr>
        <w:br w:type="page"/>
      </w:r>
    </w:p>
    <w:p w:rsidR="00EC64A1" w:rsidRPr="00F639AB" w:rsidRDefault="00EC64A1"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15</w:t>
      </w:r>
    </w:p>
    <w:p w:rsidR="0061586D" w:rsidRPr="00F639AB" w:rsidRDefault="0061586D" w:rsidP="0032767C">
      <w:pP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FORMATO DE IDENTIFICACIÓN DE INFORMACIÓN CONFIDENCIAL, RESERVADA O COMERCIAL RESERVADA</w:t>
      </w: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BD4DCC">
        <w:rPr>
          <w:rFonts w:ascii="Arial" w:hAnsi="Arial" w:cs="Arial"/>
          <w:color w:val="000000" w:themeColor="text1"/>
          <w:sz w:val="20"/>
          <w:szCs w:val="20"/>
          <w:lang w:val="pt-BR"/>
        </w:rPr>
        <w:t xml:space="preserve"> ___ de ________________ de 2015</w:t>
      </w:r>
    </w:p>
    <w:p w:rsidR="00EC64A1" w:rsidRPr="00F639AB" w:rsidRDefault="00EC64A1" w:rsidP="0032767C">
      <w:pPr>
        <w:jc w:val="both"/>
        <w:rPr>
          <w:rFonts w:ascii="Arial" w:hAnsi="Arial" w:cs="Arial"/>
          <w:color w:val="000000" w:themeColor="text1"/>
          <w:sz w:val="20"/>
          <w:szCs w:val="20"/>
          <w:lang w:val="pt-BR"/>
        </w:rPr>
      </w:pPr>
    </w:p>
    <w:p w:rsidR="00BD4DCC" w:rsidRDefault="00BD4DCC" w:rsidP="00BD4DC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EC64A1" w:rsidRPr="00F639AB" w:rsidRDefault="00EC64A1" w:rsidP="0032767C">
      <w:pPr>
        <w:tabs>
          <w:tab w:val="left" w:pos="1"/>
        </w:tabs>
        <w:ind w:right="23"/>
        <w:jc w:val="right"/>
        <w:rPr>
          <w:rFonts w:ascii="Arial" w:hAnsi="Arial" w:cs="Arial"/>
          <w:b/>
          <w:bCs/>
          <w:color w:val="000000" w:themeColor="text1"/>
          <w:sz w:val="20"/>
          <w:szCs w:val="20"/>
          <w:lang w:val="pt-BR"/>
        </w:rPr>
      </w:pPr>
    </w:p>
    <w:p w:rsidR="0061586D" w:rsidRPr="00F639AB" w:rsidRDefault="0061586D" w:rsidP="0032767C">
      <w:pPr>
        <w:pStyle w:val="ANOTACION"/>
        <w:spacing w:after="0" w:line="240" w:lineRule="auto"/>
        <w:jc w:val="both"/>
        <w:rPr>
          <w:rFonts w:cs="Arial"/>
          <w:b w:val="0"/>
          <w:bCs/>
          <w:color w:val="000000" w:themeColor="text1"/>
          <w:sz w:val="20"/>
          <w:lang w:val="pt-BR"/>
        </w:rPr>
      </w:pPr>
    </w:p>
    <w:p w:rsidR="0061586D" w:rsidRDefault="0061586D" w:rsidP="0032767C">
      <w:pPr>
        <w:pStyle w:val="ANOTACION"/>
        <w:spacing w:after="0" w:line="240" w:lineRule="auto"/>
        <w:jc w:val="both"/>
        <w:rPr>
          <w:rFonts w:cs="Arial"/>
          <w:b w:val="0"/>
          <w:bCs/>
          <w:color w:val="000000" w:themeColor="text1"/>
          <w:sz w:val="20"/>
        </w:rPr>
      </w:pPr>
      <w:r w:rsidRPr="00F639AB">
        <w:rPr>
          <w:rFonts w:cs="Arial"/>
          <w:b w:val="0"/>
          <w:bCs/>
          <w:color w:val="000000" w:themeColor="text1"/>
          <w:sz w:val="20"/>
        </w:rPr>
        <w:t>De conformidad con lo señalado en el Artículo 1</w:t>
      </w:r>
      <w:r w:rsidR="005C4C8B">
        <w:rPr>
          <w:rFonts w:cs="Arial"/>
          <w:b w:val="0"/>
          <w:bCs/>
          <w:color w:val="000000" w:themeColor="text1"/>
          <w:sz w:val="20"/>
        </w:rPr>
        <w:t>16</w:t>
      </w:r>
      <w:r w:rsidRPr="00F639AB">
        <w:rPr>
          <w:rFonts w:cs="Arial"/>
          <w:b w:val="0"/>
          <w:bCs/>
          <w:color w:val="000000" w:themeColor="text1"/>
          <w:sz w:val="20"/>
        </w:rPr>
        <w:t xml:space="preserve"> de la LEY </w:t>
      </w:r>
      <w:r w:rsidR="005C4C8B">
        <w:rPr>
          <w:rFonts w:cs="Arial"/>
          <w:b w:val="0"/>
          <w:bCs/>
          <w:color w:val="000000" w:themeColor="text1"/>
          <w:sz w:val="20"/>
        </w:rPr>
        <w:t>General</w:t>
      </w:r>
      <w:r w:rsidRPr="00F639AB">
        <w:rPr>
          <w:rFonts w:cs="Arial"/>
          <w:b w:val="0"/>
          <w:bCs/>
          <w:color w:val="000000" w:themeColor="text1"/>
          <w:sz w:val="20"/>
        </w:rPr>
        <w:t xml:space="preserve"> de Transparencia y Acceso a la Información Pública  y Artículo 38 de su REGLAMENTO, a continuación señalo los documentos o las secciones de éstos que la contengan información confidencial, reservada o comercial reservada, así como el fundamento por el cual considero que tenga ese carácter, de la información que entrego a la </w:t>
      </w:r>
      <w:r w:rsidR="00F45356" w:rsidRPr="00F639AB">
        <w:rPr>
          <w:rFonts w:cs="Arial"/>
          <w:b w:val="0"/>
          <w:bCs/>
          <w:color w:val="000000" w:themeColor="text1"/>
          <w:sz w:val="20"/>
        </w:rPr>
        <w:t>API DOS BOCAS</w:t>
      </w:r>
      <w:r w:rsidRPr="00F639AB">
        <w:rPr>
          <w:rFonts w:cs="Arial"/>
          <w:b w:val="0"/>
          <w:bCs/>
          <w:color w:val="000000" w:themeColor="text1"/>
          <w:sz w:val="20"/>
        </w:rPr>
        <w:t>, con motivo de mi participación en la LICITACION de referencia.</w:t>
      </w:r>
    </w:p>
    <w:p w:rsidR="00524016" w:rsidRPr="00F639AB" w:rsidRDefault="00524016" w:rsidP="0032767C">
      <w:pPr>
        <w:pStyle w:val="ANOTACION"/>
        <w:spacing w:after="0" w:line="240" w:lineRule="auto"/>
        <w:jc w:val="both"/>
        <w:rPr>
          <w:rFonts w:cs="Arial"/>
          <w:b w:val="0"/>
          <w:bCs/>
          <w:color w:val="000000" w:themeColor="text1"/>
          <w:sz w:val="20"/>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4"/>
        <w:gridCol w:w="2977"/>
        <w:gridCol w:w="3402"/>
      </w:tblGrid>
      <w:tr w:rsidR="0061586D" w:rsidRPr="00F639AB" w:rsidTr="0061586D">
        <w:tc>
          <w:tcPr>
            <w:tcW w:w="10203" w:type="dxa"/>
            <w:gridSpan w:val="3"/>
          </w:tcPr>
          <w:p w:rsidR="0061586D" w:rsidRPr="00F639AB" w:rsidRDefault="0061586D" w:rsidP="0032767C">
            <w:pPr>
              <w:pStyle w:val="ANOTACION"/>
              <w:spacing w:after="0" w:line="240" w:lineRule="auto"/>
              <w:jc w:val="left"/>
              <w:rPr>
                <w:rFonts w:cs="Arial"/>
                <w:color w:val="000000" w:themeColor="text1"/>
                <w:sz w:val="20"/>
              </w:rPr>
            </w:pPr>
            <w:r w:rsidRPr="00F639AB">
              <w:rPr>
                <w:rFonts w:cs="Arial"/>
                <w:color w:val="000000" w:themeColor="text1"/>
                <w:sz w:val="20"/>
              </w:rPr>
              <w:t>NOMBRE DEL LICITANTE:</w:t>
            </w:r>
          </w:p>
        </w:tc>
      </w:tr>
      <w:tr w:rsidR="0061586D" w:rsidRPr="00F639AB" w:rsidTr="006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824" w:type="dxa"/>
            <w:tcBorders>
              <w:top w:val="single" w:sz="6" w:space="0" w:color="auto"/>
              <w:left w:val="single" w:sz="6" w:space="0" w:color="auto"/>
              <w:bottom w:val="single" w:sz="6" w:space="0" w:color="auto"/>
              <w:right w:val="single" w:sz="6" w:space="0" w:color="auto"/>
            </w:tcBorders>
          </w:tcPr>
          <w:p w:rsidR="0061586D" w:rsidRPr="00F639AB" w:rsidRDefault="0061586D" w:rsidP="0032767C">
            <w:pPr>
              <w:pStyle w:val="texto"/>
              <w:spacing w:after="0" w:line="240" w:lineRule="auto"/>
              <w:ind w:firstLine="0"/>
              <w:rPr>
                <w:rFonts w:cs="Arial"/>
                <w:b/>
                <w:bCs/>
                <w:color w:val="000000" w:themeColor="text1"/>
                <w:sz w:val="20"/>
                <w:lang w:val="es-MX"/>
              </w:rPr>
            </w:pPr>
            <w:r w:rsidRPr="00F639AB">
              <w:rPr>
                <w:rFonts w:cs="Arial"/>
                <w:b/>
                <w:bCs/>
                <w:color w:val="000000" w:themeColor="text1"/>
                <w:sz w:val="20"/>
                <w:lang w:val="es-MX"/>
              </w:rPr>
              <w:t>Documento entregado dentro de la PROPOSICIÓN técnica o económica</w:t>
            </w:r>
          </w:p>
        </w:tc>
        <w:tc>
          <w:tcPr>
            <w:tcW w:w="2977" w:type="dxa"/>
            <w:tcBorders>
              <w:top w:val="single" w:sz="6" w:space="0" w:color="auto"/>
              <w:left w:val="single" w:sz="6" w:space="0" w:color="auto"/>
              <w:bottom w:val="single" w:sz="6" w:space="0" w:color="auto"/>
              <w:right w:val="single" w:sz="6" w:space="0" w:color="auto"/>
            </w:tcBorders>
          </w:tcPr>
          <w:p w:rsidR="0061586D" w:rsidRPr="00F639AB" w:rsidRDefault="0061586D" w:rsidP="0032767C">
            <w:pPr>
              <w:pStyle w:val="texto"/>
              <w:spacing w:after="0" w:line="240" w:lineRule="auto"/>
              <w:ind w:firstLine="0"/>
              <w:jc w:val="center"/>
              <w:rPr>
                <w:rFonts w:cs="Arial"/>
                <w:b/>
                <w:bCs/>
                <w:color w:val="000000" w:themeColor="text1"/>
                <w:sz w:val="20"/>
                <w:lang w:val="es-MX"/>
              </w:rPr>
            </w:pPr>
            <w:r w:rsidRPr="00F639AB">
              <w:rPr>
                <w:rFonts w:cs="Arial"/>
                <w:b/>
                <w:bCs/>
                <w:color w:val="000000" w:themeColor="text1"/>
                <w:sz w:val="20"/>
                <w:lang w:val="es-MX"/>
              </w:rPr>
              <w:t>Fundamento legal</w:t>
            </w:r>
          </w:p>
        </w:tc>
        <w:tc>
          <w:tcPr>
            <w:tcW w:w="3402" w:type="dxa"/>
            <w:tcBorders>
              <w:top w:val="single" w:sz="6" w:space="0" w:color="auto"/>
              <w:left w:val="single" w:sz="6" w:space="0" w:color="auto"/>
              <w:bottom w:val="single" w:sz="6" w:space="0" w:color="auto"/>
              <w:right w:val="single" w:sz="6" w:space="0" w:color="auto"/>
            </w:tcBorders>
          </w:tcPr>
          <w:p w:rsidR="0061586D" w:rsidRPr="00F639AB" w:rsidRDefault="0061586D" w:rsidP="0032767C">
            <w:pPr>
              <w:pStyle w:val="texto"/>
              <w:spacing w:after="0" w:line="240" w:lineRule="auto"/>
              <w:ind w:firstLine="0"/>
              <w:jc w:val="center"/>
              <w:rPr>
                <w:rFonts w:cs="Arial"/>
                <w:b/>
                <w:bCs/>
                <w:color w:val="000000" w:themeColor="text1"/>
                <w:sz w:val="20"/>
                <w:lang w:val="es-MX"/>
              </w:rPr>
            </w:pPr>
            <w:r w:rsidRPr="00F639AB">
              <w:rPr>
                <w:rFonts w:cs="Arial"/>
                <w:b/>
                <w:bCs/>
                <w:color w:val="000000" w:themeColor="text1"/>
                <w:sz w:val="20"/>
                <w:lang w:val="es-MX"/>
              </w:rPr>
              <w:t>Sugerencias y observaciones</w:t>
            </w:r>
          </w:p>
        </w:tc>
      </w:tr>
      <w:tr w:rsidR="0061586D" w:rsidRPr="00F639AB" w:rsidTr="0061586D">
        <w:tc>
          <w:tcPr>
            <w:tcW w:w="3824" w:type="dxa"/>
          </w:tcPr>
          <w:p w:rsidR="0061586D" w:rsidRPr="00F639AB" w:rsidRDefault="0061586D" w:rsidP="0032767C">
            <w:pPr>
              <w:jc w:val="both"/>
              <w:rPr>
                <w:rFonts w:ascii="Arial" w:hAnsi="Arial" w:cs="Arial"/>
                <w:color w:val="000000" w:themeColor="text1"/>
                <w:sz w:val="20"/>
                <w:szCs w:val="20"/>
              </w:rPr>
            </w:pPr>
          </w:p>
        </w:tc>
        <w:tc>
          <w:tcPr>
            <w:tcW w:w="2977" w:type="dxa"/>
          </w:tcPr>
          <w:p w:rsidR="0061586D" w:rsidRPr="00F639AB" w:rsidRDefault="0061586D" w:rsidP="0032767C">
            <w:pPr>
              <w:jc w:val="both"/>
              <w:rPr>
                <w:rFonts w:ascii="Arial" w:hAnsi="Arial" w:cs="Arial"/>
                <w:color w:val="000000" w:themeColor="text1"/>
                <w:sz w:val="20"/>
                <w:szCs w:val="20"/>
              </w:rPr>
            </w:pPr>
          </w:p>
        </w:tc>
        <w:tc>
          <w:tcPr>
            <w:tcW w:w="3402" w:type="dxa"/>
          </w:tcPr>
          <w:p w:rsidR="0061586D" w:rsidRPr="00F639AB" w:rsidRDefault="0061586D" w:rsidP="0032767C">
            <w:pPr>
              <w:jc w:val="both"/>
              <w:rPr>
                <w:rFonts w:ascii="Arial" w:hAnsi="Arial" w:cs="Arial"/>
                <w:color w:val="000000" w:themeColor="text1"/>
                <w:sz w:val="20"/>
                <w:szCs w:val="20"/>
              </w:rPr>
            </w:pPr>
          </w:p>
        </w:tc>
      </w:tr>
      <w:tr w:rsidR="0061586D" w:rsidRPr="00F639AB" w:rsidTr="0061586D">
        <w:tc>
          <w:tcPr>
            <w:tcW w:w="3824" w:type="dxa"/>
          </w:tcPr>
          <w:p w:rsidR="0061586D" w:rsidRPr="00F639AB" w:rsidRDefault="0061586D" w:rsidP="0032767C">
            <w:pPr>
              <w:jc w:val="both"/>
              <w:rPr>
                <w:rFonts w:ascii="Arial" w:hAnsi="Arial" w:cs="Arial"/>
                <w:color w:val="000000" w:themeColor="text1"/>
                <w:sz w:val="20"/>
                <w:szCs w:val="20"/>
              </w:rPr>
            </w:pPr>
          </w:p>
        </w:tc>
        <w:tc>
          <w:tcPr>
            <w:tcW w:w="2977" w:type="dxa"/>
          </w:tcPr>
          <w:p w:rsidR="0061586D" w:rsidRPr="00F639AB" w:rsidRDefault="0061586D" w:rsidP="0032767C">
            <w:pPr>
              <w:jc w:val="both"/>
              <w:rPr>
                <w:rFonts w:ascii="Arial" w:hAnsi="Arial" w:cs="Arial"/>
                <w:color w:val="000000" w:themeColor="text1"/>
                <w:sz w:val="20"/>
                <w:szCs w:val="20"/>
              </w:rPr>
            </w:pPr>
          </w:p>
        </w:tc>
        <w:tc>
          <w:tcPr>
            <w:tcW w:w="3402" w:type="dxa"/>
          </w:tcPr>
          <w:p w:rsidR="0061586D" w:rsidRPr="00F639AB" w:rsidRDefault="0061586D" w:rsidP="0032767C">
            <w:pPr>
              <w:jc w:val="both"/>
              <w:rPr>
                <w:rFonts w:ascii="Arial" w:hAnsi="Arial" w:cs="Arial"/>
                <w:color w:val="000000" w:themeColor="text1"/>
                <w:sz w:val="20"/>
                <w:szCs w:val="20"/>
              </w:rPr>
            </w:pPr>
          </w:p>
        </w:tc>
      </w:tr>
      <w:tr w:rsidR="0061586D" w:rsidRPr="00F639AB" w:rsidTr="0061586D">
        <w:tc>
          <w:tcPr>
            <w:tcW w:w="3824" w:type="dxa"/>
          </w:tcPr>
          <w:p w:rsidR="0061586D" w:rsidRPr="00F639AB" w:rsidRDefault="0061586D" w:rsidP="0032767C">
            <w:pPr>
              <w:jc w:val="both"/>
              <w:rPr>
                <w:rFonts w:ascii="Arial" w:hAnsi="Arial" w:cs="Arial"/>
                <w:color w:val="000000" w:themeColor="text1"/>
                <w:sz w:val="20"/>
                <w:szCs w:val="20"/>
              </w:rPr>
            </w:pPr>
          </w:p>
        </w:tc>
        <w:tc>
          <w:tcPr>
            <w:tcW w:w="2977" w:type="dxa"/>
          </w:tcPr>
          <w:p w:rsidR="0061586D" w:rsidRPr="00F639AB" w:rsidRDefault="0061586D" w:rsidP="0032767C">
            <w:pPr>
              <w:jc w:val="both"/>
              <w:rPr>
                <w:rFonts w:ascii="Arial" w:hAnsi="Arial" w:cs="Arial"/>
                <w:color w:val="000000" w:themeColor="text1"/>
                <w:sz w:val="20"/>
                <w:szCs w:val="20"/>
              </w:rPr>
            </w:pPr>
          </w:p>
        </w:tc>
        <w:tc>
          <w:tcPr>
            <w:tcW w:w="3402" w:type="dxa"/>
          </w:tcPr>
          <w:p w:rsidR="0061586D" w:rsidRPr="00F639AB" w:rsidRDefault="0061586D" w:rsidP="0032767C">
            <w:pPr>
              <w:jc w:val="both"/>
              <w:rPr>
                <w:rFonts w:ascii="Arial" w:hAnsi="Arial" w:cs="Arial"/>
                <w:color w:val="000000" w:themeColor="text1"/>
                <w:sz w:val="20"/>
                <w:szCs w:val="20"/>
              </w:rPr>
            </w:pPr>
          </w:p>
        </w:tc>
      </w:tr>
      <w:tr w:rsidR="0061586D" w:rsidRPr="00F639AB" w:rsidTr="0061586D">
        <w:tc>
          <w:tcPr>
            <w:tcW w:w="3824" w:type="dxa"/>
          </w:tcPr>
          <w:p w:rsidR="0061586D" w:rsidRPr="00F639AB" w:rsidRDefault="0061586D" w:rsidP="0032767C">
            <w:pPr>
              <w:jc w:val="both"/>
              <w:rPr>
                <w:rFonts w:ascii="Arial" w:hAnsi="Arial" w:cs="Arial"/>
                <w:color w:val="000000" w:themeColor="text1"/>
                <w:sz w:val="20"/>
                <w:szCs w:val="20"/>
              </w:rPr>
            </w:pPr>
          </w:p>
        </w:tc>
        <w:tc>
          <w:tcPr>
            <w:tcW w:w="2977" w:type="dxa"/>
          </w:tcPr>
          <w:p w:rsidR="0061586D" w:rsidRPr="00F639AB" w:rsidRDefault="0061586D" w:rsidP="0032767C">
            <w:pPr>
              <w:jc w:val="both"/>
              <w:rPr>
                <w:rFonts w:ascii="Arial" w:hAnsi="Arial" w:cs="Arial"/>
                <w:color w:val="000000" w:themeColor="text1"/>
                <w:sz w:val="20"/>
                <w:szCs w:val="20"/>
              </w:rPr>
            </w:pPr>
          </w:p>
        </w:tc>
        <w:tc>
          <w:tcPr>
            <w:tcW w:w="3402" w:type="dxa"/>
          </w:tcPr>
          <w:p w:rsidR="0061586D" w:rsidRPr="00F639AB" w:rsidRDefault="0061586D" w:rsidP="0032767C">
            <w:pPr>
              <w:jc w:val="both"/>
              <w:rPr>
                <w:rFonts w:ascii="Arial" w:hAnsi="Arial" w:cs="Arial"/>
                <w:color w:val="000000" w:themeColor="text1"/>
                <w:sz w:val="20"/>
                <w:szCs w:val="20"/>
              </w:rPr>
            </w:pPr>
          </w:p>
        </w:tc>
      </w:tr>
      <w:tr w:rsidR="0061586D" w:rsidRPr="00F639AB" w:rsidTr="0061586D">
        <w:tc>
          <w:tcPr>
            <w:tcW w:w="3824" w:type="dxa"/>
          </w:tcPr>
          <w:p w:rsidR="0061586D" w:rsidRPr="00F639AB" w:rsidRDefault="0061586D" w:rsidP="0032767C">
            <w:pPr>
              <w:jc w:val="both"/>
              <w:rPr>
                <w:rFonts w:ascii="Arial" w:hAnsi="Arial" w:cs="Arial"/>
                <w:color w:val="000000" w:themeColor="text1"/>
                <w:sz w:val="20"/>
                <w:szCs w:val="20"/>
              </w:rPr>
            </w:pPr>
          </w:p>
        </w:tc>
        <w:tc>
          <w:tcPr>
            <w:tcW w:w="2977" w:type="dxa"/>
          </w:tcPr>
          <w:p w:rsidR="0061586D" w:rsidRPr="00F639AB" w:rsidRDefault="0061586D" w:rsidP="0032767C">
            <w:pPr>
              <w:jc w:val="both"/>
              <w:rPr>
                <w:rFonts w:ascii="Arial" w:hAnsi="Arial" w:cs="Arial"/>
                <w:color w:val="000000" w:themeColor="text1"/>
                <w:sz w:val="20"/>
                <w:szCs w:val="20"/>
              </w:rPr>
            </w:pPr>
          </w:p>
        </w:tc>
        <w:tc>
          <w:tcPr>
            <w:tcW w:w="3402" w:type="dxa"/>
          </w:tcPr>
          <w:p w:rsidR="0061586D" w:rsidRPr="00F639AB" w:rsidRDefault="0061586D" w:rsidP="0032767C">
            <w:pPr>
              <w:jc w:val="both"/>
              <w:rPr>
                <w:rFonts w:ascii="Arial" w:hAnsi="Arial" w:cs="Arial"/>
                <w:color w:val="000000" w:themeColor="text1"/>
                <w:sz w:val="20"/>
                <w:szCs w:val="20"/>
              </w:rPr>
            </w:pPr>
          </w:p>
        </w:tc>
      </w:tr>
      <w:tr w:rsidR="0061586D" w:rsidRPr="00F639AB" w:rsidTr="0061586D">
        <w:tc>
          <w:tcPr>
            <w:tcW w:w="3824" w:type="dxa"/>
          </w:tcPr>
          <w:p w:rsidR="0061586D" w:rsidRPr="00F639AB" w:rsidRDefault="0061586D" w:rsidP="0032767C">
            <w:pPr>
              <w:jc w:val="both"/>
              <w:rPr>
                <w:rFonts w:ascii="Arial" w:hAnsi="Arial" w:cs="Arial"/>
                <w:color w:val="000000" w:themeColor="text1"/>
                <w:sz w:val="20"/>
                <w:szCs w:val="20"/>
              </w:rPr>
            </w:pPr>
          </w:p>
        </w:tc>
        <w:tc>
          <w:tcPr>
            <w:tcW w:w="2977" w:type="dxa"/>
          </w:tcPr>
          <w:p w:rsidR="0061586D" w:rsidRPr="00F639AB" w:rsidRDefault="0061586D" w:rsidP="0032767C">
            <w:pPr>
              <w:jc w:val="both"/>
              <w:rPr>
                <w:rFonts w:ascii="Arial" w:hAnsi="Arial" w:cs="Arial"/>
                <w:color w:val="000000" w:themeColor="text1"/>
                <w:sz w:val="20"/>
                <w:szCs w:val="20"/>
              </w:rPr>
            </w:pPr>
          </w:p>
        </w:tc>
        <w:tc>
          <w:tcPr>
            <w:tcW w:w="3402" w:type="dxa"/>
          </w:tcPr>
          <w:p w:rsidR="0061586D" w:rsidRPr="00F639AB" w:rsidRDefault="0061586D" w:rsidP="0032767C">
            <w:pPr>
              <w:jc w:val="both"/>
              <w:rPr>
                <w:rFonts w:ascii="Arial" w:hAnsi="Arial" w:cs="Arial"/>
                <w:color w:val="000000" w:themeColor="text1"/>
                <w:sz w:val="20"/>
                <w:szCs w:val="20"/>
              </w:rPr>
            </w:pPr>
          </w:p>
        </w:tc>
      </w:tr>
    </w:tbl>
    <w:p w:rsidR="001F50E0" w:rsidRDefault="001F50E0" w:rsidP="0032767C">
      <w:pPr>
        <w:pStyle w:val="texto"/>
        <w:spacing w:after="0" w:line="240" w:lineRule="auto"/>
        <w:rPr>
          <w:rFonts w:cs="Arial"/>
          <w:b/>
          <w:bCs/>
          <w:color w:val="000000" w:themeColor="text1"/>
          <w:sz w:val="20"/>
          <w:lang w:val="es-MX"/>
        </w:rPr>
      </w:pPr>
    </w:p>
    <w:p w:rsidR="0061586D" w:rsidRPr="00EE7CF8" w:rsidRDefault="0061586D" w:rsidP="0032767C">
      <w:pPr>
        <w:pStyle w:val="texto"/>
        <w:spacing w:after="0" w:line="240" w:lineRule="auto"/>
        <w:rPr>
          <w:rFonts w:cs="Arial"/>
          <w:b/>
          <w:bCs/>
          <w:color w:val="000000" w:themeColor="text1"/>
          <w:sz w:val="20"/>
          <w:lang w:val="es-MX"/>
        </w:rPr>
      </w:pPr>
      <w:r w:rsidRPr="00EE7CF8">
        <w:rPr>
          <w:rFonts w:cs="Arial"/>
          <w:b/>
          <w:bCs/>
          <w:color w:val="000000" w:themeColor="text1"/>
          <w:sz w:val="20"/>
          <w:lang w:val="es-MX"/>
        </w:rPr>
        <w:t>Notas:</w:t>
      </w:r>
    </w:p>
    <w:p w:rsidR="001F50E0" w:rsidRPr="00EE7CF8" w:rsidRDefault="001F50E0" w:rsidP="0032767C">
      <w:pPr>
        <w:pStyle w:val="texto"/>
        <w:spacing w:after="0" w:line="240" w:lineRule="auto"/>
        <w:rPr>
          <w:rFonts w:cs="Arial"/>
          <w:b/>
          <w:bCs/>
          <w:color w:val="000000" w:themeColor="text1"/>
          <w:sz w:val="20"/>
          <w:lang w:val="es-MX"/>
        </w:rPr>
      </w:pPr>
    </w:p>
    <w:p w:rsidR="0061586D" w:rsidRPr="00EE7CF8" w:rsidRDefault="0061586D" w:rsidP="0032767C">
      <w:pPr>
        <w:ind w:left="284"/>
        <w:rPr>
          <w:rFonts w:ascii="Arial" w:hAnsi="Arial" w:cs="Arial"/>
          <w:color w:val="000000" w:themeColor="text1"/>
          <w:sz w:val="20"/>
          <w:szCs w:val="20"/>
        </w:rPr>
      </w:pPr>
      <w:r w:rsidRPr="00EE7CF8">
        <w:rPr>
          <w:rFonts w:ascii="Arial" w:hAnsi="Arial" w:cs="Arial"/>
          <w:color w:val="000000" w:themeColor="text1"/>
          <w:sz w:val="20"/>
          <w:szCs w:val="20"/>
        </w:rPr>
        <w:t>1.- Se deberán utilizar tanto renglones como sean necesario.</w:t>
      </w:r>
    </w:p>
    <w:p w:rsidR="0061586D" w:rsidRPr="00F639AB" w:rsidRDefault="0061586D" w:rsidP="0032767C">
      <w:pPr>
        <w:ind w:left="284"/>
        <w:jc w:val="both"/>
        <w:rPr>
          <w:rFonts w:ascii="Arial" w:hAnsi="Arial" w:cs="Arial"/>
          <w:color w:val="000000" w:themeColor="text1"/>
          <w:sz w:val="20"/>
          <w:szCs w:val="20"/>
        </w:rPr>
      </w:pPr>
      <w:r w:rsidRPr="00EE7CF8">
        <w:rPr>
          <w:rFonts w:ascii="Arial" w:hAnsi="Arial" w:cs="Arial"/>
          <w:color w:val="000000" w:themeColor="text1"/>
          <w:sz w:val="20"/>
          <w:szCs w:val="20"/>
        </w:rPr>
        <w:t xml:space="preserve">2.- Para señalar el fundamento legal se recomienda consultar la LEY </w:t>
      </w:r>
      <w:r w:rsidR="005C4C8B">
        <w:rPr>
          <w:rFonts w:ascii="Arial" w:hAnsi="Arial" w:cs="Arial"/>
          <w:color w:val="000000" w:themeColor="text1"/>
          <w:sz w:val="20"/>
          <w:szCs w:val="20"/>
        </w:rPr>
        <w:t>General</w:t>
      </w:r>
      <w:r w:rsidRPr="00EE7CF8">
        <w:rPr>
          <w:rFonts w:ascii="Arial" w:hAnsi="Arial" w:cs="Arial"/>
          <w:color w:val="000000" w:themeColor="text1"/>
          <w:sz w:val="20"/>
          <w:szCs w:val="20"/>
        </w:rPr>
        <w:t xml:space="preserve">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61586D" w:rsidRPr="00F639AB" w:rsidRDefault="0061586D" w:rsidP="0032767C">
      <w:pPr>
        <w:jc w:val="center"/>
        <w:rPr>
          <w:rFonts w:ascii="Arial" w:hAnsi="Arial" w:cs="Arial"/>
          <w:color w:val="000000" w:themeColor="text1"/>
          <w:sz w:val="20"/>
          <w:szCs w:val="20"/>
        </w:rPr>
      </w:pPr>
    </w:p>
    <w:p w:rsidR="0061586D" w:rsidRPr="00F639AB" w:rsidRDefault="0061586D" w:rsidP="0032767C">
      <w:pPr>
        <w:jc w:val="center"/>
        <w:rPr>
          <w:rFonts w:ascii="Arial" w:hAnsi="Arial" w:cs="Arial"/>
          <w:color w:val="000000" w:themeColor="text1"/>
          <w:sz w:val="20"/>
          <w:szCs w:val="20"/>
          <w:lang w:val="pt-BR"/>
        </w:rPr>
      </w:pPr>
      <w:r w:rsidRPr="00F639AB">
        <w:rPr>
          <w:rFonts w:ascii="Arial" w:hAnsi="Arial" w:cs="Arial"/>
          <w:color w:val="000000" w:themeColor="text1"/>
          <w:sz w:val="20"/>
          <w:szCs w:val="20"/>
          <w:lang w:val="pt-BR"/>
        </w:rPr>
        <w:t>A t e n t a m e n t e</w:t>
      </w:r>
    </w:p>
    <w:p w:rsidR="0061586D" w:rsidRPr="00F639AB" w:rsidRDefault="0061586D" w:rsidP="0032767C">
      <w:pPr>
        <w:jc w:val="center"/>
        <w:rPr>
          <w:rFonts w:ascii="Arial" w:hAnsi="Arial" w:cs="Arial"/>
          <w:color w:val="000000" w:themeColor="text1"/>
          <w:sz w:val="20"/>
          <w:szCs w:val="20"/>
          <w:lang w:val="pt-BR"/>
        </w:rPr>
      </w:pPr>
    </w:p>
    <w:p w:rsidR="0061586D" w:rsidRPr="00F639AB" w:rsidRDefault="0061586D" w:rsidP="0032767C">
      <w:pPr>
        <w:jc w:val="center"/>
        <w:rPr>
          <w:rFonts w:ascii="Arial" w:hAnsi="Arial" w:cs="Arial"/>
          <w:color w:val="000000" w:themeColor="text1"/>
          <w:sz w:val="20"/>
          <w:szCs w:val="20"/>
          <w:lang w:val="pt-BR"/>
        </w:rPr>
      </w:pP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______________________________</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(Cargo y firma del representante del LICITANTE)</w:t>
      </w:r>
    </w:p>
    <w:p w:rsidR="0061586D" w:rsidRPr="00F639AB" w:rsidRDefault="0061586D" w:rsidP="0032767C">
      <w:pPr>
        <w:jc w:val="center"/>
        <w:rPr>
          <w:rFonts w:ascii="Arial" w:hAnsi="Arial" w:cs="Arial"/>
          <w:b/>
          <w:bCs/>
          <w:caps/>
          <w:color w:val="000000" w:themeColor="text1"/>
          <w:sz w:val="20"/>
          <w:szCs w:val="20"/>
        </w:rPr>
      </w:pPr>
      <w:r w:rsidRPr="00F639AB">
        <w:rPr>
          <w:rFonts w:ascii="Arial" w:hAnsi="Arial" w:cs="Arial"/>
          <w:color w:val="000000" w:themeColor="text1"/>
          <w:sz w:val="20"/>
          <w:szCs w:val="20"/>
        </w:rPr>
        <w:br w:type="page"/>
      </w:r>
    </w:p>
    <w:p w:rsidR="0061586D" w:rsidRPr="00F639AB" w:rsidRDefault="0061586D" w:rsidP="0032767C">
      <w:pPr>
        <w:jc w:val="center"/>
        <w:rPr>
          <w:rFonts w:ascii="Arial" w:hAnsi="Arial" w:cs="Arial"/>
          <w:b/>
          <w:bCs/>
          <w:caps/>
          <w:color w:val="000000" w:themeColor="text1"/>
          <w:sz w:val="20"/>
          <w:szCs w:val="20"/>
        </w:rPr>
      </w:pPr>
    </w:p>
    <w:p w:rsidR="0061586D" w:rsidRPr="00F639AB" w:rsidRDefault="0061586D" w:rsidP="0032767C">
      <w:pPr>
        <w:jc w:val="center"/>
        <w:rPr>
          <w:rFonts w:ascii="Arial" w:hAnsi="Arial" w:cs="Arial"/>
          <w:b/>
          <w:bCs/>
          <w:caps/>
          <w:color w:val="000000" w:themeColor="text1"/>
          <w:sz w:val="20"/>
          <w:szCs w:val="20"/>
        </w:rPr>
      </w:pPr>
      <w:r w:rsidRPr="00F639AB">
        <w:rPr>
          <w:rFonts w:ascii="Arial" w:hAnsi="Arial" w:cs="Arial"/>
          <w:b/>
          <w:bCs/>
          <w:caps/>
          <w:color w:val="000000" w:themeColor="text1"/>
          <w:sz w:val="20"/>
          <w:szCs w:val="20"/>
        </w:rPr>
        <w:t>ANEXO 16</w:t>
      </w:r>
    </w:p>
    <w:p w:rsidR="0061586D" w:rsidRPr="00F639AB" w:rsidRDefault="0061586D" w:rsidP="0032767C">
      <w:pPr>
        <w:rPr>
          <w:rFonts w:ascii="Arial" w:hAnsi="Arial" w:cs="Arial"/>
          <w:b/>
          <w:bCs/>
          <w:caps/>
          <w:color w:val="000000" w:themeColor="text1"/>
          <w:sz w:val="20"/>
          <w:szCs w:val="20"/>
        </w:rPr>
      </w:pPr>
    </w:p>
    <w:p w:rsidR="0061586D" w:rsidRPr="00F639AB" w:rsidRDefault="0061586D" w:rsidP="0032767C">
      <w:pPr>
        <w:jc w:val="center"/>
        <w:rPr>
          <w:rFonts w:ascii="Arial" w:hAnsi="Arial" w:cs="Arial"/>
          <w:b/>
          <w:bCs/>
          <w:caps/>
          <w:color w:val="000000" w:themeColor="text1"/>
          <w:sz w:val="20"/>
          <w:szCs w:val="20"/>
        </w:rPr>
      </w:pPr>
      <w:r w:rsidRPr="00F639AB">
        <w:rPr>
          <w:rFonts w:ascii="Arial" w:hAnsi="Arial" w:cs="Arial"/>
          <w:b/>
          <w:bCs/>
          <w:caps/>
          <w:color w:val="000000" w:themeColor="text1"/>
          <w:sz w:val="20"/>
          <w:szCs w:val="20"/>
        </w:rPr>
        <w:t xml:space="preserve">MODELO DE FIANZA DE CUMPLIMIENTO </w:t>
      </w:r>
    </w:p>
    <w:p w:rsidR="0061586D" w:rsidRPr="00F639AB" w:rsidRDefault="0061586D" w:rsidP="0032767C">
      <w:pPr>
        <w:jc w:val="center"/>
        <w:rPr>
          <w:rFonts w:ascii="Arial" w:hAnsi="Arial" w:cs="Arial"/>
          <w:b/>
          <w:bCs/>
          <w:caps/>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FIANZA DE CUMPLIMIENTO</w:t>
      </w:r>
    </w:p>
    <w:p w:rsidR="0061586D" w:rsidRPr="00F639AB" w:rsidRDefault="0061586D" w:rsidP="0032767C">
      <w:pPr>
        <w:jc w:val="both"/>
        <w:rPr>
          <w:rFonts w:ascii="Arial" w:hAnsi="Arial" w:cs="Arial"/>
          <w:b/>
          <w:color w:val="000000" w:themeColor="text1"/>
          <w:sz w:val="20"/>
          <w:szCs w:val="20"/>
        </w:rPr>
      </w:pPr>
      <w:r w:rsidRPr="00F639AB">
        <w:rPr>
          <w:rFonts w:ascii="Arial" w:hAnsi="Arial" w:cs="Arial"/>
          <w:b/>
          <w:color w:val="000000" w:themeColor="text1"/>
          <w:sz w:val="20"/>
          <w:szCs w:val="20"/>
        </w:rPr>
        <w:t>Producto: Proveeduría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La póliza en que sea expedida la fianza, ya sea impresa o electrónica, deberá contener las siguientes declaraciones expresas de la institución que la otorgue:</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1.- QUE LA FIANZA SE OTORGA A FAVOR DE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S.A. DE C.V.;</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2.- QUE LA PRESENTE FIANZA SE OTORGA EN LOS TÉRMINOS DEL CONTRATO Y DE CONFORMIDAD CON LA LEGISLACIÓN APLICABLE; Y PERMANECERÁ VIGENTE DURANTE EL CUMPLIMIENTO DE LA OBLIGACIÓN QUE GARANTICE Y CONTINUARÁ VIGENTE EN CASO DE QUE SE OTORGUE PRÓRROGA AL CUMPLIMIENTO DEL CONTRATO; </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3.- QUE LA FIANZA GARANTIZA EL CUMPLIMIENTO DE TODAS Y CADA UNA DE LAS OBLIGACIONES A CARGO DE</w:t>
      </w:r>
      <w:r w:rsidRPr="00F639AB">
        <w:rPr>
          <w:rFonts w:ascii="Arial" w:hAnsi="Arial" w:cs="Arial"/>
          <w:b/>
          <w:color w:val="000000" w:themeColor="text1"/>
          <w:sz w:val="20"/>
          <w:szCs w:val="20"/>
        </w:rPr>
        <w:t>_______________________ (NOMBRE DEL PROVEEDOR)</w:t>
      </w:r>
      <w:r w:rsidRPr="00F639AB">
        <w:rPr>
          <w:rFonts w:ascii="Arial" w:hAnsi="Arial" w:cs="Arial"/>
          <w:color w:val="000000" w:themeColor="text1"/>
          <w:sz w:val="20"/>
          <w:szCs w:val="20"/>
        </w:rPr>
        <w:t>, ESTABLECIDAS EN EL CONTRATO;</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44"/>
        <w:jc w:val="both"/>
        <w:rPr>
          <w:rFonts w:ascii="Arial" w:hAnsi="Arial" w:cs="Arial"/>
          <w:color w:val="000000" w:themeColor="text1"/>
          <w:sz w:val="20"/>
          <w:szCs w:val="20"/>
        </w:rPr>
      </w:pPr>
      <w:r w:rsidRPr="00F639AB">
        <w:rPr>
          <w:rFonts w:ascii="Arial" w:hAnsi="Arial" w:cs="Arial"/>
          <w:color w:val="000000" w:themeColor="text1"/>
          <w:sz w:val="20"/>
          <w:szCs w:val="20"/>
        </w:rPr>
        <w:t xml:space="preserve">4.- QUE EN CASO DE OTORGAMIENTO DE PRÓRROGAS O ESPERAS PARA EL CUMPLIMIENTO DE LAS OBLIGACIONES, DERIVADAS DE CONVENIOS DE AMPLIACIÓN AL MONTO O PLAZO DEL CONTRATO, </w:t>
      </w:r>
      <w:r w:rsidRPr="00F639AB">
        <w:rPr>
          <w:rFonts w:ascii="Arial" w:hAnsi="Arial" w:cs="Arial"/>
          <w:b/>
          <w:color w:val="000000" w:themeColor="text1"/>
          <w:sz w:val="20"/>
          <w:szCs w:val="20"/>
        </w:rPr>
        <w:t xml:space="preserve">_______________________ (NOMBRE DEL PROVEEDOR) </w:t>
      </w:r>
      <w:r w:rsidRPr="00F639AB">
        <w:rPr>
          <w:rFonts w:ascii="Arial" w:hAnsi="Arial" w:cs="Arial"/>
          <w:color w:val="000000" w:themeColor="text1"/>
          <w:sz w:val="20"/>
          <w:szCs w:val="20"/>
        </w:rPr>
        <w:t>DEBERÁ SOLICITAR A LA AFIANZADORA EL ENDOSO DE AUMENTO Y/O AMPLIACIÓN RESPECTIVO, QUIEN PODRÁ EXPEDIRLO SI A SUS INTERESES CONVIENE;</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5.- QUE EL BENEFICIARIO PODRÁ PRESENTAR RECLAMACIÓN CON CARGO AL PERIODO DE VIGENCIA QUE AMPARA LA PRESENTE FIANZA, DENTRO DE _____________ DÍAS NATURALES SIGUIENTES A LA EXPIRACIÓN DE LA VIGENCIA DE LA MISMA;</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6.- QUE PARA CANCELAR LA FIANZA, SERÁ REQUISITO CONTAR CON LA CONSTANCIA DE CUMPLIMIENTO TOTAL DE LAS OBLIGACIONES CONTRACTUALES;</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7.- QUE LA FIANZA ESTARÁ VIGENTE, DURANTE LA SUSTANCIACIÓN DE TODOS LOS JUICIOS O RECURSOS LEGALES Y PROCEDIMIENTOS ADMINISTRATIVOS Y/O LABORALES; QUE EN SU CASO, SEAN INTERPUESTOS POR CUALQUIERA DE LAS PARTES, HASTA QUE SE DICTE LA RESOLUCIÓN DEFINITIVA POR AUTORIDAD COMPETENTE;</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8.- QUE LA AFIANZADORA SE SOMETE A LO ESTABLECIDO EN LOS ARTICULOS 93, 95 Y 95 BIS Y 118 DE LA LEY FEDERAL DE INSTITUCIONES DE FIANZAS;</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 xml:space="preserve">9.- QUE ESTA FIANZA GARANTIZA TAMBIÉN LAS POSIBLES CONTINGENCIAS LABORALES QUE PUDIEREN LLEGAR A CUANTIFICARSE EN CONTRA DE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S.A. DE C.V., EN RELACIÓN A PRESTACIONES LABORALES DE TRABAJADORES DE</w:t>
      </w:r>
      <w:r w:rsidRPr="00F639AB">
        <w:rPr>
          <w:rFonts w:ascii="Arial" w:hAnsi="Arial" w:cs="Arial"/>
          <w:b/>
          <w:color w:val="000000" w:themeColor="text1"/>
          <w:sz w:val="20"/>
          <w:szCs w:val="20"/>
        </w:rPr>
        <w:t>___________________________ (NOMBRE DEL PROVEEDOR)</w:t>
      </w:r>
      <w:r w:rsidRPr="00F639AB">
        <w:rPr>
          <w:rFonts w:ascii="Arial" w:hAnsi="Arial" w:cs="Arial"/>
          <w:color w:val="000000" w:themeColor="text1"/>
          <w:sz w:val="20"/>
          <w:szCs w:val="20"/>
        </w:rPr>
        <w:t xml:space="preserve">, QUE PUDIERAN DERIVARSE CON MOTIVO DEL CONTRATO, DE CONFORMIDAD CON LO ESTABLECIDO EN LOS ARTÍCULOS 13 Y 15 DE LA LEY FEDERAL DEL TRABAJO. ESTA OBLIGACIÓN DE CONTINGENCIAS LABORALES, SE HARÁ EFECTIVA SIEMPRE Y CUANDO EXISTA LAUDO DEFINITIVO EMITIDO POR AUTORIDAD COMPETENTE QUE CONDENE A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xml:space="preserve">, S.A. DE C.V. AL PAGO DE LAS OBLIGACIONES MENCIONADAS, MANTENIENDO LA OBLIGACIÓN LA AFIANZADORA HASTA EL MOMENTO EN QUE SE DICTE Y QUEDE FIRME EL LAUDO CORRESPONDIENTE. LA PRESENTE FIANZA </w:t>
      </w:r>
      <w:r w:rsidRPr="00F639AB">
        <w:rPr>
          <w:rFonts w:ascii="Arial" w:hAnsi="Arial" w:cs="Arial"/>
          <w:color w:val="000000" w:themeColor="text1"/>
          <w:sz w:val="20"/>
          <w:szCs w:val="20"/>
        </w:rPr>
        <w:lastRenderedPageBreak/>
        <w:t>RESPONDERÁ POR OBLIGACIONES QUE DERIVEN POR CONTINGENCIAS LABORALES SUSCITADAS DURANTE LA VIGENCIA DE LA MISMA, PERO EL BENEFICIARIO PODRÁ RECLAMARLAS UNA VEZ QUE HAYA SIDO EMPLAZADO DENTRO DE LA CITADA VIGENCIA DE LA FIANZA, O DENTRO DE UN PLAZO MÁXIMO DE 200 (DOSCIENTOS) DÍAS NATURALES POSTERIORES A LA CITADA VIGENCIA.</w:t>
      </w:r>
    </w:p>
    <w:p w:rsidR="0061586D" w:rsidRPr="00F639AB" w:rsidRDefault="0061586D" w:rsidP="0032767C">
      <w:pPr>
        <w:ind w:right="20"/>
        <w:jc w:val="both"/>
        <w:rPr>
          <w:rFonts w:ascii="Arial" w:hAnsi="Arial" w:cs="Arial"/>
          <w:color w:val="000000" w:themeColor="text1"/>
          <w:sz w:val="20"/>
          <w:szCs w:val="20"/>
        </w:rPr>
      </w:pPr>
    </w:p>
    <w:p w:rsidR="0061586D" w:rsidRPr="00F639AB" w:rsidRDefault="0061586D" w:rsidP="0032767C">
      <w:pPr>
        <w:ind w:right="20"/>
        <w:jc w:val="both"/>
        <w:rPr>
          <w:rFonts w:ascii="Arial" w:hAnsi="Arial" w:cs="Arial"/>
          <w:color w:val="000000" w:themeColor="text1"/>
          <w:sz w:val="20"/>
          <w:szCs w:val="20"/>
        </w:rPr>
      </w:pPr>
      <w:r w:rsidRPr="00F639AB">
        <w:rPr>
          <w:rFonts w:ascii="Arial" w:hAnsi="Arial" w:cs="Arial"/>
          <w:color w:val="000000" w:themeColor="text1"/>
          <w:sz w:val="20"/>
          <w:szCs w:val="20"/>
        </w:rPr>
        <w:t>LA OBLIGACIÓN GARANTIZADA SERÁ INDIVISIBLE, POR LO QUE EN CASO DE PRESENTARSE ALGÚN INCUMPLIMIENTO SE HARÁN EFECTIVAS LAS GARANTÍAS QUE PROCEDAN POR EL MONTO TOTAL DE LA OBLIGACIÓN GARANTIZADA.</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LAS PARTES SE SOMETEN EXPRESAMENTE A LA APLICACIÓN DE LA LEY FEDERAL DE INSTITUCIONES DE FIANZAS, ASÍ COMO A LA JURISDICCIÓN Y COMPETENCIA DE LOS TRIBUNALES FEDERALES UBICADOS EN LA CIUDAD DE</w:t>
      </w:r>
      <w:r w:rsidR="00212DE6">
        <w:rPr>
          <w:rFonts w:ascii="Arial" w:hAnsi="Arial" w:cs="Arial"/>
          <w:color w:val="000000" w:themeColor="text1"/>
          <w:sz w:val="20"/>
          <w:szCs w:val="20"/>
        </w:rPr>
        <w:t xml:space="preserve"> VILLAHERMOSA, TABASCO</w:t>
      </w:r>
      <w:r w:rsidRPr="00F639AB">
        <w:rPr>
          <w:rFonts w:ascii="Arial" w:hAnsi="Arial" w:cs="Arial"/>
          <w:color w:val="000000" w:themeColor="text1"/>
          <w:sz w:val="20"/>
          <w:szCs w:val="20"/>
        </w:rPr>
        <w:t>, RENUNCIANDO EN CONSECUENCIA A CUALQUIER OTRO FUERO QUE PUDIERE CORRESPONDERLES POR RAZONES DE DOMICILIO U OTRAS CAUSAS.</w:t>
      </w:r>
    </w:p>
    <w:p w:rsidR="0098286D" w:rsidRDefault="0098286D">
      <w:pPr>
        <w:spacing w:after="200" w:line="276" w:lineRule="auto"/>
        <w:rPr>
          <w:rFonts w:ascii="Arial" w:hAnsi="Arial" w:cs="Arial"/>
          <w:b/>
          <w:color w:val="000000" w:themeColor="text1"/>
          <w:sz w:val="20"/>
          <w:szCs w:val="20"/>
        </w:rPr>
      </w:pPr>
      <w:r>
        <w:rPr>
          <w:rFonts w:ascii="Arial" w:hAnsi="Arial" w:cs="Arial"/>
          <w:b/>
          <w:color w:val="000000" w:themeColor="text1"/>
          <w:sz w:val="20"/>
          <w:szCs w:val="20"/>
        </w:rPr>
        <w:br w:type="page"/>
      </w:r>
    </w:p>
    <w:p w:rsidR="00EC64A1" w:rsidRPr="00F639AB" w:rsidRDefault="00EC64A1" w:rsidP="0032767C">
      <w:pPr>
        <w:jc w:val="center"/>
        <w:rPr>
          <w:rFonts w:ascii="Arial" w:hAnsi="Arial" w:cs="Arial"/>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17</w:t>
      </w:r>
    </w:p>
    <w:p w:rsidR="0061586D" w:rsidRPr="00F639AB" w:rsidRDefault="0061586D" w:rsidP="0032767C">
      <w:pP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136008">
        <w:rPr>
          <w:rFonts w:ascii="Arial" w:hAnsi="Arial" w:cs="Arial"/>
          <w:b/>
          <w:color w:val="000000" w:themeColor="text1"/>
          <w:sz w:val="20"/>
          <w:szCs w:val="20"/>
        </w:rPr>
        <w:t xml:space="preserve">FORMATO DE DECLARACIÓN PARA EL INICIO DE LA ENTREGA DE LOS </w:t>
      </w:r>
      <w:r w:rsidRPr="00136008">
        <w:rPr>
          <w:rFonts w:ascii="Arial" w:hAnsi="Arial" w:cs="Arial"/>
          <w:b/>
          <w:noProof/>
          <w:color w:val="000000" w:themeColor="text1"/>
          <w:sz w:val="20"/>
          <w:szCs w:val="20"/>
        </w:rPr>
        <w:t>SERVICIOS</w:t>
      </w:r>
      <w:r w:rsidRPr="00136008">
        <w:rPr>
          <w:rFonts w:ascii="Arial" w:hAnsi="Arial" w:cs="Arial"/>
          <w:b/>
          <w:color w:val="000000" w:themeColor="text1"/>
          <w:sz w:val="20"/>
          <w:szCs w:val="20"/>
        </w:rPr>
        <w:t xml:space="preserve"> CON LA NOTIFICACIÓN DEL FALLO</w:t>
      </w:r>
    </w:p>
    <w:p w:rsidR="00EC64A1" w:rsidRPr="00F639AB" w:rsidRDefault="00EC64A1" w:rsidP="0032767C">
      <w:pPr>
        <w:rPr>
          <w:rFonts w:ascii="Arial" w:hAnsi="Arial" w:cs="Arial"/>
          <w:b/>
          <w:color w:val="000000" w:themeColor="text1"/>
          <w:sz w:val="20"/>
          <w:szCs w:val="20"/>
        </w:rPr>
      </w:pPr>
    </w:p>
    <w:p w:rsidR="00EC64A1" w:rsidRPr="00F639AB" w:rsidRDefault="00EC64A1" w:rsidP="0032767C">
      <w:pPr>
        <w:rPr>
          <w:rFonts w:ascii="Arial" w:hAnsi="Arial" w:cs="Arial"/>
          <w:b/>
          <w:color w:val="000000" w:themeColor="text1"/>
          <w:sz w:val="20"/>
          <w:szCs w:val="20"/>
        </w:rPr>
      </w:pPr>
    </w:p>
    <w:p w:rsidR="0061586D" w:rsidRPr="00F639AB" w:rsidRDefault="0061586D" w:rsidP="0032767C">
      <w:pPr>
        <w:rPr>
          <w:rFonts w:ascii="Arial" w:hAnsi="Arial" w:cs="Arial"/>
          <w:b/>
          <w:color w:val="000000" w:themeColor="text1"/>
          <w:sz w:val="20"/>
          <w:szCs w:val="20"/>
        </w:rPr>
      </w:pPr>
      <w:r w:rsidRPr="00F639AB">
        <w:rPr>
          <w:rFonts w:ascii="Arial" w:hAnsi="Arial" w:cs="Arial"/>
          <w:b/>
          <w:color w:val="000000" w:themeColor="text1"/>
          <w:sz w:val="20"/>
          <w:szCs w:val="20"/>
        </w:rPr>
        <w:t>DECLARACIÓN PARA EL SUMINISTRO DE LOS SERVICIOS O EL INICIO DE LOS SERVICIOS</w:t>
      </w:r>
    </w:p>
    <w:p w:rsidR="0061586D" w:rsidRPr="00F639AB" w:rsidRDefault="0061586D" w:rsidP="0032767C">
      <w:pPr>
        <w:pStyle w:val="Sangradetindependiente"/>
        <w:widowControl w:val="0"/>
        <w:autoSpaceDE/>
        <w:autoSpaceDN/>
        <w:adjustRightInd/>
        <w:jc w:val="left"/>
        <w:rPr>
          <w:rFonts w:cs="Arial"/>
          <w:bCs/>
          <w:color w:val="000000" w:themeColor="text1"/>
          <w:szCs w:val="20"/>
        </w:rPr>
      </w:pPr>
      <w:r w:rsidRPr="00F639AB">
        <w:rPr>
          <w:rFonts w:cs="Arial"/>
          <w:bCs/>
          <w:color w:val="000000" w:themeColor="text1"/>
          <w:szCs w:val="20"/>
        </w:rPr>
        <w:t>(En papel membretado de la empresa)</w:t>
      </w: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BD4DCC">
        <w:rPr>
          <w:rFonts w:ascii="Arial" w:hAnsi="Arial" w:cs="Arial"/>
          <w:color w:val="000000" w:themeColor="text1"/>
          <w:sz w:val="20"/>
          <w:szCs w:val="20"/>
          <w:lang w:val="pt-BR"/>
        </w:rPr>
        <w:t xml:space="preserve"> ___ de ________________ de 2015</w:t>
      </w:r>
    </w:p>
    <w:p w:rsidR="00EC64A1" w:rsidRPr="00F639AB" w:rsidRDefault="00EC64A1" w:rsidP="0032767C">
      <w:pPr>
        <w:jc w:val="both"/>
        <w:rPr>
          <w:rFonts w:ascii="Arial" w:hAnsi="Arial" w:cs="Arial"/>
          <w:color w:val="000000" w:themeColor="text1"/>
          <w:sz w:val="20"/>
          <w:szCs w:val="20"/>
          <w:lang w:val="pt-BR"/>
        </w:rPr>
      </w:pPr>
    </w:p>
    <w:p w:rsidR="00BD4DCC" w:rsidRDefault="00BD4DCC" w:rsidP="00BD4DC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rPr>
          <w:rFonts w:ascii="Arial" w:hAnsi="Arial" w:cs="Arial"/>
          <w:bCs/>
          <w:color w:val="000000" w:themeColor="text1"/>
          <w:sz w:val="20"/>
          <w:szCs w:val="20"/>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bCs/>
          <w:color w:val="000000" w:themeColor="text1"/>
          <w:sz w:val="20"/>
          <w:szCs w:val="20"/>
        </w:rPr>
        <w:t xml:space="preserve">Me refiero a la </w:t>
      </w:r>
      <w:r w:rsidRPr="00F639AB">
        <w:rPr>
          <w:rFonts w:ascii="Arial" w:hAnsi="Arial" w:cs="Arial"/>
          <w:bCs/>
          <w:noProof/>
          <w:color w:val="000000" w:themeColor="text1"/>
          <w:sz w:val="20"/>
          <w:szCs w:val="20"/>
        </w:rPr>
        <w:t xml:space="preserve">LICITACIÓN PÚBLICA NACIONAL </w:t>
      </w:r>
      <w:r w:rsidR="00BD4DCC">
        <w:rPr>
          <w:rFonts w:ascii="Arial" w:hAnsi="Arial" w:cs="Arial"/>
          <w:bCs/>
          <w:noProof/>
          <w:color w:val="000000" w:themeColor="text1"/>
          <w:sz w:val="20"/>
          <w:szCs w:val="20"/>
        </w:rPr>
        <w:t xml:space="preserve">MIXTA </w:t>
      </w:r>
      <w:r w:rsidRPr="00F639AB">
        <w:rPr>
          <w:rFonts w:ascii="Arial" w:hAnsi="Arial" w:cs="Arial"/>
          <w:bCs/>
          <w:noProof/>
          <w:color w:val="000000" w:themeColor="text1"/>
          <w:sz w:val="20"/>
          <w:szCs w:val="20"/>
        </w:rPr>
        <w:t xml:space="preserve">No. </w:t>
      </w:r>
      <w:r w:rsidR="00BD4DCC">
        <w:rPr>
          <w:rFonts w:ascii="Arial" w:hAnsi="Arial" w:cs="Arial"/>
          <w:b/>
          <w:sz w:val="20"/>
          <w:szCs w:val="20"/>
        </w:rPr>
        <w:t>LA-009J2P001-N76-2015</w:t>
      </w:r>
      <w:r w:rsidR="001A78EB"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pStyle w:val="TDC1"/>
        <w:rPr>
          <w:sz w:val="20"/>
          <w:szCs w:val="20"/>
        </w:rPr>
      </w:pPr>
    </w:p>
    <w:p w:rsidR="0061586D" w:rsidRPr="00F639AB" w:rsidRDefault="0061586D" w:rsidP="0032767C">
      <w:pPr>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Para manifestarle bajo protesta de decir verdad, que en caso de resultar ganador, mi representada se compromete a proporcionar los </w:t>
      </w:r>
      <w:r w:rsidRPr="00F639AB">
        <w:rPr>
          <w:rFonts w:ascii="Arial" w:hAnsi="Arial" w:cs="Arial"/>
          <w:bCs/>
          <w:noProof/>
          <w:color w:val="000000" w:themeColor="text1"/>
          <w:sz w:val="20"/>
          <w:szCs w:val="20"/>
        </w:rPr>
        <w:t>SERVICIOS</w:t>
      </w:r>
      <w:r w:rsidRPr="00F639AB">
        <w:rPr>
          <w:rFonts w:ascii="Arial" w:hAnsi="Arial" w:cs="Arial"/>
          <w:bCs/>
          <w:color w:val="000000" w:themeColor="text1"/>
          <w:sz w:val="20"/>
          <w:szCs w:val="20"/>
        </w:rPr>
        <w:t xml:space="preserve">, a partir de que nos sea notificado el fallo de conformidad con lo señalado en el </w:t>
      </w:r>
      <w:r w:rsidRPr="00F639AB">
        <w:rPr>
          <w:rFonts w:ascii="Arial" w:hAnsi="Arial" w:cs="Arial"/>
          <w:b/>
          <w:bCs/>
          <w:color w:val="000000" w:themeColor="text1"/>
          <w:sz w:val="20"/>
          <w:szCs w:val="20"/>
        </w:rPr>
        <w:t>punto 3.1</w:t>
      </w:r>
      <w:r w:rsidR="00FB2547" w:rsidRPr="00F639AB">
        <w:rPr>
          <w:rFonts w:ascii="Arial" w:hAnsi="Arial" w:cs="Arial"/>
          <w:b/>
          <w:bCs/>
          <w:color w:val="000000" w:themeColor="text1"/>
          <w:sz w:val="20"/>
          <w:szCs w:val="20"/>
        </w:rPr>
        <w:t>7</w:t>
      </w:r>
      <w:r w:rsidRPr="00F639AB">
        <w:rPr>
          <w:rFonts w:ascii="Arial" w:hAnsi="Arial" w:cs="Arial"/>
          <w:bCs/>
          <w:color w:val="000000" w:themeColor="text1"/>
          <w:sz w:val="20"/>
          <w:szCs w:val="20"/>
        </w:rPr>
        <w:t xml:space="preserve"> de la CONVOCATORIA</w:t>
      </w:r>
      <w:r w:rsidRPr="00F639AB">
        <w:rPr>
          <w:rFonts w:ascii="Arial" w:hAnsi="Arial" w:cs="Arial"/>
          <w:bCs/>
          <w:color w:val="000000" w:themeColor="text1"/>
          <w:sz w:val="20"/>
          <w:szCs w:val="20"/>
          <w:u w:val="single"/>
        </w:rPr>
        <w:t>,</w:t>
      </w:r>
      <w:r w:rsidRPr="00F639AB">
        <w:rPr>
          <w:rFonts w:ascii="Arial" w:hAnsi="Arial" w:cs="Arial"/>
          <w:bCs/>
          <w:color w:val="000000" w:themeColor="text1"/>
          <w:sz w:val="20"/>
          <w:szCs w:val="20"/>
        </w:rPr>
        <w:t xml:space="preserve"> independientemente de que la fecha de formalización del CONTRATO respectivo sea posterior al inicio de la vigencia.</w:t>
      </w:r>
    </w:p>
    <w:p w:rsidR="0061586D" w:rsidRPr="00F639AB" w:rsidRDefault="0061586D" w:rsidP="0032767C">
      <w:pPr>
        <w:jc w:val="both"/>
        <w:rPr>
          <w:rFonts w:ascii="Arial" w:hAnsi="Arial" w:cs="Arial"/>
          <w:bCs/>
          <w:color w:val="000000" w:themeColor="text1"/>
          <w:sz w:val="20"/>
          <w:szCs w:val="20"/>
        </w:rPr>
      </w:pPr>
    </w:p>
    <w:p w:rsidR="0061586D" w:rsidRPr="00F639AB" w:rsidRDefault="0061586D" w:rsidP="0032767C">
      <w:pPr>
        <w:jc w:val="both"/>
        <w:rPr>
          <w:rFonts w:ascii="Arial" w:hAnsi="Arial" w:cs="Arial"/>
          <w:bCs/>
          <w:color w:val="000000" w:themeColor="text1"/>
          <w:sz w:val="20"/>
          <w:szCs w:val="20"/>
        </w:rPr>
      </w:pPr>
      <w:r w:rsidRPr="00F639AB">
        <w:rPr>
          <w:rFonts w:ascii="Arial" w:hAnsi="Arial" w:cs="Arial"/>
          <w:bCs/>
          <w:color w:val="000000" w:themeColor="text1"/>
          <w:sz w:val="20"/>
          <w:szCs w:val="20"/>
        </w:rPr>
        <w:t xml:space="preserve">Lo anterior de conformidad con el último párrafo del artículo 37 de la LEY de Adquisiciones, Arrendamientos y Servicios del Sector Público y del Oficio Circular de fecha 23 de junio del presente emitido por la SFP. </w:t>
      </w:r>
    </w:p>
    <w:p w:rsidR="0061586D" w:rsidRPr="00F639AB" w:rsidRDefault="0061586D" w:rsidP="0032767C">
      <w:pPr>
        <w:jc w:val="both"/>
        <w:rPr>
          <w:rFonts w:ascii="Arial" w:hAnsi="Arial" w:cs="Arial"/>
          <w:bCs/>
          <w:color w:val="000000" w:themeColor="text1"/>
          <w:sz w:val="20"/>
          <w:szCs w:val="20"/>
        </w:rPr>
      </w:pPr>
    </w:p>
    <w:p w:rsidR="0061586D" w:rsidRPr="00F639AB" w:rsidRDefault="0061586D" w:rsidP="001A78EB">
      <w:pPr>
        <w:pStyle w:val="TDC1"/>
        <w:jc w:val="center"/>
        <w:rPr>
          <w:sz w:val="20"/>
          <w:szCs w:val="20"/>
        </w:rPr>
      </w:pPr>
      <w:r w:rsidRPr="00F639AB">
        <w:rPr>
          <w:sz w:val="20"/>
          <w:szCs w:val="20"/>
        </w:rPr>
        <w:t>ATENTAMENTE</w:t>
      </w:r>
    </w:p>
    <w:p w:rsidR="0061586D" w:rsidRPr="00F639AB" w:rsidRDefault="0061586D" w:rsidP="001A78EB">
      <w:pPr>
        <w:jc w:val="center"/>
        <w:rPr>
          <w:rFonts w:ascii="Arial" w:hAnsi="Arial" w:cs="Arial"/>
          <w:bCs/>
          <w:color w:val="000000" w:themeColor="text1"/>
          <w:sz w:val="20"/>
          <w:szCs w:val="20"/>
        </w:rPr>
      </w:pPr>
      <w:r w:rsidRPr="00F639AB">
        <w:rPr>
          <w:rFonts w:ascii="Arial" w:hAnsi="Arial" w:cs="Arial"/>
          <w:bCs/>
          <w:color w:val="000000" w:themeColor="text1"/>
          <w:sz w:val="20"/>
          <w:szCs w:val="20"/>
        </w:rPr>
        <w:t>NOMBRE DE LA EMPRESA</w:t>
      </w:r>
    </w:p>
    <w:p w:rsidR="0061586D" w:rsidRPr="00F639AB" w:rsidRDefault="0061586D" w:rsidP="001A78EB">
      <w:pPr>
        <w:jc w:val="center"/>
        <w:rPr>
          <w:rFonts w:ascii="Arial" w:hAnsi="Arial" w:cs="Arial"/>
          <w:bCs/>
          <w:color w:val="000000" w:themeColor="text1"/>
          <w:sz w:val="20"/>
          <w:szCs w:val="20"/>
        </w:rPr>
      </w:pPr>
    </w:p>
    <w:p w:rsidR="0061586D" w:rsidRPr="00F639AB" w:rsidRDefault="0061586D" w:rsidP="001A78EB">
      <w:pPr>
        <w:jc w:val="center"/>
        <w:rPr>
          <w:rFonts w:ascii="Arial" w:hAnsi="Arial" w:cs="Arial"/>
          <w:bCs/>
          <w:color w:val="000000" w:themeColor="text1"/>
          <w:sz w:val="20"/>
          <w:szCs w:val="20"/>
        </w:rPr>
      </w:pPr>
    </w:p>
    <w:p w:rsidR="0061586D" w:rsidRPr="00F639AB" w:rsidRDefault="0061586D" w:rsidP="001A78EB">
      <w:pPr>
        <w:jc w:val="center"/>
        <w:rPr>
          <w:rFonts w:ascii="Arial" w:hAnsi="Arial" w:cs="Arial"/>
          <w:bCs/>
          <w:color w:val="000000" w:themeColor="text1"/>
          <w:sz w:val="20"/>
          <w:szCs w:val="20"/>
        </w:rPr>
      </w:pPr>
    </w:p>
    <w:p w:rsidR="0061586D" w:rsidRPr="00F639AB" w:rsidRDefault="0061586D" w:rsidP="001A78EB">
      <w:pPr>
        <w:jc w:val="center"/>
        <w:rPr>
          <w:rFonts w:ascii="Arial" w:hAnsi="Arial" w:cs="Arial"/>
          <w:bCs/>
          <w:color w:val="000000" w:themeColor="text1"/>
          <w:sz w:val="20"/>
          <w:szCs w:val="20"/>
        </w:rPr>
      </w:pPr>
      <w:r w:rsidRPr="00F639AB">
        <w:rPr>
          <w:rFonts w:ascii="Arial" w:hAnsi="Arial" w:cs="Arial"/>
          <w:bCs/>
          <w:color w:val="000000" w:themeColor="text1"/>
          <w:sz w:val="20"/>
          <w:szCs w:val="20"/>
        </w:rPr>
        <w:t>NOMBRE Y CARGO DE SU REPRESENTANTE LEGAL</w:t>
      </w:r>
    </w:p>
    <w:p w:rsidR="0061586D" w:rsidRPr="00F639AB" w:rsidRDefault="0061586D" w:rsidP="001A78EB">
      <w:pPr>
        <w:jc w:val="center"/>
        <w:rPr>
          <w:rFonts w:ascii="Arial" w:hAnsi="Arial" w:cs="Arial"/>
          <w:bCs/>
          <w:color w:val="000000" w:themeColor="text1"/>
          <w:sz w:val="20"/>
          <w:szCs w:val="20"/>
        </w:rPr>
      </w:pPr>
    </w:p>
    <w:p w:rsidR="0061586D" w:rsidRPr="00F639AB" w:rsidRDefault="0061586D" w:rsidP="001A78EB">
      <w:pPr>
        <w:jc w:val="center"/>
        <w:rPr>
          <w:rFonts w:ascii="Arial" w:hAnsi="Arial" w:cs="Arial"/>
          <w:bCs/>
          <w:color w:val="000000" w:themeColor="text1"/>
          <w:sz w:val="20"/>
          <w:szCs w:val="20"/>
        </w:rPr>
      </w:pPr>
    </w:p>
    <w:p w:rsidR="0061586D" w:rsidRPr="00F639AB" w:rsidRDefault="0061586D" w:rsidP="001A78EB">
      <w:pPr>
        <w:jc w:val="center"/>
        <w:rPr>
          <w:rFonts w:ascii="Arial" w:hAnsi="Arial" w:cs="Arial"/>
          <w:bCs/>
          <w:color w:val="000000" w:themeColor="text1"/>
          <w:sz w:val="20"/>
          <w:szCs w:val="20"/>
        </w:rPr>
      </w:pPr>
      <w:r w:rsidRPr="00F639AB">
        <w:rPr>
          <w:rFonts w:ascii="Arial" w:hAnsi="Arial" w:cs="Arial"/>
          <w:bCs/>
          <w:color w:val="000000" w:themeColor="text1"/>
          <w:sz w:val="20"/>
          <w:szCs w:val="20"/>
        </w:rPr>
        <w:t>Nombre, razón o denominación social del PRESTADOR</w:t>
      </w:r>
    </w:p>
    <w:p w:rsidR="0061586D" w:rsidRPr="00F639AB" w:rsidRDefault="0061586D" w:rsidP="001A78EB">
      <w:pPr>
        <w:jc w:val="center"/>
        <w:rPr>
          <w:rFonts w:ascii="Arial" w:hAnsi="Arial" w:cs="Arial"/>
          <w:bCs/>
          <w:color w:val="000000" w:themeColor="text1"/>
          <w:sz w:val="20"/>
          <w:szCs w:val="20"/>
        </w:rPr>
      </w:pPr>
      <w:r w:rsidRPr="00F639AB">
        <w:rPr>
          <w:rFonts w:ascii="Arial" w:hAnsi="Arial" w:cs="Arial"/>
          <w:bCs/>
          <w:color w:val="000000" w:themeColor="text1"/>
          <w:sz w:val="20"/>
          <w:szCs w:val="20"/>
        </w:rPr>
        <w:t>Domicilio Fiscal</w:t>
      </w:r>
    </w:p>
    <w:p w:rsidR="0061586D" w:rsidRPr="00F639AB" w:rsidRDefault="0061586D" w:rsidP="001A78EB">
      <w:pPr>
        <w:jc w:val="center"/>
        <w:rPr>
          <w:rFonts w:ascii="Arial" w:hAnsi="Arial" w:cs="Arial"/>
          <w:bCs/>
          <w:color w:val="000000" w:themeColor="text1"/>
          <w:sz w:val="20"/>
          <w:szCs w:val="20"/>
        </w:rPr>
      </w:pPr>
      <w:r w:rsidRPr="00F639AB">
        <w:rPr>
          <w:rFonts w:ascii="Arial" w:hAnsi="Arial" w:cs="Arial"/>
          <w:bCs/>
          <w:color w:val="000000" w:themeColor="text1"/>
          <w:sz w:val="20"/>
          <w:szCs w:val="20"/>
        </w:rPr>
        <w:t>Clave de Registro Federal de Contribuyentes</w:t>
      </w:r>
    </w:p>
    <w:p w:rsidR="0061586D" w:rsidRPr="00F639AB" w:rsidRDefault="0061586D" w:rsidP="001A78EB">
      <w:pPr>
        <w:jc w:val="center"/>
        <w:rPr>
          <w:rFonts w:ascii="Arial" w:hAnsi="Arial" w:cs="Arial"/>
          <w:bCs/>
          <w:color w:val="000000" w:themeColor="text1"/>
          <w:sz w:val="20"/>
          <w:szCs w:val="20"/>
        </w:rPr>
      </w:pPr>
      <w:r w:rsidRPr="00F639AB">
        <w:rPr>
          <w:rFonts w:ascii="Arial" w:hAnsi="Arial" w:cs="Arial"/>
          <w:bCs/>
          <w:color w:val="000000" w:themeColor="text1"/>
          <w:sz w:val="20"/>
          <w:szCs w:val="20"/>
        </w:rPr>
        <w:br w:type="page"/>
      </w:r>
    </w:p>
    <w:p w:rsidR="0061586D" w:rsidRPr="00F639AB" w:rsidRDefault="0061586D" w:rsidP="0032767C">
      <w:pPr>
        <w:tabs>
          <w:tab w:val="left" w:pos="4290"/>
        </w:tabs>
        <w:rPr>
          <w:rFonts w:ascii="Arial" w:hAnsi="Arial" w:cs="Arial"/>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18</w:t>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CARTA COMPROMISO PARA PROPOSICIONES CONJUNTAS</w:t>
      </w:r>
    </w:p>
    <w:p w:rsidR="00EC64A1" w:rsidRPr="00F639AB" w:rsidRDefault="00EC64A1" w:rsidP="0032767C">
      <w:pPr>
        <w:rPr>
          <w:rFonts w:ascii="Arial" w:hAnsi="Arial" w:cs="Arial"/>
          <w:b/>
          <w:color w:val="000000" w:themeColor="text1"/>
          <w:sz w:val="20"/>
          <w:szCs w:val="20"/>
        </w:rPr>
      </w:pP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BD4DCC">
        <w:rPr>
          <w:rFonts w:ascii="Arial" w:hAnsi="Arial" w:cs="Arial"/>
          <w:color w:val="000000" w:themeColor="text1"/>
          <w:sz w:val="20"/>
          <w:szCs w:val="20"/>
          <w:lang w:val="pt-BR"/>
        </w:rPr>
        <w:t xml:space="preserve"> ___ de ________________ de 2015</w:t>
      </w:r>
    </w:p>
    <w:p w:rsidR="00EC64A1" w:rsidRPr="00F639AB" w:rsidRDefault="00EC64A1" w:rsidP="0032767C">
      <w:pPr>
        <w:jc w:val="both"/>
        <w:rPr>
          <w:rFonts w:ascii="Arial" w:hAnsi="Arial" w:cs="Arial"/>
          <w:color w:val="000000" w:themeColor="text1"/>
          <w:sz w:val="20"/>
          <w:szCs w:val="20"/>
          <w:lang w:val="pt-BR"/>
        </w:rPr>
      </w:pPr>
    </w:p>
    <w:p w:rsidR="00BD4DCC" w:rsidRDefault="00BD4DCC" w:rsidP="00BD4DC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EC64A1" w:rsidRPr="00F639AB" w:rsidRDefault="00EC64A1" w:rsidP="0032767C">
      <w:pPr>
        <w:rPr>
          <w:rFonts w:ascii="Arial" w:hAnsi="Arial" w:cs="Arial"/>
          <w:b/>
          <w:color w:val="000000" w:themeColor="text1"/>
          <w:sz w:val="20"/>
          <w:szCs w:val="20"/>
          <w:lang w:val="pt-BR"/>
        </w:rPr>
      </w:pPr>
    </w:p>
    <w:p w:rsidR="0061586D" w:rsidRPr="00F639AB" w:rsidRDefault="0061586D" w:rsidP="0032767C">
      <w:pPr>
        <w:jc w:val="both"/>
        <w:rPr>
          <w:rFonts w:ascii="Arial" w:hAnsi="Arial" w:cs="Arial"/>
          <w:b/>
          <w:bCs/>
          <w:color w:val="000000" w:themeColor="text1"/>
          <w:sz w:val="20"/>
          <w:szCs w:val="20"/>
          <w:lang w:val="de-LU"/>
        </w:rPr>
      </w:pPr>
      <w:r w:rsidRPr="00F639AB">
        <w:rPr>
          <w:rFonts w:ascii="Arial" w:hAnsi="Arial" w:cs="Arial"/>
          <w:b/>
          <w:bCs/>
          <w:color w:val="000000" w:themeColor="text1"/>
          <w:sz w:val="20"/>
          <w:szCs w:val="20"/>
          <w:lang w:val="de-LU"/>
        </w:rPr>
        <w:t>P R E S E N T E</w:t>
      </w: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Hacemos referencia a la CONVOCATORIA que han sido emitidas y publicada por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el______de ________de _______;</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Con base en lo anterior, los abajo firmantes nos comprometemos incondicionalmente de manera conjunta y solidaria a lo siguiente:</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De resultar ganadores en la presente LICITACION, a celebrar el contrato en los términos y condiciones estipulados en la CONVOCATORIA a la LICITACION, en la inteligencia de que la información legal, administrativa, técnica y económica requerida en la convocatoria, se adjunta en la PROPOSICIÓN presentada con la presente carta compromiso.</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2. La PROPOSICIÓN será válida por un período de_____días calendario contados a partir de la fecha de presentación de PROPOSICIONES, de conformidad con la convocatoria de esta LICITACION.</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3. Cada uno de los firmantes somos conjunta y solidariamente responsables ante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xml:space="preserve"> por el cumplimiento de todas y cada una de las obligaciones a nuestro cargo contenidas en esta carta compromiso, en la convocatoria a la LICITACION y en el CONTRATO que de la misma pudiera otorgarse.</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4. Hasta que el contrato sea formalizado y la fianza de cumplimiento de contrato sea constituida, o bien, se cumpla el plazo establecido en el inciso 2 de esta carta compromiso, la presente carta compromiso y la PROPOSICIÓN presentada se consideran en forma incondicional para los efectos legales que correspondan.</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5. Estamos de acuerdo que, de resultar ganadores en la presente LICITACION, si por causas imputables a nosotros, el CONTRATO no se formalizara en_</w:t>
      </w:r>
      <w:r w:rsidRPr="00F639AB">
        <w:rPr>
          <w:rFonts w:ascii="Arial" w:hAnsi="Arial" w:cs="Arial"/>
          <w:color w:val="000000" w:themeColor="text1"/>
          <w:sz w:val="20"/>
          <w:szCs w:val="20"/>
          <w:u w:val="single"/>
          <w:lang w:eastAsia="en-US"/>
        </w:rPr>
        <w:t>______</w:t>
      </w:r>
      <w:r w:rsidRPr="00F639AB">
        <w:rPr>
          <w:rFonts w:ascii="Arial" w:hAnsi="Arial" w:cs="Arial"/>
          <w:color w:val="000000" w:themeColor="text1"/>
          <w:sz w:val="20"/>
          <w:szCs w:val="20"/>
          <w:lang w:eastAsia="en-US"/>
        </w:rPr>
        <w:t xml:space="preserve">o máximo dentro de los quince (15) días calendario siguientes a la fecha de notificación del fallo de la LICITACION o no otorgamos la fianza de cumplimiento dentro de los 10 días naturales siguientes a la formalización del CONTRATO o pedido, ustedes tendrán derecho, a notificar lo correspondiente al Órgano Interno de Control en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6. Manifestamos nuestra aceptación para que ustedes determinen cual es la PROPOSICIÓN ganadora conforme a lo establecido en la convocatoria a la de LICITACION.</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7. En cumplimiento de lo establecido en el tercer párrafo del artículo 34 de la LEY, convenimos en designar al Sr._______________ como representante legal de la presente PROPOSICIÓN conjunta como el representante común de los abajo firmantes para los fines de esta LICITACION.</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8. Manifestamos que ninguno de los integrantes de la agrupación se encuentra en alguno de los supuestos a que se refiere el artículo 50 de la LEY</w:t>
      </w: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lastRenderedPageBreak/>
        <w:t>9. De conformidad con lo establecido en el artículo 34 de la LEY y el artículo 31 de su Reglamento, hemos celebrado entre todas las personas que integran la agrupación, un convenio, del cual se anexa</w:t>
      </w:r>
      <w:r w:rsidRPr="00F639AB">
        <w:rPr>
          <w:rFonts w:ascii="Arial" w:hAnsi="Arial" w:cs="Arial"/>
          <w:color w:val="000000" w:themeColor="text1"/>
          <w:sz w:val="20"/>
          <w:szCs w:val="20"/>
          <w:u w:val="single"/>
          <w:lang w:eastAsia="en-US"/>
        </w:rPr>
        <w:t xml:space="preserve"> </w:t>
      </w:r>
      <w:r w:rsidRPr="00F639AB">
        <w:rPr>
          <w:rFonts w:ascii="Arial" w:hAnsi="Arial" w:cs="Arial"/>
          <w:color w:val="000000" w:themeColor="text1"/>
          <w:sz w:val="20"/>
          <w:szCs w:val="20"/>
          <w:lang w:eastAsia="en-US"/>
        </w:rPr>
        <w:t>original y copia, en los términos de (</w:t>
      </w:r>
      <w:r w:rsidRPr="00F639AB">
        <w:rPr>
          <w:rFonts w:ascii="Arial" w:hAnsi="Arial" w:cs="Arial"/>
          <w:i/>
          <w:iCs/>
          <w:color w:val="000000" w:themeColor="text1"/>
          <w:sz w:val="20"/>
          <w:szCs w:val="20"/>
          <w:lang w:eastAsia="en-US"/>
        </w:rPr>
        <w:t>la legislación aplicable)</w:t>
      </w:r>
      <w:r w:rsidRPr="00F639AB">
        <w:rPr>
          <w:rFonts w:ascii="Arial" w:hAnsi="Arial" w:cs="Arial"/>
          <w:color w:val="000000" w:themeColor="text1"/>
          <w:sz w:val="20"/>
          <w:szCs w:val="20"/>
          <w:lang w:eastAsia="en-US"/>
        </w:rPr>
        <w:t>, en el que se establecen con precisión los siguientes aspectos:</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a) Nombre y domicilio de las personas integrantes, identificando, en su caso, los datos de las escrituras públicas con las que se acredita la existencia legal de las personas morales.</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b) Nombre de los representantes de cada una las personas agrupadas, identificando, en su caso, los datos de las escrituras públicas con las que se acrediten las facultades de representación.</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c) La designación de un representante común, otorgándole poder amplio y suficiente, para atender todo lo relacionado con la PROPOSICIÓN en el procedimiento de LICITACION.</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 xml:space="preserve">d) La descripción de las partes tanto en la PROPOSICIÓN como en el contrato que corresponderá cumplir a cada persona, a satisfacción de la </w:t>
      </w:r>
      <w:r w:rsidR="00F45356" w:rsidRPr="00F639AB">
        <w:rPr>
          <w:rFonts w:ascii="Arial" w:hAnsi="Arial" w:cs="Arial"/>
          <w:color w:val="000000" w:themeColor="text1"/>
          <w:sz w:val="20"/>
          <w:szCs w:val="20"/>
          <w:lang w:eastAsia="en-US"/>
        </w:rPr>
        <w:t>API DOS BOCAS</w:t>
      </w:r>
      <w:r w:rsidRPr="00F639AB">
        <w:rPr>
          <w:rFonts w:ascii="Arial" w:hAnsi="Arial" w:cs="Arial"/>
          <w:color w:val="000000" w:themeColor="text1"/>
          <w:sz w:val="20"/>
          <w:szCs w:val="20"/>
          <w:lang w:eastAsia="en-US"/>
        </w:rPr>
        <w:t>, así como la manera en que se exigirá el cumplimiento de las obligaciones.</w:t>
      </w:r>
    </w:p>
    <w:p w:rsidR="0061586D" w:rsidRDefault="0061586D" w:rsidP="0032767C">
      <w:pPr>
        <w:autoSpaceDE w:val="0"/>
        <w:autoSpaceDN w:val="0"/>
        <w:adjustRightInd w:val="0"/>
        <w:jc w:val="both"/>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e) estipulación expresa de que en caso de ser adjudicado el contrato a nuestra PROPOSICIÓN conjunta, el contrato que se formalice será firmado por el representante legal de cada una de las personas participantes en la PROPOSICIÓN, a quienes se considerará, para efectos del contrato, como responsables solidarios o mancomunados.</w:t>
      </w:r>
    </w:p>
    <w:p w:rsidR="001A78EB" w:rsidRPr="00F639AB" w:rsidRDefault="001A78EB" w:rsidP="0032767C">
      <w:pPr>
        <w:autoSpaceDE w:val="0"/>
        <w:autoSpaceDN w:val="0"/>
        <w:adjustRightInd w:val="0"/>
        <w:jc w:val="both"/>
        <w:rPr>
          <w:rFonts w:ascii="Arial" w:hAnsi="Arial" w:cs="Arial"/>
          <w:color w:val="000000" w:themeColor="text1"/>
          <w:sz w:val="20"/>
          <w:szCs w:val="20"/>
          <w:lang w:eastAsia="en-US"/>
        </w:rPr>
      </w:pPr>
    </w:p>
    <w:p w:rsidR="0061586D" w:rsidRPr="001A78EB" w:rsidRDefault="0061586D" w:rsidP="001A78EB">
      <w:pPr>
        <w:pStyle w:val="Prrafodelista"/>
        <w:numPr>
          <w:ilvl w:val="0"/>
          <w:numId w:val="15"/>
        </w:numPr>
        <w:autoSpaceDE w:val="0"/>
        <w:autoSpaceDN w:val="0"/>
        <w:adjustRightInd w:val="0"/>
        <w:jc w:val="both"/>
        <w:rPr>
          <w:rFonts w:cs="Arial"/>
          <w:color w:val="000000" w:themeColor="text1"/>
          <w:lang w:eastAsia="en-US"/>
        </w:rPr>
      </w:pPr>
      <w:r w:rsidRPr="001A78EB">
        <w:rPr>
          <w:rFonts w:cs="Arial"/>
          <w:color w:val="000000" w:themeColor="text1"/>
          <w:lang w:eastAsia="en-US"/>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 ______________Fechada a los ____ días del mes de ___________ de 201_.</w:t>
      </w:r>
    </w:p>
    <w:p w:rsidR="001A78EB" w:rsidRDefault="001A78EB" w:rsidP="001A78EB">
      <w:pPr>
        <w:autoSpaceDE w:val="0"/>
        <w:autoSpaceDN w:val="0"/>
        <w:adjustRightInd w:val="0"/>
        <w:jc w:val="both"/>
        <w:rPr>
          <w:rFonts w:cs="Arial"/>
          <w:color w:val="000000" w:themeColor="text1"/>
          <w:lang w:eastAsia="en-US"/>
        </w:rPr>
      </w:pPr>
    </w:p>
    <w:p w:rsidR="001A78EB" w:rsidRDefault="001A78EB" w:rsidP="001A78EB">
      <w:pPr>
        <w:autoSpaceDE w:val="0"/>
        <w:autoSpaceDN w:val="0"/>
        <w:adjustRightInd w:val="0"/>
        <w:jc w:val="both"/>
        <w:rPr>
          <w:rFonts w:cs="Arial"/>
          <w:color w:val="000000" w:themeColor="text1"/>
          <w:lang w:eastAsia="en-US"/>
        </w:rPr>
      </w:pPr>
    </w:p>
    <w:p w:rsidR="001A78EB" w:rsidRDefault="001A78EB" w:rsidP="001A78EB">
      <w:pPr>
        <w:autoSpaceDE w:val="0"/>
        <w:autoSpaceDN w:val="0"/>
        <w:adjustRightInd w:val="0"/>
        <w:jc w:val="both"/>
        <w:rPr>
          <w:rFonts w:cs="Arial"/>
          <w:color w:val="000000" w:themeColor="text1"/>
          <w:lang w:eastAsia="en-US"/>
        </w:rPr>
      </w:pPr>
    </w:p>
    <w:p w:rsidR="001A78EB" w:rsidRPr="001A78EB" w:rsidRDefault="001A78EB" w:rsidP="001A78EB">
      <w:pPr>
        <w:autoSpaceDE w:val="0"/>
        <w:autoSpaceDN w:val="0"/>
        <w:adjustRightInd w:val="0"/>
        <w:jc w:val="both"/>
        <w:rPr>
          <w:rFonts w:cs="Arial"/>
          <w:color w:val="000000" w:themeColor="text1"/>
          <w:lang w:eastAsia="en-US"/>
        </w:rPr>
      </w:pPr>
    </w:p>
    <w:p w:rsidR="0061586D" w:rsidRPr="00F639AB" w:rsidRDefault="0061586D" w:rsidP="001A78EB">
      <w:pPr>
        <w:autoSpaceDE w:val="0"/>
        <w:autoSpaceDN w:val="0"/>
        <w:adjustRightInd w:val="0"/>
        <w:jc w:val="center"/>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Nombre del licitante</w:t>
      </w:r>
    </w:p>
    <w:p w:rsidR="0061586D" w:rsidRPr="00F639AB" w:rsidRDefault="0061586D" w:rsidP="001A78EB">
      <w:pPr>
        <w:autoSpaceDE w:val="0"/>
        <w:autoSpaceDN w:val="0"/>
        <w:adjustRightInd w:val="0"/>
        <w:jc w:val="center"/>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Por: (nombre del representante legal debidamente autorizado)</w:t>
      </w:r>
    </w:p>
    <w:p w:rsidR="0061586D" w:rsidRPr="00F639AB" w:rsidRDefault="0061586D" w:rsidP="001A78EB">
      <w:pPr>
        <w:autoSpaceDE w:val="0"/>
        <w:autoSpaceDN w:val="0"/>
        <w:adjustRightInd w:val="0"/>
        <w:jc w:val="center"/>
        <w:rPr>
          <w:rFonts w:ascii="Arial" w:hAnsi="Arial" w:cs="Arial"/>
          <w:color w:val="000000" w:themeColor="text1"/>
          <w:sz w:val="20"/>
          <w:szCs w:val="20"/>
          <w:lang w:eastAsia="en-US"/>
        </w:rPr>
      </w:pPr>
      <w:r w:rsidRPr="00F639AB">
        <w:rPr>
          <w:rFonts w:ascii="Arial" w:hAnsi="Arial" w:cs="Arial"/>
          <w:color w:val="000000" w:themeColor="text1"/>
          <w:sz w:val="20"/>
          <w:szCs w:val="20"/>
          <w:lang w:eastAsia="en-US"/>
        </w:rPr>
        <w:t>Por: (nombre del representante legal debidamente autorizado)</w:t>
      </w:r>
    </w:p>
    <w:p w:rsidR="0061586D" w:rsidRPr="00F639AB" w:rsidRDefault="0061586D" w:rsidP="001A78EB">
      <w:pPr>
        <w:autoSpaceDE w:val="0"/>
        <w:autoSpaceDN w:val="0"/>
        <w:adjustRightInd w:val="0"/>
        <w:jc w:val="center"/>
        <w:rPr>
          <w:rFonts w:ascii="Arial" w:hAnsi="Arial" w:cs="Arial"/>
          <w:color w:val="000000" w:themeColor="text1"/>
          <w:sz w:val="20"/>
          <w:szCs w:val="20"/>
          <w:lang w:eastAsia="en-US"/>
        </w:rPr>
      </w:pPr>
      <w:r w:rsidRPr="00F639AB">
        <w:rPr>
          <w:rFonts w:ascii="Arial" w:hAnsi="Arial" w:cs="Arial"/>
          <w:b/>
          <w:bCs/>
          <w:color w:val="000000" w:themeColor="text1"/>
          <w:sz w:val="20"/>
          <w:szCs w:val="20"/>
          <w:lang w:eastAsia="en-US"/>
        </w:rPr>
        <w:t xml:space="preserve">Nota: </w:t>
      </w:r>
      <w:r w:rsidRPr="00F639AB">
        <w:rPr>
          <w:rFonts w:ascii="Arial" w:hAnsi="Arial" w:cs="Arial"/>
          <w:color w:val="000000" w:themeColor="text1"/>
          <w:sz w:val="20"/>
          <w:szCs w:val="20"/>
          <w:lang w:eastAsia="en-US"/>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61586D" w:rsidRPr="00F639AB" w:rsidRDefault="0061586D" w:rsidP="0032767C">
      <w:pPr>
        <w:autoSpaceDE w:val="0"/>
        <w:autoSpaceDN w:val="0"/>
        <w:adjustRightInd w:val="0"/>
        <w:jc w:val="both"/>
        <w:rPr>
          <w:rFonts w:ascii="Arial" w:hAnsi="Arial" w:cs="Arial"/>
          <w:color w:val="000000" w:themeColor="text1"/>
          <w:sz w:val="20"/>
          <w:szCs w:val="20"/>
          <w:lang w:eastAsia="en-US"/>
        </w:rPr>
      </w:pPr>
    </w:p>
    <w:p w:rsidR="006E5FA0" w:rsidRDefault="006E5FA0">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61586D" w:rsidRPr="00F639AB" w:rsidRDefault="0061586D" w:rsidP="0032767C">
      <w:pPr>
        <w:tabs>
          <w:tab w:val="left" w:pos="4290"/>
        </w:tabs>
        <w:rPr>
          <w:rFonts w:ascii="Arial" w:hAnsi="Arial" w:cs="Arial"/>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19</w:t>
      </w:r>
    </w:p>
    <w:p w:rsidR="0061586D" w:rsidRPr="00F639AB" w:rsidRDefault="0061586D" w:rsidP="00EE7CF8">
      <w:pPr>
        <w:jc w:val="both"/>
        <w:rPr>
          <w:rFonts w:ascii="Arial" w:hAnsi="Arial" w:cs="Arial"/>
          <w:b/>
          <w:color w:val="000000" w:themeColor="text1"/>
          <w:sz w:val="20"/>
          <w:szCs w:val="20"/>
        </w:rPr>
      </w:pPr>
    </w:p>
    <w:p w:rsidR="0061586D" w:rsidRPr="00F639AB" w:rsidRDefault="0061586D" w:rsidP="00EE7CF8">
      <w:pPr>
        <w:jc w:val="both"/>
        <w:rPr>
          <w:rFonts w:ascii="Arial" w:hAnsi="Arial" w:cs="Arial"/>
          <w:b/>
          <w:color w:val="000000" w:themeColor="text1"/>
          <w:sz w:val="20"/>
          <w:szCs w:val="20"/>
        </w:rPr>
      </w:pPr>
      <w:r w:rsidRPr="00F639AB">
        <w:rPr>
          <w:rFonts w:ascii="Arial" w:hAnsi="Arial" w:cs="Arial"/>
          <w:b/>
          <w:color w:val="000000" w:themeColor="text1"/>
          <w:sz w:val="20"/>
          <w:szCs w:val="20"/>
        </w:rPr>
        <w:t>FORMATO PARA MANIFESTAR BAJO PROTESTA DE DECIR VERDAD CONOCE Y ACEPTA EL CONTENIDO DE LA “Nota informativa para participantes de países miembros de la Organización para la  Cooperación y el desarrollo Económico. (OCDE) y firmantes de la convocatoria para combatir el cohecho de servidores públicos extranjeros en transacciones comerciales internacionales”</w:t>
      </w:r>
    </w:p>
    <w:p w:rsidR="0061586D" w:rsidRPr="00F639AB" w:rsidRDefault="0061586D" w:rsidP="0032767C">
      <w:pPr>
        <w:tabs>
          <w:tab w:val="left" w:pos="4290"/>
        </w:tabs>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 ___ d</w:t>
      </w:r>
      <w:r w:rsidR="00BD4DCC">
        <w:rPr>
          <w:rFonts w:ascii="Arial" w:hAnsi="Arial" w:cs="Arial"/>
          <w:color w:val="000000" w:themeColor="text1"/>
          <w:sz w:val="20"/>
          <w:szCs w:val="20"/>
          <w:lang w:val="pt-BR"/>
        </w:rPr>
        <w:t>e ________________ de 2015</w:t>
      </w:r>
    </w:p>
    <w:p w:rsidR="00EC64A1" w:rsidRPr="00F639AB" w:rsidRDefault="00EC64A1" w:rsidP="0032767C">
      <w:pPr>
        <w:jc w:val="both"/>
        <w:rPr>
          <w:rFonts w:ascii="Arial" w:hAnsi="Arial" w:cs="Arial"/>
          <w:color w:val="000000" w:themeColor="text1"/>
          <w:sz w:val="20"/>
          <w:szCs w:val="20"/>
          <w:lang w:val="pt-BR"/>
        </w:rPr>
      </w:pPr>
    </w:p>
    <w:p w:rsidR="00BD4DCC" w:rsidRDefault="00BD4DCC" w:rsidP="00BD4DC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jc w:val="both"/>
        <w:rPr>
          <w:rFonts w:ascii="Arial" w:hAnsi="Arial" w:cs="Arial"/>
          <w:bCs/>
          <w:color w:val="000000" w:themeColor="text1"/>
          <w:sz w:val="20"/>
          <w:szCs w:val="20"/>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color w:val="000000" w:themeColor="text1"/>
          <w:sz w:val="20"/>
          <w:szCs w:val="20"/>
        </w:rPr>
        <w:t xml:space="preserve">De conformidad con lo expresado en la CONVOCATORIA de la  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No.</w:t>
      </w:r>
      <w:r w:rsidR="006E5FA0" w:rsidRPr="006E5FA0">
        <w:rPr>
          <w:rFonts w:ascii="Arial" w:hAnsi="Arial" w:cs="Arial"/>
          <w:b/>
          <w:sz w:val="20"/>
          <w:szCs w:val="20"/>
        </w:rPr>
        <w:t xml:space="preserve"> </w:t>
      </w:r>
      <w:r w:rsidR="00BD4DCC">
        <w:rPr>
          <w:rFonts w:ascii="Arial" w:hAnsi="Arial" w:cs="Arial"/>
          <w:b/>
          <w:sz w:val="20"/>
          <w:szCs w:val="20"/>
        </w:rPr>
        <w:t>LA-009J2P001-N76-2015</w:t>
      </w:r>
      <w:r w:rsidR="006E5FA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w:t>
      </w:r>
      <w:r w:rsidRPr="00F639AB">
        <w:rPr>
          <w:rFonts w:ascii="Arial" w:hAnsi="Arial" w:cs="Arial"/>
          <w:bCs/>
          <w:color w:val="000000" w:themeColor="text1"/>
          <w:sz w:val="20"/>
          <w:szCs w:val="20"/>
        </w:rPr>
        <w:t>, p</w:t>
      </w:r>
      <w:r w:rsidRPr="00F639AB">
        <w:rPr>
          <w:rFonts w:ascii="Arial" w:hAnsi="Arial" w:cs="Arial"/>
          <w:color w:val="000000" w:themeColor="text1"/>
          <w:sz w:val="20"/>
          <w:szCs w:val="20"/>
        </w:rPr>
        <w:t xml:space="preserve">ara los efectos de la(s) presente(s) propuesta(s) y en su caso poder celebrar contrato(s) con la ADMINISTRACIÓN PORTUARIA INTEGRAL DE </w:t>
      </w:r>
      <w:r w:rsidR="006465AC" w:rsidRPr="00F639AB">
        <w:rPr>
          <w:rFonts w:ascii="Arial" w:hAnsi="Arial" w:cs="Arial"/>
          <w:color w:val="000000" w:themeColor="text1"/>
          <w:sz w:val="20"/>
          <w:szCs w:val="20"/>
        </w:rPr>
        <w:t>DOS BOCAS</w:t>
      </w:r>
      <w:r w:rsidRPr="00F639AB">
        <w:rPr>
          <w:rFonts w:ascii="Arial" w:hAnsi="Arial" w:cs="Arial"/>
          <w:color w:val="000000" w:themeColor="text1"/>
          <w:sz w:val="20"/>
          <w:szCs w:val="20"/>
        </w:rPr>
        <w:t xml:space="preserve">, S.A. DE C.V., nos permitimos declarar BAJO PROTESTA DE DECIR VERDAD, de que por mi conducto, estoy enterado de la </w:t>
      </w:r>
      <w:r w:rsidRPr="00F639AB">
        <w:rPr>
          <w:rFonts w:ascii="Arial" w:hAnsi="Arial" w:cs="Arial"/>
          <w:bCs/>
          <w:color w:val="000000" w:themeColor="text1"/>
          <w:sz w:val="20"/>
          <w:szCs w:val="20"/>
        </w:rPr>
        <w:t xml:space="preserve"> Nota informativa para participantes de países miembros de</w:t>
      </w:r>
      <w:r w:rsidRPr="00F639AB">
        <w:rPr>
          <w:rFonts w:ascii="Arial" w:hAnsi="Arial" w:cs="Arial"/>
          <w:color w:val="000000" w:themeColor="text1"/>
          <w:sz w:val="20"/>
          <w:szCs w:val="20"/>
        </w:rPr>
        <w:t xml:space="preserve"> </w:t>
      </w:r>
      <w:r w:rsidRPr="00F639AB">
        <w:rPr>
          <w:rFonts w:ascii="Arial" w:hAnsi="Arial" w:cs="Arial"/>
          <w:bCs/>
          <w:color w:val="000000" w:themeColor="text1"/>
          <w:sz w:val="20"/>
          <w:szCs w:val="20"/>
        </w:rPr>
        <w:t>la Organización para la  Cooperación y el desarrollo Económico. (OCDE) y firmantes de la convocatoria para combatir el cohecho de servidores públicos extranjeros en transacciones comerciales internacionales</w:t>
      </w:r>
      <w:r w:rsidRPr="00F639AB">
        <w:rPr>
          <w:rFonts w:ascii="Arial" w:hAnsi="Arial" w:cs="Arial"/>
          <w:color w:val="000000" w:themeColor="text1"/>
          <w:sz w:val="20"/>
          <w:szCs w:val="20"/>
        </w:rPr>
        <w:t xml:space="preserve">. </w:t>
      </w: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both"/>
        <w:rPr>
          <w:rFonts w:ascii="Arial" w:hAnsi="Arial" w:cs="Arial"/>
          <w:color w:val="000000" w:themeColor="text1"/>
          <w:sz w:val="20"/>
          <w:szCs w:val="20"/>
        </w:rPr>
      </w:pPr>
    </w:p>
    <w:p w:rsidR="0061586D" w:rsidRPr="00F639AB" w:rsidRDefault="0061586D" w:rsidP="0032767C">
      <w:pPr>
        <w:jc w:val="center"/>
        <w:rPr>
          <w:rFonts w:ascii="Arial" w:hAnsi="Arial" w:cs="Arial"/>
          <w:b/>
          <w:color w:val="000000" w:themeColor="text1"/>
          <w:sz w:val="20"/>
          <w:szCs w:val="20"/>
          <w:lang w:val="pt-BR"/>
        </w:rPr>
      </w:pPr>
      <w:r w:rsidRPr="00F639AB">
        <w:rPr>
          <w:rFonts w:ascii="Arial" w:hAnsi="Arial" w:cs="Arial"/>
          <w:b/>
          <w:color w:val="000000" w:themeColor="text1"/>
          <w:sz w:val="20"/>
          <w:szCs w:val="20"/>
          <w:lang w:val="pt-BR"/>
        </w:rPr>
        <w:t>BAJO PROTESTA DE DECIR VERDAD</w:t>
      </w:r>
    </w:p>
    <w:p w:rsidR="0061586D" w:rsidRPr="00F639AB" w:rsidRDefault="0061586D" w:rsidP="0032767C">
      <w:pPr>
        <w:jc w:val="center"/>
        <w:rPr>
          <w:rFonts w:ascii="Arial" w:hAnsi="Arial" w:cs="Arial"/>
          <w:b/>
          <w:color w:val="000000" w:themeColor="text1"/>
          <w:sz w:val="20"/>
          <w:szCs w:val="20"/>
          <w:lang w:val="pt-BR"/>
        </w:rPr>
      </w:pPr>
    </w:p>
    <w:p w:rsidR="0061586D" w:rsidRPr="00F639AB" w:rsidRDefault="0061586D" w:rsidP="0032767C">
      <w:pPr>
        <w:jc w:val="center"/>
        <w:rPr>
          <w:rFonts w:ascii="Arial" w:hAnsi="Arial" w:cs="Arial"/>
          <w:color w:val="000000" w:themeColor="text1"/>
          <w:sz w:val="20"/>
          <w:szCs w:val="20"/>
          <w:lang w:val="pt-BR"/>
        </w:rPr>
      </w:pPr>
      <w:r w:rsidRPr="00F639AB">
        <w:rPr>
          <w:rFonts w:ascii="Arial" w:hAnsi="Arial" w:cs="Arial"/>
          <w:b/>
          <w:color w:val="000000" w:themeColor="text1"/>
          <w:sz w:val="20"/>
          <w:szCs w:val="20"/>
          <w:lang w:val="pt-BR"/>
        </w:rPr>
        <w:t>A T E N T A M E N T E</w:t>
      </w:r>
    </w:p>
    <w:p w:rsidR="0061586D" w:rsidRPr="00F639AB" w:rsidRDefault="0061586D" w:rsidP="0032767C">
      <w:pPr>
        <w:pStyle w:val="Encabezado"/>
        <w:jc w:val="center"/>
        <w:rPr>
          <w:rFonts w:ascii="Arial" w:hAnsi="Arial" w:cs="Arial"/>
          <w:color w:val="000000" w:themeColor="text1"/>
          <w:sz w:val="20"/>
          <w:szCs w:val="20"/>
          <w:lang w:val="pt-BR"/>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EL LICITANTE</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NOMBRE DE LA EMPRESA</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 xml:space="preserve"> ________________________________</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REPRESENTANTE LEGAL AUTORIZADO</w:t>
      </w:r>
    </w:p>
    <w:p w:rsidR="0061586D" w:rsidRPr="00F639AB" w:rsidRDefault="0061586D" w:rsidP="0032767C">
      <w:pPr>
        <w:jc w:val="center"/>
        <w:rPr>
          <w:rFonts w:ascii="Arial" w:hAnsi="Arial" w:cs="Arial"/>
          <w:b/>
          <w:bCs/>
          <w:color w:val="000000" w:themeColor="text1"/>
          <w:sz w:val="20"/>
          <w:szCs w:val="20"/>
        </w:rPr>
      </w:pPr>
    </w:p>
    <w:p w:rsidR="006E5FA0" w:rsidRDefault="006E5FA0">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20</w:t>
      </w: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MANIFESTACIÓN DE NACIONALIDAD</w:t>
      </w:r>
    </w:p>
    <w:p w:rsidR="0061586D" w:rsidRPr="00F639AB" w:rsidRDefault="0061586D" w:rsidP="0032767C">
      <w:pPr>
        <w:rPr>
          <w:rFonts w:ascii="Arial" w:hAnsi="Arial" w:cs="Arial"/>
          <w:b/>
          <w:i/>
          <w:color w:val="000000" w:themeColor="text1"/>
          <w:sz w:val="20"/>
          <w:szCs w:val="20"/>
          <w:u w:val="single"/>
        </w:rPr>
      </w:pPr>
    </w:p>
    <w:p w:rsidR="0061586D" w:rsidRPr="00F639AB" w:rsidRDefault="0061586D" w:rsidP="0032767C">
      <w:pPr>
        <w:jc w:val="right"/>
        <w:rPr>
          <w:rFonts w:ascii="Arial" w:hAnsi="Arial" w:cs="Arial"/>
          <w:b/>
          <w:i/>
          <w:color w:val="000000" w:themeColor="text1"/>
          <w:sz w:val="20"/>
          <w:szCs w:val="20"/>
          <w:u w:val="single"/>
        </w:rPr>
      </w:pP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BD4DCC">
        <w:rPr>
          <w:rFonts w:ascii="Arial" w:hAnsi="Arial" w:cs="Arial"/>
          <w:color w:val="000000" w:themeColor="text1"/>
          <w:sz w:val="20"/>
          <w:szCs w:val="20"/>
          <w:lang w:val="pt-BR"/>
        </w:rPr>
        <w:t xml:space="preserve"> ___ de ________________ de 2015</w:t>
      </w:r>
    </w:p>
    <w:p w:rsidR="00EC64A1" w:rsidRPr="00F639AB" w:rsidRDefault="00EC64A1" w:rsidP="0032767C">
      <w:pPr>
        <w:jc w:val="both"/>
        <w:rPr>
          <w:rFonts w:ascii="Arial" w:hAnsi="Arial" w:cs="Arial"/>
          <w:color w:val="000000" w:themeColor="text1"/>
          <w:sz w:val="20"/>
          <w:szCs w:val="20"/>
          <w:lang w:val="pt-BR"/>
        </w:rPr>
      </w:pPr>
    </w:p>
    <w:p w:rsidR="00BD4DCC" w:rsidRDefault="00BD4DCC" w:rsidP="00BD4DC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ind w:left="284" w:hanging="284"/>
        <w:rPr>
          <w:rFonts w:ascii="Arial" w:hAnsi="Arial" w:cs="Arial"/>
          <w:b/>
          <w:i/>
          <w:color w:val="000000" w:themeColor="text1"/>
          <w:sz w:val="20"/>
          <w:szCs w:val="20"/>
          <w:u w:val="single"/>
        </w:rPr>
      </w:pPr>
    </w:p>
    <w:p w:rsidR="00EC64A1" w:rsidRPr="00F639AB" w:rsidRDefault="00EC64A1" w:rsidP="0032767C">
      <w:pPr>
        <w:ind w:left="284" w:hanging="284"/>
        <w:rPr>
          <w:rFonts w:ascii="Arial" w:hAnsi="Arial" w:cs="Arial"/>
          <w:color w:val="000000" w:themeColor="text1"/>
          <w:sz w:val="20"/>
          <w:szCs w:val="20"/>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color w:val="000000" w:themeColor="text1"/>
          <w:sz w:val="20"/>
          <w:szCs w:val="20"/>
        </w:rPr>
        <w:t xml:space="preserve">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w:t>
      </w:r>
      <w:r w:rsidR="00BD4DCC">
        <w:rPr>
          <w:rFonts w:ascii="Arial" w:hAnsi="Arial" w:cs="Arial"/>
          <w:b/>
          <w:sz w:val="20"/>
          <w:szCs w:val="20"/>
        </w:rPr>
        <w:t>LA-009J2P001-N76-2015</w:t>
      </w:r>
      <w:r w:rsidR="00EC64A1" w:rsidRPr="00F639AB">
        <w:rPr>
          <w:rFonts w:ascii="Arial" w:hAnsi="Arial" w:cs="Arial"/>
          <w:b/>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ind w:left="284" w:hanging="284"/>
        <w:jc w:val="right"/>
        <w:rPr>
          <w:rFonts w:ascii="Arial" w:hAnsi="Arial" w:cs="Arial"/>
          <w:bCs/>
          <w:color w:val="000000" w:themeColor="text1"/>
          <w:sz w:val="20"/>
          <w:szCs w:val="20"/>
        </w:rPr>
      </w:pPr>
    </w:p>
    <w:p w:rsidR="0061586D" w:rsidRPr="00F639AB" w:rsidRDefault="0061586D" w:rsidP="0032767C">
      <w:pPr>
        <w:pStyle w:val="Textoindependiente2"/>
        <w:spacing w:after="0" w:line="240" w:lineRule="auto"/>
        <w:jc w:val="both"/>
        <w:rPr>
          <w:rFonts w:ascii="Arial" w:hAnsi="Arial" w:cs="Arial"/>
          <w:bCs/>
          <w:color w:val="000000" w:themeColor="text1"/>
          <w:sz w:val="20"/>
          <w:szCs w:val="20"/>
        </w:rPr>
      </w:pPr>
      <w:r w:rsidRPr="00F639AB">
        <w:rPr>
          <w:rFonts w:ascii="Arial" w:hAnsi="Arial" w:cs="Arial"/>
          <w:bCs/>
          <w:color w:val="000000" w:themeColor="text1"/>
          <w:sz w:val="20"/>
          <w:szCs w:val="20"/>
        </w:rPr>
        <w:t>[NOMBRE DEL REPRESENTANTE LEGAL] en mi carácter de representante legal de [NOM</w:t>
      </w:r>
      <w:r w:rsidR="00BD4DCC">
        <w:rPr>
          <w:rFonts w:ascii="Arial" w:hAnsi="Arial" w:cs="Arial"/>
          <w:bCs/>
          <w:color w:val="000000" w:themeColor="text1"/>
          <w:sz w:val="20"/>
          <w:szCs w:val="20"/>
        </w:rPr>
        <w:t xml:space="preserve">BRE DEL LICITANTE], manifiesto </w:t>
      </w:r>
      <w:r w:rsidRPr="00F639AB">
        <w:rPr>
          <w:rFonts w:ascii="Arial" w:hAnsi="Arial" w:cs="Arial"/>
          <w:bCs/>
          <w:color w:val="000000" w:themeColor="text1"/>
          <w:sz w:val="20"/>
          <w:szCs w:val="20"/>
        </w:rPr>
        <w:t>bajo protesta de decir verdad que la persona (física o moral)</w:t>
      </w:r>
      <w:r w:rsidR="007F3B07" w:rsidRPr="00F639AB">
        <w:rPr>
          <w:rFonts w:ascii="Arial" w:hAnsi="Arial" w:cs="Arial"/>
          <w:bCs/>
          <w:color w:val="000000" w:themeColor="text1"/>
          <w:sz w:val="20"/>
          <w:szCs w:val="20"/>
        </w:rPr>
        <w:t xml:space="preserve"> </w:t>
      </w:r>
      <w:r w:rsidRPr="00F639AB">
        <w:rPr>
          <w:rFonts w:ascii="Arial" w:hAnsi="Arial" w:cs="Arial"/>
          <w:bCs/>
          <w:color w:val="000000" w:themeColor="text1"/>
          <w:sz w:val="20"/>
          <w:szCs w:val="20"/>
        </w:rPr>
        <w:t xml:space="preserve">_______________________________________________________ es de nacionalidad </w:t>
      </w:r>
      <w:r w:rsidR="007F3B07" w:rsidRPr="00F639AB">
        <w:rPr>
          <w:rFonts w:ascii="Arial" w:hAnsi="Arial" w:cs="Arial"/>
          <w:bCs/>
          <w:color w:val="000000" w:themeColor="text1"/>
          <w:sz w:val="20"/>
          <w:szCs w:val="20"/>
        </w:rPr>
        <w:t>MEXICANA</w:t>
      </w:r>
      <w:r w:rsidRPr="00F639AB">
        <w:rPr>
          <w:rFonts w:ascii="Arial" w:hAnsi="Arial" w:cs="Arial"/>
          <w:bCs/>
          <w:color w:val="000000" w:themeColor="text1"/>
          <w:sz w:val="20"/>
          <w:szCs w:val="20"/>
        </w:rPr>
        <w:t xml:space="preserve">. </w:t>
      </w:r>
    </w:p>
    <w:p w:rsidR="007F3B07" w:rsidRPr="00F639AB" w:rsidRDefault="007F3B07" w:rsidP="0032767C">
      <w:pPr>
        <w:pStyle w:val="Texto0"/>
        <w:spacing w:after="0" w:line="240" w:lineRule="auto"/>
        <w:ind w:firstLine="0"/>
        <w:rPr>
          <w:sz w:val="20"/>
          <w:szCs w:val="20"/>
        </w:rPr>
      </w:pP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pStyle w:val="Ttulo1"/>
        <w:spacing w:before="0" w:after="0"/>
        <w:jc w:val="center"/>
        <w:rPr>
          <w:rFonts w:ascii="Arial" w:hAnsi="Arial" w:cs="Arial"/>
          <w:color w:val="000000" w:themeColor="text1"/>
          <w:sz w:val="20"/>
          <w:szCs w:val="20"/>
        </w:rPr>
      </w:pPr>
      <w:r w:rsidRPr="00F639AB">
        <w:rPr>
          <w:rFonts w:ascii="Arial" w:hAnsi="Arial" w:cs="Arial"/>
          <w:color w:val="000000" w:themeColor="text1"/>
          <w:sz w:val="20"/>
          <w:szCs w:val="20"/>
        </w:rPr>
        <w:t>ATENTAMENTE</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pStyle w:val="Piedepgina"/>
        <w:widowControl w:val="0"/>
        <w:tabs>
          <w:tab w:val="left" w:pos="709"/>
          <w:tab w:val="left" w:pos="6946"/>
        </w:tabs>
        <w:jc w:val="center"/>
        <w:outlineLvl w:val="0"/>
        <w:rPr>
          <w:rFonts w:ascii="Arial" w:hAnsi="Arial" w:cs="Arial"/>
          <w:color w:val="000000" w:themeColor="text1"/>
          <w:sz w:val="20"/>
          <w:szCs w:val="20"/>
        </w:rPr>
      </w:pPr>
      <w:r w:rsidRPr="00F639AB">
        <w:rPr>
          <w:rFonts w:ascii="Arial" w:hAnsi="Arial" w:cs="Arial"/>
          <w:color w:val="000000" w:themeColor="text1"/>
          <w:sz w:val="20"/>
          <w:szCs w:val="20"/>
        </w:rPr>
        <w:t>NOMBRE DE LA EMPRESA LICITANTE</w:t>
      </w:r>
    </w:p>
    <w:p w:rsidR="0061586D" w:rsidRPr="00F639AB" w:rsidRDefault="0061586D" w:rsidP="0032767C">
      <w:pPr>
        <w:widowControl w:val="0"/>
        <w:jc w:val="center"/>
        <w:rPr>
          <w:rFonts w:ascii="Arial" w:hAnsi="Arial" w:cs="Arial"/>
          <w:color w:val="000000" w:themeColor="text1"/>
          <w:sz w:val="20"/>
          <w:szCs w:val="20"/>
        </w:rPr>
      </w:pPr>
      <w:r w:rsidRPr="00F639AB">
        <w:rPr>
          <w:rFonts w:ascii="Arial" w:hAnsi="Arial" w:cs="Arial"/>
          <w:color w:val="000000" w:themeColor="text1"/>
          <w:sz w:val="20"/>
          <w:szCs w:val="20"/>
        </w:rPr>
        <w:t>NOMBRE, CARGO Y FIRMA DEL REPRESENTANTE LEGAL</w:t>
      </w:r>
    </w:p>
    <w:p w:rsidR="0061586D" w:rsidRPr="00F639AB" w:rsidRDefault="0061586D" w:rsidP="0032767C">
      <w:pPr>
        <w:widowControl w:val="0"/>
        <w:jc w:val="center"/>
        <w:rPr>
          <w:rFonts w:ascii="Arial" w:hAnsi="Arial" w:cs="Arial"/>
          <w:color w:val="000000" w:themeColor="text1"/>
          <w:sz w:val="20"/>
          <w:szCs w:val="20"/>
        </w:rPr>
      </w:pPr>
    </w:p>
    <w:p w:rsidR="0061586D" w:rsidRPr="00F639AB" w:rsidRDefault="0061586D" w:rsidP="0032767C">
      <w:pPr>
        <w:widowControl w:val="0"/>
        <w:jc w:val="center"/>
        <w:rPr>
          <w:rFonts w:ascii="Arial" w:hAnsi="Arial" w:cs="Arial"/>
          <w:color w:val="000000" w:themeColor="text1"/>
          <w:sz w:val="20"/>
          <w:szCs w:val="20"/>
        </w:rPr>
      </w:pPr>
    </w:p>
    <w:p w:rsidR="0061586D" w:rsidRPr="00F639AB" w:rsidRDefault="0061586D" w:rsidP="0032767C">
      <w:pPr>
        <w:ind w:right="-29"/>
        <w:rPr>
          <w:rFonts w:ascii="Arial" w:hAnsi="Arial" w:cs="Arial"/>
          <w:color w:val="000000" w:themeColor="text1"/>
          <w:sz w:val="20"/>
          <w:szCs w:val="20"/>
        </w:rPr>
      </w:pPr>
    </w:p>
    <w:p w:rsidR="006E5FA0" w:rsidRDefault="006E5FA0">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61586D" w:rsidRPr="00F639AB" w:rsidRDefault="0061586D" w:rsidP="0032767C">
      <w:pPr>
        <w:ind w:right="-29"/>
        <w:rPr>
          <w:rFonts w:ascii="Arial" w:hAnsi="Arial" w:cs="Arial"/>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21</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MANIFESTACIÓN DEL DOMICILIO PARA OÍR Y RECIBIR TODO TIPO DE NOTIFICACIONES</w:t>
      </w:r>
    </w:p>
    <w:p w:rsidR="0061586D" w:rsidRPr="00F639AB" w:rsidRDefault="0061586D" w:rsidP="0032767C">
      <w:pPr>
        <w:ind w:right="-29"/>
        <w:rPr>
          <w:rFonts w:ascii="Arial" w:hAnsi="Arial" w:cs="Arial"/>
          <w:color w:val="000000" w:themeColor="text1"/>
          <w:sz w:val="20"/>
          <w:szCs w:val="20"/>
        </w:rPr>
      </w:pPr>
    </w:p>
    <w:p w:rsidR="0061586D" w:rsidRPr="00F639AB" w:rsidRDefault="0061586D" w:rsidP="0032767C">
      <w:pPr>
        <w:ind w:right="-29"/>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BD4DCC">
        <w:rPr>
          <w:rFonts w:ascii="Arial" w:hAnsi="Arial" w:cs="Arial"/>
          <w:color w:val="000000" w:themeColor="text1"/>
          <w:sz w:val="20"/>
          <w:szCs w:val="20"/>
          <w:lang w:val="pt-BR"/>
        </w:rPr>
        <w:t xml:space="preserve"> ___ de ________________ de 2015</w:t>
      </w:r>
    </w:p>
    <w:p w:rsidR="00EC64A1" w:rsidRPr="00F639AB" w:rsidRDefault="00EC64A1" w:rsidP="0032767C">
      <w:pPr>
        <w:jc w:val="both"/>
        <w:rPr>
          <w:rFonts w:ascii="Arial" w:hAnsi="Arial" w:cs="Arial"/>
          <w:color w:val="000000" w:themeColor="text1"/>
          <w:sz w:val="20"/>
          <w:szCs w:val="20"/>
          <w:lang w:val="pt-BR"/>
        </w:rPr>
      </w:pPr>
    </w:p>
    <w:p w:rsidR="00BD4DCC" w:rsidRDefault="00BD4DCC" w:rsidP="00BD4DC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61586D" w:rsidRPr="00F639AB" w:rsidRDefault="0061586D" w:rsidP="0032767C">
      <w:pPr>
        <w:ind w:right="-29"/>
        <w:rPr>
          <w:rFonts w:ascii="Arial" w:hAnsi="Arial" w:cs="Arial"/>
          <w:color w:val="000000" w:themeColor="text1"/>
          <w:sz w:val="20"/>
          <w:szCs w:val="20"/>
          <w:lang w:val="pt-BR"/>
        </w:rPr>
      </w:pPr>
    </w:p>
    <w:p w:rsidR="0061586D" w:rsidRPr="00F639AB" w:rsidRDefault="0061586D" w:rsidP="0032767C">
      <w:pPr>
        <w:ind w:left="284" w:hanging="284"/>
        <w:rPr>
          <w:rFonts w:ascii="Arial" w:hAnsi="Arial" w:cs="Arial"/>
          <w:color w:val="000000" w:themeColor="text1"/>
          <w:sz w:val="20"/>
          <w:szCs w:val="20"/>
        </w:rPr>
      </w:pPr>
    </w:p>
    <w:p w:rsidR="0061586D" w:rsidRPr="00F639AB" w:rsidRDefault="0061586D" w:rsidP="0032767C">
      <w:pPr>
        <w:pStyle w:val="Encabezado"/>
        <w:jc w:val="both"/>
        <w:rPr>
          <w:rFonts w:ascii="Arial" w:hAnsi="Arial" w:cs="Arial"/>
          <w:color w:val="000000" w:themeColor="text1"/>
          <w:sz w:val="20"/>
          <w:szCs w:val="20"/>
        </w:rPr>
      </w:pPr>
      <w:r w:rsidRPr="00F639AB">
        <w:rPr>
          <w:rFonts w:ascii="Arial" w:hAnsi="Arial" w:cs="Arial"/>
          <w:b/>
          <w:color w:val="000000" w:themeColor="text1"/>
          <w:sz w:val="20"/>
          <w:szCs w:val="20"/>
          <w:lang w:val="es-ES"/>
        </w:rPr>
        <w:t xml:space="preserve">Licitación Pública Nacional </w:t>
      </w:r>
      <w:r w:rsidR="00BD4DCC">
        <w:rPr>
          <w:rFonts w:ascii="Arial" w:hAnsi="Arial" w:cs="Arial"/>
          <w:b/>
          <w:color w:val="000000" w:themeColor="text1"/>
          <w:sz w:val="20"/>
          <w:szCs w:val="20"/>
          <w:lang w:val="es-ES"/>
        </w:rPr>
        <w:t>MIXTA</w:t>
      </w:r>
      <w:r w:rsidRPr="00F639AB">
        <w:rPr>
          <w:rFonts w:ascii="Arial" w:hAnsi="Arial" w:cs="Arial"/>
          <w:b/>
          <w:color w:val="000000" w:themeColor="text1"/>
          <w:sz w:val="20"/>
          <w:szCs w:val="20"/>
          <w:lang w:val="es-ES"/>
        </w:rPr>
        <w:t xml:space="preserve"> </w:t>
      </w:r>
      <w:r w:rsidR="00BD4DCC">
        <w:rPr>
          <w:rFonts w:ascii="Arial" w:hAnsi="Arial" w:cs="Arial"/>
          <w:b/>
          <w:sz w:val="20"/>
          <w:szCs w:val="20"/>
        </w:rPr>
        <w:t>LA-009J2P001-N76-2015</w:t>
      </w:r>
      <w:r w:rsidR="006E5FA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61586D" w:rsidRPr="00F639AB" w:rsidRDefault="0061586D" w:rsidP="0032767C">
      <w:pPr>
        <w:pStyle w:val="Textoindependiente2"/>
        <w:spacing w:after="0" w:line="240" w:lineRule="auto"/>
        <w:jc w:val="right"/>
        <w:rPr>
          <w:rFonts w:ascii="Arial" w:hAnsi="Arial" w:cs="Arial"/>
          <w:b/>
          <w:color w:val="000000" w:themeColor="text1"/>
          <w:sz w:val="20"/>
          <w:szCs w:val="20"/>
        </w:rPr>
      </w:pPr>
    </w:p>
    <w:p w:rsidR="0061586D" w:rsidRPr="00F639AB" w:rsidRDefault="0061586D" w:rsidP="0032767C">
      <w:pPr>
        <w:pStyle w:val="Textoindependiente2"/>
        <w:spacing w:after="0" w:line="240" w:lineRule="auto"/>
        <w:jc w:val="both"/>
        <w:rPr>
          <w:rFonts w:ascii="Arial" w:hAnsi="Arial" w:cs="Arial"/>
          <w:color w:val="000000" w:themeColor="text1"/>
          <w:sz w:val="20"/>
          <w:szCs w:val="20"/>
        </w:rPr>
      </w:pPr>
      <w:r w:rsidRPr="00F639AB">
        <w:rPr>
          <w:rFonts w:ascii="Arial" w:hAnsi="Arial" w:cs="Arial"/>
          <w:color w:val="000000" w:themeColor="text1"/>
          <w:sz w:val="20"/>
          <w:szCs w:val="20"/>
        </w:rPr>
        <w:t>Con relación a la Licitación arriba mencionada,  manifiesto que el domicilio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es el siguiente:</w:t>
      </w:r>
    </w:p>
    <w:p w:rsidR="0061586D" w:rsidRPr="00F639AB" w:rsidRDefault="0061586D" w:rsidP="0032767C">
      <w:pPr>
        <w:pStyle w:val="Textoindependiente2"/>
        <w:spacing w:after="0" w:line="240" w:lineRule="auto"/>
        <w:rPr>
          <w:rFonts w:ascii="Arial" w:hAnsi="Arial" w:cs="Arial"/>
          <w:color w:val="000000" w:themeColor="text1"/>
          <w:sz w:val="20"/>
          <w:szCs w:val="20"/>
        </w:rPr>
      </w:pP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Calle:</w:t>
      </w: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Numero:</w:t>
      </w: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Colonia:</w:t>
      </w: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Ciudad y Municipio:</w:t>
      </w: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Entidad federativa:</w:t>
      </w: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Código Postal:</w:t>
      </w: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Correo electrónico (en su caso):</w:t>
      </w:r>
    </w:p>
    <w:p w:rsidR="0061586D" w:rsidRPr="00F639AB" w:rsidRDefault="0061586D" w:rsidP="0032767C">
      <w:pPr>
        <w:pStyle w:val="Textoindependiente2"/>
        <w:spacing w:after="0" w:line="240" w:lineRule="auto"/>
        <w:rPr>
          <w:rFonts w:ascii="Arial" w:hAnsi="Arial" w:cs="Arial"/>
          <w:color w:val="000000" w:themeColor="text1"/>
          <w:sz w:val="20"/>
          <w:szCs w:val="20"/>
        </w:rPr>
      </w:pPr>
      <w:r w:rsidRPr="00F639AB">
        <w:rPr>
          <w:rFonts w:ascii="Arial" w:hAnsi="Arial" w:cs="Arial"/>
          <w:color w:val="000000" w:themeColor="text1"/>
          <w:sz w:val="20"/>
          <w:szCs w:val="20"/>
        </w:rPr>
        <w:t>Teléfono/ Fax:</w:t>
      </w:r>
    </w:p>
    <w:p w:rsidR="0061586D" w:rsidRPr="00F639AB" w:rsidRDefault="0061586D" w:rsidP="0032767C">
      <w:pPr>
        <w:pStyle w:val="Ttulo1"/>
        <w:spacing w:before="0" w:after="0"/>
        <w:jc w:val="center"/>
        <w:rPr>
          <w:rFonts w:ascii="Arial" w:hAnsi="Arial" w:cs="Arial"/>
          <w:color w:val="000000" w:themeColor="text1"/>
          <w:sz w:val="20"/>
          <w:szCs w:val="20"/>
        </w:rPr>
      </w:pPr>
      <w:r w:rsidRPr="00F639AB">
        <w:rPr>
          <w:rFonts w:ascii="Arial" w:hAnsi="Arial" w:cs="Arial"/>
          <w:color w:val="000000" w:themeColor="text1"/>
          <w:sz w:val="20"/>
          <w:szCs w:val="20"/>
        </w:rPr>
        <w:t>ATENTAMENTE</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pStyle w:val="Piedepgina"/>
        <w:widowControl w:val="0"/>
        <w:tabs>
          <w:tab w:val="left" w:pos="709"/>
          <w:tab w:val="left" w:pos="6946"/>
        </w:tabs>
        <w:jc w:val="center"/>
        <w:outlineLvl w:val="0"/>
        <w:rPr>
          <w:rFonts w:ascii="Arial" w:hAnsi="Arial" w:cs="Arial"/>
          <w:color w:val="000000" w:themeColor="text1"/>
          <w:sz w:val="20"/>
          <w:szCs w:val="20"/>
        </w:rPr>
      </w:pPr>
      <w:r w:rsidRPr="00F639AB">
        <w:rPr>
          <w:rFonts w:ascii="Arial" w:hAnsi="Arial" w:cs="Arial"/>
          <w:color w:val="000000" w:themeColor="text1"/>
          <w:sz w:val="20"/>
          <w:szCs w:val="20"/>
        </w:rPr>
        <w:t>NOMBRE DE LA EMPRESA LICITANTE</w:t>
      </w:r>
    </w:p>
    <w:p w:rsidR="0061586D" w:rsidRPr="00F639AB" w:rsidRDefault="0061586D" w:rsidP="0032767C">
      <w:pPr>
        <w:jc w:val="center"/>
        <w:rPr>
          <w:rFonts w:ascii="Arial" w:hAnsi="Arial" w:cs="Arial"/>
          <w:color w:val="000000" w:themeColor="text1"/>
          <w:sz w:val="20"/>
          <w:szCs w:val="20"/>
        </w:rPr>
      </w:pPr>
      <w:r w:rsidRPr="00F639AB">
        <w:rPr>
          <w:rFonts w:ascii="Arial" w:hAnsi="Arial" w:cs="Arial"/>
          <w:color w:val="000000" w:themeColor="text1"/>
          <w:sz w:val="20"/>
          <w:szCs w:val="20"/>
        </w:rPr>
        <w:t xml:space="preserve">NOMBRE, CARGO Y FIRMA DEL REPRESENTANTE LEGAL </w:t>
      </w:r>
    </w:p>
    <w:p w:rsidR="0061586D" w:rsidRPr="00F639AB" w:rsidRDefault="0061586D" w:rsidP="0032767C">
      <w:pPr>
        <w:ind w:right="-29"/>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p>
    <w:p w:rsidR="006E5FA0" w:rsidRDefault="006E5FA0">
      <w:pPr>
        <w:spacing w:after="200" w:line="276" w:lineRule="auto"/>
        <w:rPr>
          <w:rFonts w:ascii="Arial" w:hAnsi="Arial" w:cs="Arial"/>
          <w:color w:val="000000" w:themeColor="text1"/>
          <w:sz w:val="20"/>
          <w:szCs w:val="20"/>
        </w:rPr>
      </w:pPr>
      <w:r>
        <w:rPr>
          <w:rFonts w:ascii="Arial" w:hAnsi="Arial" w:cs="Arial"/>
          <w:color w:val="000000" w:themeColor="text1"/>
          <w:sz w:val="20"/>
          <w:szCs w:val="20"/>
        </w:rPr>
        <w:br w:type="page"/>
      </w:r>
    </w:p>
    <w:p w:rsidR="00EC64A1" w:rsidRPr="00F639AB" w:rsidRDefault="00EC64A1" w:rsidP="0032767C">
      <w:pPr>
        <w:jc w:val="center"/>
        <w:rPr>
          <w:rFonts w:ascii="Arial" w:hAnsi="Arial" w:cs="Arial"/>
          <w:b/>
          <w:color w:val="000000" w:themeColor="text1"/>
          <w:sz w:val="20"/>
          <w:szCs w:val="20"/>
        </w:rPr>
      </w:pPr>
    </w:p>
    <w:p w:rsidR="00354F83" w:rsidRPr="00F639AB" w:rsidRDefault="00354F83"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22</w:t>
      </w:r>
    </w:p>
    <w:p w:rsidR="00354F83" w:rsidRPr="00F639AB" w:rsidRDefault="00354F83" w:rsidP="0032767C">
      <w:pPr>
        <w:jc w:val="center"/>
        <w:rPr>
          <w:rFonts w:ascii="Arial" w:hAnsi="Arial" w:cs="Arial"/>
          <w:b/>
          <w:color w:val="000000" w:themeColor="text1"/>
          <w:sz w:val="20"/>
          <w:szCs w:val="20"/>
          <w:u w:val="double"/>
        </w:rPr>
      </w:pPr>
      <w:r w:rsidRPr="00F639AB">
        <w:rPr>
          <w:rFonts w:ascii="Arial" w:hAnsi="Arial" w:cs="Arial"/>
          <w:b/>
          <w:color w:val="000000" w:themeColor="text1"/>
          <w:sz w:val="20"/>
          <w:szCs w:val="20"/>
          <w:u w:val="double"/>
        </w:rPr>
        <w:t xml:space="preserve">FORMATO </w:t>
      </w:r>
      <w:r w:rsidR="00C65CF3" w:rsidRPr="00F639AB">
        <w:rPr>
          <w:rFonts w:ascii="Arial" w:hAnsi="Arial" w:cs="Arial"/>
          <w:b/>
          <w:color w:val="000000" w:themeColor="text1"/>
          <w:sz w:val="20"/>
          <w:szCs w:val="20"/>
          <w:u w:val="double"/>
        </w:rPr>
        <w:t>LIBRE PARA DESCRIBIR LA PROPUESTA DE TRABAJO</w:t>
      </w:r>
    </w:p>
    <w:p w:rsidR="00C65CF3" w:rsidRPr="00F639AB" w:rsidRDefault="00C65CF3" w:rsidP="0032767C">
      <w:pPr>
        <w:jc w:val="center"/>
        <w:rPr>
          <w:rFonts w:ascii="Arial" w:hAnsi="Arial" w:cs="Arial"/>
          <w:b/>
          <w:color w:val="000000" w:themeColor="text1"/>
          <w:sz w:val="20"/>
          <w:szCs w:val="20"/>
          <w:u w:val="double"/>
        </w:rPr>
      </w:pPr>
    </w:p>
    <w:p w:rsidR="00C65CF3" w:rsidRPr="00F639AB" w:rsidRDefault="00C65CF3" w:rsidP="0032767C">
      <w:pPr>
        <w:jc w:val="center"/>
        <w:rPr>
          <w:rFonts w:ascii="Arial" w:hAnsi="Arial" w:cs="Arial"/>
          <w:b/>
          <w:color w:val="000000" w:themeColor="text1"/>
          <w:sz w:val="20"/>
          <w:szCs w:val="20"/>
          <w:u w:val="double"/>
        </w:rPr>
      </w:pPr>
    </w:p>
    <w:p w:rsidR="00354F83" w:rsidRPr="00F639AB" w:rsidRDefault="00C65CF3"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Este anexo deberá contener los siguientes documentos:</w:t>
      </w:r>
    </w:p>
    <w:p w:rsidR="00C65CF3" w:rsidRPr="00F639AB" w:rsidRDefault="00C65CF3" w:rsidP="0032767C">
      <w:pPr>
        <w:jc w:val="center"/>
        <w:rPr>
          <w:rFonts w:ascii="Arial" w:hAnsi="Arial" w:cs="Arial"/>
          <w:b/>
          <w:color w:val="000000" w:themeColor="text1"/>
          <w:sz w:val="20"/>
          <w:szCs w:val="20"/>
        </w:rPr>
      </w:pPr>
    </w:p>
    <w:p w:rsidR="00C65CF3" w:rsidRPr="00F639AB" w:rsidRDefault="00C65CF3" w:rsidP="0032767C">
      <w:pPr>
        <w:pStyle w:val="Prrafodelista"/>
        <w:numPr>
          <w:ilvl w:val="0"/>
          <w:numId w:val="66"/>
        </w:numPr>
        <w:jc w:val="both"/>
        <w:rPr>
          <w:rFonts w:cs="Arial"/>
          <w:color w:val="000000" w:themeColor="text1"/>
        </w:rPr>
      </w:pPr>
      <w:r w:rsidRPr="00F639AB">
        <w:rPr>
          <w:rFonts w:cs="Arial"/>
          <w:color w:val="000000" w:themeColor="text1"/>
        </w:rPr>
        <w:t>Metodología para la prestación del servicio</w:t>
      </w:r>
    </w:p>
    <w:p w:rsidR="00C65CF3" w:rsidRPr="00F639AB" w:rsidRDefault="00C65CF3" w:rsidP="0032767C">
      <w:pPr>
        <w:pStyle w:val="Prrafodelista"/>
        <w:numPr>
          <w:ilvl w:val="0"/>
          <w:numId w:val="66"/>
        </w:numPr>
        <w:jc w:val="both"/>
        <w:rPr>
          <w:rFonts w:cs="Arial"/>
          <w:color w:val="000000" w:themeColor="text1"/>
        </w:rPr>
      </w:pPr>
      <w:r w:rsidRPr="00F639AB">
        <w:rPr>
          <w:rFonts w:cs="Arial"/>
          <w:color w:val="000000" w:themeColor="text1"/>
        </w:rPr>
        <w:t>Plan de trabajo propuesto por el licitante</w:t>
      </w:r>
    </w:p>
    <w:p w:rsidR="00C65CF3" w:rsidRPr="00F639AB" w:rsidRDefault="00C65CF3" w:rsidP="0032767C">
      <w:pPr>
        <w:pStyle w:val="Prrafodelista"/>
        <w:numPr>
          <w:ilvl w:val="0"/>
          <w:numId w:val="66"/>
        </w:numPr>
        <w:jc w:val="both"/>
        <w:rPr>
          <w:rFonts w:cs="Arial"/>
          <w:b/>
          <w:color w:val="000000" w:themeColor="text1"/>
        </w:rPr>
      </w:pPr>
      <w:r w:rsidRPr="00F639AB">
        <w:rPr>
          <w:rFonts w:cs="Arial"/>
          <w:color w:val="000000" w:themeColor="text1"/>
        </w:rPr>
        <w:t>Esquema estructural de la organización de los recursos humanos</w:t>
      </w:r>
    </w:p>
    <w:p w:rsidR="00C65CF3" w:rsidRPr="00F639AB" w:rsidRDefault="00C65CF3" w:rsidP="0032767C">
      <w:pPr>
        <w:jc w:val="both"/>
        <w:rPr>
          <w:rFonts w:ascii="Arial" w:hAnsi="Arial" w:cs="Arial"/>
          <w:b/>
          <w:color w:val="000000" w:themeColor="text1"/>
          <w:sz w:val="20"/>
          <w:szCs w:val="20"/>
        </w:rPr>
      </w:pPr>
    </w:p>
    <w:p w:rsidR="00C65CF3" w:rsidRPr="00F639AB" w:rsidRDefault="00C65CF3" w:rsidP="0032767C">
      <w:pPr>
        <w:jc w:val="both"/>
        <w:rPr>
          <w:rFonts w:ascii="Arial" w:hAnsi="Arial" w:cs="Arial"/>
          <w:b/>
          <w:color w:val="000000" w:themeColor="text1"/>
          <w:sz w:val="20"/>
          <w:szCs w:val="20"/>
        </w:rPr>
      </w:pPr>
    </w:p>
    <w:p w:rsidR="00C65CF3" w:rsidRPr="00F639AB" w:rsidRDefault="00C65CF3" w:rsidP="0032767C">
      <w:pPr>
        <w:jc w:val="both"/>
        <w:rPr>
          <w:rFonts w:ascii="Arial" w:hAnsi="Arial" w:cs="Arial"/>
          <w:color w:val="000000" w:themeColor="text1"/>
          <w:sz w:val="20"/>
          <w:szCs w:val="20"/>
        </w:rPr>
      </w:pPr>
      <w:r w:rsidRPr="00F639AB">
        <w:rPr>
          <w:rFonts w:ascii="Arial" w:hAnsi="Arial" w:cs="Arial"/>
          <w:b/>
          <w:color w:val="000000" w:themeColor="text1"/>
          <w:sz w:val="20"/>
          <w:szCs w:val="20"/>
        </w:rPr>
        <w:t>NOTA:</w:t>
      </w:r>
      <w:r w:rsidRPr="00F639AB">
        <w:rPr>
          <w:rFonts w:ascii="Arial" w:hAnsi="Arial" w:cs="Arial"/>
          <w:color w:val="000000" w:themeColor="text1"/>
          <w:sz w:val="20"/>
          <w:szCs w:val="20"/>
        </w:rPr>
        <w:t xml:space="preserve"> Cada uno de los documentos </w:t>
      </w:r>
      <w:r w:rsidR="0081328D" w:rsidRPr="00F639AB">
        <w:rPr>
          <w:rFonts w:ascii="Arial" w:hAnsi="Arial" w:cs="Arial"/>
          <w:color w:val="000000" w:themeColor="text1"/>
          <w:sz w:val="20"/>
          <w:szCs w:val="20"/>
        </w:rPr>
        <w:t>deberán</w:t>
      </w:r>
      <w:r w:rsidRPr="00F639AB">
        <w:rPr>
          <w:rFonts w:ascii="Arial" w:hAnsi="Arial" w:cs="Arial"/>
          <w:color w:val="000000" w:themeColor="text1"/>
          <w:sz w:val="20"/>
          <w:szCs w:val="20"/>
        </w:rPr>
        <w:t xml:space="preserve"> ser firmados por persona que ostente facultades suficientes para obligarse en los términos previstos por el punto 3.5 de la presente convocatoria e incluir la manifestación de “Bajo Protesta de Decir Verdad”</w:t>
      </w:r>
    </w:p>
    <w:p w:rsidR="00C65CF3" w:rsidRPr="00F639AB" w:rsidRDefault="00C65CF3" w:rsidP="0032767C">
      <w:pPr>
        <w:jc w:val="center"/>
        <w:rPr>
          <w:rFonts w:ascii="Arial" w:hAnsi="Arial" w:cs="Arial"/>
          <w:color w:val="000000" w:themeColor="text1"/>
          <w:sz w:val="20"/>
          <w:szCs w:val="20"/>
        </w:rPr>
      </w:pPr>
    </w:p>
    <w:p w:rsidR="006E5FA0" w:rsidRDefault="006E5FA0">
      <w:pPr>
        <w:spacing w:after="200" w:line="276" w:lineRule="auto"/>
        <w:rPr>
          <w:rFonts w:ascii="Arial" w:hAnsi="Arial" w:cs="Arial"/>
          <w:b/>
          <w:color w:val="000000" w:themeColor="text1"/>
          <w:sz w:val="20"/>
          <w:szCs w:val="20"/>
        </w:rPr>
      </w:pPr>
      <w:r>
        <w:rPr>
          <w:rFonts w:ascii="Arial" w:hAnsi="Arial" w:cs="Arial"/>
          <w:b/>
          <w:color w:val="000000" w:themeColor="text1"/>
          <w:sz w:val="20"/>
          <w:szCs w:val="20"/>
        </w:rPr>
        <w:br w:type="page"/>
      </w:r>
    </w:p>
    <w:p w:rsidR="00EC64A1" w:rsidRPr="00F639AB" w:rsidRDefault="00EC64A1" w:rsidP="0032767C">
      <w:pPr>
        <w:jc w:val="center"/>
        <w:rPr>
          <w:rFonts w:ascii="Arial" w:hAnsi="Arial" w:cs="Arial"/>
          <w:b/>
          <w:color w:val="000000" w:themeColor="text1"/>
          <w:sz w:val="20"/>
          <w:szCs w:val="20"/>
        </w:rPr>
      </w:pPr>
    </w:p>
    <w:p w:rsidR="00354F83" w:rsidRPr="00F639AB" w:rsidRDefault="00354F83"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ANEXO 23</w:t>
      </w:r>
    </w:p>
    <w:p w:rsidR="0061586D" w:rsidRPr="00F639AB" w:rsidRDefault="0061586D"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PROGRAMA CADENAS PRODUCTIVAS</w:t>
      </w:r>
    </w:p>
    <w:p w:rsidR="0061586D" w:rsidRPr="00F639AB" w:rsidRDefault="0061586D" w:rsidP="0032767C">
      <w:pPr>
        <w:rPr>
          <w:rFonts w:ascii="Arial" w:hAnsi="Arial" w:cs="Arial"/>
          <w:color w:val="000000" w:themeColor="text1"/>
          <w:sz w:val="20"/>
          <w:szCs w:val="20"/>
        </w:rPr>
      </w:pPr>
    </w:p>
    <w:p w:rsidR="0061586D" w:rsidRPr="00F639AB" w:rsidRDefault="0061586D" w:rsidP="0032767C">
      <w:pPr>
        <w:rPr>
          <w:rFonts w:ascii="Arial" w:hAnsi="Arial" w:cs="Arial"/>
          <w:color w:val="000000" w:themeColor="text1"/>
          <w:sz w:val="20"/>
          <w:szCs w:val="20"/>
        </w:rPr>
      </w:pPr>
    </w:p>
    <w:p w:rsidR="0061586D" w:rsidRPr="00F639AB" w:rsidRDefault="0061586D" w:rsidP="0032767C">
      <w:pPr>
        <w:ind w:right="248"/>
        <w:jc w:val="both"/>
        <w:rPr>
          <w:rFonts w:ascii="Arial" w:hAnsi="Arial" w:cs="Arial"/>
          <w:color w:val="000000" w:themeColor="text1"/>
          <w:sz w:val="20"/>
          <w:szCs w:val="20"/>
        </w:rPr>
      </w:pPr>
      <w:r w:rsidRPr="00F639AB">
        <w:rPr>
          <w:rFonts w:ascii="Arial" w:hAnsi="Arial" w:cs="Arial"/>
          <w:b/>
          <w:color w:val="000000" w:themeColor="text1"/>
          <w:sz w:val="20"/>
          <w:szCs w:val="20"/>
        </w:rPr>
        <w:t>INVITACION DE NACIONAL FINANCIERA, S.N.C. AL PROGRAMA DE CADENAS PRODUCTIVAS</w:t>
      </w:r>
    </w:p>
    <w:p w:rsidR="0061586D" w:rsidRPr="00F639AB" w:rsidRDefault="0061586D" w:rsidP="0032767C">
      <w:pPr>
        <w:framePr w:h="701" w:hSpace="10080" w:wrap="notBeside" w:vAnchor="text" w:hAnchor="margin" w:x="663" w:y="11"/>
        <w:ind w:right="248"/>
        <w:rPr>
          <w:rFonts w:ascii="Arial" w:hAnsi="Arial" w:cs="Arial"/>
          <w:color w:val="000000" w:themeColor="text1"/>
          <w:sz w:val="20"/>
          <w:szCs w:val="20"/>
        </w:rPr>
      </w:pPr>
      <w:r w:rsidRPr="00F639AB">
        <w:rPr>
          <w:rFonts w:ascii="Arial" w:hAnsi="Arial" w:cs="Arial"/>
          <w:noProof/>
          <w:color w:val="000000" w:themeColor="text1"/>
          <w:sz w:val="20"/>
          <w:szCs w:val="20"/>
        </w:rPr>
        <w:drawing>
          <wp:inline distT="0" distB="0" distL="0" distR="0">
            <wp:extent cx="581025" cy="381000"/>
            <wp:effectExtent l="19050" t="0" r="9525"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cstate="print"/>
                    <a:srcRect/>
                    <a:stretch>
                      <a:fillRect/>
                    </a:stretch>
                  </pic:blipFill>
                  <pic:spPr bwMode="auto">
                    <a:xfrm>
                      <a:off x="0" y="0"/>
                      <a:ext cx="581025" cy="381000"/>
                    </a:xfrm>
                    <a:prstGeom prst="rect">
                      <a:avLst/>
                    </a:prstGeom>
                    <a:noFill/>
                    <a:ln w="9525">
                      <a:noFill/>
                      <a:miter lim="800000"/>
                      <a:headEnd/>
                      <a:tailEnd/>
                    </a:ln>
                  </pic:spPr>
                </pic:pic>
              </a:graphicData>
            </a:graphic>
          </wp:inline>
        </w:drawing>
      </w:r>
    </w:p>
    <w:p w:rsidR="0061586D" w:rsidRPr="00F639AB" w:rsidRDefault="0061586D" w:rsidP="0032767C">
      <w:pPr>
        <w:ind w:right="248"/>
        <w:rPr>
          <w:rFonts w:ascii="Arial" w:hAnsi="Arial" w:cs="Arial"/>
          <w:color w:val="000000" w:themeColor="text1"/>
          <w:sz w:val="20"/>
          <w:szCs w:val="20"/>
        </w:rPr>
      </w:pPr>
      <w:r w:rsidRPr="00F639AB">
        <w:rPr>
          <w:rFonts w:ascii="Arial" w:hAnsi="Arial" w:cs="Arial"/>
          <w:b/>
          <w:bCs/>
          <w:color w:val="000000" w:themeColor="text1"/>
          <w:spacing w:val="-1"/>
          <w:w w:val="141"/>
          <w:sz w:val="20"/>
          <w:szCs w:val="20"/>
        </w:rPr>
        <w:t>Nacional Financiera</w:t>
      </w:r>
    </w:p>
    <w:p w:rsidR="0061586D" w:rsidRPr="00F639AB" w:rsidRDefault="0061586D" w:rsidP="0032767C">
      <w:pPr>
        <w:framePr w:h="701" w:hSpace="10080" w:wrap="notBeside" w:vAnchor="text" w:hAnchor="margin" w:x="663" w:y="11"/>
        <w:ind w:right="248"/>
        <w:rPr>
          <w:rFonts w:ascii="Arial" w:hAnsi="Arial" w:cs="Arial"/>
          <w:color w:val="000000" w:themeColor="text1"/>
          <w:sz w:val="20"/>
          <w:szCs w:val="20"/>
        </w:rPr>
        <w:sectPr w:rsidR="0061586D" w:rsidRPr="00F639AB" w:rsidSect="00873C73">
          <w:headerReference w:type="default" r:id="rId19"/>
          <w:footerReference w:type="default" r:id="rId20"/>
          <w:type w:val="continuous"/>
          <w:pgSz w:w="12240" w:h="15840" w:code="1"/>
          <w:pgMar w:top="896" w:right="1134" w:bottom="357" w:left="1134" w:header="720" w:footer="720" w:gutter="0"/>
          <w:cols w:space="720"/>
          <w:noEndnote/>
          <w:docGrid w:linePitch="326"/>
        </w:sectPr>
      </w:pPr>
    </w:p>
    <w:p w:rsidR="0061586D" w:rsidRPr="00F639AB" w:rsidRDefault="0061586D" w:rsidP="0032767C">
      <w:pPr>
        <w:tabs>
          <w:tab w:val="left" w:leader="underscore" w:pos="9178"/>
          <w:tab w:val="left" w:leader="underscore" w:pos="9768"/>
        </w:tabs>
        <w:ind w:right="248"/>
        <w:rPr>
          <w:rFonts w:ascii="Arial" w:hAnsi="Arial" w:cs="Arial"/>
          <w:color w:val="000000" w:themeColor="text1"/>
          <w:sz w:val="20"/>
          <w:szCs w:val="20"/>
        </w:rPr>
      </w:pPr>
      <w:r w:rsidRPr="00F639AB">
        <w:rPr>
          <w:rFonts w:ascii="Arial" w:hAnsi="Arial" w:cs="Arial"/>
          <w:b/>
          <w:bCs/>
          <w:color w:val="000000" w:themeColor="text1"/>
          <w:spacing w:val="-1"/>
          <w:w w:val="141"/>
          <w:sz w:val="20"/>
          <w:szCs w:val="20"/>
        </w:rPr>
        <w:lastRenderedPageBreak/>
        <w:t xml:space="preserve">                                                              </w:t>
      </w:r>
      <w:r w:rsidR="00EC64A1" w:rsidRPr="00F639AB">
        <w:rPr>
          <w:rFonts w:ascii="Arial" w:hAnsi="Arial" w:cs="Arial"/>
          <w:color w:val="000000" w:themeColor="text1"/>
          <w:spacing w:val="-3"/>
          <w:sz w:val="20"/>
          <w:szCs w:val="20"/>
        </w:rPr>
        <w:t>Paraíso, Tabasco</w:t>
      </w:r>
      <w:r w:rsidRPr="00F639AB">
        <w:rPr>
          <w:rFonts w:ascii="Arial" w:hAnsi="Arial" w:cs="Arial"/>
          <w:color w:val="000000" w:themeColor="text1"/>
          <w:spacing w:val="-3"/>
          <w:sz w:val="20"/>
          <w:szCs w:val="20"/>
        </w:rPr>
        <w:t>.,   a___d</w:t>
      </w:r>
      <w:r w:rsidRPr="00F639AB">
        <w:rPr>
          <w:rFonts w:ascii="Arial" w:hAnsi="Arial" w:cs="Arial"/>
          <w:color w:val="000000" w:themeColor="text1"/>
          <w:spacing w:val="-2"/>
          <w:sz w:val="20"/>
          <w:szCs w:val="20"/>
        </w:rPr>
        <w:t>e</w:t>
      </w:r>
      <w:r w:rsidRPr="00F639AB">
        <w:rPr>
          <w:rFonts w:ascii="Arial" w:hAnsi="Arial" w:cs="Arial"/>
          <w:color w:val="000000" w:themeColor="text1"/>
          <w:sz w:val="20"/>
          <w:szCs w:val="20"/>
        </w:rPr>
        <w:t xml:space="preserve">   </w:t>
      </w:r>
      <w:r w:rsidRPr="00F639AB">
        <w:rPr>
          <w:rFonts w:ascii="Arial" w:hAnsi="Arial" w:cs="Arial"/>
          <w:color w:val="000000" w:themeColor="text1"/>
          <w:spacing w:val="-3"/>
          <w:sz w:val="20"/>
          <w:szCs w:val="20"/>
        </w:rPr>
        <w:t xml:space="preserve">_____  </w:t>
      </w:r>
      <w:r w:rsidRPr="00F639AB">
        <w:rPr>
          <w:rFonts w:ascii="Arial" w:hAnsi="Arial" w:cs="Arial"/>
          <w:color w:val="000000" w:themeColor="text1"/>
          <w:sz w:val="20"/>
          <w:szCs w:val="20"/>
        </w:rPr>
        <w:t xml:space="preserve"> </w:t>
      </w:r>
      <w:r w:rsidR="00330E6C">
        <w:rPr>
          <w:rFonts w:ascii="Arial" w:hAnsi="Arial" w:cs="Arial"/>
          <w:color w:val="000000" w:themeColor="text1"/>
          <w:spacing w:val="-2"/>
          <w:sz w:val="20"/>
          <w:szCs w:val="20"/>
        </w:rPr>
        <w:t>de  2015</w:t>
      </w:r>
    </w:p>
    <w:p w:rsidR="0061586D" w:rsidRPr="00F639AB" w:rsidRDefault="00BD4DCC" w:rsidP="0032767C">
      <w:pPr>
        <w:tabs>
          <w:tab w:val="left" w:pos="2700"/>
        </w:tabs>
        <w:ind w:left="278" w:right="248"/>
        <w:rPr>
          <w:rFonts w:ascii="Arial" w:hAnsi="Arial" w:cs="Arial"/>
          <w:b/>
          <w:bCs/>
          <w:color w:val="000000" w:themeColor="text1"/>
          <w:spacing w:val="-5"/>
          <w:sz w:val="20"/>
          <w:szCs w:val="20"/>
        </w:rPr>
      </w:pPr>
      <w:r>
        <w:rPr>
          <w:rFonts w:ascii="Arial" w:hAnsi="Arial" w:cs="Arial"/>
          <w:b/>
          <w:bCs/>
          <w:color w:val="000000" w:themeColor="text1"/>
          <w:spacing w:val="-5"/>
          <w:sz w:val="20"/>
          <w:szCs w:val="20"/>
        </w:rPr>
        <w:t>Proveedores de API DOS BOCAS</w:t>
      </w:r>
    </w:p>
    <w:p w:rsidR="0061586D" w:rsidRPr="00F639AB" w:rsidRDefault="0061586D" w:rsidP="0032767C">
      <w:pPr>
        <w:tabs>
          <w:tab w:val="left" w:pos="2700"/>
        </w:tabs>
        <w:ind w:left="278" w:right="248"/>
        <w:rPr>
          <w:rFonts w:ascii="Arial" w:hAnsi="Arial" w:cs="Arial"/>
          <w:color w:val="000000" w:themeColor="text1"/>
          <w:sz w:val="20"/>
          <w:szCs w:val="20"/>
        </w:rPr>
      </w:pPr>
    </w:p>
    <w:p w:rsidR="0061586D" w:rsidRPr="00F639AB" w:rsidRDefault="0061586D" w:rsidP="0032767C">
      <w:pPr>
        <w:ind w:left="269" w:right="248"/>
        <w:jc w:val="both"/>
        <w:rPr>
          <w:rFonts w:ascii="Arial" w:hAnsi="Arial" w:cs="Arial"/>
          <w:color w:val="000000" w:themeColor="text1"/>
          <w:sz w:val="20"/>
          <w:szCs w:val="20"/>
        </w:rPr>
      </w:pPr>
      <w:r w:rsidRPr="00F639AB">
        <w:rPr>
          <w:rFonts w:ascii="Arial" w:hAnsi="Arial" w:cs="Arial"/>
          <w:color w:val="000000" w:themeColor="text1"/>
          <w:spacing w:val="2"/>
          <w:sz w:val="20"/>
          <w:szCs w:val="20"/>
        </w:rPr>
        <w:t xml:space="preserve">Nacional Financiera S.N.C. es una banca de desarrollo dedicada al fomento de las pequeñas y medianas empresas y al </w:t>
      </w:r>
      <w:r w:rsidRPr="00F639AB">
        <w:rPr>
          <w:rFonts w:ascii="Arial" w:hAnsi="Arial" w:cs="Arial"/>
          <w:color w:val="000000" w:themeColor="text1"/>
          <w:sz w:val="20"/>
          <w:szCs w:val="20"/>
        </w:rPr>
        <w:t>desarrollo del Mercado Financiero. Actualmente realiza su labor basándose en el uso de la más alta tecnología, lo cual le ha permitido ofrecer servicios empaquetados, como lo es el Programa de Cadenas Productivas.</w:t>
      </w:r>
    </w:p>
    <w:p w:rsidR="0061586D" w:rsidRPr="00F639AB" w:rsidRDefault="0061586D" w:rsidP="0032767C">
      <w:pPr>
        <w:ind w:left="264" w:right="248"/>
        <w:jc w:val="both"/>
        <w:rPr>
          <w:rFonts w:ascii="Arial" w:hAnsi="Arial" w:cs="Arial"/>
          <w:b/>
          <w:bCs/>
          <w:color w:val="000000" w:themeColor="text1"/>
          <w:spacing w:val="1"/>
          <w:sz w:val="20"/>
          <w:szCs w:val="20"/>
        </w:rPr>
      </w:pPr>
    </w:p>
    <w:p w:rsidR="0061586D" w:rsidRPr="00F639AB" w:rsidRDefault="0061586D" w:rsidP="0032767C">
      <w:pPr>
        <w:ind w:left="264" w:right="248"/>
        <w:jc w:val="both"/>
        <w:rPr>
          <w:rFonts w:ascii="Arial" w:hAnsi="Arial" w:cs="Arial"/>
          <w:color w:val="000000" w:themeColor="text1"/>
          <w:spacing w:val="-1"/>
          <w:sz w:val="20"/>
          <w:szCs w:val="20"/>
        </w:rPr>
      </w:pPr>
      <w:r w:rsidRPr="00F639AB">
        <w:rPr>
          <w:rFonts w:ascii="Arial" w:hAnsi="Arial" w:cs="Arial"/>
          <w:b/>
          <w:bCs/>
          <w:color w:val="000000" w:themeColor="text1"/>
          <w:spacing w:val="1"/>
          <w:sz w:val="20"/>
          <w:szCs w:val="20"/>
        </w:rPr>
        <w:t>La</w:t>
      </w:r>
      <w:r w:rsidR="00330E6C">
        <w:rPr>
          <w:rFonts w:ascii="Arial" w:hAnsi="Arial" w:cs="Arial"/>
          <w:b/>
          <w:bCs/>
          <w:color w:val="000000" w:themeColor="text1"/>
          <w:spacing w:val="1"/>
          <w:sz w:val="20"/>
          <w:szCs w:val="20"/>
        </w:rPr>
        <w:t xml:space="preserve"> API DOS BOCAS</w:t>
      </w:r>
      <w:r w:rsidRPr="00F639AB">
        <w:rPr>
          <w:rFonts w:ascii="Arial" w:hAnsi="Arial" w:cs="Arial"/>
          <w:b/>
          <w:bCs/>
          <w:color w:val="000000" w:themeColor="text1"/>
          <w:spacing w:val="1"/>
          <w:sz w:val="20"/>
          <w:szCs w:val="20"/>
        </w:rPr>
        <w:t xml:space="preserve">, </w:t>
      </w:r>
      <w:r w:rsidRPr="00F639AB">
        <w:rPr>
          <w:rFonts w:ascii="Arial" w:hAnsi="Arial" w:cs="Arial"/>
          <w:color w:val="000000" w:themeColor="text1"/>
          <w:spacing w:val="1"/>
          <w:sz w:val="20"/>
          <w:szCs w:val="20"/>
        </w:rPr>
        <w:t xml:space="preserve">es una de las entidades incorporadas a con la finalidad de dar mayor certidumbre, transparencia y </w:t>
      </w:r>
      <w:r w:rsidRPr="00F639AB">
        <w:rPr>
          <w:rFonts w:ascii="Arial" w:hAnsi="Arial" w:cs="Arial"/>
          <w:color w:val="000000" w:themeColor="text1"/>
          <w:spacing w:val="-1"/>
          <w:sz w:val="20"/>
          <w:szCs w:val="20"/>
        </w:rPr>
        <w:t>eficiencia a los pagos, así como apoyar a que los proveedores consigan los siguientes beneficios:</w:t>
      </w:r>
    </w:p>
    <w:p w:rsidR="0061586D" w:rsidRPr="00F639AB" w:rsidRDefault="0061586D" w:rsidP="0032767C">
      <w:pPr>
        <w:ind w:left="264" w:right="248"/>
        <w:rPr>
          <w:rFonts w:ascii="Arial" w:hAnsi="Arial" w:cs="Arial"/>
          <w:color w:val="000000" w:themeColor="text1"/>
          <w:sz w:val="20"/>
          <w:szCs w:val="20"/>
        </w:rPr>
      </w:pPr>
    </w:p>
    <w:p w:rsidR="0061586D" w:rsidRPr="00F639AB" w:rsidRDefault="0061586D" w:rsidP="0032767C">
      <w:pPr>
        <w:widowControl w:val="0"/>
        <w:numPr>
          <w:ilvl w:val="0"/>
          <w:numId w:val="24"/>
        </w:numPr>
        <w:tabs>
          <w:tab w:val="left" w:pos="1134"/>
        </w:tabs>
        <w:autoSpaceDE w:val="0"/>
        <w:autoSpaceDN w:val="0"/>
        <w:adjustRightInd w:val="0"/>
        <w:ind w:left="1080" w:right="673" w:hanging="720"/>
        <w:rPr>
          <w:rFonts w:ascii="Arial" w:hAnsi="Arial" w:cs="Arial"/>
          <w:color w:val="000000" w:themeColor="text1"/>
          <w:sz w:val="20"/>
          <w:szCs w:val="20"/>
        </w:rPr>
      </w:pPr>
      <w:r w:rsidRPr="00F639AB">
        <w:rPr>
          <w:rFonts w:ascii="Arial" w:hAnsi="Arial" w:cs="Arial"/>
          <w:color w:val="000000" w:themeColor="text1"/>
          <w:spacing w:val="5"/>
          <w:sz w:val="20"/>
          <w:szCs w:val="20"/>
        </w:rPr>
        <w:t>Acceder a liquidez en forma inmediata, basada en el descuento electrónico de sus documentos por cobrar con</w:t>
      </w:r>
      <w:r w:rsidRPr="00F639AB">
        <w:rPr>
          <w:rFonts w:ascii="Arial" w:hAnsi="Arial" w:cs="Arial"/>
          <w:color w:val="000000" w:themeColor="text1"/>
          <w:sz w:val="20"/>
          <w:szCs w:val="20"/>
        </w:rPr>
        <w:t xml:space="preserve"> Petróleos Mexicanos (no hay evaluación crediticia).</w:t>
      </w:r>
    </w:p>
    <w:p w:rsidR="0061586D" w:rsidRPr="00F639AB" w:rsidRDefault="0061586D" w:rsidP="0032767C">
      <w:pPr>
        <w:widowControl w:val="0"/>
        <w:numPr>
          <w:ilvl w:val="0"/>
          <w:numId w:val="24"/>
        </w:numPr>
        <w:tabs>
          <w:tab w:val="left" w:pos="960"/>
        </w:tabs>
        <w:autoSpaceDE w:val="0"/>
        <w:autoSpaceDN w:val="0"/>
        <w:adjustRightInd w:val="0"/>
        <w:ind w:left="1134" w:right="673" w:hanging="720"/>
        <w:rPr>
          <w:rFonts w:ascii="Arial" w:hAnsi="Arial" w:cs="Arial"/>
          <w:color w:val="000000" w:themeColor="text1"/>
          <w:sz w:val="20"/>
          <w:szCs w:val="20"/>
        </w:rPr>
      </w:pPr>
      <w:r w:rsidRPr="00F639AB">
        <w:rPr>
          <w:rFonts w:ascii="Arial" w:hAnsi="Arial" w:cs="Arial"/>
          <w:color w:val="000000" w:themeColor="text1"/>
          <w:spacing w:val="-1"/>
          <w:sz w:val="20"/>
          <w:szCs w:val="20"/>
        </w:rPr>
        <w:t>Financiamiento oportuno. Recibe pago el día que opera en Cadenas Productivas.</w:t>
      </w:r>
    </w:p>
    <w:p w:rsidR="0061586D" w:rsidRPr="00F639AB" w:rsidRDefault="0061586D" w:rsidP="0032767C">
      <w:pPr>
        <w:widowControl w:val="0"/>
        <w:numPr>
          <w:ilvl w:val="0"/>
          <w:numId w:val="24"/>
        </w:numPr>
        <w:tabs>
          <w:tab w:val="left" w:pos="960"/>
        </w:tabs>
        <w:autoSpaceDE w:val="0"/>
        <w:autoSpaceDN w:val="0"/>
        <w:adjustRightInd w:val="0"/>
        <w:ind w:left="1134" w:right="673" w:hanging="720"/>
        <w:rPr>
          <w:rFonts w:ascii="Arial" w:hAnsi="Arial" w:cs="Arial"/>
          <w:color w:val="000000" w:themeColor="text1"/>
          <w:sz w:val="20"/>
          <w:szCs w:val="20"/>
        </w:rPr>
      </w:pPr>
      <w:r w:rsidRPr="00F639AB">
        <w:rPr>
          <w:rFonts w:ascii="Arial" w:hAnsi="Arial" w:cs="Arial"/>
          <w:color w:val="000000" w:themeColor="text1"/>
          <w:spacing w:val="-2"/>
          <w:sz w:val="20"/>
          <w:szCs w:val="20"/>
        </w:rPr>
        <w:t>Realizar las transacciones desde su oficina en un sistema amigable y sencillo.</w:t>
      </w:r>
    </w:p>
    <w:p w:rsidR="0061586D" w:rsidRPr="00F639AB" w:rsidRDefault="0061586D" w:rsidP="0032767C">
      <w:pPr>
        <w:widowControl w:val="0"/>
        <w:numPr>
          <w:ilvl w:val="0"/>
          <w:numId w:val="24"/>
        </w:numPr>
        <w:tabs>
          <w:tab w:val="left" w:pos="960"/>
        </w:tabs>
        <w:autoSpaceDE w:val="0"/>
        <w:autoSpaceDN w:val="0"/>
        <w:adjustRightInd w:val="0"/>
        <w:ind w:left="1134" w:right="673" w:hanging="720"/>
        <w:rPr>
          <w:rFonts w:ascii="Arial" w:hAnsi="Arial" w:cs="Arial"/>
          <w:color w:val="000000" w:themeColor="text1"/>
          <w:sz w:val="20"/>
          <w:szCs w:val="20"/>
        </w:rPr>
      </w:pPr>
      <w:r w:rsidRPr="00F639AB">
        <w:rPr>
          <w:rFonts w:ascii="Arial" w:hAnsi="Arial" w:cs="Arial"/>
          <w:color w:val="000000" w:themeColor="text1"/>
          <w:sz w:val="20"/>
          <w:szCs w:val="20"/>
        </w:rPr>
        <w:t>Tasa de interés competitiva.</w:t>
      </w:r>
    </w:p>
    <w:p w:rsidR="0061586D" w:rsidRPr="00F639AB" w:rsidRDefault="0061586D" w:rsidP="0032767C">
      <w:pPr>
        <w:widowControl w:val="0"/>
        <w:numPr>
          <w:ilvl w:val="0"/>
          <w:numId w:val="24"/>
        </w:numPr>
        <w:tabs>
          <w:tab w:val="left" w:pos="960"/>
        </w:tabs>
        <w:autoSpaceDE w:val="0"/>
        <w:autoSpaceDN w:val="0"/>
        <w:adjustRightInd w:val="0"/>
        <w:ind w:left="1134" w:right="673" w:hanging="720"/>
        <w:rPr>
          <w:rFonts w:ascii="Arial" w:hAnsi="Arial" w:cs="Arial"/>
          <w:color w:val="000000" w:themeColor="text1"/>
          <w:sz w:val="20"/>
          <w:szCs w:val="20"/>
        </w:rPr>
      </w:pPr>
      <w:r w:rsidRPr="00F639AB">
        <w:rPr>
          <w:rFonts w:ascii="Arial" w:hAnsi="Arial" w:cs="Arial"/>
          <w:color w:val="000000" w:themeColor="text1"/>
          <w:spacing w:val="-4"/>
          <w:sz w:val="20"/>
          <w:szCs w:val="20"/>
        </w:rPr>
        <w:t>Sin garantías.</w:t>
      </w:r>
    </w:p>
    <w:p w:rsidR="0061586D" w:rsidRPr="00F639AB" w:rsidRDefault="0061586D" w:rsidP="0032767C">
      <w:pPr>
        <w:widowControl w:val="0"/>
        <w:numPr>
          <w:ilvl w:val="0"/>
          <w:numId w:val="24"/>
        </w:numPr>
        <w:tabs>
          <w:tab w:val="left" w:pos="960"/>
        </w:tabs>
        <w:autoSpaceDE w:val="0"/>
        <w:autoSpaceDN w:val="0"/>
        <w:adjustRightInd w:val="0"/>
        <w:ind w:left="1134" w:right="673" w:hanging="720"/>
        <w:rPr>
          <w:rFonts w:ascii="Arial" w:hAnsi="Arial" w:cs="Arial"/>
          <w:color w:val="000000" w:themeColor="text1"/>
          <w:sz w:val="20"/>
          <w:szCs w:val="20"/>
        </w:rPr>
      </w:pPr>
      <w:r w:rsidRPr="00F639AB">
        <w:rPr>
          <w:rFonts w:ascii="Arial" w:hAnsi="Arial" w:cs="Arial"/>
          <w:color w:val="000000" w:themeColor="text1"/>
          <w:spacing w:val="1"/>
          <w:sz w:val="20"/>
          <w:szCs w:val="20"/>
        </w:rPr>
        <w:t>Mejor administración de sus flujos efectivo.</w:t>
      </w:r>
    </w:p>
    <w:p w:rsidR="0061586D" w:rsidRPr="00F639AB" w:rsidRDefault="0061586D" w:rsidP="0032767C">
      <w:pPr>
        <w:widowControl w:val="0"/>
        <w:numPr>
          <w:ilvl w:val="0"/>
          <w:numId w:val="24"/>
        </w:numPr>
        <w:tabs>
          <w:tab w:val="left" w:pos="960"/>
        </w:tabs>
        <w:autoSpaceDE w:val="0"/>
        <w:autoSpaceDN w:val="0"/>
        <w:adjustRightInd w:val="0"/>
        <w:ind w:left="1134" w:right="673" w:hanging="720"/>
        <w:rPr>
          <w:rFonts w:ascii="Arial" w:hAnsi="Arial" w:cs="Arial"/>
          <w:color w:val="000000" w:themeColor="text1"/>
          <w:sz w:val="20"/>
          <w:szCs w:val="20"/>
        </w:rPr>
      </w:pPr>
      <w:r w:rsidRPr="00F639AB">
        <w:rPr>
          <w:rFonts w:ascii="Arial" w:hAnsi="Arial" w:cs="Arial"/>
          <w:color w:val="000000" w:themeColor="text1"/>
          <w:sz w:val="20"/>
          <w:szCs w:val="20"/>
        </w:rPr>
        <w:t>Creación de historial crediticio.</w:t>
      </w:r>
    </w:p>
    <w:p w:rsidR="0061586D" w:rsidRPr="00F639AB" w:rsidRDefault="0061586D" w:rsidP="0032767C">
      <w:pPr>
        <w:widowControl w:val="0"/>
        <w:numPr>
          <w:ilvl w:val="0"/>
          <w:numId w:val="24"/>
        </w:numPr>
        <w:tabs>
          <w:tab w:val="left" w:pos="960"/>
        </w:tabs>
        <w:autoSpaceDE w:val="0"/>
        <w:autoSpaceDN w:val="0"/>
        <w:adjustRightInd w:val="0"/>
        <w:ind w:left="1134" w:right="673" w:hanging="720"/>
        <w:rPr>
          <w:rFonts w:ascii="Arial" w:hAnsi="Arial" w:cs="Arial"/>
          <w:color w:val="000000" w:themeColor="text1"/>
          <w:sz w:val="20"/>
          <w:szCs w:val="20"/>
        </w:rPr>
      </w:pPr>
      <w:r w:rsidRPr="00F639AB">
        <w:rPr>
          <w:rFonts w:ascii="Arial" w:hAnsi="Arial" w:cs="Arial"/>
          <w:color w:val="000000" w:themeColor="text1"/>
          <w:spacing w:val="-3"/>
          <w:sz w:val="20"/>
          <w:szCs w:val="20"/>
        </w:rPr>
        <w:t>Capacitación y Asistencia Técnica sin costo.</w:t>
      </w:r>
    </w:p>
    <w:p w:rsidR="0061586D" w:rsidRPr="00F639AB" w:rsidRDefault="0061586D" w:rsidP="0032767C">
      <w:pPr>
        <w:ind w:left="240" w:right="248"/>
        <w:rPr>
          <w:rFonts w:ascii="Arial" w:hAnsi="Arial" w:cs="Arial"/>
          <w:color w:val="000000" w:themeColor="text1"/>
          <w:spacing w:val="1"/>
          <w:sz w:val="20"/>
          <w:szCs w:val="20"/>
        </w:rPr>
      </w:pPr>
    </w:p>
    <w:p w:rsidR="0061586D" w:rsidRPr="00F639AB" w:rsidRDefault="0061586D" w:rsidP="0032767C">
      <w:pPr>
        <w:ind w:left="240" w:right="248"/>
        <w:jc w:val="both"/>
        <w:rPr>
          <w:rFonts w:ascii="Arial" w:hAnsi="Arial" w:cs="Arial"/>
          <w:color w:val="000000" w:themeColor="text1"/>
          <w:sz w:val="20"/>
          <w:szCs w:val="20"/>
        </w:rPr>
      </w:pPr>
      <w:r w:rsidRPr="00F639AB">
        <w:rPr>
          <w:rFonts w:ascii="Arial" w:hAnsi="Arial" w:cs="Arial"/>
          <w:color w:val="000000" w:themeColor="text1"/>
          <w:spacing w:val="1"/>
          <w:sz w:val="20"/>
          <w:szCs w:val="20"/>
        </w:rPr>
        <w:t xml:space="preserve">Con el programa de Cadenas Productivas, NAFIN ofrece y administra toda una infraestructura tecnológica para garantizar la </w:t>
      </w:r>
      <w:r w:rsidRPr="00F639AB">
        <w:rPr>
          <w:rFonts w:ascii="Arial" w:hAnsi="Arial" w:cs="Arial"/>
          <w:color w:val="000000" w:themeColor="text1"/>
          <w:spacing w:val="2"/>
          <w:sz w:val="20"/>
          <w:szCs w:val="20"/>
        </w:rPr>
        <w:t xml:space="preserve">operación del esquema, permitiendo que los diversos participantes interactúen con la máxima segundad en todo el proceso </w:t>
      </w:r>
      <w:r w:rsidRPr="00F639AB">
        <w:rPr>
          <w:rFonts w:ascii="Arial" w:hAnsi="Arial" w:cs="Arial"/>
          <w:color w:val="000000" w:themeColor="text1"/>
          <w:spacing w:val="-1"/>
          <w:sz w:val="20"/>
          <w:szCs w:val="20"/>
        </w:rPr>
        <w:t>de la operación.</w:t>
      </w:r>
    </w:p>
    <w:p w:rsidR="0061586D" w:rsidRPr="00F639AB" w:rsidRDefault="0061586D" w:rsidP="0032767C">
      <w:pPr>
        <w:ind w:left="240" w:right="248"/>
        <w:rPr>
          <w:rFonts w:ascii="Arial" w:hAnsi="Arial" w:cs="Arial"/>
          <w:color w:val="000000" w:themeColor="text1"/>
          <w:spacing w:val="-1"/>
          <w:sz w:val="20"/>
          <w:szCs w:val="20"/>
        </w:rPr>
      </w:pPr>
    </w:p>
    <w:p w:rsidR="0061586D" w:rsidRPr="00F639AB" w:rsidRDefault="0061586D" w:rsidP="0032767C">
      <w:pPr>
        <w:ind w:left="240" w:right="248"/>
        <w:rPr>
          <w:rFonts w:ascii="Arial" w:hAnsi="Arial" w:cs="Arial"/>
          <w:color w:val="000000" w:themeColor="text1"/>
          <w:spacing w:val="-1"/>
          <w:sz w:val="20"/>
          <w:szCs w:val="20"/>
        </w:rPr>
      </w:pPr>
      <w:r w:rsidRPr="00F639AB">
        <w:rPr>
          <w:rFonts w:ascii="Arial" w:hAnsi="Arial" w:cs="Arial"/>
          <w:color w:val="000000" w:themeColor="text1"/>
          <w:spacing w:val="-1"/>
          <w:sz w:val="20"/>
          <w:szCs w:val="20"/>
        </w:rPr>
        <w:t>La documentación necesaria para el alta en el programa es:</w:t>
      </w:r>
    </w:p>
    <w:p w:rsidR="0061586D" w:rsidRPr="00F639AB" w:rsidRDefault="0061586D" w:rsidP="0032767C">
      <w:pPr>
        <w:ind w:left="240" w:right="248"/>
        <w:rPr>
          <w:rFonts w:ascii="Arial" w:hAnsi="Arial" w:cs="Arial"/>
          <w:color w:val="000000" w:themeColor="text1"/>
          <w:sz w:val="20"/>
          <w:szCs w:val="20"/>
        </w:rPr>
      </w:pP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z w:val="20"/>
          <w:szCs w:val="20"/>
        </w:rPr>
        <w:t>Convenio Pyme (Emite Nafin)</w:t>
      </w: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pacing w:val="-1"/>
          <w:sz w:val="20"/>
          <w:szCs w:val="20"/>
        </w:rPr>
        <w:t>Convenio IF         (Emite Nafin)</w:t>
      </w: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pacing w:val="-1"/>
          <w:sz w:val="20"/>
          <w:szCs w:val="20"/>
        </w:rPr>
        <w:t>Copia de la Identificación Oficial del Representante Legal</w:t>
      </w: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pacing w:val="-8"/>
          <w:sz w:val="20"/>
          <w:szCs w:val="20"/>
        </w:rPr>
        <w:t>Copia del RFC</w:t>
      </w: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pacing w:val="-1"/>
          <w:sz w:val="20"/>
          <w:szCs w:val="20"/>
        </w:rPr>
        <w:t>Copia del Alta de Hacienda R-l o R-2 con la dirección fiscal actual</w:t>
      </w: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pacing w:val="-1"/>
          <w:sz w:val="20"/>
          <w:szCs w:val="20"/>
        </w:rPr>
        <w:t>Copia del Comprobante de Domicilio (con no más de 3 meses de vigencia)</w:t>
      </w: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pacing w:val="-1"/>
          <w:sz w:val="20"/>
          <w:szCs w:val="20"/>
        </w:rPr>
        <w:t>Copia de Estado de Cuenta (cuenta donde se depositaran los recursos con no mas de 3 meses de vigencia)</w:t>
      </w:r>
    </w:p>
    <w:p w:rsidR="0061586D" w:rsidRPr="00F639AB" w:rsidRDefault="0061586D" w:rsidP="0032767C">
      <w:pPr>
        <w:widowControl w:val="0"/>
        <w:numPr>
          <w:ilvl w:val="0"/>
          <w:numId w:val="29"/>
        </w:numPr>
        <w:tabs>
          <w:tab w:val="left" w:pos="926"/>
        </w:tabs>
        <w:autoSpaceDE w:val="0"/>
        <w:autoSpaceDN w:val="0"/>
        <w:adjustRightInd w:val="0"/>
        <w:ind w:right="248"/>
        <w:rPr>
          <w:rFonts w:ascii="Arial" w:hAnsi="Arial" w:cs="Arial"/>
          <w:color w:val="000000" w:themeColor="text1"/>
          <w:sz w:val="20"/>
          <w:szCs w:val="20"/>
        </w:rPr>
      </w:pPr>
      <w:r w:rsidRPr="00F639AB">
        <w:rPr>
          <w:rFonts w:ascii="Arial" w:hAnsi="Arial" w:cs="Arial"/>
          <w:color w:val="000000" w:themeColor="text1"/>
          <w:spacing w:val="-1"/>
          <w:sz w:val="20"/>
          <w:szCs w:val="20"/>
        </w:rPr>
        <w:t>Copia simple del Acta Constitutiva y Reformas</w:t>
      </w:r>
      <w:r w:rsidRPr="00F639AB">
        <w:rPr>
          <w:rFonts w:ascii="Arial" w:hAnsi="Arial" w:cs="Arial"/>
          <w:color w:val="000000" w:themeColor="text1"/>
          <w:spacing w:val="-2"/>
          <w:sz w:val="20"/>
          <w:szCs w:val="20"/>
        </w:rPr>
        <w:t>,</w:t>
      </w:r>
    </w:p>
    <w:p w:rsidR="0061586D" w:rsidRPr="00F639AB" w:rsidRDefault="0061586D" w:rsidP="0032767C">
      <w:pPr>
        <w:widowControl w:val="0"/>
        <w:tabs>
          <w:tab w:val="left" w:pos="926"/>
        </w:tabs>
        <w:autoSpaceDE w:val="0"/>
        <w:autoSpaceDN w:val="0"/>
        <w:adjustRightInd w:val="0"/>
        <w:ind w:left="926" w:right="248"/>
        <w:rPr>
          <w:rFonts w:ascii="Arial" w:hAnsi="Arial" w:cs="Arial"/>
          <w:color w:val="000000" w:themeColor="text1"/>
          <w:sz w:val="20"/>
          <w:szCs w:val="20"/>
        </w:rPr>
      </w:pPr>
      <w:r w:rsidRPr="00F639AB">
        <w:rPr>
          <w:rFonts w:ascii="Arial" w:hAnsi="Arial" w:cs="Arial"/>
          <w:color w:val="000000" w:themeColor="text1"/>
          <w:spacing w:val="-2"/>
          <w:sz w:val="20"/>
          <w:szCs w:val="20"/>
        </w:rPr>
        <w:t xml:space="preserve">Con el sello de Inscripción en el Registro Público de la Propiedad y el Comercio (folios legibles) </w:t>
      </w:r>
      <w:r w:rsidRPr="00F639AB">
        <w:rPr>
          <w:rFonts w:ascii="Arial" w:hAnsi="Arial" w:cs="Arial"/>
          <w:color w:val="000000" w:themeColor="text1"/>
          <w:spacing w:val="-1"/>
          <w:sz w:val="20"/>
          <w:szCs w:val="20"/>
        </w:rPr>
        <w:t>Incluir todas las reformas a la sociedad</w:t>
      </w:r>
    </w:p>
    <w:p w:rsidR="0061586D" w:rsidRPr="00F639AB" w:rsidRDefault="0061586D" w:rsidP="0032767C">
      <w:pPr>
        <w:numPr>
          <w:ilvl w:val="0"/>
          <w:numId w:val="29"/>
        </w:numPr>
        <w:tabs>
          <w:tab w:val="left" w:pos="926"/>
        </w:tabs>
        <w:ind w:right="248"/>
        <w:rPr>
          <w:rFonts w:ascii="Arial" w:hAnsi="Arial" w:cs="Arial"/>
          <w:color w:val="000000" w:themeColor="text1"/>
          <w:sz w:val="20"/>
          <w:szCs w:val="20"/>
        </w:rPr>
      </w:pPr>
      <w:r w:rsidRPr="00F639AB">
        <w:rPr>
          <w:rFonts w:ascii="Arial" w:hAnsi="Arial" w:cs="Arial"/>
          <w:color w:val="000000" w:themeColor="text1"/>
          <w:spacing w:val="-1"/>
          <w:sz w:val="20"/>
          <w:szCs w:val="20"/>
        </w:rPr>
        <w:t>Copia simple del Acta de poderes de dominio</w:t>
      </w:r>
    </w:p>
    <w:p w:rsidR="0061586D" w:rsidRPr="00F639AB" w:rsidRDefault="0061586D" w:rsidP="0032767C">
      <w:pPr>
        <w:tabs>
          <w:tab w:val="left" w:pos="926"/>
        </w:tabs>
        <w:ind w:left="720" w:right="248"/>
        <w:rPr>
          <w:rFonts w:ascii="Arial" w:hAnsi="Arial" w:cs="Arial"/>
          <w:color w:val="000000" w:themeColor="text1"/>
          <w:sz w:val="20"/>
          <w:szCs w:val="20"/>
        </w:rPr>
      </w:pPr>
    </w:p>
    <w:p w:rsidR="0061586D" w:rsidRPr="00F639AB" w:rsidRDefault="0061586D" w:rsidP="0032767C">
      <w:pPr>
        <w:widowControl w:val="0"/>
        <w:numPr>
          <w:ilvl w:val="0"/>
          <w:numId w:val="24"/>
        </w:numPr>
        <w:autoSpaceDE w:val="0"/>
        <w:autoSpaceDN w:val="0"/>
        <w:adjustRightInd w:val="0"/>
        <w:ind w:left="1080" w:right="248" w:hanging="720"/>
        <w:rPr>
          <w:rFonts w:ascii="Arial" w:hAnsi="Arial" w:cs="Arial"/>
          <w:color w:val="000000" w:themeColor="text1"/>
          <w:sz w:val="20"/>
          <w:szCs w:val="20"/>
        </w:rPr>
      </w:pPr>
      <w:r w:rsidRPr="00F639AB">
        <w:rPr>
          <w:rFonts w:ascii="Arial" w:hAnsi="Arial" w:cs="Arial"/>
          <w:color w:val="000000" w:themeColor="text1"/>
          <w:sz w:val="20"/>
          <w:szCs w:val="20"/>
        </w:rPr>
        <w:t>Debe corresponder al (los) representante(s) legal(es) o administrador(es) único(s)</w:t>
      </w:r>
    </w:p>
    <w:p w:rsidR="0061586D" w:rsidRPr="00F639AB" w:rsidRDefault="0061586D" w:rsidP="0032767C">
      <w:pPr>
        <w:widowControl w:val="0"/>
        <w:numPr>
          <w:ilvl w:val="0"/>
          <w:numId w:val="24"/>
        </w:numPr>
        <w:tabs>
          <w:tab w:val="left" w:pos="1642"/>
        </w:tabs>
        <w:autoSpaceDE w:val="0"/>
        <w:autoSpaceDN w:val="0"/>
        <w:adjustRightInd w:val="0"/>
        <w:ind w:left="1080" w:right="248" w:hanging="720"/>
        <w:rPr>
          <w:rFonts w:ascii="Arial" w:hAnsi="Arial" w:cs="Arial"/>
          <w:color w:val="000000" w:themeColor="text1"/>
          <w:sz w:val="20"/>
          <w:szCs w:val="20"/>
        </w:rPr>
      </w:pPr>
      <w:r w:rsidRPr="00F639AB">
        <w:rPr>
          <w:rFonts w:ascii="Arial" w:hAnsi="Arial" w:cs="Arial"/>
          <w:color w:val="000000" w:themeColor="text1"/>
          <w:spacing w:val="-1"/>
          <w:sz w:val="20"/>
          <w:szCs w:val="20"/>
        </w:rPr>
        <w:t>Con el sello de Inscripción en el Registro Público de la Propiedad y el Comercio (folios legibles)</w:t>
      </w:r>
    </w:p>
    <w:p w:rsidR="0061586D" w:rsidRPr="00F639AB" w:rsidRDefault="0061586D" w:rsidP="0032767C">
      <w:pPr>
        <w:widowControl w:val="0"/>
        <w:tabs>
          <w:tab w:val="left" w:pos="1642"/>
        </w:tabs>
        <w:autoSpaceDE w:val="0"/>
        <w:autoSpaceDN w:val="0"/>
        <w:adjustRightInd w:val="0"/>
        <w:ind w:left="709" w:right="248" w:hanging="283"/>
        <w:rPr>
          <w:rFonts w:ascii="Arial" w:hAnsi="Arial" w:cs="Arial"/>
          <w:color w:val="000000" w:themeColor="text1"/>
          <w:sz w:val="20"/>
          <w:szCs w:val="20"/>
        </w:rPr>
      </w:pPr>
    </w:p>
    <w:p w:rsidR="0061586D" w:rsidRPr="00F639AB" w:rsidRDefault="0061586D" w:rsidP="0032767C">
      <w:pPr>
        <w:ind w:left="211" w:right="248"/>
        <w:jc w:val="both"/>
        <w:rPr>
          <w:rFonts w:ascii="Arial" w:hAnsi="Arial" w:cs="Arial"/>
          <w:color w:val="000000" w:themeColor="text1"/>
          <w:sz w:val="20"/>
          <w:szCs w:val="20"/>
        </w:rPr>
      </w:pPr>
      <w:r w:rsidRPr="00F639AB">
        <w:rPr>
          <w:rFonts w:ascii="Arial" w:hAnsi="Arial" w:cs="Arial"/>
          <w:color w:val="000000" w:themeColor="text1"/>
          <w:spacing w:val="1"/>
          <w:sz w:val="20"/>
          <w:szCs w:val="20"/>
        </w:rPr>
        <w:lastRenderedPageBreak/>
        <w:t>Por lo anterior se les hace una cordial LICITACIÓN a afiliarse a dicho programa y de esta forma poder acceder, en caso de así requerirlo, a los beneficios anteriormente mencionados.</w:t>
      </w:r>
    </w:p>
    <w:p w:rsidR="0061586D" w:rsidRPr="00F639AB" w:rsidRDefault="0061586D" w:rsidP="0032767C">
      <w:pPr>
        <w:ind w:left="206" w:right="248"/>
        <w:jc w:val="both"/>
        <w:rPr>
          <w:rFonts w:ascii="Arial" w:hAnsi="Arial" w:cs="Arial"/>
          <w:color w:val="000000" w:themeColor="text1"/>
          <w:spacing w:val="2"/>
          <w:sz w:val="20"/>
          <w:szCs w:val="20"/>
        </w:rPr>
      </w:pPr>
    </w:p>
    <w:p w:rsidR="0061586D" w:rsidRPr="00F639AB" w:rsidRDefault="0061586D" w:rsidP="0032767C">
      <w:pPr>
        <w:ind w:left="206" w:right="248"/>
        <w:jc w:val="both"/>
        <w:rPr>
          <w:rFonts w:ascii="Arial" w:hAnsi="Arial" w:cs="Arial"/>
          <w:color w:val="000000" w:themeColor="text1"/>
          <w:sz w:val="20"/>
          <w:szCs w:val="20"/>
        </w:rPr>
      </w:pPr>
      <w:r w:rsidRPr="00F639AB">
        <w:rPr>
          <w:rFonts w:ascii="Arial" w:hAnsi="Arial" w:cs="Arial"/>
          <w:color w:val="000000" w:themeColor="text1"/>
          <w:spacing w:val="2"/>
          <w:sz w:val="20"/>
          <w:szCs w:val="20"/>
        </w:rPr>
        <w:t xml:space="preserve">En apoyo a lo anterior un representante de NAFIN se encuentra a sus órdenes para aclarar cualquier duda al respecto y/o </w:t>
      </w:r>
      <w:r w:rsidRPr="00F639AB">
        <w:rPr>
          <w:rFonts w:ascii="Arial" w:hAnsi="Arial" w:cs="Arial"/>
          <w:color w:val="000000" w:themeColor="text1"/>
          <w:spacing w:val="8"/>
          <w:sz w:val="20"/>
          <w:szCs w:val="20"/>
        </w:rPr>
        <w:t xml:space="preserve">llevar a cabo el proceso de afiliación. Favor de ponerse en contacto con el Lie. Ricardo Olivares Medina </w:t>
      </w:r>
      <w:r w:rsidRPr="00F639AB">
        <w:rPr>
          <w:rFonts w:ascii="Arial" w:hAnsi="Arial" w:cs="Arial"/>
          <w:color w:val="000000" w:themeColor="text1"/>
          <w:sz w:val="20"/>
          <w:szCs w:val="20"/>
        </w:rPr>
        <w:t>al teléfono 5325-6219.</w:t>
      </w:r>
    </w:p>
    <w:p w:rsidR="0061586D" w:rsidRPr="00F639AB" w:rsidRDefault="0061586D" w:rsidP="0032767C">
      <w:pPr>
        <w:ind w:left="53" w:right="248"/>
        <w:jc w:val="center"/>
        <w:outlineLvl w:val="0"/>
        <w:rPr>
          <w:rFonts w:ascii="Arial" w:hAnsi="Arial" w:cs="Arial"/>
          <w:color w:val="000000" w:themeColor="text1"/>
          <w:spacing w:val="-10"/>
          <w:sz w:val="20"/>
          <w:szCs w:val="20"/>
        </w:rPr>
      </w:pPr>
    </w:p>
    <w:p w:rsidR="0061586D" w:rsidRPr="00F639AB" w:rsidRDefault="0061586D" w:rsidP="0032767C">
      <w:pPr>
        <w:ind w:left="53" w:right="248"/>
        <w:jc w:val="center"/>
        <w:outlineLvl w:val="0"/>
        <w:rPr>
          <w:rFonts w:ascii="Arial" w:hAnsi="Arial" w:cs="Arial"/>
          <w:color w:val="000000" w:themeColor="text1"/>
          <w:spacing w:val="-10"/>
          <w:sz w:val="20"/>
          <w:szCs w:val="20"/>
        </w:rPr>
      </w:pPr>
      <w:r w:rsidRPr="00F639AB">
        <w:rPr>
          <w:rFonts w:ascii="Arial" w:hAnsi="Arial" w:cs="Arial"/>
          <w:color w:val="000000" w:themeColor="text1"/>
          <w:spacing w:val="-10"/>
          <w:sz w:val="20"/>
          <w:szCs w:val="20"/>
        </w:rPr>
        <w:t>ATENTAMENTE</w:t>
      </w:r>
    </w:p>
    <w:p w:rsidR="00C80BB5" w:rsidRPr="00F639AB" w:rsidRDefault="00C80BB5" w:rsidP="0032767C">
      <w:pPr>
        <w:ind w:left="53" w:right="248"/>
        <w:jc w:val="center"/>
        <w:outlineLvl w:val="0"/>
        <w:rPr>
          <w:rFonts w:ascii="Arial" w:hAnsi="Arial" w:cs="Arial"/>
          <w:color w:val="000000" w:themeColor="text1"/>
          <w:sz w:val="20"/>
          <w:szCs w:val="20"/>
        </w:rPr>
      </w:pPr>
    </w:p>
    <w:p w:rsidR="0061586D" w:rsidRPr="00F639AB" w:rsidRDefault="0061586D" w:rsidP="0032767C">
      <w:pPr>
        <w:ind w:left="77"/>
        <w:outlineLvl w:val="0"/>
        <w:rPr>
          <w:rFonts w:ascii="Arial" w:hAnsi="Arial" w:cs="Arial"/>
          <w:color w:val="000000" w:themeColor="text1"/>
          <w:sz w:val="20"/>
          <w:szCs w:val="20"/>
        </w:rPr>
      </w:pPr>
      <w:r w:rsidRPr="00F639AB">
        <w:rPr>
          <w:rFonts w:ascii="Arial" w:hAnsi="Arial" w:cs="Arial"/>
          <w:b/>
          <w:bCs/>
          <w:iCs/>
          <w:color w:val="000000" w:themeColor="text1"/>
          <w:spacing w:val="-6"/>
          <w:sz w:val="20"/>
          <w:szCs w:val="20"/>
        </w:rPr>
        <w:t>Programa de Cadenas Productivas del Gobierno Federal</w:t>
      </w:r>
    </w:p>
    <w:p w:rsidR="0061586D" w:rsidRPr="00F639AB" w:rsidRDefault="0061586D" w:rsidP="0032767C">
      <w:pPr>
        <w:tabs>
          <w:tab w:val="left" w:pos="10234"/>
        </w:tabs>
        <w:ind w:left="77"/>
        <w:jc w:val="both"/>
        <w:outlineLvl w:val="0"/>
        <w:rPr>
          <w:rFonts w:ascii="Arial" w:hAnsi="Arial" w:cs="Arial"/>
          <w:iCs/>
          <w:color w:val="000000" w:themeColor="text1"/>
          <w:spacing w:val="-5"/>
          <w:sz w:val="20"/>
          <w:szCs w:val="20"/>
        </w:rPr>
      </w:pPr>
    </w:p>
    <w:p w:rsidR="0061586D" w:rsidRPr="00F639AB" w:rsidRDefault="0061586D" w:rsidP="0032767C">
      <w:pPr>
        <w:tabs>
          <w:tab w:val="left" w:pos="10234"/>
        </w:tabs>
        <w:ind w:left="77"/>
        <w:jc w:val="both"/>
        <w:outlineLvl w:val="0"/>
        <w:rPr>
          <w:rFonts w:ascii="Arial" w:hAnsi="Arial" w:cs="Arial"/>
          <w:color w:val="000000" w:themeColor="text1"/>
          <w:sz w:val="20"/>
          <w:szCs w:val="20"/>
        </w:rPr>
      </w:pPr>
      <w:r w:rsidRPr="00F639AB">
        <w:rPr>
          <w:rFonts w:ascii="Arial" w:hAnsi="Arial" w:cs="Arial"/>
          <w:iCs/>
          <w:color w:val="000000" w:themeColor="text1"/>
          <w:spacing w:val="-5"/>
          <w:sz w:val="20"/>
          <w:szCs w:val="20"/>
        </w:rPr>
        <w:t xml:space="preserve">El programa de Cadenas Productivas es una solución integral que tiene como </w:t>
      </w:r>
      <w:r w:rsidRPr="00F639AB">
        <w:rPr>
          <w:rFonts w:ascii="Arial" w:hAnsi="Arial" w:cs="Arial"/>
          <w:iCs/>
          <w:color w:val="000000" w:themeColor="text1"/>
          <w:spacing w:val="-4"/>
          <w:sz w:val="20"/>
          <w:szCs w:val="20"/>
        </w:rPr>
        <w:t xml:space="preserve">objetivo fortalecer el desarrollo de las micro, pequeñas y medianas empresas </w:t>
      </w:r>
      <w:r w:rsidRPr="00F639AB">
        <w:rPr>
          <w:rFonts w:ascii="Arial" w:hAnsi="Arial" w:cs="Arial"/>
          <w:iCs/>
          <w:color w:val="000000" w:themeColor="text1"/>
          <w:spacing w:val="-5"/>
          <w:sz w:val="20"/>
          <w:szCs w:val="20"/>
        </w:rPr>
        <w:t xml:space="preserve">de nuestro país, con herramientas que les permitan incrementar su capacidad </w:t>
      </w:r>
      <w:r w:rsidRPr="00F639AB">
        <w:rPr>
          <w:rFonts w:ascii="Arial" w:hAnsi="Arial" w:cs="Arial"/>
          <w:iCs/>
          <w:color w:val="000000" w:themeColor="text1"/>
          <w:spacing w:val="-6"/>
          <w:sz w:val="20"/>
          <w:szCs w:val="20"/>
        </w:rPr>
        <w:t>productiva y de gestión.</w:t>
      </w:r>
    </w:p>
    <w:p w:rsidR="0061586D" w:rsidRPr="00F639AB" w:rsidRDefault="0061586D" w:rsidP="0032767C">
      <w:pPr>
        <w:ind w:left="34"/>
        <w:jc w:val="both"/>
        <w:outlineLvl w:val="0"/>
        <w:rPr>
          <w:rFonts w:ascii="Arial" w:hAnsi="Arial" w:cs="Arial"/>
          <w:iCs/>
          <w:color w:val="000000" w:themeColor="text1"/>
          <w:spacing w:val="1"/>
          <w:sz w:val="20"/>
          <w:szCs w:val="20"/>
        </w:rPr>
      </w:pPr>
    </w:p>
    <w:p w:rsidR="0061586D" w:rsidRPr="00F639AB" w:rsidRDefault="0061586D" w:rsidP="0032767C">
      <w:pPr>
        <w:ind w:left="34"/>
        <w:jc w:val="both"/>
        <w:outlineLvl w:val="0"/>
        <w:rPr>
          <w:rFonts w:ascii="Arial" w:hAnsi="Arial" w:cs="Arial"/>
          <w:color w:val="000000" w:themeColor="text1"/>
          <w:sz w:val="20"/>
          <w:szCs w:val="20"/>
        </w:rPr>
      </w:pPr>
      <w:r w:rsidRPr="00F639AB">
        <w:rPr>
          <w:rFonts w:ascii="Arial" w:hAnsi="Arial" w:cs="Arial"/>
          <w:iCs/>
          <w:color w:val="000000" w:themeColor="text1"/>
          <w:spacing w:val="1"/>
          <w:sz w:val="20"/>
          <w:szCs w:val="20"/>
        </w:rPr>
        <w:t xml:space="preserve">Al incorporarte  a  Cadenas  Productivas  tendrás  acceso  a  los siguientes </w:t>
      </w:r>
      <w:r w:rsidRPr="00F639AB">
        <w:rPr>
          <w:rFonts w:ascii="Arial" w:hAnsi="Arial" w:cs="Arial"/>
          <w:iCs/>
          <w:color w:val="000000" w:themeColor="text1"/>
          <w:spacing w:val="-7"/>
          <w:sz w:val="20"/>
          <w:szCs w:val="20"/>
        </w:rPr>
        <w:t>beneficios:</w:t>
      </w:r>
    </w:p>
    <w:p w:rsidR="0061586D" w:rsidRPr="00F639AB" w:rsidRDefault="0061586D" w:rsidP="0032767C">
      <w:pPr>
        <w:ind w:left="389" w:right="14"/>
        <w:jc w:val="both"/>
        <w:rPr>
          <w:rFonts w:ascii="Arial" w:hAnsi="Arial" w:cs="Arial"/>
          <w:iCs/>
          <w:color w:val="000000" w:themeColor="text1"/>
          <w:spacing w:val="-1"/>
          <w:sz w:val="20"/>
          <w:szCs w:val="20"/>
        </w:rPr>
      </w:pPr>
    </w:p>
    <w:p w:rsidR="0061586D" w:rsidRPr="00F639AB" w:rsidRDefault="0061586D" w:rsidP="0032767C">
      <w:pPr>
        <w:numPr>
          <w:ilvl w:val="0"/>
          <w:numId w:val="28"/>
        </w:numPr>
        <w:ind w:right="14"/>
        <w:jc w:val="both"/>
        <w:rPr>
          <w:rFonts w:ascii="Arial" w:hAnsi="Arial" w:cs="Arial"/>
          <w:iCs/>
          <w:color w:val="000000" w:themeColor="text1"/>
          <w:spacing w:val="-6"/>
          <w:sz w:val="20"/>
          <w:szCs w:val="20"/>
        </w:rPr>
      </w:pPr>
      <w:r w:rsidRPr="00F639AB">
        <w:rPr>
          <w:rFonts w:ascii="Arial" w:hAnsi="Arial" w:cs="Arial"/>
          <w:iCs/>
          <w:color w:val="000000" w:themeColor="text1"/>
          <w:spacing w:val="-1"/>
          <w:sz w:val="20"/>
          <w:szCs w:val="20"/>
        </w:rPr>
        <w:t>Conoce oportunamente al consultar desde la comodidad de tu negocio l</w:t>
      </w:r>
      <w:r w:rsidRPr="00F639AB">
        <w:rPr>
          <w:rFonts w:ascii="Arial" w:hAnsi="Arial" w:cs="Arial"/>
          <w:iCs/>
          <w:color w:val="000000" w:themeColor="text1"/>
          <w:spacing w:val="3"/>
          <w:sz w:val="20"/>
          <w:szCs w:val="20"/>
        </w:rPr>
        <w:t xml:space="preserve">os pagos que te realizarán las dependencias o entidades con la </w:t>
      </w:r>
      <w:r w:rsidRPr="00F639AB">
        <w:rPr>
          <w:rFonts w:ascii="Arial" w:hAnsi="Arial" w:cs="Arial"/>
          <w:iCs/>
          <w:color w:val="000000" w:themeColor="text1"/>
          <w:spacing w:val="-3"/>
          <w:sz w:val="20"/>
          <w:szCs w:val="20"/>
        </w:rPr>
        <w:t xml:space="preserve">posibilidad de obtener la liquidez que requieres sobre tus cuentas por </w:t>
      </w:r>
      <w:r w:rsidRPr="00F639AB">
        <w:rPr>
          <w:rFonts w:ascii="Arial" w:hAnsi="Arial" w:cs="Arial"/>
          <w:iCs/>
          <w:color w:val="000000" w:themeColor="text1"/>
          <w:spacing w:val="-4"/>
          <w:sz w:val="20"/>
          <w:szCs w:val="20"/>
        </w:rPr>
        <w:t xml:space="preserve">cobrar derivadas de la proveeduría de   Bienes y servicios. Si requieres </w:t>
      </w:r>
      <w:r w:rsidRPr="00F639AB">
        <w:rPr>
          <w:rFonts w:ascii="Arial" w:hAnsi="Arial" w:cs="Arial"/>
          <w:iCs/>
          <w:color w:val="000000" w:themeColor="text1"/>
          <w:spacing w:val="-1"/>
          <w:sz w:val="20"/>
          <w:szCs w:val="20"/>
        </w:rPr>
        <w:t xml:space="preserve">Capital de Trabajo podrás acceder a los programas de financiamiento </w:t>
      </w:r>
      <w:r w:rsidRPr="00F639AB">
        <w:rPr>
          <w:rFonts w:ascii="Arial" w:hAnsi="Arial" w:cs="Arial"/>
          <w:iCs/>
          <w:color w:val="000000" w:themeColor="text1"/>
          <w:spacing w:val="-6"/>
          <w:sz w:val="20"/>
          <w:szCs w:val="20"/>
        </w:rPr>
        <w:t xml:space="preserve">que Nacional Financiera instrumenta a través de los bancos. </w:t>
      </w:r>
    </w:p>
    <w:p w:rsidR="0061586D" w:rsidRPr="00F639AB" w:rsidRDefault="0061586D" w:rsidP="0032767C">
      <w:pPr>
        <w:ind w:left="389" w:right="14"/>
        <w:jc w:val="both"/>
        <w:rPr>
          <w:rFonts w:ascii="Arial" w:hAnsi="Arial" w:cs="Arial"/>
          <w:iCs/>
          <w:color w:val="000000" w:themeColor="text1"/>
          <w:spacing w:val="-4"/>
          <w:sz w:val="20"/>
          <w:szCs w:val="20"/>
        </w:rPr>
      </w:pPr>
    </w:p>
    <w:p w:rsidR="0061586D" w:rsidRPr="00F639AB" w:rsidRDefault="0061586D" w:rsidP="0032767C">
      <w:pPr>
        <w:numPr>
          <w:ilvl w:val="0"/>
          <w:numId w:val="28"/>
        </w:numPr>
        <w:ind w:right="14"/>
        <w:jc w:val="both"/>
        <w:rPr>
          <w:rFonts w:ascii="Arial" w:hAnsi="Arial" w:cs="Arial"/>
          <w:iCs/>
          <w:color w:val="000000" w:themeColor="text1"/>
          <w:spacing w:val="-6"/>
          <w:sz w:val="20"/>
          <w:szCs w:val="20"/>
        </w:rPr>
      </w:pPr>
      <w:r w:rsidRPr="00F639AB">
        <w:rPr>
          <w:rFonts w:ascii="Arial" w:hAnsi="Arial" w:cs="Arial"/>
          <w:iCs/>
          <w:color w:val="000000" w:themeColor="text1"/>
          <w:spacing w:val="-4"/>
          <w:sz w:val="20"/>
          <w:szCs w:val="20"/>
        </w:rPr>
        <w:t xml:space="preserve">Incrementa tus ventas, al pertenecer al Directorio de Proveedores del </w:t>
      </w:r>
      <w:r w:rsidRPr="00F639AB">
        <w:rPr>
          <w:rFonts w:ascii="Arial" w:hAnsi="Arial" w:cs="Arial"/>
          <w:iCs/>
          <w:color w:val="000000" w:themeColor="text1"/>
          <w:spacing w:val="-3"/>
          <w:sz w:val="20"/>
          <w:szCs w:val="20"/>
        </w:rPr>
        <w:t xml:space="preserve">Gobierno Federal, mediante el cual las Dependencias y/o Entidades u </w:t>
      </w:r>
      <w:r w:rsidRPr="00F639AB">
        <w:rPr>
          <w:rFonts w:ascii="Arial" w:hAnsi="Arial" w:cs="Arial"/>
          <w:iCs/>
          <w:color w:val="000000" w:themeColor="text1"/>
          <w:spacing w:val="-5"/>
          <w:sz w:val="20"/>
          <w:szCs w:val="20"/>
        </w:rPr>
        <w:t xml:space="preserve">otras empresas podrán consultar tu oferta de productos y servicios en el </w:t>
      </w:r>
      <w:r w:rsidRPr="00F639AB">
        <w:rPr>
          <w:rFonts w:ascii="Arial" w:hAnsi="Arial" w:cs="Arial"/>
          <w:iCs/>
          <w:color w:val="000000" w:themeColor="text1"/>
          <w:spacing w:val="-4"/>
          <w:sz w:val="20"/>
          <w:szCs w:val="20"/>
        </w:rPr>
        <w:t xml:space="preserve">momento que lo requieran, al mismo tiempo, conocerás otras empresas </w:t>
      </w:r>
      <w:r w:rsidRPr="00F639AB">
        <w:rPr>
          <w:rFonts w:ascii="Arial" w:hAnsi="Arial" w:cs="Arial"/>
          <w:iCs/>
          <w:color w:val="000000" w:themeColor="text1"/>
          <w:spacing w:val="-6"/>
          <w:sz w:val="20"/>
          <w:szCs w:val="20"/>
        </w:rPr>
        <w:t xml:space="preserve">con la posibilidad de ampliar tu base de proveedores. </w:t>
      </w:r>
    </w:p>
    <w:p w:rsidR="0061586D" w:rsidRPr="00F639AB" w:rsidRDefault="0061586D" w:rsidP="0032767C">
      <w:pPr>
        <w:ind w:left="389" w:right="14"/>
        <w:jc w:val="both"/>
        <w:rPr>
          <w:rFonts w:ascii="Arial" w:hAnsi="Arial" w:cs="Arial"/>
          <w:iCs/>
          <w:color w:val="000000" w:themeColor="text1"/>
          <w:spacing w:val="-6"/>
          <w:sz w:val="20"/>
          <w:szCs w:val="20"/>
        </w:rPr>
      </w:pPr>
    </w:p>
    <w:p w:rsidR="0061586D" w:rsidRPr="00F639AB" w:rsidRDefault="0061586D" w:rsidP="0032767C">
      <w:pPr>
        <w:numPr>
          <w:ilvl w:val="0"/>
          <w:numId w:val="28"/>
        </w:numPr>
        <w:ind w:right="14"/>
        <w:jc w:val="both"/>
        <w:rPr>
          <w:rFonts w:ascii="Arial" w:hAnsi="Arial" w:cs="Arial"/>
          <w:color w:val="000000" w:themeColor="text1"/>
          <w:sz w:val="20"/>
          <w:szCs w:val="20"/>
        </w:rPr>
      </w:pPr>
      <w:r w:rsidRPr="00F639AB">
        <w:rPr>
          <w:rFonts w:ascii="Arial" w:hAnsi="Arial" w:cs="Arial"/>
          <w:iCs/>
          <w:color w:val="000000" w:themeColor="text1"/>
          <w:spacing w:val="-4"/>
          <w:sz w:val="20"/>
          <w:szCs w:val="20"/>
        </w:rPr>
        <w:t xml:space="preserve">Profesionaliza tu negocio, a través de los cursos de capacitación en línea </w:t>
      </w:r>
      <w:r w:rsidRPr="00F639AB">
        <w:rPr>
          <w:rFonts w:ascii="Arial" w:hAnsi="Arial" w:cs="Arial"/>
          <w:iCs/>
          <w:color w:val="000000" w:themeColor="text1"/>
          <w:spacing w:val="-2"/>
          <w:sz w:val="20"/>
          <w:szCs w:val="20"/>
        </w:rPr>
        <w:t xml:space="preserve">o </w:t>
      </w:r>
      <w:r w:rsidR="00BD4DCC">
        <w:rPr>
          <w:rFonts w:ascii="Arial" w:hAnsi="Arial" w:cs="Arial"/>
          <w:iCs/>
          <w:color w:val="000000" w:themeColor="text1"/>
          <w:spacing w:val="-2"/>
          <w:sz w:val="20"/>
          <w:szCs w:val="20"/>
        </w:rPr>
        <w:t>MIXTA</w:t>
      </w:r>
      <w:r w:rsidRPr="00F639AB">
        <w:rPr>
          <w:rFonts w:ascii="Arial" w:hAnsi="Arial" w:cs="Arial"/>
          <w:iCs/>
          <w:color w:val="000000" w:themeColor="text1"/>
          <w:spacing w:val="-2"/>
          <w:sz w:val="20"/>
          <w:szCs w:val="20"/>
        </w:rPr>
        <w:t xml:space="preserve">es, sobre temas relacionados al proceso de compra del </w:t>
      </w:r>
      <w:r w:rsidRPr="00F639AB">
        <w:rPr>
          <w:rFonts w:ascii="Arial" w:hAnsi="Arial" w:cs="Arial"/>
          <w:iCs/>
          <w:color w:val="000000" w:themeColor="text1"/>
          <w:spacing w:val="-5"/>
          <w:sz w:val="20"/>
          <w:szCs w:val="20"/>
        </w:rPr>
        <w:t xml:space="preserve">Gobierno Federal que te ayudarán a ser más efectivo al presentar tus </w:t>
      </w:r>
      <w:r w:rsidRPr="00F639AB">
        <w:rPr>
          <w:rFonts w:ascii="Arial" w:hAnsi="Arial" w:cs="Arial"/>
          <w:iCs/>
          <w:color w:val="000000" w:themeColor="text1"/>
          <w:spacing w:val="-9"/>
          <w:sz w:val="20"/>
          <w:szCs w:val="20"/>
        </w:rPr>
        <w:t>PROPOSICIONES.</w:t>
      </w:r>
    </w:p>
    <w:p w:rsidR="0061586D" w:rsidRPr="00F639AB" w:rsidRDefault="0061586D" w:rsidP="0032767C">
      <w:pPr>
        <w:ind w:left="720" w:hanging="341"/>
        <w:jc w:val="both"/>
        <w:rPr>
          <w:rFonts w:ascii="Arial" w:hAnsi="Arial" w:cs="Arial"/>
          <w:iCs/>
          <w:color w:val="000000" w:themeColor="text1"/>
          <w:spacing w:val="5"/>
          <w:sz w:val="20"/>
          <w:szCs w:val="20"/>
        </w:rPr>
      </w:pPr>
    </w:p>
    <w:p w:rsidR="0061586D" w:rsidRPr="00F639AB" w:rsidRDefault="0061586D" w:rsidP="0032767C">
      <w:pPr>
        <w:numPr>
          <w:ilvl w:val="0"/>
          <w:numId w:val="28"/>
        </w:numPr>
        <w:jc w:val="both"/>
        <w:rPr>
          <w:rFonts w:ascii="Arial" w:hAnsi="Arial" w:cs="Arial"/>
          <w:iCs/>
          <w:color w:val="000000" w:themeColor="text1"/>
          <w:spacing w:val="-4"/>
          <w:sz w:val="20"/>
          <w:szCs w:val="20"/>
        </w:rPr>
      </w:pPr>
      <w:r w:rsidRPr="00F639AB">
        <w:rPr>
          <w:rFonts w:ascii="Arial" w:hAnsi="Arial" w:cs="Arial"/>
          <w:iCs/>
          <w:color w:val="000000" w:themeColor="text1"/>
          <w:spacing w:val="-4"/>
          <w:sz w:val="20"/>
          <w:szCs w:val="20"/>
        </w:rPr>
        <w:t>Identifica oportunidades de negocio,  al conocer las necesidades de compra del Gobierno Federal a través de nuestros boletines electrónicos.</w:t>
      </w:r>
    </w:p>
    <w:p w:rsidR="0061586D" w:rsidRPr="00F639AB" w:rsidRDefault="0061586D" w:rsidP="0032767C">
      <w:pPr>
        <w:ind w:right="82"/>
        <w:jc w:val="both"/>
        <w:rPr>
          <w:rFonts w:ascii="Arial" w:hAnsi="Arial" w:cs="Arial"/>
          <w:color w:val="000000" w:themeColor="text1"/>
          <w:spacing w:val="-3"/>
          <w:sz w:val="20"/>
          <w:szCs w:val="20"/>
        </w:rPr>
      </w:pPr>
    </w:p>
    <w:p w:rsidR="0061586D" w:rsidRPr="00F639AB" w:rsidRDefault="0061586D" w:rsidP="0032767C">
      <w:pPr>
        <w:ind w:right="82"/>
        <w:jc w:val="both"/>
        <w:rPr>
          <w:rFonts w:ascii="Arial" w:hAnsi="Arial" w:cs="Arial"/>
          <w:color w:val="000000" w:themeColor="text1"/>
          <w:sz w:val="20"/>
          <w:szCs w:val="20"/>
        </w:rPr>
      </w:pPr>
      <w:r w:rsidRPr="00F639AB">
        <w:rPr>
          <w:rFonts w:ascii="Arial" w:hAnsi="Arial" w:cs="Arial"/>
          <w:color w:val="000000" w:themeColor="text1"/>
          <w:spacing w:val="-3"/>
          <w:sz w:val="20"/>
          <w:szCs w:val="20"/>
        </w:rPr>
        <w:t xml:space="preserve">Para mayores informes sobre el particular llamar desde el área metropolitana </w:t>
      </w:r>
      <w:r w:rsidRPr="00F639AB">
        <w:rPr>
          <w:rFonts w:ascii="Arial" w:hAnsi="Arial" w:cs="Arial"/>
          <w:color w:val="000000" w:themeColor="text1"/>
          <w:spacing w:val="-5"/>
          <w:sz w:val="20"/>
          <w:szCs w:val="20"/>
        </w:rPr>
        <w:t xml:space="preserve">al 5089-6107 o al 01 800 623-4672 sin costo desde el interior de la república o </w:t>
      </w:r>
      <w:r w:rsidRPr="00F639AB">
        <w:rPr>
          <w:rFonts w:ascii="Arial" w:hAnsi="Arial" w:cs="Arial"/>
          <w:color w:val="000000" w:themeColor="text1"/>
          <w:spacing w:val="8"/>
          <w:sz w:val="20"/>
          <w:szCs w:val="20"/>
        </w:rPr>
        <w:t xml:space="preserve">  SERVICIO a través de la </w:t>
      </w:r>
      <w:r w:rsidR="00C80BB5" w:rsidRPr="00F639AB">
        <w:rPr>
          <w:rFonts w:ascii="Arial" w:hAnsi="Arial" w:cs="Arial"/>
          <w:color w:val="000000" w:themeColor="text1"/>
          <w:spacing w:val="8"/>
          <w:sz w:val="20"/>
          <w:szCs w:val="20"/>
        </w:rPr>
        <w:t>página</w:t>
      </w:r>
      <w:r w:rsidRPr="00F639AB">
        <w:rPr>
          <w:rFonts w:ascii="Arial" w:hAnsi="Arial" w:cs="Arial"/>
          <w:color w:val="000000" w:themeColor="text1"/>
          <w:spacing w:val="8"/>
          <w:sz w:val="20"/>
          <w:szCs w:val="20"/>
        </w:rPr>
        <w:t xml:space="preserve"> de Internet www.NAFIN.com.</w:t>
      </w:r>
    </w:p>
    <w:p w:rsidR="00330E6C" w:rsidRDefault="00330E6C" w:rsidP="0032767C">
      <w:pPr>
        <w:ind w:left="4368" w:right="-610"/>
        <w:outlineLvl w:val="0"/>
        <w:rPr>
          <w:rFonts w:ascii="Arial" w:hAnsi="Arial" w:cs="Arial"/>
          <w:b/>
          <w:bCs/>
          <w:color w:val="000000" w:themeColor="text1"/>
          <w:spacing w:val="5"/>
          <w:sz w:val="20"/>
          <w:szCs w:val="20"/>
        </w:rPr>
      </w:pPr>
    </w:p>
    <w:p w:rsidR="0061586D" w:rsidRPr="00F639AB" w:rsidRDefault="0061586D" w:rsidP="0032767C">
      <w:pPr>
        <w:ind w:left="4368" w:right="-610"/>
        <w:outlineLvl w:val="0"/>
        <w:rPr>
          <w:rFonts w:ascii="Arial" w:hAnsi="Arial" w:cs="Arial"/>
          <w:color w:val="000000" w:themeColor="text1"/>
          <w:sz w:val="20"/>
          <w:szCs w:val="20"/>
        </w:rPr>
      </w:pPr>
      <w:r w:rsidRPr="00F639AB">
        <w:rPr>
          <w:rFonts w:ascii="Arial" w:hAnsi="Arial" w:cs="Arial"/>
          <w:b/>
          <w:bCs/>
          <w:color w:val="000000" w:themeColor="text1"/>
          <w:spacing w:val="5"/>
          <w:sz w:val="20"/>
          <w:szCs w:val="20"/>
        </w:rPr>
        <w:t>CADENAS PRODUCTIVAS</w:t>
      </w:r>
    </w:p>
    <w:p w:rsidR="0061586D" w:rsidRPr="00F639AB" w:rsidRDefault="0061586D" w:rsidP="0032767C">
      <w:pPr>
        <w:ind w:left="91"/>
        <w:rPr>
          <w:rFonts w:ascii="Arial" w:hAnsi="Arial" w:cs="Arial"/>
          <w:color w:val="000000" w:themeColor="text1"/>
          <w:sz w:val="20"/>
          <w:szCs w:val="20"/>
        </w:rPr>
      </w:pPr>
      <w:r w:rsidRPr="00F639AB">
        <w:rPr>
          <w:rFonts w:ascii="Arial" w:hAnsi="Arial" w:cs="Arial"/>
          <w:color w:val="000000" w:themeColor="text1"/>
          <w:spacing w:val="-3"/>
          <w:sz w:val="20"/>
          <w:szCs w:val="20"/>
        </w:rPr>
        <w:t>¿Cadenas Productivas?</w:t>
      </w:r>
    </w:p>
    <w:p w:rsidR="0061586D" w:rsidRPr="00F639AB" w:rsidRDefault="0061586D" w:rsidP="0032767C">
      <w:pPr>
        <w:ind w:left="67"/>
        <w:jc w:val="both"/>
        <w:rPr>
          <w:rFonts w:ascii="Arial" w:hAnsi="Arial" w:cs="Arial"/>
          <w:color w:val="000000" w:themeColor="text1"/>
          <w:sz w:val="20"/>
          <w:szCs w:val="20"/>
        </w:rPr>
      </w:pPr>
      <w:r w:rsidRPr="00F639AB">
        <w:rPr>
          <w:rFonts w:ascii="Arial" w:hAnsi="Arial" w:cs="Arial"/>
          <w:color w:val="000000" w:themeColor="text1"/>
          <w:spacing w:val="-6"/>
          <w:sz w:val="20"/>
          <w:szCs w:val="20"/>
        </w:rPr>
        <w:t xml:space="preserve">Es un programa que promueve el desarrollo de las Pequeñas y Medianas Empresas, a través de otorgarle a </w:t>
      </w:r>
      <w:r w:rsidRPr="00F639AB">
        <w:rPr>
          <w:rFonts w:ascii="Arial" w:hAnsi="Arial" w:cs="Arial"/>
          <w:color w:val="000000" w:themeColor="text1"/>
          <w:spacing w:val="-4"/>
          <w:sz w:val="20"/>
          <w:szCs w:val="20"/>
        </w:rPr>
        <w:t xml:space="preserve">los proveedores afiliados liquidez sobre sus cuentas por cobrar derivadas de la proveeduría de   Bienes ó servicios, contribuyendo así a dar mayor certidumbre, transparencia y eficiencia en los pagos, así como </w:t>
      </w:r>
      <w:r w:rsidRPr="00F639AB">
        <w:rPr>
          <w:rFonts w:ascii="Arial" w:hAnsi="Arial" w:cs="Arial"/>
          <w:color w:val="000000" w:themeColor="text1"/>
          <w:spacing w:val="-6"/>
          <w:sz w:val="20"/>
          <w:szCs w:val="20"/>
        </w:rPr>
        <w:t>financiamiento, capacitación y asistencia técnica.</w:t>
      </w:r>
    </w:p>
    <w:p w:rsidR="0061586D" w:rsidRPr="00F639AB" w:rsidRDefault="0061586D" w:rsidP="0032767C">
      <w:pPr>
        <w:ind w:left="82"/>
        <w:rPr>
          <w:rFonts w:ascii="Arial" w:hAnsi="Arial" w:cs="Arial"/>
          <w:color w:val="000000" w:themeColor="text1"/>
          <w:sz w:val="20"/>
          <w:szCs w:val="20"/>
        </w:rPr>
      </w:pPr>
      <w:r w:rsidRPr="00F639AB">
        <w:rPr>
          <w:rFonts w:ascii="Arial" w:hAnsi="Arial" w:cs="Arial"/>
          <w:color w:val="000000" w:themeColor="text1"/>
          <w:spacing w:val="-4"/>
          <w:sz w:val="20"/>
          <w:szCs w:val="20"/>
        </w:rPr>
        <w:t>¿Afiliarse?</w:t>
      </w:r>
    </w:p>
    <w:p w:rsidR="0061586D" w:rsidRPr="00F639AB" w:rsidRDefault="0061586D" w:rsidP="0032767C">
      <w:pPr>
        <w:ind w:left="58" w:right="10"/>
        <w:jc w:val="both"/>
        <w:rPr>
          <w:rFonts w:ascii="Arial" w:hAnsi="Arial" w:cs="Arial"/>
          <w:color w:val="000000" w:themeColor="text1"/>
          <w:sz w:val="20"/>
          <w:szCs w:val="20"/>
        </w:rPr>
      </w:pPr>
      <w:r w:rsidRPr="00F639AB">
        <w:rPr>
          <w:rFonts w:ascii="Arial" w:hAnsi="Arial" w:cs="Arial"/>
          <w:color w:val="000000" w:themeColor="text1"/>
          <w:spacing w:val="-4"/>
          <w:sz w:val="20"/>
          <w:szCs w:val="20"/>
        </w:rPr>
        <w:t xml:space="preserve">Afiliarse a Cadenas Productivas no tiene ningún costo, consiste en la entrega de un expediente, hecho que se realiza una sola vez independientemente de que usted sea proveedor de una ó más Dependencias ó </w:t>
      </w:r>
      <w:r w:rsidRPr="00F639AB">
        <w:rPr>
          <w:rFonts w:ascii="Arial" w:hAnsi="Arial" w:cs="Arial"/>
          <w:color w:val="000000" w:themeColor="text1"/>
          <w:spacing w:val="-6"/>
          <w:sz w:val="20"/>
          <w:szCs w:val="20"/>
        </w:rPr>
        <w:t>Entidades de la Administración Pública Federal.</w:t>
      </w:r>
    </w:p>
    <w:p w:rsidR="0061586D" w:rsidRPr="00F639AB" w:rsidRDefault="0061586D" w:rsidP="0032767C">
      <w:pPr>
        <w:ind w:left="53" w:right="14"/>
        <w:jc w:val="both"/>
        <w:rPr>
          <w:rFonts w:ascii="Arial" w:hAnsi="Arial" w:cs="Arial"/>
          <w:color w:val="000000" w:themeColor="text1"/>
          <w:spacing w:val="-2"/>
          <w:sz w:val="20"/>
          <w:szCs w:val="20"/>
        </w:rPr>
      </w:pPr>
    </w:p>
    <w:p w:rsidR="0061586D" w:rsidRPr="00F639AB" w:rsidRDefault="0061586D" w:rsidP="0032767C">
      <w:pPr>
        <w:ind w:left="53" w:right="14"/>
        <w:jc w:val="both"/>
        <w:rPr>
          <w:rFonts w:ascii="Arial" w:hAnsi="Arial" w:cs="Arial"/>
          <w:color w:val="000000" w:themeColor="text1"/>
          <w:sz w:val="20"/>
          <w:szCs w:val="20"/>
        </w:rPr>
      </w:pPr>
      <w:r w:rsidRPr="00F639AB">
        <w:rPr>
          <w:rFonts w:ascii="Arial" w:hAnsi="Arial" w:cs="Arial"/>
          <w:color w:val="000000" w:themeColor="text1"/>
          <w:spacing w:val="-2"/>
          <w:sz w:val="20"/>
          <w:szCs w:val="20"/>
        </w:rPr>
        <w:t>Una vez afiliado, recibirá una clave de consulta para el Sistema de Cadenas Productivas que corre en i</w:t>
      </w:r>
      <w:r w:rsidRPr="00F639AB">
        <w:rPr>
          <w:rFonts w:ascii="Arial" w:hAnsi="Arial" w:cs="Arial"/>
          <w:color w:val="000000" w:themeColor="text1"/>
          <w:spacing w:val="-6"/>
          <w:sz w:val="20"/>
          <w:szCs w:val="20"/>
        </w:rPr>
        <w:t xml:space="preserve">nternet. A través de Cadenas Productivas podrá consultar la fecha programada de sus cuentas por cobrar, a fin de contar con la opción de realizar el cobro de manera anticipada, permitiendo con ello planear de manera </w:t>
      </w:r>
      <w:r w:rsidRPr="00F639AB">
        <w:rPr>
          <w:rFonts w:ascii="Arial" w:hAnsi="Arial" w:cs="Arial"/>
          <w:color w:val="000000" w:themeColor="text1"/>
          <w:spacing w:val="-5"/>
          <w:sz w:val="20"/>
          <w:szCs w:val="20"/>
        </w:rPr>
        <w:t>eficiente sus flujos de efectivo, realizar compras de oportunidad ó cumplir con sus compromisos.</w:t>
      </w:r>
    </w:p>
    <w:p w:rsidR="0061586D" w:rsidRPr="00F639AB" w:rsidRDefault="0061586D" w:rsidP="0032767C">
      <w:pPr>
        <w:ind w:left="53"/>
        <w:outlineLvl w:val="0"/>
        <w:rPr>
          <w:rFonts w:ascii="Arial" w:hAnsi="Arial" w:cs="Arial"/>
          <w:color w:val="000000" w:themeColor="text1"/>
          <w:spacing w:val="-2"/>
          <w:sz w:val="20"/>
          <w:szCs w:val="20"/>
          <w:u w:val="single"/>
        </w:rPr>
      </w:pPr>
    </w:p>
    <w:p w:rsidR="0061586D" w:rsidRPr="00F639AB" w:rsidRDefault="0061586D" w:rsidP="0032767C">
      <w:pPr>
        <w:ind w:left="53"/>
        <w:outlineLvl w:val="0"/>
        <w:rPr>
          <w:rFonts w:ascii="Arial" w:hAnsi="Arial" w:cs="Arial"/>
          <w:color w:val="000000" w:themeColor="text1"/>
          <w:spacing w:val="-2"/>
          <w:sz w:val="20"/>
          <w:szCs w:val="20"/>
        </w:rPr>
      </w:pPr>
      <w:r w:rsidRPr="00F639AB">
        <w:rPr>
          <w:rFonts w:ascii="Arial" w:hAnsi="Arial" w:cs="Arial"/>
          <w:color w:val="000000" w:themeColor="text1"/>
          <w:spacing w:val="-2"/>
          <w:sz w:val="20"/>
          <w:szCs w:val="20"/>
          <w:u w:val="single"/>
        </w:rPr>
        <w:t>Cadenas Productivas ofrece</w:t>
      </w:r>
      <w:r w:rsidRPr="00F639AB">
        <w:rPr>
          <w:rFonts w:ascii="Arial" w:hAnsi="Arial" w:cs="Arial"/>
          <w:color w:val="000000" w:themeColor="text1"/>
          <w:spacing w:val="-2"/>
          <w:sz w:val="20"/>
          <w:szCs w:val="20"/>
        </w:rPr>
        <w:t>:</w:t>
      </w:r>
    </w:p>
    <w:p w:rsidR="0061586D" w:rsidRPr="00F639AB" w:rsidRDefault="0061586D" w:rsidP="0032767C">
      <w:pPr>
        <w:tabs>
          <w:tab w:val="left" w:pos="720"/>
        </w:tabs>
        <w:ind w:left="379"/>
        <w:rPr>
          <w:rFonts w:ascii="Arial" w:hAnsi="Arial" w:cs="Arial"/>
          <w:color w:val="000000" w:themeColor="text1"/>
          <w:sz w:val="20"/>
          <w:szCs w:val="20"/>
        </w:rPr>
      </w:pPr>
      <w:r w:rsidRPr="00F639AB">
        <w:rPr>
          <w:rFonts w:ascii="Arial" w:hAnsi="Arial" w:cs="Arial"/>
          <w:color w:val="000000" w:themeColor="text1"/>
          <w:sz w:val="20"/>
          <w:szCs w:val="20"/>
        </w:rPr>
        <w:t>•</w:t>
      </w:r>
      <w:r w:rsidRPr="00F639AB">
        <w:rPr>
          <w:rFonts w:ascii="Arial" w:hAnsi="Arial" w:cs="Arial"/>
          <w:color w:val="000000" w:themeColor="text1"/>
          <w:sz w:val="20"/>
          <w:szCs w:val="20"/>
        </w:rPr>
        <w:tab/>
      </w:r>
      <w:r w:rsidRPr="00F639AB">
        <w:rPr>
          <w:rFonts w:ascii="Arial" w:hAnsi="Arial" w:cs="Arial"/>
          <w:color w:val="000000" w:themeColor="text1"/>
          <w:spacing w:val="-1"/>
          <w:sz w:val="20"/>
          <w:szCs w:val="20"/>
        </w:rPr>
        <w:t xml:space="preserve">Adelantar el cobro de las facturas mediante el </w:t>
      </w:r>
      <w:r w:rsidRPr="00F639AB">
        <w:rPr>
          <w:rFonts w:ascii="Arial" w:hAnsi="Arial" w:cs="Arial"/>
          <w:i/>
          <w:iCs/>
          <w:color w:val="000000" w:themeColor="text1"/>
          <w:spacing w:val="-1"/>
          <w:sz w:val="20"/>
          <w:szCs w:val="20"/>
        </w:rPr>
        <w:t>descuento electrónico</w:t>
      </w:r>
    </w:p>
    <w:p w:rsidR="0061586D" w:rsidRPr="00F639AB" w:rsidRDefault="0061586D" w:rsidP="0032767C">
      <w:pPr>
        <w:ind w:left="1109" w:right="4608"/>
        <w:rPr>
          <w:rFonts w:ascii="Arial" w:hAnsi="Arial" w:cs="Arial"/>
          <w:color w:val="000000" w:themeColor="text1"/>
          <w:sz w:val="20"/>
          <w:szCs w:val="20"/>
        </w:rPr>
      </w:pPr>
      <w:r w:rsidRPr="00F639AB">
        <w:rPr>
          <w:rFonts w:ascii="Arial" w:hAnsi="Arial" w:cs="Arial"/>
          <w:i/>
          <w:iCs/>
          <w:color w:val="000000" w:themeColor="text1"/>
          <w:spacing w:val="-10"/>
          <w:sz w:val="20"/>
          <w:szCs w:val="20"/>
        </w:rPr>
        <w:lastRenderedPageBreak/>
        <w:t xml:space="preserve">o   </w:t>
      </w:r>
      <w:r w:rsidRPr="00F639AB">
        <w:rPr>
          <w:rFonts w:ascii="Arial" w:hAnsi="Arial" w:cs="Arial"/>
          <w:color w:val="000000" w:themeColor="text1"/>
          <w:spacing w:val="-10"/>
          <w:sz w:val="20"/>
          <w:szCs w:val="20"/>
        </w:rPr>
        <w:t xml:space="preserve">Obtener liquidez para realizar más negocios </w:t>
      </w:r>
      <w:r w:rsidRPr="00F639AB">
        <w:rPr>
          <w:rFonts w:ascii="Arial" w:hAnsi="Arial" w:cs="Arial"/>
          <w:color w:val="000000" w:themeColor="text1"/>
          <w:spacing w:val="-8"/>
          <w:sz w:val="20"/>
          <w:szCs w:val="20"/>
        </w:rPr>
        <w:t>o   Mejorar la eficiencia del capital de trabajo o   Agilizar y reducir los costos de cobranza</w:t>
      </w:r>
    </w:p>
    <w:p w:rsidR="0061586D" w:rsidRPr="00F639AB" w:rsidRDefault="0061586D" w:rsidP="0032767C">
      <w:pPr>
        <w:ind w:left="1109"/>
        <w:rPr>
          <w:rFonts w:ascii="Arial" w:hAnsi="Arial" w:cs="Arial"/>
          <w:color w:val="000000" w:themeColor="text1"/>
          <w:sz w:val="20"/>
          <w:szCs w:val="20"/>
        </w:rPr>
      </w:pPr>
      <w:r w:rsidRPr="00F639AB">
        <w:rPr>
          <w:rFonts w:ascii="Arial" w:hAnsi="Arial" w:cs="Arial"/>
          <w:color w:val="000000" w:themeColor="text1"/>
          <w:spacing w:val="-10"/>
          <w:sz w:val="20"/>
          <w:szCs w:val="20"/>
        </w:rPr>
        <w:t xml:space="preserve">o    Realizar las transacciones desde la empresa en un sistema amigable y sencillo, </w:t>
      </w:r>
      <w:r w:rsidRPr="00F639AB">
        <w:rPr>
          <w:rFonts w:ascii="Arial" w:hAnsi="Arial" w:cs="Arial"/>
          <w:color w:val="000000" w:themeColor="text1"/>
          <w:spacing w:val="-10"/>
          <w:sz w:val="20"/>
          <w:szCs w:val="20"/>
          <w:u w:val="single"/>
        </w:rPr>
        <w:t xml:space="preserve">www.nafin.com </w:t>
      </w:r>
      <w:r w:rsidRPr="00F639AB">
        <w:rPr>
          <w:rFonts w:ascii="Arial" w:hAnsi="Arial" w:cs="Arial"/>
          <w:color w:val="000000" w:themeColor="text1"/>
          <w:spacing w:val="-5"/>
          <w:sz w:val="20"/>
          <w:szCs w:val="20"/>
        </w:rPr>
        <w:t xml:space="preserve">o    Realizar en caso necesario, operaciones vía telefónica a través del Cali Center 50 89 61 07 y </w:t>
      </w:r>
      <w:r w:rsidRPr="00F639AB">
        <w:rPr>
          <w:rFonts w:ascii="Arial" w:hAnsi="Arial" w:cs="Arial"/>
          <w:color w:val="000000" w:themeColor="text1"/>
          <w:spacing w:val="-12"/>
          <w:sz w:val="20"/>
          <w:szCs w:val="20"/>
        </w:rPr>
        <w:t>01800 NAFINSA (62 34 672)</w:t>
      </w:r>
    </w:p>
    <w:p w:rsidR="0061586D" w:rsidRPr="00F639AB" w:rsidRDefault="0061586D" w:rsidP="0032767C">
      <w:pPr>
        <w:widowControl w:val="0"/>
        <w:numPr>
          <w:ilvl w:val="0"/>
          <w:numId w:val="25"/>
        </w:numPr>
        <w:tabs>
          <w:tab w:val="left" w:pos="720"/>
        </w:tabs>
        <w:autoSpaceDE w:val="0"/>
        <w:autoSpaceDN w:val="0"/>
        <w:adjustRightInd w:val="0"/>
        <w:ind w:left="780" w:hanging="360"/>
        <w:rPr>
          <w:rFonts w:ascii="Arial" w:hAnsi="Arial" w:cs="Arial"/>
          <w:color w:val="000000" w:themeColor="text1"/>
          <w:sz w:val="20"/>
          <w:szCs w:val="20"/>
        </w:rPr>
      </w:pPr>
      <w:r w:rsidRPr="00F639AB">
        <w:rPr>
          <w:rFonts w:ascii="Arial" w:hAnsi="Arial" w:cs="Arial"/>
          <w:color w:val="000000" w:themeColor="text1"/>
          <w:spacing w:val="-1"/>
          <w:sz w:val="20"/>
          <w:szCs w:val="20"/>
        </w:rPr>
        <w:t>Acceder a capacitación y asistencia técnica gratuita</w:t>
      </w:r>
    </w:p>
    <w:p w:rsidR="0061586D" w:rsidRPr="00F639AB" w:rsidRDefault="0061586D" w:rsidP="0032767C">
      <w:pPr>
        <w:widowControl w:val="0"/>
        <w:numPr>
          <w:ilvl w:val="0"/>
          <w:numId w:val="25"/>
        </w:numPr>
        <w:tabs>
          <w:tab w:val="left" w:pos="720"/>
        </w:tabs>
        <w:autoSpaceDE w:val="0"/>
        <w:autoSpaceDN w:val="0"/>
        <w:adjustRightInd w:val="0"/>
        <w:ind w:left="780" w:hanging="360"/>
        <w:rPr>
          <w:rFonts w:ascii="Arial" w:hAnsi="Arial" w:cs="Arial"/>
          <w:color w:val="000000" w:themeColor="text1"/>
          <w:sz w:val="20"/>
          <w:szCs w:val="20"/>
        </w:rPr>
      </w:pPr>
      <w:r w:rsidRPr="00F639AB">
        <w:rPr>
          <w:rFonts w:ascii="Arial" w:hAnsi="Arial" w:cs="Arial"/>
          <w:color w:val="000000" w:themeColor="text1"/>
          <w:spacing w:val="-2"/>
          <w:sz w:val="20"/>
          <w:szCs w:val="20"/>
        </w:rPr>
        <w:t>Recibir información</w:t>
      </w:r>
    </w:p>
    <w:p w:rsidR="0061586D" w:rsidRPr="00F639AB" w:rsidRDefault="0061586D" w:rsidP="0032767C">
      <w:pPr>
        <w:widowControl w:val="0"/>
        <w:numPr>
          <w:ilvl w:val="0"/>
          <w:numId w:val="25"/>
        </w:numPr>
        <w:tabs>
          <w:tab w:val="left" w:pos="720"/>
        </w:tabs>
        <w:autoSpaceDE w:val="0"/>
        <w:autoSpaceDN w:val="0"/>
        <w:adjustRightInd w:val="0"/>
        <w:ind w:left="780" w:hanging="360"/>
        <w:rPr>
          <w:rFonts w:ascii="Arial" w:hAnsi="Arial" w:cs="Arial"/>
          <w:color w:val="000000" w:themeColor="text1"/>
          <w:sz w:val="20"/>
          <w:szCs w:val="20"/>
        </w:rPr>
      </w:pPr>
      <w:r w:rsidRPr="00F639AB">
        <w:rPr>
          <w:rFonts w:ascii="Arial" w:hAnsi="Arial" w:cs="Arial"/>
          <w:color w:val="000000" w:themeColor="text1"/>
          <w:spacing w:val="-1"/>
          <w:sz w:val="20"/>
          <w:szCs w:val="20"/>
        </w:rPr>
        <w:t xml:space="preserve">Formar parte del </w:t>
      </w:r>
      <w:r w:rsidRPr="00F639AB">
        <w:rPr>
          <w:rFonts w:ascii="Arial" w:hAnsi="Arial" w:cs="Arial"/>
          <w:i/>
          <w:iCs/>
          <w:color w:val="000000" w:themeColor="text1"/>
          <w:spacing w:val="-1"/>
          <w:sz w:val="20"/>
          <w:szCs w:val="20"/>
        </w:rPr>
        <w:t>Directorio de compras del Gobierno Federal</w:t>
      </w:r>
    </w:p>
    <w:p w:rsidR="0061586D" w:rsidRPr="00F639AB" w:rsidRDefault="0061586D" w:rsidP="0032767C">
      <w:pPr>
        <w:ind w:left="34"/>
        <w:outlineLvl w:val="0"/>
        <w:rPr>
          <w:rFonts w:ascii="Arial" w:hAnsi="Arial" w:cs="Arial"/>
          <w:color w:val="000000" w:themeColor="text1"/>
          <w:sz w:val="20"/>
          <w:szCs w:val="20"/>
          <w:u w:val="single"/>
        </w:rPr>
      </w:pPr>
    </w:p>
    <w:p w:rsidR="0061586D" w:rsidRPr="00F639AB" w:rsidRDefault="0061586D" w:rsidP="0032767C">
      <w:pPr>
        <w:ind w:left="34"/>
        <w:outlineLvl w:val="0"/>
        <w:rPr>
          <w:rFonts w:ascii="Arial" w:hAnsi="Arial" w:cs="Arial"/>
          <w:color w:val="000000" w:themeColor="text1"/>
          <w:sz w:val="20"/>
          <w:szCs w:val="20"/>
        </w:rPr>
      </w:pPr>
      <w:r w:rsidRPr="00F639AB">
        <w:rPr>
          <w:rFonts w:ascii="Arial" w:hAnsi="Arial" w:cs="Arial"/>
          <w:color w:val="000000" w:themeColor="text1"/>
          <w:sz w:val="20"/>
          <w:szCs w:val="20"/>
          <w:u w:val="single"/>
        </w:rPr>
        <w:t>Características descuento ó factoraje electrónico</w:t>
      </w:r>
      <w:r w:rsidRPr="00F639AB">
        <w:rPr>
          <w:rFonts w:ascii="Arial" w:hAnsi="Arial" w:cs="Arial"/>
          <w:color w:val="000000" w:themeColor="text1"/>
          <w:sz w:val="20"/>
          <w:szCs w:val="20"/>
        </w:rPr>
        <w:t>:</w:t>
      </w:r>
    </w:p>
    <w:p w:rsidR="0061586D" w:rsidRPr="00F639AB" w:rsidRDefault="0061586D" w:rsidP="0032767C">
      <w:pPr>
        <w:widowControl w:val="0"/>
        <w:numPr>
          <w:ilvl w:val="0"/>
          <w:numId w:val="25"/>
        </w:numPr>
        <w:tabs>
          <w:tab w:val="left" w:pos="720"/>
        </w:tabs>
        <w:autoSpaceDE w:val="0"/>
        <w:autoSpaceDN w:val="0"/>
        <w:adjustRightInd w:val="0"/>
        <w:ind w:left="780" w:hanging="360"/>
        <w:rPr>
          <w:rFonts w:ascii="Arial" w:hAnsi="Arial" w:cs="Arial"/>
          <w:color w:val="000000" w:themeColor="text1"/>
          <w:sz w:val="20"/>
          <w:szCs w:val="20"/>
        </w:rPr>
      </w:pPr>
      <w:r w:rsidRPr="00F639AB">
        <w:rPr>
          <w:rFonts w:ascii="Arial" w:hAnsi="Arial" w:cs="Arial"/>
          <w:color w:val="000000" w:themeColor="text1"/>
          <w:spacing w:val="-1"/>
          <w:sz w:val="20"/>
          <w:szCs w:val="20"/>
        </w:rPr>
        <w:t>Anticipar la totalidad de su cuenta por cobrar (documento)</w:t>
      </w:r>
    </w:p>
    <w:p w:rsidR="0061586D" w:rsidRPr="00F639AB" w:rsidRDefault="0061586D" w:rsidP="0032767C">
      <w:pPr>
        <w:widowControl w:val="0"/>
        <w:numPr>
          <w:ilvl w:val="0"/>
          <w:numId w:val="25"/>
        </w:numPr>
        <w:tabs>
          <w:tab w:val="left" w:pos="720"/>
        </w:tabs>
        <w:autoSpaceDE w:val="0"/>
        <w:autoSpaceDN w:val="0"/>
        <w:adjustRightInd w:val="0"/>
        <w:ind w:left="780" w:hanging="360"/>
        <w:rPr>
          <w:rFonts w:ascii="Arial" w:hAnsi="Arial" w:cs="Arial"/>
          <w:color w:val="000000" w:themeColor="text1"/>
          <w:sz w:val="20"/>
          <w:szCs w:val="20"/>
        </w:rPr>
      </w:pPr>
      <w:r w:rsidRPr="00F639AB">
        <w:rPr>
          <w:rFonts w:ascii="Arial" w:hAnsi="Arial" w:cs="Arial"/>
          <w:color w:val="000000" w:themeColor="text1"/>
          <w:spacing w:val="-2"/>
          <w:sz w:val="20"/>
          <w:szCs w:val="20"/>
        </w:rPr>
        <w:t>Descuento aplicable a tasas preferenciales</w:t>
      </w:r>
    </w:p>
    <w:p w:rsidR="0061586D" w:rsidRPr="00F639AB" w:rsidRDefault="0061586D" w:rsidP="0032767C">
      <w:pPr>
        <w:widowControl w:val="0"/>
        <w:numPr>
          <w:ilvl w:val="0"/>
          <w:numId w:val="25"/>
        </w:numPr>
        <w:tabs>
          <w:tab w:val="left" w:pos="720"/>
        </w:tabs>
        <w:autoSpaceDE w:val="0"/>
        <w:autoSpaceDN w:val="0"/>
        <w:adjustRightInd w:val="0"/>
        <w:ind w:left="780" w:hanging="360"/>
        <w:rPr>
          <w:rFonts w:ascii="Arial" w:hAnsi="Arial" w:cs="Arial"/>
          <w:color w:val="000000" w:themeColor="text1"/>
          <w:sz w:val="20"/>
          <w:szCs w:val="20"/>
        </w:rPr>
      </w:pPr>
      <w:r w:rsidRPr="00F639AB">
        <w:rPr>
          <w:rFonts w:ascii="Arial" w:hAnsi="Arial" w:cs="Arial"/>
          <w:color w:val="000000" w:themeColor="text1"/>
          <w:spacing w:val="-1"/>
          <w:sz w:val="20"/>
          <w:szCs w:val="20"/>
        </w:rPr>
        <w:t>Sin garantías, ni otros costos ó comisiones adicionales</w:t>
      </w:r>
    </w:p>
    <w:p w:rsidR="0061586D" w:rsidRPr="00F639AB" w:rsidRDefault="0061586D" w:rsidP="0032767C">
      <w:pPr>
        <w:widowControl w:val="0"/>
        <w:numPr>
          <w:ilvl w:val="0"/>
          <w:numId w:val="25"/>
        </w:numPr>
        <w:tabs>
          <w:tab w:val="left" w:pos="720"/>
        </w:tabs>
        <w:autoSpaceDE w:val="0"/>
        <w:autoSpaceDN w:val="0"/>
        <w:adjustRightInd w:val="0"/>
        <w:ind w:left="780" w:hanging="360"/>
        <w:rPr>
          <w:rFonts w:ascii="Arial" w:hAnsi="Arial" w:cs="Arial"/>
          <w:color w:val="000000" w:themeColor="text1"/>
          <w:sz w:val="20"/>
          <w:szCs w:val="20"/>
        </w:rPr>
      </w:pPr>
      <w:r w:rsidRPr="00F639AB">
        <w:rPr>
          <w:rFonts w:ascii="Arial" w:hAnsi="Arial" w:cs="Arial"/>
          <w:color w:val="000000" w:themeColor="text1"/>
          <w:sz w:val="20"/>
          <w:szCs w:val="20"/>
        </w:rPr>
        <w:t>Contar con la disposición de los recursos en un plazo no mayor a 24 hrs, en forma electrónica y</w:t>
      </w:r>
      <w:r w:rsidRPr="00F639AB">
        <w:rPr>
          <w:rFonts w:ascii="Arial" w:hAnsi="Arial" w:cs="Arial"/>
          <w:color w:val="000000" w:themeColor="text1"/>
          <w:sz w:val="20"/>
          <w:szCs w:val="20"/>
        </w:rPr>
        <w:br/>
      </w:r>
      <w:r w:rsidRPr="00F639AB">
        <w:rPr>
          <w:rFonts w:ascii="Arial" w:hAnsi="Arial" w:cs="Arial"/>
          <w:color w:val="000000" w:themeColor="text1"/>
          <w:spacing w:val="-1"/>
          <w:sz w:val="20"/>
          <w:szCs w:val="20"/>
        </w:rPr>
        <w:t>eligiendo al intermediario financiero de su preferencia</w:t>
      </w:r>
    </w:p>
    <w:p w:rsidR="0061586D" w:rsidRPr="00F639AB" w:rsidRDefault="0061586D" w:rsidP="0032767C">
      <w:pPr>
        <w:ind w:left="29"/>
        <w:outlineLvl w:val="0"/>
        <w:rPr>
          <w:rFonts w:ascii="Arial" w:hAnsi="Arial" w:cs="Arial"/>
          <w:b/>
          <w:bCs/>
          <w:color w:val="000000" w:themeColor="text1"/>
          <w:spacing w:val="-2"/>
          <w:sz w:val="20"/>
          <w:szCs w:val="20"/>
        </w:rPr>
      </w:pPr>
    </w:p>
    <w:p w:rsidR="0061586D" w:rsidRPr="00F639AB" w:rsidRDefault="0061586D" w:rsidP="0032767C">
      <w:pPr>
        <w:ind w:left="29"/>
        <w:outlineLvl w:val="0"/>
        <w:rPr>
          <w:rFonts w:ascii="Arial" w:hAnsi="Arial" w:cs="Arial"/>
          <w:color w:val="000000" w:themeColor="text1"/>
          <w:sz w:val="20"/>
          <w:szCs w:val="20"/>
        </w:rPr>
      </w:pPr>
      <w:r w:rsidRPr="00F639AB">
        <w:rPr>
          <w:rFonts w:ascii="Arial" w:hAnsi="Arial" w:cs="Arial"/>
          <w:b/>
          <w:bCs/>
          <w:color w:val="000000" w:themeColor="text1"/>
          <w:spacing w:val="-2"/>
          <w:sz w:val="20"/>
          <w:szCs w:val="20"/>
        </w:rPr>
        <w:t>DIRECTORIO DE COMPRAS DEL GOBIERNO FEDERAL</w:t>
      </w:r>
    </w:p>
    <w:p w:rsidR="0061586D" w:rsidRPr="00F639AB" w:rsidRDefault="0061586D" w:rsidP="0032767C">
      <w:pPr>
        <w:ind w:left="82"/>
        <w:rPr>
          <w:rFonts w:ascii="Arial" w:hAnsi="Arial" w:cs="Arial"/>
          <w:color w:val="000000" w:themeColor="text1"/>
          <w:spacing w:val="-4"/>
          <w:sz w:val="20"/>
          <w:szCs w:val="20"/>
        </w:rPr>
      </w:pPr>
      <w:r w:rsidRPr="00F639AB">
        <w:rPr>
          <w:rFonts w:ascii="Arial" w:hAnsi="Arial" w:cs="Arial"/>
          <w:color w:val="000000" w:themeColor="text1"/>
          <w:spacing w:val="-4"/>
          <w:sz w:val="20"/>
          <w:szCs w:val="20"/>
        </w:rPr>
        <w:t>¿Qué es el directorio de compras?</w:t>
      </w:r>
    </w:p>
    <w:p w:rsidR="0061586D" w:rsidRPr="00F639AB" w:rsidRDefault="0061586D" w:rsidP="0032767C">
      <w:pPr>
        <w:ind w:left="14" w:right="67"/>
        <w:jc w:val="both"/>
        <w:rPr>
          <w:rFonts w:ascii="Arial" w:hAnsi="Arial" w:cs="Arial"/>
          <w:color w:val="000000" w:themeColor="text1"/>
          <w:sz w:val="20"/>
          <w:szCs w:val="20"/>
        </w:rPr>
      </w:pPr>
      <w:r w:rsidRPr="00F639AB">
        <w:rPr>
          <w:rFonts w:ascii="Arial" w:hAnsi="Arial" w:cs="Arial"/>
          <w:color w:val="000000" w:themeColor="text1"/>
          <w:sz w:val="20"/>
          <w:szCs w:val="20"/>
        </w:rPr>
        <w:t xml:space="preserve">Es una base de información de empresas como la suya que venden o desean vender a todas las </w:t>
      </w:r>
      <w:r w:rsidRPr="00F639AB">
        <w:rPr>
          <w:rFonts w:ascii="Arial" w:hAnsi="Arial" w:cs="Arial"/>
          <w:color w:val="000000" w:themeColor="text1"/>
          <w:spacing w:val="-1"/>
          <w:sz w:val="20"/>
          <w:szCs w:val="20"/>
        </w:rPr>
        <w:t xml:space="preserve">Dependencias y Entidades del Gobierno Federal. A través de esta herramienta los compradores del </w:t>
      </w:r>
      <w:r w:rsidRPr="00F639AB">
        <w:rPr>
          <w:rFonts w:ascii="Arial" w:hAnsi="Arial" w:cs="Arial"/>
          <w:color w:val="000000" w:themeColor="text1"/>
          <w:spacing w:val="-4"/>
          <w:sz w:val="20"/>
          <w:szCs w:val="20"/>
        </w:rPr>
        <w:t xml:space="preserve">Gobierno Federal tendrán acceso a la información de los productos y servicios que su empresa ofrece para </w:t>
      </w:r>
      <w:r w:rsidRPr="00F639AB">
        <w:rPr>
          <w:rFonts w:ascii="Arial" w:hAnsi="Arial" w:cs="Arial"/>
          <w:color w:val="000000" w:themeColor="text1"/>
          <w:spacing w:val="-6"/>
          <w:sz w:val="20"/>
          <w:szCs w:val="20"/>
        </w:rPr>
        <w:t>la adquisición de   Bienes y contratación de servicios.</w:t>
      </w:r>
    </w:p>
    <w:p w:rsidR="0061586D" w:rsidRPr="00F639AB" w:rsidRDefault="0061586D" w:rsidP="0032767C">
      <w:pPr>
        <w:ind w:left="10" w:right="72"/>
        <w:jc w:val="both"/>
        <w:rPr>
          <w:rFonts w:ascii="Arial" w:hAnsi="Arial" w:cs="Arial"/>
          <w:color w:val="000000" w:themeColor="text1"/>
          <w:spacing w:val="-5"/>
          <w:sz w:val="20"/>
          <w:szCs w:val="20"/>
        </w:rPr>
      </w:pPr>
    </w:p>
    <w:p w:rsidR="0061586D" w:rsidRPr="00F639AB" w:rsidRDefault="0061586D" w:rsidP="0032767C">
      <w:pPr>
        <w:ind w:left="10" w:right="72"/>
        <w:jc w:val="both"/>
        <w:rPr>
          <w:rFonts w:ascii="Arial" w:hAnsi="Arial" w:cs="Arial"/>
          <w:color w:val="000000" w:themeColor="text1"/>
          <w:sz w:val="20"/>
          <w:szCs w:val="20"/>
        </w:rPr>
      </w:pPr>
      <w:r w:rsidRPr="00F639AB">
        <w:rPr>
          <w:rFonts w:ascii="Arial" w:hAnsi="Arial" w:cs="Arial"/>
          <w:color w:val="000000" w:themeColor="text1"/>
          <w:spacing w:val="-5"/>
          <w:sz w:val="20"/>
          <w:szCs w:val="20"/>
        </w:rPr>
        <w:t xml:space="preserve">Recibirá boletines electrónicos con los requerimientos de las Dependencias y Entidades que requieren sus </w:t>
      </w:r>
      <w:r w:rsidRPr="00F639AB">
        <w:rPr>
          <w:rFonts w:ascii="Arial" w:hAnsi="Arial" w:cs="Arial"/>
          <w:color w:val="000000" w:themeColor="text1"/>
          <w:spacing w:val="-6"/>
          <w:sz w:val="20"/>
          <w:szCs w:val="20"/>
        </w:rPr>
        <w:t>productos y/o servicios para que de un modo ágil, sencillo y transparente pueda enviar sus cotizaciones.</w:t>
      </w:r>
    </w:p>
    <w:p w:rsidR="0061586D" w:rsidRPr="00F639AB" w:rsidRDefault="0061586D" w:rsidP="0032767C">
      <w:pPr>
        <w:ind w:left="14"/>
        <w:rPr>
          <w:rFonts w:ascii="Arial" w:hAnsi="Arial" w:cs="Arial"/>
          <w:color w:val="000000" w:themeColor="text1"/>
          <w:spacing w:val="5"/>
          <w:sz w:val="20"/>
          <w:szCs w:val="20"/>
        </w:rPr>
      </w:pPr>
    </w:p>
    <w:p w:rsidR="0061586D" w:rsidRPr="00F639AB" w:rsidRDefault="0061586D" w:rsidP="0032767C">
      <w:pPr>
        <w:ind w:left="14"/>
        <w:rPr>
          <w:rFonts w:ascii="Arial" w:hAnsi="Arial" w:cs="Arial"/>
          <w:color w:val="000000" w:themeColor="text1"/>
          <w:sz w:val="20"/>
          <w:szCs w:val="20"/>
        </w:rPr>
      </w:pPr>
      <w:r w:rsidRPr="00F639AB">
        <w:rPr>
          <w:rFonts w:ascii="Arial" w:hAnsi="Arial" w:cs="Arial"/>
          <w:color w:val="000000" w:themeColor="text1"/>
          <w:spacing w:val="5"/>
          <w:sz w:val="20"/>
          <w:szCs w:val="20"/>
        </w:rPr>
        <w:t>Dudas y comentarios vía telefónica,</w:t>
      </w:r>
    </w:p>
    <w:p w:rsidR="0061586D" w:rsidRPr="00F639AB" w:rsidRDefault="0061586D" w:rsidP="0032767C">
      <w:pPr>
        <w:ind w:right="72"/>
        <w:jc w:val="both"/>
        <w:rPr>
          <w:rFonts w:ascii="Arial" w:hAnsi="Arial" w:cs="Arial"/>
          <w:color w:val="000000" w:themeColor="text1"/>
          <w:spacing w:val="-5"/>
          <w:sz w:val="20"/>
          <w:szCs w:val="20"/>
        </w:rPr>
      </w:pPr>
    </w:p>
    <w:p w:rsidR="0061586D" w:rsidRPr="00F639AB" w:rsidRDefault="0061586D" w:rsidP="0032767C">
      <w:pPr>
        <w:ind w:right="72"/>
        <w:jc w:val="both"/>
        <w:rPr>
          <w:rFonts w:ascii="Arial" w:hAnsi="Arial" w:cs="Arial"/>
          <w:color w:val="000000" w:themeColor="text1"/>
          <w:sz w:val="20"/>
          <w:szCs w:val="20"/>
        </w:rPr>
      </w:pPr>
      <w:r w:rsidRPr="00F639AB">
        <w:rPr>
          <w:rFonts w:ascii="Arial" w:hAnsi="Arial" w:cs="Arial"/>
          <w:color w:val="000000" w:themeColor="text1"/>
          <w:spacing w:val="-5"/>
          <w:sz w:val="20"/>
          <w:szCs w:val="20"/>
        </w:rPr>
        <w:t xml:space="preserve">Llámenos al teléfono 5089 6107 ó al 01 800 NAFINSA (62 34 672) de Lunes a viernes de 9:00 a 17:00 hrs. </w:t>
      </w:r>
      <w:r w:rsidRPr="00F639AB">
        <w:rPr>
          <w:rFonts w:ascii="Arial" w:hAnsi="Arial" w:cs="Arial"/>
          <w:color w:val="000000" w:themeColor="text1"/>
          <w:spacing w:val="-3"/>
          <w:sz w:val="20"/>
          <w:szCs w:val="20"/>
        </w:rPr>
        <w:t>Dirección Oficina Matriz de Nacional Financiera S.N.C., Av. Insurgentes Sur 1971 - Col Guadalupe Inn -</w:t>
      </w:r>
      <w:r w:rsidRPr="00F639AB">
        <w:rPr>
          <w:rFonts w:ascii="Arial" w:hAnsi="Arial" w:cs="Arial"/>
          <w:color w:val="000000" w:themeColor="text1"/>
          <w:spacing w:val="-8"/>
          <w:sz w:val="20"/>
          <w:szCs w:val="20"/>
        </w:rPr>
        <w:t>01020, México, D.F.</w:t>
      </w:r>
    </w:p>
    <w:p w:rsidR="0061586D" w:rsidRPr="00F639AB" w:rsidRDefault="0061586D" w:rsidP="0032767C">
      <w:pPr>
        <w:jc w:val="center"/>
        <w:outlineLvl w:val="0"/>
        <w:rPr>
          <w:rFonts w:ascii="Arial" w:hAnsi="Arial" w:cs="Arial"/>
          <w:b/>
          <w:bCs/>
          <w:color w:val="000000" w:themeColor="text1"/>
          <w:spacing w:val="-1"/>
          <w:sz w:val="20"/>
          <w:szCs w:val="20"/>
          <w:u w:val="single"/>
        </w:rPr>
      </w:pPr>
    </w:p>
    <w:p w:rsidR="0061586D" w:rsidRPr="00F639AB" w:rsidRDefault="0061586D" w:rsidP="0032767C">
      <w:pPr>
        <w:jc w:val="center"/>
        <w:outlineLvl w:val="0"/>
        <w:rPr>
          <w:rFonts w:ascii="Arial" w:hAnsi="Arial" w:cs="Arial"/>
          <w:b/>
          <w:bCs/>
          <w:color w:val="000000" w:themeColor="text1"/>
          <w:spacing w:val="-1"/>
          <w:sz w:val="20"/>
          <w:szCs w:val="20"/>
          <w:u w:val="single"/>
        </w:rPr>
      </w:pPr>
      <w:r w:rsidRPr="00F639AB">
        <w:rPr>
          <w:rFonts w:ascii="Arial" w:hAnsi="Arial" w:cs="Arial"/>
          <w:b/>
          <w:bCs/>
          <w:color w:val="000000" w:themeColor="text1"/>
          <w:spacing w:val="-1"/>
          <w:sz w:val="20"/>
          <w:szCs w:val="20"/>
          <w:u w:val="single"/>
        </w:rPr>
        <w:t>LISTA DE DOCUMENTOS PARA LA INTEGRACIÓN DEL EXPEDIENTE DE AFILIACIÓNAL PROGRAMA DE CADENAS PRODUCTIVAS</w:t>
      </w:r>
    </w:p>
    <w:p w:rsidR="0061586D" w:rsidRPr="00F639AB" w:rsidRDefault="0061586D" w:rsidP="0032767C">
      <w:pPr>
        <w:ind w:left="77"/>
        <w:rPr>
          <w:rFonts w:ascii="Arial" w:hAnsi="Arial" w:cs="Arial"/>
          <w:color w:val="000000" w:themeColor="text1"/>
          <w:sz w:val="20"/>
          <w:szCs w:val="20"/>
        </w:rPr>
      </w:pPr>
      <w:r w:rsidRPr="00F639AB">
        <w:rPr>
          <w:rFonts w:ascii="Arial" w:hAnsi="Arial" w:cs="Arial"/>
          <w:color w:val="000000" w:themeColor="text1"/>
          <w:sz w:val="20"/>
          <w:szCs w:val="20"/>
        </w:rPr>
        <w:t>1.-  Carta Requerimiento de Afiliación.</w:t>
      </w:r>
    </w:p>
    <w:p w:rsidR="0061586D" w:rsidRPr="00F639AB" w:rsidRDefault="0061586D" w:rsidP="0032767C">
      <w:pPr>
        <w:tabs>
          <w:tab w:val="left" w:pos="1138"/>
        </w:tabs>
        <w:rPr>
          <w:rFonts w:ascii="Arial" w:hAnsi="Arial" w:cs="Arial"/>
          <w:color w:val="000000" w:themeColor="text1"/>
          <w:sz w:val="20"/>
          <w:szCs w:val="20"/>
        </w:rPr>
      </w:pPr>
      <w:r w:rsidRPr="00F639AB">
        <w:rPr>
          <w:rFonts w:ascii="Arial" w:hAnsi="Arial" w:cs="Arial"/>
          <w:color w:val="000000" w:themeColor="text1"/>
          <w:sz w:val="20"/>
          <w:szCs w:val="20"/>
        </w:rPr>
        <w:tab/>
        <w:t>•</w:t>
      </w:r>
      <w:r w:rsidRPr="00F639AB">
        <w:rPr>
          <w:rFonts w:ascii="Arial" w:hAnsi="Arial" w:cs="Arial"/>
          <w:color w:val="000000" w:themeColor="text1"/>
          <w:sz w:val="20"/>
          <w:szCs w:val="20"/>
        </w:rPr>
        <w:tab/>
      </w:r>
      <w:r w:rsidRPr="00F639AB">
        <w:rPr>
          <w:rFonts w:ascii="Arial" w:hAnsi="Arial" w:cs="Arial"/>
          <w:color w:val="000000" w:themeColor="text1"/>
          <w:spacing w:val="-1"/>
          <w:sz w:val="20"/>
          <w:szCs w:val="20"/>
        </w:rPr>
        <w:t>Debidamente firmada por el área usuaria compradora</w:t>
      </w:r>
    </w:p>
    <w:p w:rsidR="0061586D" w:rsidRPr="00F639AB" w:rsidRDefault="0061586D" w:rsidP="0032767C">
      <w:pPr>
        <w:ind w:left="58"/>
        <w:rPr>
          <w:rFonts w:ascii="Arial" w:hAnsi="Arial" w:cs="Arial"/>
          <w:color w:val="000000" w:themeColor="text1"/>
          <w:sz w:val="20"/>
          <w:szCs w:val="20"/>
        </w:rPr>
      </w:pPr>
      <w:r w:rsidRPr="00F639AB">
        <w:rPr>
          <w:rFonts w:ascii="Arial" w:hAnsi="Arial" w:cs="Arial"/>
          <w:color w:val="000000" w:themeColor="text1"/>
          <w:sz w:val="20"/>
          <w:szCs w:val="20"/>
        </w:rPr>
        <w:t>2.- **Copia simple del Acta Constitutiva (Escritura con la que se constituye o crea la empresa).</w:t>
      </w:r>
    </w:p>
    <w:p w:rsidR="0061586D" w:rsidRPr="00F639AB" w:rsidRDefault="0061586D" w:rsidP="0032767C">
      <w:pPr>
        <w:widowControl w:val="0"/>
        <w:numPr>
          <w:ilvl w:val="0"/>
          <w:numId w:val="26"/>
        </w:numPr>
        <w:tabs>
          <w:tab w:val="left" w:pos="567"/>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Esta escritura debe estar debidamente inscrita en el Registro Público de la Propiedad y de Comercio.</w:t>
      </w:r>
    </w:p>
    <w:p w:rsidR="0061586D" w:rsidRPr="00F639AB" w:rsidRDefault="0061586D" w:rsidP="0032767C">
      <w:pPr>
        <w:widowControl w:val="0"/>
        <w:numPr>
          <w:ilvl w:val="0"/>
          <w:numId w:val="26"/>
        </w:numPr>
        <w:tabs>
          <w:tab w:val="left" w:pos="567"/>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Debe anexarse completa y legible en todas las hojas.</w:t>
      </w:r>
    </w:p>
    <w:p w:rsidR="0061586D" w:rsidRPr="00F639AB" w:rsidRDefault="0061586D" w:rsidP="0032767C">
      <w:pPr>
        <w:ind w:left="53"/>
        <w:rPr>
          <w:rFonts w:ascii="Arial" w:hAnsi="Arial" w:cs="Arial"/>
          <w:color w:val="000000" w:themeColor="text1"/>
          <w:sz w:val="20"/>
          <w:szCs w:val="20"/>
        </w:rPr>
      </w:pPr>
      <w:r w:rsidRPr="00F639AB">
        <w:rPr>
          <w:rFonts w:ascii="Arial" w:hAnsi="Arial" w:cs="Arial"/>
          <w:color w:val="000000" w:themeColor="text1"/>
          <w:sz w:val="20"/>
          <w:szCs w:val="20"/>
        </w:rPr>
        <w:t>3.- **Copia simple de la Escritura de Reformas (modificaciones a los estatutos de la empresa)</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z w:val="20"/>
          <w:szCs w:val="20"/>
        </w:rPr>
        <w:t>Cambios de razón social, fusiones, cambios de administración, etc.,</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Estar debidamente inscrita en el Registro Público de la Propiedad y del Comercio.</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Completa y legible en todas las hojas.</w:t>
      </w:r>
    </w:p>
    <w:p w:rsidR="0061586D" w:rsidRPr="00F639AB" w:rsidRDefault="0061586D" w:rsidP="0032767C">
      <w:pPr>
        <w:ind w:left="754" w:hanging="710"/>
        <w:rPr>
          <w:rFonts w:ascii="Arial" w:hAnsi="Arial" w:cs="Arial"/>
          <w:color w:val="000000" w:themeColor="text1"/>
          <w:sz w:val="20"/>
          <w:szCs w:val="20"/>
        </w:rPr>
      </w:pPr>
      <w:r w:rsidRPr="00F639AB">
        <w:rPr>
          <w:rFonts w:ascii="Arial" w:hAnsi="Arial" w:cs="Arial"/>
          <w:color w:val="000000" w:themeColor="text1"/>
          <w:spacing w:val="-1"/>
          <w:sz w:val="20"/>
          <w:szCs w:val="20"/>
        </w:rPr>
        <w:t xml:space="preserve">4.- **Copia simple de la escritura pública mediante la cual se haga constar los Poderes y Facultades del Representante </w:t>
      </w:r>
      <w:r w:rsidRPr="00F639AB">
        <w:rPr>
          <w:rFonts w:ascii="Arial" w:hAnsi="Arial" w:cs="Arial"/>
          <w:color w:val="000000" w:themeColor="text1"/>
          <w:spacing w:val="-2"/>
          <w:sz w:val="20"/>
          <w:szCs w:val="20"/>
        </w:rPr>
        <w:t>Legal para Actos de Dominio.</w:t>
      </w:r>
    </w:p>
    <w:p w:rsidR="0061586D" w:rsidRPr="00F639AB" w:rsidRDefault="0061586D" w:rsidP="0032767C">
      <w:pPr>
        <w:widowControl w:val="0"/>
        <w:numPr>
          <w:ilvl w:val="0"/>
          <w:numId w:val="26"/>
        </w:numPr>
        <w:tabs>
          <w:tab w:val="left" w:pos="284"/>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Esta escritura debe estar debidamente inscrita en el Registro Público de la Propiedad y de Comercio.</w:t>
      </w:r>
    </w:p>
    <w:p w:rsidR="0061586D" w:rsidRPr="00F639AB" w:rsidRDefault="0061586D" w:rsidP="0032767C">
      <w:pPr>
        <w:widowControl w:val="0"/>
        <w:numPr>
          <w:ilvl w:val="0"/>
          <w:numId w:val="26"/>
        </w:numPr>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Debe anexarse completa y legible en todas las hojas.</w:t>
      </w:r>
    </w:p>
    <w:p w:rsidR="0061586D" w:rsidRPr="00F639AB" w:rsidRDefault="0061586D" w:rsidP="0032767C">
      <w:pPr>
        <w:ind w:left="38"/>
        <w:outlineLvl w:val="0"/>
        <w:rPr>
          <w:rFonts w:ascii="Arial" w:hAnsi="Arial" w:cs="Arial"/>
          <w:color w:val="000000" w:themeColor="text1"/>
          <w:sz w:val="20"/>
          <w:szCs w:val="20"/>
        </w:rPr>
      </w:pPr>
      <w:r w:rsidRPr="00F639AB">
        <w:rPr>
          <w:rFonts w:ascii="Arial" w:hAnsi="Arial" w:cs="Arial"/>
          <w:color w:val="000000" w:themeColor="text1"/>
          <w:sz w:val="20"/>
          <w:szCs w:val="20"/>
        </w:rPr>
        <w:t>5.- Comprobante de domicilio Fiscal</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Vigencia no mayor a 2 meses</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Comprobante de domicilio oficial (Recibo de agua, Luz, Teléfono fijo, predio)</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Debe estar a nombre de la empresa, en caso de no ser así, adjuntar contrato de SERVICIO, comodato.</w:t>
      </w:r>
    </w:p>
    <w:p w:rsidR="0061586D" w:rsidRPr="00F639AB" w:rsidRDefault="0061586D" w:rsidP="0032767C">
      <w:pPr>
        <w:ind w:left="34"/>
        <w:outlineLvl w:val="0"/>
        <w:rPr>
          <w:rFonts w:ascii="Arial" w:hAnsi="Arial" w:cs="Arial"/>
          <w:color w:val="000000" w:themeColor="text1"/>
          <w:sz w:val="20"/>
          <w:szCs w:val="20"/>
        </w:rPr>
      </w:pPr>
      <w:r w:rsidRPr="00F639AB">
        <w:rPr>
          <w:rFonts w:ascii="Arial" w:hAnsi="Arial" w:cs="Arial"/>
          <w:color w:val="000000" w:themeColor="text1"/>
          <w:sz w:val="20"/>
          <w:szCs w:val="20"/>
        </w:rPr>
        <w:t>6.- Identificación Oficial Vigente del (los) representante(es) legal(es), con actos de dominio</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Credencial de elector; pasaporte vigente ó FM2 (para extranjeros)</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La firma deberá coincidir con la del convenio</w:t>
      </w:r>
    </w:p>
    <w:p w:rsidR="0061586D" w:rsidRPr="00F639AB" w:rsidRDefault="0061586D" w:rsidP="0032767C">
      <w:pPr>
        <w:ind w:left="29"/>
        <w:outlineLvl w:val="0"/>
        <w:rPr>
          <w:rFonts w:ascii="Arial" w:hAnsi="Arial" w:cs="Arial"/>
          <w:color w:val="000000" w:themeColor="text1"/>
          <w:sz w:val="20"/>
          <w:szCs w:val="20"/>
        </w:rPr>
      </w:pPr>
      <w:r w:rsidRPr="00F639AB">
        <w:rPr>
          <w:rFonts w:ascii="Arial" w:hAnsi="Arial" w:cs="Arial"/>
          <w:color w:val="000000" w:themeColor="text1"/>
          <w:sz w:val="20"/>
          <w:szCs w:val="20"/>
        </w:rPr>
        <w:t>7.- Alta en Hacienda y sus modificaciones</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Formato R-1 ó R-2 en caso de haber cambios de situación fiscal (razón social o domicilio fiscal)</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En caso de no tener las actualizaciones, pondrán obtenerlas de la página del SAT.</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pacing w:val="-1"/>
          <w:sz w:val="20"/>
          <w:szCs w:val="20"/>
        </w:rPr>
        <w:lastRenderedPageBreak/>
        <w:t>8.-  Cédula del Registro Federal de Contribuyentes (RFC, Hoja Azul)</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z w:val="20"/>
          <w:szCs w:val="20"/>
        </w:rPr>
        <w:t>9.-  Estado de Cuenta Bancario donde se depositaran los recursos</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Sucursal, plaza, CLABE interbancaria</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Vigencia no mayor a 2 meses</w:t>
      </w:r>
    </w:p>
    <w:p w:rsidR="0061586D" w:rsidRPr="00F639AB" w:rsidRDefault="0061586D" w:rsidP="0032767C">
      <w:pPr>
        <w:widowControl w:val="0"/>
        <w:numPr>
          <w:ilvl w:val="0"/>
          <w:numId w:val="26"/>
        </w:numPr>
        <w:tabs>
          <w:tab w:val="left" w:pos="709"/>
        </w:tabs>
        <w:autoSpaceDE w:val="0"/>
        <w:autoSpaceDN w:val="0"/>
        <w:adjustRightInd w:val="0"/>
        <w:ind w:left="720" w:hanging="360"/>
        <w:rPr>
          <w:rFonts w:ascii="Arial" w:hAnsi="Arial" w:cs="Arial"/>
          <w:color w:val="000000" w:themeColor="text1"/>
          <w:sz w:val="20"/>
          <w:szCs w:val="20"/>
        </w:rPr>
      </w:pPr>
      <w:r w:rsidRPr="00F639AB">
        <w:rPr>
          <w:rFonts w:ascii="Arial" w:hAnsi="Arial" w:cs="Arial"/>
          <w:color w:val="000000" w:themeColor="text1"/>
          <w:spacing w:val="-1"/>
          <w:sz w:val="20"/>
          <w:szCs w:val="20"/>
        </w:rPr>
        <w:t>Estado de cuenta que emite la Institución Financiera y llega su domicilio.</w:t>
      </w:r>
    </w:p>
    <w:p w:rsidR="0061586D" w:rsidRPr="00F639AB" w:rsidRDefault="0061586D" w:rsidP="0032767C">
      <w:pPr>
        <w:widowControl w:val="0"/>
        <w:tabs>
          <w:tab w:val="left" w:pos="1138"/>
        </w:tabs>
        <w:autoSpaceDE w:val="0"/>
        <w:autoSpaceDN w:val="0"/>
        <w:adjustRightInd w:val="0"/>
        <w:jc w:val="both"/>
        <w:rPr>
          <w:rFonts w:ascii="Arial" w:hAnsi="Arial" w:cs="Arial"/>
          <w:color w:val="000000" w:themeColor="text1"/>
          <w:sz w:val="20"/>
          <w:szCs w:val="20"/>
        </w:rPr>
      </w:pPr>
      <w:r w:rsidRPr="00F639AB">
        <w:rPr>
          <w:rFonts w:ascii="Arial" w:hAnsi="Arial" w:cs="Arial"/>
          <w:b/>
          <w:bCs/>
          <w:color w:val="000000" w:themeColor="text1"/>
          <w:spacing w:val="-1"/>
          <w:sz w:val="20"/>
          <w:szCs w:val="20"/>
        </w:rPr>
        <w:t>La documentación arriba descrita, es necesaria para que la promotoría genere los contratos que le permitirán terminar el proceso de afiliación una vez firmados, los cuales constituyen una parte fundamental del expediente:</w:t>
      </w:r>
    </w:p>
    <w:p w:rsidR="0061586D" w:rsidRPr="00F639AB" w:rsidRDefault="0061586D" w:rsidP="0032767C">
      <w:pPr>
        <w:tabs>
          <w:tab w:val="left" w:pos="710"/>
        </w:tabs>
        <w:rPr>
          <w:rFonts w:ascii="Arial" w:hAnsi="Arial" w:cs="Arial"/>
          <w:color w:val="000000" w:themeColor="text1"/>
          <w:sz w:val="20"/>
          <w:szCs w:val="20"/>
        </w:rPr>
      </w:pPr>
      <w:r w:rsidRPr="00F639AB">
        <w:rPr>
          <w:rFonts w:ascii="Arial" w:hAnsi="Arial" w:cs="Arial"/>
          <w:color w:val="000000" w:themeColor="text1"/>
          <w:spacing w:val="-9"/>
          <w:sz w:val="20"/>
          <w:szCs w:val="20"/>
        </w:rPr>
        <w:t>A)</w:t>
      </w:r>
      <w:r w:rsidRPr="00F639AB">
        <w:rPr>
          <w:rFonts w:ascii="Arial" w:hAnsi="Arial" w:cs="Arial"/>
          <w:color w:val="000000" w:themeColor="text1"/>
          <w:sz w:val="20"/>
          <w:szCs w:val="20"/>
        </w:rPr>
        <w:t xml:space="preserve"> </w:t>
      </w:r>
      <w:r w:rsidRPr="00F639AB">
        <w:rPr>
          <w:rFonts w:ascii="Arial" w:hAnsi="Arial" w:cs="Arial"/>
          <w:color w:val="000000" w:themeColor="text1"/>
          <w:spacing w:val="-1"/>
          <w:sz w:val="20"/>
          <w:szCs w:val="20"/>
        </w:rPr>
        <w:t>Contrato de descuento automático Cadenas Productivas</w:t>
      </w:r>
    </w:p>
    <w:p w:rsidR="0061586D" w:rsidRPr="00F639AB" w:rsidRDefault="0061586D" w:rsidP="0032767C">
      <w:pPr>
        <w:widowControl w:val="0"/>
        <w:numPr>
          <w:ilvl w:val="0"/>
          <w:numId w:val="27"/>
        </w:numPr>
        <w:tabs>
          <w:tab w:val="left" w:pos="1075"/>
        </w:tabs>
        <w:autoSpaceDE w:val="0"/>
        <w:autoSpaceDN w:val="0"/>
        <w:adjustRightInd w:val="0"/>
        <w:ind w:left="720" w:hanging="180"/>
        <w:rPr>
          <w:rFonts w:ascii="Arial" w:hAnsi="Arial" w:cs="Arial"/>
          <w:color w:val="000000" w:themeColor="text1"/>
          <w:sz w:val="20"/>
          <w:szCs w:val="20"/>
        </w:rPr>
      </w:pPr>
      <w:r w:rsidRPr="00F639AB">
        <w:rPr>
          <w:rFonts w:ascii="Arial" w:hAnsi="Arial" w:cs="Arial"/>
          <w:color w:val="000000" w:themeColor="text1"/>
          <w:spacing w:val="-1"/>
          <w:sz w:val="20"/>
          <w:szCs w:val="20"/>
        </w:rPr>
        <w:t>Firmado por el representante legal con poderes de dominio.</w:t>
      </w:r>
    </w:p>
    <w:p w:rsidR="0061586D" w:rsidRPr="00F639AB" w:rsidRDefault="0061586D" w:rsidP="0032767C">
      <w:pPr>
        <w:widowControl w:val="0"/>
        <w:numPr>
          <w:ilvl w:val="0"/>
          <w:numId w:val="27"/>
        </w:numPr>
        <w:tabs>
          <w:tab w:val="left" w:pos="1075"/>
        </w:tabs>
        <w:autoSpaceDE w:val="0"/>
        <w:autoSpaceDN w:val="0"/>
        <w:adjustRightInd w:val="0"/>
        <w:ind w:left="720" w:hanging="180"/>
        <w:rPr>
          <w:rFonts w:ascii="Arial" w:hAnsi="Arial" w:cs="Arial"/>
          <w:color w:val="000000" w:themeColor="text1"/>
          <w:sz w:val="20"/>
          <w:szCs w:val="20"/>
        </w:rPr>
      </w:pPr>
      <w:r w:rsidRPr="00F639AB">
        <w:rPr>
          <w:rFonts w:ascii="Arial" w:hAnsi="Arial" w:cs="Arial"/>
          <w:color w:val="000000" w:themeColor="text1"/>
          <w:spacing w:val="-1"/>
          <w:sz w:val="20"/>
          <w:szCs w:val="20"/>
        </w:rPr>
        <w:t>2 convenios con firmas originales</w:t>
      </w:r>
    </w:p>
    <w:p w:rsidR="0061586D" w:rsidRPr="00F639AB" w:rsidRDefault="0061586D" w:rsidP="0032767C">
      <w:pPr>
        <w:tabs>
          <w:tab w:val="left" w:pos="710"/>
        </w:tabs>
        <w:rPr>
          <w:rFonts w:ascii="Arial" w:hAnsi="Arial" w:cs="Arial"/>
          <w:color w:val="000000" w:themeColor="text1"/>
          <w:sz w:val="20"/>
          <w:szCs w:val="20"/>
        </w:rPr>
      </w:pPr>
      <w:r w:rsidRPr="00F639AB">
        <w:rPr>
          <w:rFonts w:ascii="Arial" w:hAnsi="Arial" w:cs="Arial"/>
          <w:color w:val="000000" w:themeColor="text1"/>
          <w:spacing w:val="-11"/>
          <w:sz w:val="20"/>
          <w:szCs w:val="20"/>
        </w:rPr>
        <w:t>B)</w:t>
      </w:r>
      <w:r w:rsidRPr="00F639AB">
        <w:rPr>
          <w:rFonts w:ascii="Arial" w:hAnsi="Arial" w:cs="Arial"/>
          <w:color w:val="000000" w:themeColor="text1"/>
          <w:sz w:val="20"/>
          <w:szCs w:val="20"/>
        </w:rPr>
        <w:t xml:space="preserve"> </w:t>
      </w:r>
      <w:r w:rsidRPr="00F639AB">
        <w:rPr>
          <w:rFonts w:ascii="Arial" w:hAnsi="Arial" w:cs="Arial"/>
          <w:color w:val="000000" w:themeColor="text1"/>
          <w:spacing w:val="-1"/>
          <w:sz w:val="20"/>
          <w:szCs w:val="20"/>
        </w:rPr>
        <w:t>Contratos Originales de cada Intermediario Financiero.</w:t>
      </w:r>
    </w:p>
    <w:p w:rsidR="0061586D" w:rsidRPr="00F639AB" w:rsidRDefault="0061586D" w:rsidP="0032767C">
      <w:pPr>
        <w:tabs>
          <w:tab w:val="left" w:pos="1075"/>
        </w:tabs>
        <w:ind w:left="725"/>
        <w:rPr>
          <w:rFonts w:ascii="Arial" w:hAnsi="Arial" w:cs="Arial"/>
          <w:color w:val="000000" w:themeColor="text1"/>
          <w:sz w:val="20"/>
          <w:szCs w:val="20"/>
        </w:rPr>
      </w:pPr>
      <w:r w:rsidRPr="00F639AB">
        <w:rPr>
          <w:rFonts w:ascii="Arial" w:hAnsi="Arial" w:cs="Arial"/>
          <w:color w:val="000000" w:themeColor="text1"/>
          <w:sz w:val="20"/>
          <w:szCs w:val="20"/>
        </w:rPr>
        <w:t>•</w:t>
      </w:r>
      <w:r w:rsidRPr="00F639AB">
        <w:rPr>
          <w:rFonts w:ascii="Arial" w:hAnsi="Arial" w:cs="Arial"/>
          <w:color w:val="000000" w:themeColor="text1"/>
          <w:sz w:val="20"/>
          <w:szCs w:val="20"/>
        </w:rPr>
        <w:tab/>
      </w:r>
      <w:r w:rsidRPr="00F639AB">
        <w:rPr>
          <w:rFonts w:ascii="Arial" w:hAnsi="Arial" w:cs="Arial"/>
          <w:color w:val="000000" w:themeColor="text1"/>
          <w:spacing w:val="-1"/>
          <w:sz w:val="20"/>
          <w:szCs w:val="20"/>
        </w:rPr>
        <w:t>Firmado por el representante legal con poderes de dominio.</w:t>
      </w:r>
    </w:p>
    <w:p w:rsidR="0061586D" w:rsidRPr="00F639AB" w:rsidRDefault="0061586D" w:rsidP="0032767C">
      <w:pPr>
        <w:tabs>
          <w:tab w:val="left" w:pos="1075"/>
        </w:tabs>
        <w:ind w:left="725"/>
        <w:rPr>
          <w:rFonts w:ascii="Arial" w:hAnsi="Arial" w:cs="Arial"/>
          <w:color w:val="000000" w:themeColor="text1"/>
          <w:spacing w:val="-2"/>
          <w:sz w:val="20"/>
          <w:szCs w:val="20"/>
        </w:rPr>
      </w:pPr>
    </w:p>
    <w:p w:rsidR="0061586D" w:rsidRPr="00F639AB" w:rsidRDefault="0061586D" w:rsidP="0032767C">
      <w:pPr>
        <w:tabs>
          <w:tab w:val="left" w:pos="1075"/>
        </w:tabs>
        <w:ind w:left="725"/>
        <w:rPr>
          <w:rFonts w:ascii="Arial" w:hAnsi="Arial" w:cs="Arial"/>
          <w:color w:val="000000" w:themeColor="text1"/>
          <w:sz w:val="20"/>
          <w:szCs w:val="20"/>
        </w:rPr>
      </w:pPr>
      <w:r w:rsidRPr="00F639AB">
        <w:rPr>
          <w:rFonts w:ascii="Arial" w:hAnsi="Arial" w:cs="Arial"/>
          <w:color w:val="000000" w:themeColor="text1"/>
          <w:spacing w:val="-2"/>
          <w:sz w:val="20"/>
          <w:szCs w:val="20"/>
        </w:rPr>
        <w:t>(** Únicamente, para personas Morales)</w:t>
      </w:r>
    </w:p>
    <w:p w:rsidR="0061586D" w:rsidRPr="00F639AB" w:rsidRDefault="0061586D" w:rsidP="0032767C">
      <w:pPr>
        <w:rPr>
          <w:rFonts w:ascii="Arial" w:hAnsi="Arial" w:cs="Arial"/>
          <w:b/>
          <w:bCs/>
          <w:color w:val="000000" w:themeColor="text1"/>
          <w:spacing w:val="-2"/>
          <w:sz w:val="20"/>
          <w:szCs w:val="20"/>
        </w:rPr>
      </w:pPr>
      <w:r w:rsidRPr="00F639AB">
        <w:rPr>
          <w:rFonts w:ascii="Arial" w:hAnsi="Arial" w:cs="Arial"/>
          <w:b/>
          <w:bCs/>
          <w:color w:val="000000" w:themeColor="text1"/>
          <w:spacing w:val="-2"/>
          <w:sz w:val="20"/>
          <w:szCs w:val="20"/>
        </w:rPr>
        <w:t>Usted podrá contactarse con la Promotoria que va a afiliarlo llamando al 01-800- NAFINSA (01-800-6234672) ó al 50-89-</w:t>
      </w:r>
      <w:r w:rsidRPr="00F639AB">
        <w:rPr>
          <w:rFonts w:ascii="Arial" w:hAnsi="Arial" w:cs="Arial"/>
          <w:b/>
          <w:bCs/>
          <w:color w:val="000000" w:themeColor="text1"/>
          <w:spacing w:val="-1"/>
          <w:sz w:val="20"/>
          <w:szCs w:val="20"/>
        </w:rPr>
        <w:t>61-07; ó acudir a las oficinas de Nacional Financiera en:</w:t>
      </w:r>
      <w:r w:rsidRPr="00F639AB">
        <w:rPr>
          <w:rFonts w:ascii="Arial" w:hAnsi="Arial" w:cs="Arial"/>
          <w:b/>
          <w:bCs/>
          <w:color w:val="000000" w:themeColor="text1"/>
          <w:spacing w:val="-2"/>
          <w:sz w:val="20"/>
          <w:szCs w:val="20"/>
        </w:rPr>
        <w:t>Av. Insurgentes Sur no. 1971, Col Guadalupe Inn, C.P. 01020, Delegación Álvaro Obregón, en el Edificio Anexo, nivel Jardín, área de Atención a Clientes.</w:t>
      </w:r>
    </w:p>
    <w:p w:rsidR="0061586D" w:rsidRPr="00F639AB" w:rsidRDefault="0061586D" w:rsidP="0032767C">
      <w:pPr>
        <w:ind w:left="125"/>
        <w:jc w:val="center"/>
        <w:outlineLvl w:val="0"/>
        <w:rPr>
          <w:rFonts w:ascii="Arial" w:hAnsi="Arial" w:cs="Arial"/>
          <w:color w:val="000000" w:themeColor="text1"/>
          <w:sz w:val="20"/>
          <w:szCs w:val="20"/>
        </w:rPr>
      </w:pPr>
      <w:r w:rsidRPr="00F639AB">
        <w:rPr>
          <w:rFonts w:ascii="Arial" w:hAnsi="Arial" w:cs="Arial"/>
          <w:b/>
          <w:bCs/>
          <w:color w:val="000000" w:themeColor="text1"/>
          <w:spacing w:val="3"/>
          <w:sz w:val="20"/>
          <w:szCs w:val="20"/>
        </w:rPr>
        <w:t>Estimado Proveedor del Gobierno Federal:</w:t>
      </w:r>
    </w:p>
    <w:p w:rsidR="0061586D" w:rsidRPr="00F639AB" w:rsidRDefault="0061586D" w:rsidP="0032767C">
      <w:pPr>
        <w:ind w:left="82"/>
        <w:rPr>
          <w:rFonts w:ascii="Arial" w:hAnsi="Arial" w:cs="Arial"/>
          <w:color w:val="000000" w:themeColor="text1"/>
          <w:sz w:val="20"/>
          <w:szCs w:val="20"/>
        </w:rPr>
      </w:pPr>
      <w:r w:rsidRPr="00F639AB">
        <w:rPr>
          <w:rFonts w:ascii="Arial" w:hAnsi="Arial" w:cs="Arial"/>
          <w:color w:val="000000" w:themeColor="text1"/>
          <w:sz w:val="20"/>
          <w:szCs w:val="20"/>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61586D" w:rsidRPr="00F639AB" w:rsidRDefault="0061586D" w:rsidP="0032767C">
      <w:pPr>
        <w:ind w:left="77" w:right="2419" w:firstLine="2544"/>
        <w:rPr>
          <w:rFonts w:ascii="Arial" w:hAnsi="Arial" w:cs="Arial"/>
          <w:color w:val="000000" w:themeColor="text1"/>
          <w:sz w:val="20"/>
          <w:szCs w:val="20"/>
        </w:rPr>
      </w:pPr>
      <w:r w:rsidRPr="00F639AB">
        <w:rPr>
          <w:rFonts w:ascii="Arial" w:hAnsi="Arial" w:cs="Arial"/>
          <w:b/>
          <w:bCs/>
          <w:color w:val="000000" w:themeColor="text1"/>
          <w:spacing w:val="-5"/>
          <w:sz w:val="20"/>
          <w:szCs w:val="20"/>
        </w:rPr>
        <w:t xml:space="preserve">Información requerida para Afiliación a la Cadena Productiva </w:t>
      </w:r>
      <w:r w:rsidRPr="00F639AB">
        <w:rPr>
          <w:rFonts w:ascii="Arial" w:hAnsi="Arial" w:cs="Arial"/>
          <w:b/>
          <w:bCs/>
          <w:color w:val="000000" w:themeColor="text1"/>
          <w:spacing w:val="-5"/>
          <w:sz w:val="20"/>
          <w:szCs w:val="20"/>
          <w:u w:val="single"/>
        </w:rPr>
        <w:t>Cadena(s) a la que desea afiliarse:</w:t>
      </w:r>
    </w:p>
    <w:p w:rsidR="0061586D" w:rsidRPr="00F639AB" w:rsidRDefault="0061586D" w:rsidP="0032767C">
      <w:pPr>
        <w:ind w:left="72"/>
        <w:rPr>
          <w:rFonts w:ascii="Arial" w:hAnsi="Arial" w:cs="Arial"/>
          <w:color w:val="000000" w:themeColor="text1"/>
          <w:sz w:val="20"/>
          <w:szCs w:val="20"/>
          <w:lang w:val="pt-BR"/>
        </w:rPr>
      </w:pPr>
      <w:r w:rsidRPr="00F639AB">
        <w:rPr>
          <w:rFonts w:ascii="Arial" w:hAnsi="Arial" w:cs="Arial"/>
          <w:color w:val="000000" w:themeColor="text1"/>
          <w:w w:val="86"/>
          <w:sz w:val="20"/>
          <w:szCs w:val="20"/>
          <w:lang w:val="pt-BR"/>
        </w:rPr>
        <w:t>*</w:t>
      </w:r>
      <w:r w:rsidRPr="00F639AB">
        <w:rPr>
          <w:rFonts w:ascii="Arial" w:hAnsi="Arial" w:cs="Arial"/>
          <w:color w:val="000000" w:themeColor="text1"/>
          <w:sz w:val="20"/>
          <w:szCs w:val="20"/>
          <w:lang w:val="pt-BR"/>
        </w:rPr>
        <w:t>Número(s) de proveedor (opcional):</w:t>
      </w:r>
    </w:p>
    <w:p w:rsidR="0061586D" w:rsidRPr="00F639AB" w:rsidRDefault="0061586D" w:rsidP="0032767C">
      <w:pPr>
        <w:ind w:left="67"/>
        <w:outlineLvl w:val="0"/>
        <w:rPr>
          <w:rFonts w:ascii="Arial" w:hAnsi="Arial" w:cs="Arial"/>
          <w:color w:val="000000" w:themeColor="text1"/>
          <w:sz w:val="20"/>
          <w:szCs w:val="20"/>
        </w:rPr>
      </w:pPr>
      <w:r w:rsidRPr="00F639AB">
        <w:rPr>
          <w:rFonts w:ascii="Arial" w:hAnsi="Arial" w:cs="Arial"/>
          <w:b/>
          <w:bCs/>
          <w:color w:val="000000" w:themeColor="text1"/>
          <w:spacing w:val="-5"/>
          <w:sz w:val="20"/>
          <w:szCs w:val="20"/>
          <w:u w:val="single"/>
        </w:rPr>
        <w:t>Datos generales de la empresa.</w:t>
      </w:r>
    </w:p>
    <w:p w:rsidR="0061586D" w:rsidRPr="00F639AB" w:rsidRDefault="0061586D" w:rsidP="0032767C">
      <w:pPr>
        <w:ind w:left="62"/>
        <w:rPr>
          <w:rFonts w:ascii="Arial" w:hAnsi="Arial" w:cs="Arial"/>
          <w:color w:val="000000" w:themeColor="text1"/>
          <w:sz w:val="20"/>
          <w:szCs w:val="20"/>
        </w:rPr>
      </w:pPr>
      <w:r w:rsidRPr="00F639AB">
        <w:rPr>
          <w:rFonts w:ascii="Arial" w:hAnsi="Arial" w:cs="Arial"/>
          <w:color w:val="000000" w:themeColor="text1"/>
          <w:spacing w:val="-6"/>
          <w:sz w:val="20"/>
          <w:szCs w:val="20"/>
        </w:rPr>
        <w:t>Razón Social:</w:t>
      </w:r>
    </w:p>
    <w:p w:rsidR="0061586D" w:rsidRPr="00F639AB" w:rsidRDefault="0061586D" w:rsidP="0032767C">
      <w:pPr>
        <w:ind w:left="62"/>
        <w:rPr>
          <w:rFonts w:ascii="Arial" w:hAnsi="Arial" w:cs="Arial"/>
          <w:color w:val="000000" w:themeColor="text1"/>
          <w:sz w:val="20"/>
          <w:szCs w:val="20"/>
        </w:rPr>
      </w:pPr>
      <w:r w:rsidRPr="00F639AB">
        <w:rPr>
          <w:rFonts w:ascii="Arial" w:hAnsi="Arial" w:cs="Arial"/>
          <w:color w:val="000000" w:themeColor="text1"/>
          <w:spacing w:val="-7"/>
          <w:sz w:val="20"/>
          <w:szCs w:val="20"/>
        </w:rPr>
        <w:t>Fecha de alta SHCP:</w:t>
      </w:r>
    </w:p>
    <w:p w:rsidR="0061586D" w:rsidRPr="00F639AB" w:rsidRDefault="0061586D" w:rsidP="0032767C">
      <w:pPr>
        <w:ind w:left="62"/>
        <w:outlineLvl w:val="0"/>
        <w:rPr>
          <w:rFonts w:ascii="Arial" w:hAnsi="Arial" w:cs="Arial"/>
          <w:color w:val="000000" w:themeColor="text1"/>
          <w:sz w:val="20"/>
          <w:szCs w:val="20"/>
        </w:rPr>
      </w:pPr>
      <w:r w:rsidRPr="00F639AB">
        <w:rPr>
          <w:rFonts w:ascii="Arial" w:hAnsi="Arial" w:cs="Arial"/>
          <w:color w:val="000000" w:themeColor="text1"/>
          <w:spacing w:val="-13"/>
          <w:sz w:val="20"/>
          <w:szCs w:val="20"/>
        </w:rPr>
        <w:t>R.F.C.:</w:t>
      </w:r>
    </w:p>
    <w:p w:rsidR="0061586D" w:rsidRPr="00F639AB" w:rsidRDefault="0061586D" w:rsidP="0032767C">
      <w:pPr>
        <w:ind w:left="58"/>
        <w:rPr>
          <w:rFonts w:ascii="Arial" w:hAnsi="Arial" w:cs="Arial"/>
          <w:color w:val="000000" w:themeColor="text1"/>
          <w:sz w:val="20"/>
          <w:szCs w:val="20"/>
        </w:rPr>
      </w:pPr>
      <w:r w:rsidRPr="00F639AB">
        <w:rPr>
          <w:rFonts w:ascii="Arial" w:hAnsi="Arial" w:cs="Arial"/>
          <w:color w:val="000000" w:themeColor="text1"/>
          <w:spacing w:val="-2"/>
          <w:sz w:val="20"/>
          <w:szCs w:val="20"/>
        </w:rPr>
        <w:t>Domicilio Fiscal: Calle:</w:t>
      </w:r>
    </w:p>
    <w:p w:rsidR="0061586D" w:rsidRPr="00F639AB" w:rsidRDefault="0061586D" w:rsidP="0032767C">
      <w:pPr>
        <w:ind w:left="58"/>
        <w:rPr>
          <w:rFonts w:ascii="Arial" w:hAnsi="Arial" w:cs="Arial"/>
          <w:color w:val="000000" w:themeColor="text1"/>
          <w:sz w:val="20"/>
          <w:szCs w:val="20"/>
        </w:rPr>
      </w:pPr>
      <w:r w:rsidRPr="00F639AB">
        <w:rPr>
          <w:rFonts w:ascii="Arial" w:hAnsi="Arial" w:cs="Arial"/>
          <w:color w:val="000000" w:themeColor="text1"/>
          <w:spacing w:val="-5"/>
          <w:sz w:val="20"/>
          <w:szCs w:val="20"/>
        </w:rPr>
        <w:t>No.:</w:t>
      </w:r>
    </w:p>
    <w:p w:rsidR="0061586D" w:rsidRPr="00F639AB" w:rsidRDefault="0061586D" w:rsidP="0032767C">
      <w:pPr>
        <w:ind w:left="53"/>
        <w:outlineLvl w:val="0"/>
        <w:rPr>
          <w:rFonts w:ascii="Arial" w:hAnsi="Arial" w:cs="Arial"/>
          <w:color w:val="000000" w:themeColor="text1"/>
          <w:sz w:val="20"/>
          <w:szCs w:val="20"/>
        </w:rPr>
      </w:pPr>
      <w:r w:rsidRPr="00F639AB">
        <w:rPr>
          <w:rFonts w:ascii="Arial" w:hAnsi="Arial" w:cs="Arial"/>
          <w:color w:val="000000" w:themeColor="text1"/>
          <w:spacing w:val="-12"/>
          <w:sz w:val="20"/>
          <w:szCs w:val="20"/>
        </w:rPr>
        <w:t>C.P.:</w:t>
      </w:r>
    </w:p>
    <w:p w:rsidR="0061586D" w:rsidRPr="00F639AB" w:rsidRDefault="0061586D" w:rsidP="0032767C">
      <w:pPr>
        <w:ind w:left="53"/>
        <w:rPr>
          <w:rFonts w:ascii="Arial" w:hAnsi="Arial" w:cs="Arial"/>
          <w:color w:val="000000" w:themeColor="text1"/>
          <w:sz w:val="20"/>
          <w:szCs w:val="20"/>
        </w:rPr>
      </w:pPr>
      <w:r w:rsidRPr="00F639AB">
        <w:rPr>
          <w:rFonts w:ascii="Arial" w:hAnsi="Arial" w:cs="Arial"/>
          <w:color w:val="000000" w:themeColor="text1"/>
          <w:spacing w:val="-3"/>
          <w:sz w:val="20"/>
          <w:szCs w:val="20"/>
        </w:rPr>
        <w:t>Colonia:</w:t>
      </w:r>
    </w:p>
    <w:p w:rsidR="0061586D" w:rsidRPr="00F639AB" w:rsidRDefault="0061586D" w:rsidP="0032767C">
      <w:pPr>
        <w:ind w:left="48"/>
        <w:rPr>
          <w:rFonts w:ascii="Arial" w:hAnsi="Arial" w:cs="Arial"/>
          <w:color w:val="000000" w:themeColor="text1"/>
          <w:sz w:val="20"/>
          <w:szCs w:val="20"/>
        </w:rPr>
      </w:pPr>
      <w:r w:rsidRPr="00F639AB">
        <w:rPr>
          <w:rFonts w:ascii="Arial" w:hAnsi="Arial" w:cs="Arial"/>
          <w:color w:val="000000" w:themeColor="text1"/>
          <w:spacing w:val="-4"/>
          <w:sz w:val="20"/>
          <w:szCs w:val="20"/>
        </w:rPr>
        <w:t>Ciudad:</w:t>
      </w:r>
    </w:p>
    <w:p w:rsidR="0061586D" w:rsidRPr="00F639AB" w:rsidRDefault="0061586D" w:rsidP="0032767C">
      <w:pPr>
        <w:ind w:left="34"/>
        <w:rPr>
          <w:rFonts w:ascii="Arial" w:hAnsi="Arial" w:cs="Arial"/>
          <w:color w:val="000000" w:themeColor="text1"/>
          <w:sz w:val="20"/>
          <w:szCs w:val="20"/>
        </w:rPr>
      </w:pPr>
      <w:r w:rsidRPr="00F639AB">
        <w:rPr>
          <w:rFonts w:ascii="Arial" w:hAnsi="Arial" w:cs="Arial"/>
          <w:color w:val="000000" w:themeColor="text1"/>
          <w:sz w:val="20"/>
          <w:szCs w:val="20"/>
        </w:rPr>
        <w:t>Teléfono (incluir clave LADA):</w:t>
      </w:r>
    </w:p>
    <w:p w:rsidR="0061586D" w:rsidRPr="00F639AB" w:rsidRDefault="0061586D" w:rsidP="0032767C">
      <w:pPr>
        <w:ind w:left="53"/>
        <w:rPr>
          <w:rFonts w:ascii="Arial" w:hAnsi="Arial" w:cs="Arial"/>
          <w:color w:val="000000" w:themeColor="text1"/>
          <w:sz w:val="20"/>
          <w:szCs w:val="20"/>
        </w:rPr>
      </w:pPr>
      <w:r w:rsidRPr="00F639AB">
        <w:rPr>
          <w:rFonts w:ascii="Arial" w:hAnsi="Arial" w:cs="Arial"/>
          <w:color w:val="000000" w:themeColor="text1"/>
          <w:spacing w:val="-4"/>
          <w:sz w:val="20"/>
          <w:szCs w:val="20"/>
        </w:rPr>
        <w:t>Fax (incluir clave LADA ):</w:t>
      </w:r>
    </w:p>
    <w:p w:rsidR="0061586D" w:rsidRPr="00F639AB" w:rsidRDefault="0061586D" w:rsidP="0032767C">
      <w:pPr>
        <w:ind w:left="43"/>
        <w:rPr>
          <w:rFonts w:ascii="Arial" w:hAnsi="Arial" w:cs="Arial"/>
          <w:color w:val="000000" w:themeColor="text1"/>
          <w:sz w:val="20"/>
          <w:szCs w:val="20"/>
        </w:rPr>
      </w:pPr>
      <w:r w:rsidRPr="00F639AB">
        <w:rPr>
          <w:rFonts w:ascii="Arial" w:hAnsi="Arial" w:cs="Arial"/>
          <w:color w:val="000000" w:themeColor="text1"/>
          <w:sz w:val="20"/>
          <w:szCs w:val="20"/>
        </w:rPr>
        <w:t>e-mail:</w:t>
      </w:r>
    </w:p>
    <w:p w:rsidR="0061586D" w:rsidRPr="00F639AB" w:rsidRDefault="0061586D" w:rsidP="0032767C">
      <w:pPr>
        <w:ind w:left="48"/>
        <w:rPr>
          <w:rFonts w:ascii="Arial" w:hAnsi="Arial" w:cs="Arial"/>
          <w:color w:val="000000" w:themeColor="text1"/>
          <w:sz w:val="20"/>
          <w:szCs w:val="20"/>
        </w:rPr>
      </w:pPr>
      <w:r w:rsidRPr="00F639AB">
        <w:rPr>
          <w:rFonts w:ascii="Arial" w:hAnsi="Arial" w:cs="Arial"/>
          <w:color w:val="000000" w:themeColor="text1"/>
          <w:spacing w:val="-1"/>
          <w:sz w:val="20"/>
          <w:szCs w:val="20"/>
        </w:rPr>
        <w:t>Nacionalidad:</w:t>
      </w:r>
    </w:p>
    <w:p w:rsidR="0061586D" w:rsidRPr="00F639AB" w:rsidRDefault="0061586D" w:rsidP="0032767C">
      <w:pPr>
        <w:ind w:left="48"/>
        <w:rPr>
          <w:rFonts w:ascii="Arial" w:hAnsi="Arial" w:cs="Arial"/>
          <w:color w:val="000000" w:themeColor="text1"/>
          <w:sz w:val="20"/>
          <w:szCs w:val="20"/>
        </w:rPr>
      </w:pPr>
      <w:r w:rsidRPr="00F639AB">
        <w:rPr>
          <w:rFonts w:ascii="Arial" w:hAnsi="Arial" w:cs="Arial"/>
          <w:color w:val="000000" w:themeColor="text1"/>
          <w:spacing w:val="-2"/>
          <w:sz w:val="20"/>
          <w:szCs w:val="20"/>
        </w:rPr>
        <w:t xml:space="preserve">Datos de constitución de la sociedad: </w:t>
      </w:r>
      <w:r w:rsidRPr="00F639AB">
        <w:rPr>
          <w:rFonts w:ascii="Arial" w:hAnsi="Arial" w:cs="Arial"/>
          <w:b/>
          <w:bCs/>
          <w:color w:val="000000" w:themeColor="text1"/>
          <w:spacing w:val="-2"/>
          <w:sz w:val="20"/>
          <w:szCs w:val="20"/>
        </w:rPr>
        <w:t>(Acta Constitutiva / Persona Moral)</w:t>
      </w:r>
    </w:p>
    <w:p w:rsidR="0061586D" w:rsidRPr="00F639AB" w:rsidRDefault="0061586D" w:rsidP="0032767C">
      <w:pPr>
        <w:ind w:left="43"/>
        <w:rPr>
          <w:rFonts w:ascii="Arial" w:hAnsi="Arial" w:cs="Arial"/>
          <w:color w:val="000000" w:themeColor="text1"/>
          <w:sz w:val="20"/>
          <w:szCs w:val="20"/>
        </w:rPr>
      </w:pPr>
      <w:r w:rsidRPr="00F639AB">
        <w:rPr>
          <w:rFonts w:ascii="Arial" w:hAnsi="Arial" w:cs="Arial"/>
          <w:color w:val="000000" w:themeColor="text1"/>
          <w:spacing w:val="-2"/>
          <w:sz w:val="20"/>
          <w:szCs w:val="20"/>
        </w:rPr>
        <w:t>No. de la Escritura:</w:t>
      </w:r>
    </w:p>
    <w:p w:rsidR="0081328D" w:rsidRPr="00F639AB" w:rsidRDefault="0061586D" w:rsidP="0032767C">
      <w:pPr>
        <w:ind w:left="43"/>
        <w:rPr>
          <w:rFonts w:ascii="Arial" w:hAnsi="Arial" w:cs="Arial"/>
          <w:color w:val="000000" w:themeColor="text1"/>
          <w:spacing w:val="-3"/>
          <w:sz w:val="20"/>
          <w:szCs w:val="20"/>
        </w:rPr>
      </w:pPr>
      <w:r w:rsidRPr="00F639AB">
        <w:rPr>
          <w:rFonts w:ascii="Arial" w:hAnsi="Arial" w:cs="Arial"/>
          <w:color w:val="000000" w:themeColor="text1"/>
          <w:spacing w:val="-3"/>
          <w:sz w:val="20"/>
          <w:szCs w:val="20"/>
        </w:rPr>
        <w:t>Fecha de la Escritura:</w:t>
      </w:r>
    </w:p>
    <w:p w:rsidR="0061586D" w:rsidRPr="00F639AB" w:rsidRDefault="0061586D" w:rsidP="0032767C">
      <w:pPr>
        <w:ind w:left="43"/>
        <w:rPr>
          <w:rFonts w:ascii="Arial" w:hAnsi="Arial" w:cs="Arial"/>
          <w:color w:val="000000" w:themeColor="text1"/>
          <w:sz w:val="20"/>
          <w:szCs w:val="20"/>
        </w:rPr>
      </w:pPr>
      <w:r w:rsidRPr="00F639AB">
        <w:rPr>
          <w:rFonts w:ascii="Arial" w:hAnsi="Arial" w:cs="Arial"/>
          <w:b/>
          <w:bCs/>
          <w:color w:val="000000" w:themeColor="text1"/>
          <w:spacing w:val="-6"/>
          <w:sz w:val="20"/>
          <w:szCs w:val="20"/>
        </w:rPr>
        <w:t>Datos del Registro Público de Comercio</w:t>
      </w:r>
    </w:p>
    <w:p w:rsidR="0061586D" w:rsidRPr="00F639AB" w:rsidRDefault="0061586D" w:rsidP="0032767C">
      <w:pPr>
        <w:ind w:left="38"/>
        <w:rPr>
          <w:rFonts w:ascii="Arial" w:hAnsi="Arial" w:cs="Arial"/>
          <w:color w:val="000000" w:themeColor="text1"/>
          <w:sz w:val="20"/>
          <w:szCs w:val="20"/>
        </w:rPr>
      </w:pPr>
      <w:r w:rsidRPr="00F639AB">
        <w:rPr>
          <w:rFonts w:ascii="Arial" w:hAnsi="Arial" w:cs="Arial"/>
          <w:color w:val="000000" w:themeColor="text1"/>
          <w:spacing w:val="-2"/>
          <w:sz w:val="20"/>
          <w:szCs w:val="20"/>
        </w:rPr>
        <w:t>Fecha de Inscripción:</w:t>
      </w:r>
    </w:p>
    <w:p w:rsidR="0061586D" w:rsidRPr="00F639AB" w:rsidRDefault="0061586D" w:rsidP="0032767C">
      <w:pPr>
        <w:ind w:left="38"/>
        <w:rPr>
          <w:rFonts w:ascii="Arial" w:hAnsi="Arial" w:cs="Arial"/>
          <w:color w:val="000000" w:themeColor="text1"/>
          <w:sz w:val="20"/>
          <w:szCs w:val="20"/>
        </w:rPr>
      </w:pPr>
      <w:r w:rsidRPr="00F639AB">
        <w:rPr>
          <w:rFonts w:ascii="Arial" w:hAnsi="Arial" w:cs="Arial"/>
          <w:color w:val="000000" w:themeColor="text1"/>
          <w:spacing w:val="-1"/>
          <w:sz w:val="20"/>
          <w:szCs w:val="20"/>
        </w:rPr>
        <w:t>Entidad Federativa:</w:t>
      </w:r>
    </w:p>
    <w:p w:rsidR="0061586D" w:rsidRPr="00F639AB" w:rsidRDefault="0061586D" w:rsidP="0032767C">
      <w:pPr>
        <w:ind w:left="34"/>
        <w:rPr>
          <w:rFonts w:ascii="Arial" w:hAnsi="Arial" w:cs="Arial"/>
          <w:color w:val="000000" w:themeColor="text1"/>
          <w:sz w:val="20"/>
          <w:szCs w:val="20"/>
        </w:rPr>
      </w:pPr>
      <w:r w:rsidRPr="00F639AB">
        <w:rPr>
          <w:rFonts w:ascii="Arial" w:hAnsi="Arial" w:cs="Arial"/>
          <w:color w:val="000000" w:themeColor="text1"/>
          <w:sz w:val="20"/>
          <w:szCs w:val="20"/>
        </w:rPr>
        <w:t>Delegación ó municipio:</w:t>
      </w:r>
    </w:p>
    <w:p w:rsidR="0061586D" w:rsidRPr="00F639AB" w:rsidRDefault="0061586D" w:rsidP="0032767C">
      <w:pPr>
        <w:ind w:left="34"/>
        <w:rPr>
          <w:rFonts w:ascii="Arial" w:hAnsi="Arial" w:cs="Arial"/>
          <w:color w:val="000000" w:themeColor="text1"/>
          <w:sz w:val="20"/>
          <w:szCs w:val="20"/>
        </w:rPr>
      </w:pPr>
      <w:r w:rsidRPr="00F639AB">
        <w:rPr>
          <w:rFonts w:ascii="Arial" w:hAnsi="Arial" w:cs="Arial"/>
          <w:color w:val="000000" w:themeColor="text1"/>
          <w:spacing w:val="-4"/>
          <w:sz w:val="20"/>
          <w:szCs w:val="20"/>
        </w:rPr>
        <w:t>Folio:</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1"/>
          <w:sz w:val="20"/>
          <w:szCs w:val="20"/>
        </w:rPr>
        <w:t>Fecha del folio:</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2"/>
          <w:sz w:val="20"/>
          <w:szCs w:val="20"/>
        </w:rPr>
        <w:t>Libro:</w:t>
      </w:r>
    </w:p>
    <w:p w:rsidR="0061586D" w:rsidRPr="00F639AB" w:rsidRDefault="0061586D" w:rsidP="0032767C">
      <w:pPr>
        <w:ind w:left="34"/>
        <w:rPr>
          <w:rFonts w:ascii="Arial" w:hAnsi="Arial" w:cs="Arial"/>
          <w:color w:val="000000" w:themeColor="text1"/>
          <w:sz w:val="20"/>
          <w:szCs w:val="20"/>
        </w:rPr>
      </w:pPr>
      <w:r w:rsidRPr="00F639AB">
        <w:rPr>
          <w:rFonts w:ascii="Arial" w:hAnsi="Arial" w:cs="Arial"/>
          <w:color w:val="000000" w:themeColor="text1"/>
          <w:spacing w:val="-2"/>
          <w:sz w:val="20"/>
          <w:szCs w:val="20"/>
        </w:rPr>
        <w:t>Partida:</w:t>
      </w:r>
    </w:p>
    <w:p w:rsidR="0061586D" w:rsidRPr="00F639AB" w:rsidRDefault="0061586D" w:rsidP="0032767C">
      <w:pPr>
        <w:ind w:left="34"/>
        <w:rPr>
          <w:rFonts w:ascii="Arial" w:hAnsi="Arial" w:cs="Arial"/>
          <w:color w:val="000000" w:themeColor="text1"/>
          <w:sz w:val="20"/>
          <w:szCs w:val="20"/>
        </w:rPr>
      </w:pPr>
      <w:r w:rsidRPr="00F639AB">
        <w:rPr>
          <w:rFonts w:ascii="Arial" w:hAnsi="Arial" w:cs="Arial"/>
          <w:color w:val="000000" w:themeColor="text1"/>
          <w:spacing w:val="-8"/>
          <w:sz w:val="20"/>
          <w:szCs w:val="20"/>
        </w:rPr>
        <w:t>Fojas:</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z w:val="20"/>
          <w:szCs w:val="20"/>
        </w:rPr>
        <w:t>Nombre del Notario Público:</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pacing w:val="-1"/>
          <w:sz w:val="20"/>
          <w:szCs w:val="20"/>
        </w:rPr>
        <w:t>No. de Notaría:</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z w:val="20"/>
          <w:szCs w:val="20"/>
        </w:rPr>
        <w:t>Entidad del Corredor ó Notario:</w:t>
      </w:r>
    </w:p>
    <w:p w:rsidR="0081328D" w:rsidRPr="00F639AB" w:rsidRDefault="0061586D" w:rsidP="0032767C">
      <w:pPr>
        <w:ind w:left="5"/>
        <w:rPr>
          <w:rFonts w:ascii="Arial" w:hAnsi="Arial" w:cs="Arial"/>
          <w:color w:val="000000" w:themeColor="text1"/>
          <w:spacing w:val="-1"/>
          <w:sz w:val="20"/>
          <w:szCs w:val="20"/>
        </w:rPr>
      </w:pPr>
      <w:r w:rsidRPr="00F639AB">
        <w:rPr>
          <w:rFonts w:ascii="Arial" w:hAnsi="Arial" w:cs="Arial"/>
          <w:color w:val="000000" w:themeColor="text1"/>
          <w:spacing w:val="-1"/>
          <w:sz w:val="20"/>
          <w:szCs w:val="20"/>
        </w:rPr>
        <w:t>Delegación o municipio del corredor ó Notario:</w:t>
      </w:r>
    </w:p>
    <w:p w:rsidR="0061586D" w:rsidRPr="00F639AB" w:rsidRDefault="0061586D" w:rsidP="0032767C">
      <w:pPr>
        <w:ind w:left="5"/>
        <w:rPr>
          <w:rFonts w:ascii="Arial" w:hAnsi="Arial" w:cs="Arial"/>
          <w:color w:val="000000" w:themeColor="text1"/>
          <w:sz w:val="20"/>
          <w:szCs w:val="20"/>
        </w:rPr>
      </w:pPr>
      <w:r w:rsidRPr="00F639AB">
        <w:rPr>
          <w:rFonts w:ascii="Arial" w:hAnsi="Arial" w:cs="Arial"/>
          <w:b/>
          <w:bCs/>
          <w:color w:val="000000" w:themeColor="text1"/>
          <w:spacing w:val="-4"/>
          <w:sz w:val="20"/>
          <w:szCs w:val="20"/>
          <w:u w:val="single"/>
        </w:rPr>
        <w:t xml:space="preserve">Datos de inscripción v registro de poderes para actos de dominio </w:t>
      </w:r>
      <w:r w:rsidRPr="00F639AB">
        <w:rPr>
          <w:rFonts w:ascii="Arial" w:hAnsi="Arial" w:cs="Arial"/>
          <w:color w:val="000000" w:themeColor="text1"/>
          <w:spacing w:val="-4"/>
          <w:sz w:val="20"/>
          <w:szCs w:val="20"/>
          <w:u w:val="single"/>
        </w:rPr>
        <w:t>(Persona Moral):</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z w:val="20"/>
          <w:szCs w:val="20"/>
        </w:rPr>
        <w:t>(Acta de poderes y/o acta constitutiva)</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pacing w:val="-2"/>
          <w:sz w:val="20"/>
          <w:szCs w:val="20"/>
        </w:rPr>
        <w:lastRenderedPageBreak/>
        <w:t>No. de la Escritura:</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pacing w:val="-3"/>
          <w:sz w:val="20"/>
          <w:szCs w:val="20"/>
        </w:rPr>
        <w:t>Fecha de la Escritura:</w:t>
      </w:r>
    </w:p>
    <w:p w:rsidR="004B04F9" w:rsidRDefault="0061586D" w:rsidP="004B04F9">
      <w:pPr>
        <w:rPr>
          <w:rFonts w:ascii="Arial" w:hAnsi="Arial" w:cs="Arial"/>
          <w:color w:val="000000" w:themeColor="text1"/>
          <w:spacing w:val="2"/>
          <w:sz w:val="20"/>
          <w:szCs w:val="20"/>
        </w:rPr>
      </w:pPr>
      <w:r w:rsidRPr="00F639AB">
        <w:rPr>
          <w:rFonts w:ascii="Arial" w:hAnsi="Arial" w:cs="Arial"/>
          <w:color w:val="000000" w:themeColor="text1"/>
          <w:spacing w:val="2"/>
          <w:sz w:val="20"/>
          <w:szCs w:val="20"/>
        </w:rPr>
        <w:t>Tipo de Poder: Único ( ) Mancomunado ( ) Consejo ( )</w:t>
      </w:r>
    </w:p>
    <w:p w:rsidR="0061586D" w:rsidRPr="00F639AB" w:rsidRDefault="0061586D" w:rsidP="004B04F9">
      <w:pPr>
        <w:rPr>
          <w:rFonts w:ascii="Arial" w:hAnsi="Arial" w:cs="Arial"/>
          <w:color w:val="000000" w:themeColor="text1"/>
          <w:sz w:val="20"/>
          <w:szCs w:val="20"/>
        </w:rPr>
      </w:pPr>
      <w:r w:rsidRPr="00F639AB">
        <w:rPr>
          <w:rFonts w:ascii="Arial" w:hAnsi="Arial" w:cs="Arial"/>
          <w:b/>
          <w:bCs/>
          <w:color w:val="000000" w:themeColor="text1"/>
          <w:spacing w:val="-3"/>
          <w:sz w:val="20"/>
          <w:szCs w:val="20"/>
          <w:u w:val="single"/>
        </w:rPr>
        <w:t xml:space="preserve">Datos del registro público de la propiedad v el comercio </w:t>
      </w:r>
      <w:r w:rsidRPr="00F639AB">
        <w:rPr>
          <w:rFonts w:ascii="Arial" w:hAnsi="Arial" w:cs="Arial"/>
          <w:color w:val="000000" w:themeColor="text1"/>
          <w:spacing w:val="-3"/>
          <w:sz w:val="20"/>
          <w:szCs w:val="20"/>
          <w:u w:val="single"/>
        </w:rPr>
        <w:t>(Persona Moral):</w:t>
      </w:r>
    </w:p>
    <w:p w:rsidR="0061586D" w:rsidRPr="00F639AB" w:rsidRDefault="0061586D" w:rsidP="0032767C">
      <w:pPr>
        <w:ind w:left="67"/>
        <w:rPr>
          <w:rFonts w:ascii="Arial" w:hAnsi="Arial" w:cs="Arial"/>
          <w:color w:val="000000" w:themeColor="text1"/>
          <w:sz w:val="20"/>
          <w:szCs w:val="20"/>
        </w:rPr>
      </w:pPr>
      <w:r w:rsidRPr="00F639AB">
        <w:rPr>
          <w:rFonts w:ascii="Arial" w:hAnsi="Arial" w:cs="Arial"/>
          <w:color w:val="000000" w:themeColor="text1"/>
          <w:spacing w:val="-2"/>
          <w:sz w:val="20"/>
          <w:szCs w:val="20"/>
        </w:rPr>
        <w:t>Fecha de inscripción:</w:t>
      </w:r>
    </w:p>
    <w:p w:rsidR="0061586D" w:rsidRPr="00F639AB" w:rsidRDefault="0061586D" w:rsidP="0032767C">
      <w:pPr>
        <w:ind w:left="67"/>
        <w:rPr>
          <w:rFonts w:ascii="Arial" w:hAnsi="Arial" w:cs="Arial"/>
          <w:color w:val="000000" w:themeColor="text1"/>
          <w:sz w:val="20"/>
          <w:szCs w:val="20"/>
        </w:rPr>
      </w:pPr>
      <w:r w:rsidRPr="00F639AB">
        <w:rPr>
          <w:rFonts w:ascii="Arial" w:hAnsi="Arial" w:cs="Arial"/>
          <w:color w:val="000000" w:themeColor="text1"/>
          <w:spacing w:val="-1"/>
          <w:sz w:val="20"/>
          <w:szCs w:val="20"/>
        </w:rPr>
        <w:t>Entidad Federativa:</w:t>
      </w:r>
    </w:p>
    <w:p w:rsidR="0061586D" w:rsidRPr="00F639AB" w:rsidRDefault="0061586D" w:rsidP="0032767C">
      <w:pPr>
        <w:ind w:left="62"/>
        <w:rPr>
          <w:rFonts w:ascii="Arial" w:hAnsi="Arial" w:cs="Arial"/>
          <w:color w:val="000000" w:themeColor="text1"/>
          <w:sz w:val="20"/>
          <w:szCs w:val="20"/>
        </w:rPr>
      </w:pPr>
      <w:r w:rsidRPr="00F639AB">
        <w:rPr>
          <w:rFonts w:ascii="Arial" w:hAnsi="Arial" w:cs="Arial"/>
          <w:color w:val="000000" w:themeColor="text1"/>
          <w:sz w:val="20"/>
          <w:szCs w:val="20"/>
        </w:rPr>
        <w:t>Delegación ó municipio:</w:t>
      </w:r>
    </w:p>
    <w:p w:rsidR="0061586D" w:rsidRPr="00F639AB" w:rsidRDefault="0061586D" w:rsidP="0032767C">
      <w:pPr>
        <w:ind w:left="62"/>
        <w:rPr>
          <w:rFonts w:ascii="Arial" w:hAnsi="Arial" w:cs="Arial"/>
          <w:color w:val="000000" w:themeColor="text1"/>
          <w:sz w:val="20"/>
          <w:szCs w:val="20"/>
        </w:rPr>
      </w:pPr>
      <w:r w:rsidRPr="00F639AB">
        <w:rPr>
          <w:rFonts w:ascii="Arial" w:hAnsi="Arial" w:cs="Arial"/>
          <w:color w:val="000000" w:themeColor="text1"/>
          <w:spacing w:val="-5"/>
          <w:sz w:val="20"/>
          <w:szCs w:val="20"/>
        </w:rPr>
        <w:t>Folio:</w:t>
      </w:r>
    </w:p>
    <w:p w:rsidR="0061586D" w:rsidRPr="00F639AB" w:rsidRDefault="0061586D" w:rsidP="0032767C">
      <w:pPr>
        <w:ind w:left="62"/>
        <w:rPr>
          <w:rFonts w:ascii="Arial" w:hAnsi="Arial" w:cs="Arial"/>
          <w:color w:val="000000" w:themeColor="text1"/>
          <w:sz w:val="20"/>
          <w:szCs w:val="20"/>
        </w:rPr>
      </w:pPr>
      <w:r w:rsidRPr="00F639AB">
        <w:rPr>
          <w:rFonts w:ascii="Arial" w:hAnsi="Arial" w:cs="Arial"/>
          <w:color w:val="000000" w:themeColor="text1"/>
          <w:spacing w:val="-2"/>
          <w:sz w:val="20"/>
          <w:szCs w:val="20"/>
        </w:rPr>
        <w:t>Fecha del folio :</w:t>
      </w:r>
    </w:p>
    <w:p w:rsidR="0061586D" w:rsidRPr="00F639AB" w:rsidRDefault="0061586D" w:rsidP="0032767C">
      <w:pPr>
        <w:ind w:left="62"/>
        <w:rPr>
          <w:rFonts w:ascii="Arial" w:hAnsi="Arial" w:cs="Arial"/>
          <w:color w:val="000000" w:themeColor="text1"/>
          <w:sz w:val="20"/>
          <w:szCs w:val="20"/>
        </w:rPr>
      </w:pPr>
      <w:r w:rsidRPr="00F639AB">
        <w:rPr>
          <w:rFonts w:ascii="Arial" w:hAnsi="Arial" w:cs="Arial"/>
          <w:color w:val="000000" w:themeColor="text1"/>
          <w:spacing w:val="-4"/>
          <w:sz w:val="20"/>
          <w:szCs w:val="20"/>
        </w:rPr>
        <w:t>Libro:</w:t>
      </w:r>
    </w:p>
    <w:p w:rsidR="0061586D" w:rsidRPr="00F639AB" w:rsidRDefault="0061586D" w:rsidP="0032767C">
      <w:pPr>
        <w:ind w:left="58"/>
        <w:rPr>
          <w:rFonts w:ascii="Arial" w:hAnsi="Arial" w:cs="Arial"/>
          <w:color w:val="000000" w:themeColor="text1"/>
          <w:sz w:val="20"/>
          <w:szCs w:val="20"/>
        </w:rPr>
      </w:pPr>
      <w:r w:rsidRPr="00F639AB">
        <w:rPr>
          <w:rFonts w:ascii="Arial" w:hAnsi="Arial" w:cs="Arial"/>
          <w:color w:val="000000" w:themeColor="text1"/>
          <w:spacing w:val="-3"/>
          <w:sz w:val="20"/>
          <w:szCs w:val="20"/>
        </w:rPr>
        <w:t>Partida:</w:t>
      </w:r>
    </w:p>
    <w:p w:rsidR="0061586D" w:rsidRPr="00F639AB" w:rsidRDefault="0061586D" w:rsidP="0032767C">
      <w:pPr>
        <w:ind w:left="53"/>
        <w:rPr>
          <w:rFonts w:ascii="Arial" w:hAnsi="Arial" w:cs="Arial"/>
          <w:color w:val="000000" w:themeColor="text1"/>
          <w:sz w:val="20"/>
          <w:szCs w:val="20"/>
        </w:rPr>
      </w:pPr>
      <w:r w:rsidRPr="00F639AB">
        <w:rPr>
          <w:rFonts w:ascii="Arial" w:hAnsi="Arial" w:cs="Arial"/>
          <w:color w:val="000000" w:themeColor="text1"/>
          <w:spacing w:val="-9"/>
          <w:sz w:val="20"/>
          <w:szCs w:val="20"/>
        </w:rPr>
        <w:t>Fojas:</w:t>
      </w:r>
    </w:p>
    <w:p w:rsidR="0061586D" w:rsidRPr="00F639AB" w:rsidRDefault="0061586D" w:rsidP="0032767C">
      <w:pPr>
        <w:ind w:left="58"/>
        <w:rPr>
          <w:rFonts w:ascii="Arial" w:hAnsi="Arial" w:cs="Arial"/>
          <w:color w:val="000000" w:themeColor="text1"/>
          <w:sz w:val="20"/>
          <w:szCs w:val="20"/>
        </w:rPr>
      </w:pPr>
      <w:r w:rsidRPr="00F639AB">
        <w:rPr>
          <w:rFonts w:ascii="Arial" w:hAnsi="Arial" w:cs="Arial"/>
          <w:color w:val="000000" w:themeColor="text1"/>
          <w:spacing w:val="1"/>
          <w:sz w:val="20"/>
          <w:szCs w:val="20"/>
        </w:rPr>
        <w:t>Nombre del Notario Público:</w:t>
      </w:r>
    </w:p>
    <w:p w:rsidR="0061586D" w:rsidRPr="00F639AB" w:rsidRDefault="0061586D" w:rsidP="0032767C">
      <w:pPr>
        <w:ind w:left="58"/>
        <w:rPr>
          <w:rFonts w:ascii="Arial" w:hAnsi="Arial" w:cs="Arial"/>
          <w:color w:val="000000" w:themeColor="text1"/>
          <w:sz w:val="20"/>
          <w:szCs w:val="20"/>
        </w:rPr>
      </w:pPr>
      <w:r w:rsidRPr="00F639AB">
        <w:rPr>
          <w:rFonts w:ascii="Arial" w:hAnsi="Arial" w:cs="Arial"/>
          <w:color w:val="000000" w:themeColor="text1"/>
          <w:spacing w:val="-1"/>
          <w:sz w:val="20"/>
          <w:szCs w:val="20"/>
        </w:rPr>
        <w:t>No. de Notaría:</w:t>
      </w:r>
    </w:p>
    <w:p w:rsidR="0061586D" w:rsidRPr="00F639AB" w:rsidRDefault="0061586D" w:rsidP="0032767C">
      <w:pPr>
        <w:ind w:left="53"/>
        <w:rPr>
          <w:rFonts w:ascii="Arial" w:hAnsi="Arial" w:cs="Arial"/>
          <w:color w:val="000000" w:themeColor="text1"/>
          <w:sz w:val="20"/>
          <w:szCs w:val="20"/>
        </w:rPr>
      </w:pPr>
      <w:r w:rsidRPr="00F639AB">
        <w:rPr>
          <w:rFonts w:ascii="Arial" w:hAnsi="Arial" w:cs="Arial"/>
          <w:color w:val="000000" w:themeColor="text1"/>
          <w:spacing w:val="1"/>
          <w:sz w:val="20"/>
          <w:szCs w:val="20"/>
        </w:rPr>
        <w:t>Entidad del Corredor ó Notario:</w:t>
      </w:r>
    </w:p>
    <w:p w:rsidR="0081328D" w:rsidRPr="00F639AB" w:rsidRDefault="0061586D" w:rsidP="0032767C">
      <w:pPr>
        <w:ind w:left="53"/>
        <w:rPr>
          <w:rFonts w:ascii="Arial" w:hAnsi="Arial" w:cs="Arial"/>
          <w:color w:val="000000" w:themeColor="text1"/>
          <w:spacing w:val="1"/>
          <w:sz w:val="20"/>
          <w:szCs w:val="20"/>
        </w:rPr>
      </w:pPr>
      <w:r w:rsidRPr="00F639AB">
        <w:rPr>
          <w:rFonts w:ascii="Arial" w:hAnsi="Arial" w:cs="Arial"/>
          <w:color w:val="000000" w:themeColor="text1"/>
          <w:spacing w:val="1"/>
          <w:sz w:val="20"/>
          <w:szCs w:val="20"/>
        </w:rPr>
        <w:t>Delegación o municipio del corredor ó Notario:</w:t>
      </w:r>
    </w:p>
    <w:p w:rsidR="0061586D" w:rsidRPr="00F639AB" w:rsidRDefault="0061586D" w:rsidP="0032767C">
      <w:pPr>
        <w:ind w:left="53"/>
        <w:rPr>
          <w:rFonts w:ascii="Arial" w:hAnsi="Arial" w:cs="Arial"/>
          <w:color w:val="000000" w:themeColor="text1"/>
          <w:sz w:val="20"/>
          <w:szCs w:val="20"/>
        </w:rPr>
      </w:pPr>
      <w:r w:rsidRPr="00F639AB">
        <w:rPr>
          <w:rFonts w:ascii="Arial" w:hAnsi="Arial" w:cs="Arial"/>
          <w:b/>
          <w:bCs/>
          <w:color w:val="000000" w:themeColor="text1"/>
          <w:spacing w:val="-4"/>
          <w:sz w:val="20"/>
          <w:szCs w:val="20"/>
          <w:u w:val="single"/>
        </w:rPr>
        <w:t>Datos del representante legal con actos de administración o dominio:</w:t>
      </w:r>
    </w:p>
    <w:p w:rsidR="0061586D" w:rsidRPr="00F639AB" w:rsidRDefault="0061586D" w:rsidP="0032767C">
      <w:pPr>
        <w:ind w:left="48"/>
        <w:rPr>
          <w:rFonts w:ascii="Arial" w:hAnsi="Arial" w:cs="Arial"/>
          <w:color w:val="000000" w:themeColor="text1"/>
          <w:sz w:val="20"/>
          <w:szCs w:val="20"/>
        </w:rPr>
      </w:pPr>
      <w:r w:rsidRPr="00F639AB">
        <w:rPr>
          <w:rFonts w:ascii="Arial" w:hAnsi="Arial" w:cs="Arial"/>
          <w:color w:val="000000" w:themeColor="text1"/>
          <w:spacing w:val="-1"/>
          <w:sz w:val="20"/>
          <w:szCs w:val="20"/>
        </w:rPr>
        <w:t>Nombre:</w:t>
      </w:r>
    </w:p>
    <w:p w:rsidR="0061586D" w:rsidRPr="00F639AB" w:rsidRDefault="0061586D" w:rsidP="0032767C">
      <w:pPr>
        <w:ind w:left="48"/>
        <w:rPr>
          <w:rFonts w:ascii="Arial" w:hAnsi="Arial" w:cs="Arial"/>
          <w:color w:val="000000" w:themeColor="text1"/>
          <w:sz w:val="20"/>
          <w:szCs w:val="20"/>
        </w:rPr>
      </w:pPr>
      <w:r w:rsidRPr="00F639AB">
        <w:rPr>
          <w:rFonts w:ascii="Arial" w:hAnsi="Arial" w:cs="Arial"/>
          <w:color w:val="000000" w:themeColor="text1"/>
          <w:spacing w:val="-3"/>
          <w:sz w:val="20"/>
          <w:szCs w:val="20"/>
        </w:rPr>
        <w:t>Estado civil:</w:t>
      </w:r>
    </w:p>
    <w:p w:rsidR="0061586D" w:rsidRPr="00F639AB" w:rsidRDefault="0061586D" w:rsidP="0032767C">
      <w:pPr>
        <w:ind w:left="48"/>
        <w:rPr>
          <w:rFonts w:ascii="Arial" w:hAnsi="Arial" w:cs="Arial"/>
          <w:color w:val="000000" w:themeColor="text1"/>
          <w:sz w:val="20"/>
          <w:szCs w:val="20"/>
        </w:rPr>
      </w:pPr>
      <w:r w:rsidRPr="00F639AB">
        <w:rPr>
          <w:rFonts w:ascii="Arial" w:hAnsi="Arial" w:cs="Arial"/>
          <w:color w:val="000000" w:themeColor="text1"/>
          <w:spacing w:val="-1"/>
          <w:sz w:val="20"/>
          <w:szCs w:val="20"/>
        </w:rPr>
        <w:t>Fecha de nacimiento:</w:t>
      </w:r>
    </w:p>
    <w:p w:rsidR="0061586D" w:rsidRPr="00F639AB" w:rsidRDefault="0061586D" w:rsidP="0032767C">
      <w:pPr>
        <w:ind w:left="48"/>
        <w:outlineLvl w:val="0"/>
        <w:rPr>
          <w:rFonts w:ascii="Arial" w:hAnsi="Arial" w:cs="Arial"/>
          <w:color w:val="000000" w:themeColor="text1"/>
          <w:sz w:val="20"/>
          <w:szCs w:val="20"/>
        </w:rPr>
      </w:pPr>
      <w:r w:rsidRPr="00F639AB">
        <w:rPr>
          <w:rFonts w:ascii="Arial" w:hAnsi="Arial" w:cs="Arial"/>
          <w:color w:val="000000" w:themeColor="text1"/>
          <w:spacing w:val="-14"/>
          <w:sz w:val="20"/>
          <w:szCs w:val="20"/>
        </w:rPr>
        <w:t>R.F.C.:</w:t>
      </w:r>
    </w:p>
    <w:p w:rsidR="0061586D" w:rsidRPr="00F639AB" w:rsidRDefault="0061586D" w:rsidP="0032767C">
      <w:pPr>
        <w:ind w:left="48"/>
        <w:rPr>
          <w:rFonts w:ascii="Arial" w:hAnsi="Arial" w:cs="Arial"/>
          <w:color w:val="000000" w:themeColor="text1"/>
          <w:sz w:val="20"/>
          <w:szCs w:val="20"/>
        </w:rPr>
      </w:pPr>
      <w:r w:rsidRPr="00F639AB">
        <w:rPr>
          <w:rFonts w:ascii="Arial" w:hAnsi="Arial" w:cs="Arial"/>
          <w:color w:val="000000" w:themeColor="text1"/>
          <w:spacing w:val="-7"/>
          <w:sz w:val="20"/>
          <w:szCs w:val="20"/>
        </w:rPr>
        <w:t>Fecha de alta SHCP:</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z w:val="20"/>
          <w:szCs w:val="20"/>
        </w:rPr>
        <w:t>Teléfono:</w:t>
      </w:r>
    </w:p>
    <w:p w:rsidR="0061586D" w:rsidRPr="00F639AB" w:rsidRDefault="0061586D" w:rsidP="0032767C">
      <w:pPr>
        <w:ind w:left="43"/>
        <w:rPr>
          <w:rFonts w:ascii="Arial" w:hAnsi="Arial" w:cs="Arial"/>
          <w:color w:val="000000" w:themeColor="text1"/>
          <w:sz w:val="20"/>
          <w:szCs w:val="20"/>
        </w:rPr>
      </w:pPr>
      <w:r w:rsidRPr="00F639AB">
        <w:rPr>
          <w:rFonts w:ascii="Arial" w:hAnsi="Arial" w:cs="Arial"/>
          <w:color w:val="000000" w:themeColor="text1"/>
          <w:spacing w:val="-2"/>
          <w:sz w:val="20"/>
          <w:szCs w:val="20"/>
        </w:rPr>
        <w:t>Fax (incluir clave LADA):</w:t>
      </w:r>
    </w:p>
    <w:p w:rsidR="0061586D" w:rsidRPr="00F639AB" w:rsidRDefault="0061586D" w:rsidP="0032767C">
      <w:pPr>
        <w:ind w:left="38"/>
        <w:rPr>
          <w:rFonts w:ascii="Arial" w:hAnsi="Arial" w:cs="Arial"/>
          <w:color w:val="000000" w:themeColor="text1"/>
          <w:sz w:val="20"/>
          <w:szCs w:val="20"/>
        </w:rPr>
      </w:pPr>
      <w:r w:rsidRPr="00F639AB">
        <w:rPr>
          <w:rFonts w:ascii="Arial" w:hAnsi="Arial" w:cs="Arial"/>
          <w:color w:val="000000" w:themeColor="text1"/>
          <w:spacing w:val="-2"/>
          <w:sz w:val="20"/>
          <w:szCs w:val="20"/>
        </w:rPr>
        <w:t>e-mail:</w:t>
      </w:r>
    </w:p>
    <w:p w:rsidR="0061586D" w:rsidRPr="00F639AB" w:rsidRDefault="0061586D" w:rsidP="0032767C">
      <w:pPr>
        <w:ind w:left="43"/>
        <w:rPr>
          <w:rFonts w:ascii="Arial" w:hAnsi="Arial" w:cs="Arial"/>
          <w:color w:val="000000" w:themeColor="text1"/>
          <w:sz w:val="20"/>
          <w:szCs w:val="20"/>
        </w:rPr>
      </w:pPr>
      <w:r w:rsidRPr="00F639AB">
        <w:rPr>
          <w:rFonts w:ascii="Arial" w:hAnsi="Arial" w:cs="Arial"/>
          <w:color w:val="000000" w:themeColor="text1"/>
          <w:spacing w:val="-1"/>
          <w:sz w:val="20"/>
          <w:szCs w:val="20"/>
        </w:rPr>
        <w:t>Nacionalidad:</w:t>
      </w:r>
    </w:p>
    <w:p w:rsidR="0061586D" w:rsidRPr="00F639AB" w:rsidRDefault="0061586D" w:rsidP="0032767C">
      <w:pPr>
        <w:ind w:left="24"/>
        <w:outlineLvl w:val="0"/>
        <w:rPr>
          <w:rFonts w:ascii="Arial" w:hAnsi="Arial" w:cs="Arial"/>
          <w:color w:val="000000" w:themeColor="text1"/>
          <w:sz w:val="20"/>
          <w:szCs w:val="20"/>
        </w:rPr>
      </w:pPr>
      <w:r w:rsidRPr="00F639AB">
        <w:rPr>
          <w:rFonts w:ascii="Arial" w:hAnsi="Arial" w:cs="Arial"/>
          <w:color w:val="000000" w:themeColor="text1"/>
          <w:spacing w:val="-1"/>
          <w:sz w:val="20"/>
          <w:szCs w:val="20"/>
        </w:rPr>
        <w:t>Tipo de identificación oficial: Credencial IFE () Pasaporte Vigente () FM2 ó FM3 extranjeros i</w:t>
      </w:r>
    </w:p>
    <w:p w:rsidR="0061586D" w:rsidRPr="00F639AB" w:rsidRDefault="0061586D" w:rsidP="0032767C">
      <w:pPr>
        <w:ind w:left="38"/>
        <w:rPr>
          <w:rFonts w:ascii="Arial" w:hAnsi="Arial" w:cs="Arial"/>
          <w:color w:val="000000" w:themeColor="text1"/>
          <w:sz w:val="20"/>
          <w:szCs w:val="20"/>
        </w:rPr>
      </w:pPr>
      <w:r w:rsidRPr="00F639AB">
        <w:rPr>
          <w:rFonts w:ascii="Arial" w:hAnsi="Arial" w:cs="Arial"/>
          <w:color w:val="000000" w:themeColor="text1"/>
          <w:spacing w:val="-1"/>
          <w:sz w:val="20"/>
          <w:szCs w:val="20"/>
        </w:rPr>
        <w:t>No. de la identificación(s¡ es IFE poner el No. que está en la parte donde está su firma):</w:t>
      </w:r>
    </w:p>
    <w:p w:rsidR="0061586D" w:rsidRPr="00F639AB" w:rsidRDefault="0061586D" w:rsidP="0032767C">
      <w:pPr>
        <w:ind w:left="38"/>
        <w:rPr>
          <w:rFonts w:ascii="Arial" w:hAnsi="Arial" w:cs="Arial"/>
          <w:color w:val="000000" w:themeColor="text1"/>
          <w:sz w:val="20"/>
          <w:szCs w:val="20"/>
        </w:rPr>
      </w:pPr>
      <w:r w:rsidRPr="00F639AB">
        <w:rPr>
          <w:rFonts w:ascii="Arial" w:hAnsi="Arial" w:cs="Arial"/>
          <w:color w:val="000000" w:themeColor="text1"/>
          <w:spacing w:val="-2"/>
          <w:sz w:val="20"/>
          <w:szCs w:val="20"/>
        </w:rPr>
        <w:t>Domicilio Fiscal: Calle:</w:t>
      </w:r>
    </w:p>
    <w:p w:rsidR="0061586D" w:rsidRPr="00F639AB" w:rsidRDefault="0061586D" w:rsidP="0032767C">
      <w:pPr>
        <w:ind w:left="38"/>
        <w:rPr>
          <w:rFonts w:ascii="Arial" w:hAnsi="Arial" w:cs="Arial"/>
          <w:color w:val="000000" w:themeColor="text1"/>
          <w:sz w:val="20"/>
          <w:szCs w:val="20"/>
        </w:rPr>
      </w:pPr>
      <w:r w:rsidRPr="00F639AB">
        <w:rPr>
          <w:rFonts w:ascii="Arial" w:hAnsi="Arial" w:cs="Arial"/>
          <w:color w:val="000000" w:themeColor="text1"/>
          <w:spacing w:val="-6"/>
          <w:sz w:val="20"/>
          <w:szCs w:val="20"/>
        </w:rPr>
        <w:t>No.:</w:t>
      </w:r>
    </w:p>
    <w:p w:rsidR="0061586D" w:rsidRPr="00F639AB" w:rsidRDefault="0061586D" w:rsidP="0032767C">
      <w:pPr>
        <w:ind w:left="29"/>
        <w:outlineLvl w:val="0"/>
        <w:rPr>
          <w:rFonts w:ascii="Arial" w:hAnsi="Arial" w:cs="Arial"/>
          <w:color w:val="000000" w:themeColor="text1"/>
          <w:sz w:val="20"/>
          <w:szCs w:val="20"/>
        </w:rPr>
      </w:pPr>
      <w:r w:rsidRPr="00F639AB">
        <w:rPr>
          <w:rFonts w:ascii="Arial" w:hAnsi="Arial" w:cs="Arial"/>
          <w:color w:val="000000" w:themeColor="text1"/>
          <w:spacing w:val="-5"/>
          <w:sz w:val="20"/>
          <w:szCs w:val="20"/>
        </w:rPr>
        <w:t>C.P.:</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4"/>
          <w:sz w:val="20"/>
          <w:szCs w:val="20"/>
        </w:rPr>
        <w:t>Colonia:</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6"/>
          <w:sz w:val="20"/>
          <w:szCs w:val="20"/>
        </w:rPr>
        <w:t>Ciudad:</w:t>
      </w:r>
      <w:r w:rsidRPr="00F639AB">
        <w:rPr>
          <w:rFonts w:ascii="Arial" w:hAnsi="Arial" w:cs="Arial"/>
          <w:b/>
          <w:bCs/>
          <w:color w:val="000000" w:themeColor="text1"/>
          <w:spacing w:val="-6"/>
          <w:sz w:val="20"/>
          <w:szCs w:val="20"/>
          <w:u w:val="single"/>
        </w:rPr>
        <w:t>Datos del banco donde se depositarán recursos:</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1"/>
          <w:sz w:val="20"/>
          <w:szCs w:val="20"/>
        </w:rPr>
        <w:t>Moneda: pesos (X ) dólares ( )</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z w:val="20"/>
          <w:szCs w:val="20"/>
        </w:rPr>
        <w:t>Nombre del banco:</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1"/>
          <w:sz w:val="20"/>
          <w:szCs w:val="20"/>
        </w:rPr>
        <w:t>No. de cuenta (11 dígitos):</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pacing w:val="-10"/>
          <w:sz w:val="20"/>
          <w:szCs w:val="20"/>
        </w:rPr>
        <w:t>Plaza:</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pacing w:val="-3"/>
          <w:sz w:val="20"/>
          <w:szCs w:val="20"/>
        </w:rPr>
        <w:t>No. de sucursal:</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pacing w:val="-4"/>
          <w:sz w:val="20"/>
          <w:szCs w:val="20"/>
        </w:rPr>
        <w:t>CLABE bancaría:(18 dígitos):</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pacing w:val="1"/>
          <w:sz w:val="20"/>
          <w:szCs w:val="20"/>
        </w:rPr>
        <w:t>Régimen: Mancomunada ( )</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pacing w:val="3"/>
          <w:sz w:val="20"/>
          <w:szCs w:val="20"/>
        </w:rPr>
        <w:t>Individual ( )</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pacing w:val="4"/>
          <w:sz w:val="20"/>
          <w:szCs w:val="20"/>
        </w:rPr>
        <w:t>Indistinta ( )</w:t>
      </w:r>
    </w:p>
    <w:p w:rsidR="0081328D" w:rsidRPr="00F639AB" w:rsidRDefault="0061586D" w:rsidP="0032767C">
      <w:pPr>
        <w:ind w:left="14"/>
        <w:rPr>
          <w:rFonts w:ascii="Arial" w:hAnsi="Arial" w:cs="Arial"/>
          <w:color w:val="000000" w:themeColor="text1"/>
          <w:spacing w:val="1"/>
          <w:sz w:val="20"/>
          <w:szCs w:val="20"/>
        </w:rPr>
      </w:pPr>
      <w:r w:rsidRPr="00F639AB">
        <w:rPr>
          <w:rFonts w:ascii="Arial" w:hAnsi="Arial" w:cs="Arial"/>
          <w:color w:val="000000" w:themeColor="text1"/>
          <w:spacing w:val="1"/>
          <w:sz w:val="20"/>
          <w:szCs w:val="20"/>
        </w:rPr>
        <w:t>Órgano colegiado ( )</w:t>
      </w:r>
    </w:p>
    <w:p w:rsidR="0061586D" w:rsidRPr="00F639AB" w:rsidRDefault="0061586D" w:rsidP="0032767C">
      <w:pPr>
        <w:ind w:left="14"/>
        <w:rPr>
          <w:rFonts w:ascii="Arial" w:hAnsi="Arial" w:cs="Arial"/>
          <w:color w:val="000000" w:themeColor="text1"/>
          <w:sz w:val="20"/>
          <w:szCs w:val="20"/>
        </w:rPr>
      </w:pPr>
      <w:r w:rsidRPr="00F639AB">
        <w:rPr>
          <w:rFonts w:ascii="Arial" w:hAnsi="Arial" w:cs="Arial"/>
          <w:b/>
          <w:bCs/>
          <w:color w:val="000000" w:themeColor="text1"/>
          <w:spacing w:val="-5"/>
          <w:sz w:val="20"/>
          <w:szCs w:val="20"/>
          <w:u w:val="single"/>
        </w:rPr>
        <w:t>Persona(s) autorizada(s) por la PvME para la entrega v uso de claves:</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pacing w:val="-2"/>
          <w:sz w:val="20"/>
          <w:szCs w:val="20"/>
        </w:rPr>
        <w:t>Nombre:</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pacing w:val="-6"/>
          <w:sz w:val="20"/>
          <w:szCs w:val="20"/>
        </w:rPr>
        <w:t>Puesto:</w:t>
      </w:r>
    </w:p>
    <w:p w:rsidR="0061586D" w:rsidRPr="00F639AB" w:rsidRDefault="0061586D" w:rsidP="0032767C">
      <w:pPr>
        <w:rPr>
          <w:rFonts w:ascii="Arial" w:hAnsi="Arial" w:cs="Arial"/>
          <w:color w:val="000000" w:themeColor="text1"/>
          <w:sz w:val="20"/>
          <w:szCs w:val="20"/>
        </w:rPr>
      </w:pPr>
      <w:r w:rsidRPr="00F639AB">
        <w:rPr>
          <w:rFonts w:ascii="Arial" w:hAnsi="Arial" w:cs="Arial"/>
          <w:color w:val="000000" w:themeColor="text1"/>
          <w:sz w:val="20"/>
          <w:szCs w:val="20"/>
        </w:rPr>
        <w:t>Teléfono (incluir clave LADA):</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pacing w:val="-14"/>
          <w:sz w:val="20"/>
          <w:szCs w:val="20"/>
        </w:rPr>
        <w:t>Fax:</w:t>
      </w:r>
    </w:p>
    <w:p w:rsidR="0061586D" w:rsidRPr="00F639AB" w:rsidRDefault="0061586D" w:rsidP="0032767C">
      <w:pPr>
        <w:ind w:left="10"/>
        <w:rPr>
          <w:rFonts w:ascii="Arial" w:hAnsi="Arial" w:cs="Arial"/>
          <w:color w:val="000000" w:themeColor="text1"/>
          <w:spacing w:val="-3"/>
          <w:sz w:val="20"/>
          <w:szCs w:val="20"/>
        </w:rPr>
      </w:pPr>
      <w:r w:rsidRPr="00F639AB">
        <w:rPr>
          <w:rFonts w:ascii="Arial" w:hAnsi="Arial" w:cs="Arial"/>
          <w:color w:val="000000" w:themeColor="text1"/>
          <w:spacing w:val="-3"/>
          <w:sz w:val="20"/>
          <w:szCs w:val="20"/>
        </w:rPr>
        <w:t>e-mail:</w:t>
      </w:r>
    </w:p>
    <w:p w:rsidR="0061586D" w:rsidRPr="00F639AB" w:rsidRDefault="0061586D" w:rsidP="0032767C">
      <w:pPr>
        <w:ind w:left="19"/>
        <w:outlineLvl w:val="0"/>
        <w:rPr>
          <w:rFonts w:ascii="Arial" w:hAnsi="Arial" w:cs="Arial"/>
          <w:color w:val="000000" w:themeColor="text1"/>
          <w:sz w:val="20"/>
          <w:szCs w:val="20"/>
        </w:rPr>
      </w:pPr>
      <w:r w:rsidRPr="00F639AB">
        <w:rPr>
          <w:rFonts w:ascii="Arial" w:hAnsi="Arial" w:cs="Arial"/>
          <w:b/>
          <w:bCs/>
          <w:color w:val="000000" w:themeColor="text1"/>
          <w:spacing w:val="-4"/>
          <w:sz w:val="20"/>
          <w:szCs w:val="20"/>
          <w:u w:val="single"/>
        </w:rPr>
        <w:t>Actividad empresarial:</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1"/>
          <w:sz w:val="20"/>
          <w:szCs w:val="20"/>
        </w:rPr>
        <w:t>Fecha de inicio de operaciones:</w:t>
      </w:r>
    </w:p>
    <w:p w:rsidR="0061586D" w:rsidRPr="00F639AB" w:rsidRDefault="0061586D" w:rsidP="0032767C">
      <w:pPr>
        <w:ind w:left="29"/>
        <w:rPr>
          <w:rFonts w:ascii="Arial" w:hAnsi="Arial" w:cs="Arial"/>
          <w:color w:val="000000" w:themeColor="text1"/>
          <w:sz w:val="20"/>
          <w:szCs w:val="20"/>
        </w:rPr>
      </w:pPr>
      <w:r w:rsidRPr="00F639AB">
        <w:rPr>
          <w:rFonts w:ascii="Arial" w:hAnsi="Arial" w:cs="Arial"/>
          <w:color w:val="000000" w:themeColor="text1"/>
          <w:spacing w:val="-2"/>
          <w:sz w:val="20"/>
          <w:szCs w:val="20"/>
        </w:rPr>
        <w:t>Personal ocupado:</w:t>
      </w:r>
    </w:p>
    <w:p w:rsidR="0061586D" w:rsidRPr="00F639AB" w:rsidRDefault="0061586D" w:rsidP="0032767C">
      <w:pPr>
        <w:ind w:left="14"/>
        <w:rPr>
          <w:rFonts w:ascii="Arial" w:hAnsi="Arial" w:cs="Arial"/>
          <w:color w:val="000000" w:themeColor="text1"/>
          <w:sz w:val="20"/>
          <w:szCs w:val="20"/>
        </w:rPr>
      </w:pPr>
      <w:r w:rsidRPr="00F639AB">
        <w:rPr>
          <w:rFonts w:ascii="Arial" w:hAnsi="Arial" w:cs="Arial"/>
          <w:color w:val="000000" w:themeColor="text1"/>
          <w:spacing w:val="1"/>
          <w:sz w:val="20"/>
          <w:szCs w:val="20"/>
        </w:rPr>
        <w:t>Actividad ó giro:</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pacing w:val="-2"/>
          <w:sz w:val="20"/>
          <w:szCs w:val="20"/>
        </w:rPr>
        <w:t>Empleos a generar:</w:t>
      </w:r>
    </w:p>
    <w:p w:rsidR="0061586D" w:rsidRPr="00F639AB" w:rsidRDefault="0061586D" w:rsidP="0032767C">
      <w:pPr>
        <w:ind w:left="24"/>
        <w:rPr>
          <w:rFonts w:ascii="Arial" w:hAnsi="Arial" w:cs="Arial"/>
          <w:color w:val="000000" w:themeColor="text1"/>
          <w:sz w:val="20"/>
          <w:szCs w:val="20"/>
        </w:rPr>
      </w:pPr>
      <w:r w:rsidRPr="00F639AB">
        <w:rPr>
          <w:rFonts w:ascii="Arial" w:hAnsi="Arial" w:cs="Arial"/>
          <w:color w:val="000000" w:themeColor="text1"/>
          <w:sz w:val="20"/>
          <w:szCs w:val="20"/>
        </w:rPr>
        <w:t>Principales productos:</w:t>
      </w:r>
    </w:p>
    <w:p w:rsidR="0061586D" w:rsidRPr="00F639AB" w:rsidRDefault="0061586D" w:rsidP="0032767C">
      <w:pPr>
        <w:ind w:left="10"/>
        <w:rPr>
          <w:rFonts w:ascii="Arial" w:hAnsi="Arial" w:cs="Arial"/>
          <w:color w:val="000000" w:themeColor="text1"/>
          <w:sz w:val="20"/>
          <w:szCs w:val="20"/>
        </w:rPr>
      </w:pPr>
      <w:r w:rsidRPr="00F639AB">
        <w:rPr>
          <w:rFonts w:ascii="Arial" w:hAnsi="Arial" w:cs="Arial"/>
          <w:color w:val="000000" w:themeColor="text1"/>
          <w:spacing w:val="-1"/>
          <w:sz w:val="20"/>
          <w:szCs w:val="20"/>
        </w:rPr>
        <w:t>Ventas (último ejercicio) anuales:</w:t>
      </w:r>
    </w:p>
    <w:p w:rsidR="0061586D" w:rsidRPr="00F639AB" w:rsidRDefault="0061586D" w:rsidP="0032767C">
      <w:pPr>
        <w:ind w:left="19"/>
        <w:rPr>
          <w:rFonts w:ascii="Arial" w:hAnsi="Arial" w:cs="Arial"/>
          <w:color w:val="000000" w:themeColor="text1"/>
          <w:sz w:val="20"/>
          <w:szCs w:val="20"/>
        </w:rPr>
      </w:pPr>
      <w:r w:rsidRPr="00F639AB">
        <w:rPr>
          <w:rFonts w:ascii="Arial" w:hAnsi="Arial" w:cs="Arial"/>
          <w:color w:val="000000" w:themeColor="text1"/>
          <w:sz w:val="20"/>
          <w:szCs w:val="20"/>
        </w:rPr>
        <w:t>Netas exportación:</w:t>
      </w:r>
    </w:p>
    <w:p w:rsidR="0061586D" w:rsidRPr="00F639AB" w:rsidRDefault="0061586D" w:rsidP="0032767C">
      <w:pPr>
        <w:ind w:left="5"/>
        <w:rPr>
          <w:rFonts w:ascii="Arial" w:hAnsi="Arial" w:cs="Arial"/>
          <w:color w:val="000000" w:themeColor="text1"/>
          <w:sz w:val="20"/>
          <w:szCs w:val="20"/>
        </w:rPr>
      </w:pPr>
      <w:r w:rsidRPr="00F639AB">
        <w:rPr>
          <w:rFonts w:ascii="Arial" w:hAnsi="Arial" w:cs="Arial"/>
          <w:color w:val="000000" w:themeColor="text1"/>
          <w:spacing w:val="2"/>
          <w:sz w:val="20"/>
          <w:szCs w:val="20"/>
        </w:rPr>
        <w:lastRenderedPageBreak/>
        <w:t>Activo total (aprox.):</w:t>
      </w:r>
    </w:p>
    <w:p w:rsidR="0061586D" w:rsidRPr="00F639AB" w:rsidRDefault="0061586D" w:rsidP="0032767C">
      <w:pPr>
        <w:ind w:left="10"/>
        <w:rPr>
          <w:rFonts w:ascii="Arial" w:hAnsi="Arial" w:cs="Arial"/>
          <w:color w:val="000000" w:themeColor="text1"/>
          <w:sz w:val="20"/>
          <w:szCs w:val="20"/>
        </w:rPr>
      </w:pPr>
      <w:r w:rsidRPr="00F639AB">
        <w:rPr>
          <w:rFonts w:ascii="Arial" w:hAnsi="Arial" w:cs="Arial"/>
          <w:color w:val="000000" w:themeColor="text1"/>
          <w:sz w:val="20"/>
          <w:szCs w:val="20"/>
        </w:rPr>
        <w:t>Capital contable (aprox.)</w:t>
      </w:r>
    </w:p>
    <w:p w:rsidR="0061586D" w:rsidRPr="00F639AB" w:rsidRDefault="0061586D" w:rsidP="0032767C">
      <w:pPr>
        <w:rPr>
          <w:rFonts w:ascii="Arial" w:hAnsi="Arial" w:cs="Arial"/>
          <w:color w:val="000000" w:themeColor="text1"/>
          <w:spacing w:val="2"/>
          <w:sz w:val="20"/>
          <w:szCs w:val="20"/>
        </w:rPr>
      </w:pPr>
      <w:r w:rsidRPr="00F639AB">
        <w:rPr>
          <w:rFonts w:ascii="Arial" w:hAnsi="Arial" w:cs="Arial"/>
          <w:color w:val="000000" w:themeColor="text1"/>
          <w:spacing w:val="2"/>
          <w:sz w:val="20"/>
          <w:szCs w:val="20"/>
        </w:rPr>
        <w:t>Requiere Financiamiento SI NO</w:t>
      </w:r>
    </w:p>
    <w:p w:rsidR="00574B3C" w:rsidRPr="00F639AB" w:rsidRDefault="00574B3C" w:rsidP="0032767C">
      <w:pPr>
        <w:pStyle w:val="Ttulo8"/>
        <w:ind w:firstLine="0"/>
        <w:jc w:val="center"/>
        <w:rPr>
          <w:color w:val="000000" w:themeColor="text1"/>
          <w:sz w:val="20"/>
        </w:rPr>
      </w:pPr>
    </w:p>
    <w:p w:rsidR="00330E6C" w:rsidRDefault="00330E6C">
      <w:pPr>
        <w:spacing w:after="200" w:line="276" w:lineRule="auto"/>
        <w:rPr>
          <w:rFonts w:ascii="Arial" w:eastAsia="Times New Roman" w:hAnsi="Arial" w:cs="Arial"/>
          <w:b/>
          <w:bCs/>
          <w:color w:val="000000" w:themeColor="text1"/>
          <w:sz w:val="20"/>
          <w:szCs w:val="20"/>
          <w:lang w:val="es-ES" w:eastAsia="es-ES"/>
        </w:rPr>
      </w:pPr>
      <w:r>
        <w:rPr>
          <w:color w:val="000000" w:themeColor="text1"/>
          <w:sz w:val="20"/>
        </w:rPr>
        <w:br w:type="page"/>
      </w:r>
    </w:p>
    <w:p w:rsidR="00C8098F" w:rsidRPr="00F639AB" w:rsidRDefault="00C8098F" w:rsidP="0032767C">
      <w:pPr>
        <w:pStyle w:val="Ttulo8"/>
        <w:ind w:firstLine="0"/>
        <w:jc w:val="center"/>
        <w:rPr>
          <w:color w:val="000000" w:themeColor="text1"/>
          <w:sz w:val="20"/>
        </w:rPr>
      </w:pPr>
      <w:r w:rsidRPr="00F639AB">
        <w:rPr>
          <w:color w:val="000000" w:themeColor="text1"/>
          <w:sz w:val="20"/>
        </w:rPr>
        <w:lastRenderedPageBreak/>
        <w:t xml:space="preserve">ANEXO </w:t>
      </w:r>
      <w:r w:rsidR="00574B3C" w:rsidRPr="00F639AB">
        <w:rPr>
          <w:color w:val="000000" w:themeColor="text1"/>
          <w:sz w:val="20"/>
        </w:rPr>
        <w:t>2</w:t>
      </w:r>
      <w:r w:rsidR="00354F83" w:rsidRPr="00F639AB">
        <w:rPr>
          <w:color w:val="000000" w:themeColor="text1"/>
          <w:sz w:val="20"/>
        </w:rPr>
        <w:t>4</w:t>
      </w:r>
    </w:p>
    <w:p w:rsidR="00C8098F" w:rsidRPr="00F639AB" w:rsidRDefault="00C8098F" w:rsidP="0032767C">
      <w:pPr>
        <w:jc w:val="center"/>
        <w:rPr>
          <w:rFonts w:ascii="Arial" w:hAnsi="Arial" w:cs="Arial"/>
          <w:color w:val="000000" w:themeColor="text1"/>
          <w:sz w:val="20"/>
          <w:szCs w:val="20"/>
        </w:rPr>
      </w:pPr>
    </w:p>
    <w:p w:rsidR="00C8098F" w:rsidRPr="00F639AB" w:rsidRDefault="00C8098F" w:rsidP="0032767C">
      <w:pPr>
        <w:jc w:val="center"/>
        <w:rPr>
          <w:rFonts w:ascii="Arial" w:hAnsi="Arial" w:cs="Arial"/>
          <w:color w:val="000000" w:themeColor="text1"/>
          <w:sz w:val="20"/>
          <w:szCs w:val="20"/>
        </w:rPr>
      </w:pPr>
    </w:p>
    <w:p w:rsidR="00C8098F" w:rsidRPr="00F639AB" w:rsidRDefault="00C8098F" w:rsidP="0032767C">
      <w:pPr>
        <w:jc w:val="center"/>
        <w:rPr>
          <w:rFonts w:ascii="Arial" w:hAnsi="Arial" w:cs="Arial"/>
          <w:color w:val="000000" w:themeColor="text1"/>
          <w:sz w:val="20"/>
          <w:szCs w:val="20"/>
        </w:rPr>
      </w:pPr>
      <w:r w:rsidRPr="00F639AB">
        <w:rPr>
          <w:rFonts w:ascii="Arial" w:hAnsi="Arial" w:cs="Arial"/>
          <w:b/>
          <w:color w:val="000000" w:themeColor="text1"/>
          <w:sz w:val="20"/>
          <w:szCs w:val="20"/>
        </w:rPr>
        <w:t>CARTA DE MANIFESTACIÓN DEL CONOCIMIENTO DE LOS SITIOS EN DONDE SE PRESTARÁN LOS SERVICIOS</w:t>
      </w:r>
      <w:r w:rsidR="00C115A2" w:rsidRPr="00F639AB">
        <w:rPr>
          <w:rFonts w:ascii="Arial" w:hAnsi="Arial" w:cs="Arial"/>
          <w:b/>
          <w:color w:val="000000" w:themeColor="text1"/>
          <w:sz w:val="20"/>
          <w:szCs w:val="20"/>
        </w:rPr>
        <w:t>.</w:t>
      </w:r>
    </w:p>
    <w:p w:rsidR="00EC64A1" w:rsidRPr="00F639AB" w:rsidRDefault="00EC64A1" w:rsidP="0032767C">
      <w:pPr>
        <w:rPr>
          <w:rFonts w:ascii="Arial" w:hAnsi="Arial" w:cs="Arial"/>
          <w:b/>
          <w:color w:val="000000" w:themeColor="text1"/>
          <w:sz w:val="20"/>
          <w:szCs w:val="20"/>
        </w:rPr>
      </w:pPr>
    </w:p>
    <w:p w:rsidR="00EC64A1" w:rsidRPr="00F639AB" w:rsidRDefault="00EC64A1" w:rsidP="0032767C">
      <w:pPr>
        <w:rPr>
          <w:rFonts w:ascii="Arial" w:hAnsi="Arial" w:cs="Arial"/>
          <w:b/>
          <w:color w:val="000000" w:themeColor="text1"/>
          <w:sz w:val="20"/>
          <w:szCs w:val="20"/>
        </w:rPr>
      </w:pP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330E6C">
        <w:rPr>
          <w:rFonts w:ascii="Arial" w:hAnsi="Arial" w:cs="Arial"/>
          <w:color w:val="000000" w:themeColor="text1"/>
          <w:sz w:val="20"/>
          <w:szCs w:val="20"/>
          <w:lang w:val="pt-BR"/>
        </w:rPr>
        <w:t xml:space="preserve"> ___ de ________________ de 2015</w:t>
      </w:r>
    </w:p>
    <w:p w:rsidR="00EC64A1" w:rsidRPr="00F639AB" w:rsidRDefault="00EC64A1" w:rsidP="0032767C">
      <w:pPr>
        <w:jc w:val="both"/>
        <w:rPr>
          <w:rFonts w:ascii="Arial" w:hAnsi="Arial" w:cs="Arial"/>
          <w:color w:val="000000" w:themeColor="text1"/>
          <w:sz w:val="20"/>
          <w:szCs w:val="20"/>
          <w:lang w:val="pt-BR"/>
        </w:rPr>
      </w:pPr>
    </w:p>
    <w:p w:rsidR="00330E6C" w:rsidRDefault="00330E6C" w:rsidP="00330E6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EC64A1" w:rsidRPr="00F639AB" w:rsidRDefault="00EC64A1" w:rsidP="0032767C">
      <w:pPr>
        <w:rPr>
          <w:rFonts w:ascii="Arial" w:hAnsi="Arial" w:cs="Arial"/>
          <w:b/>
          <w:color w:val="000000" w:themeColor="text1"/>
          <w:sz w:val="20"/>
          <w:szCs w:val="20"/>
        </w:rPr>
      </w:pPr>
    </w:p>
    <w:p w:rsidR="00574B3C" w:rsidRPr="00F639AB" w:rsidRDefault="00574B3C" w:rsidP="0032767C">
      <w:pPr>
        <w:ind w:left="284" w:hanging="284"/>
        <w:rPr>
          <w:rFonts w:ascii="Arial" w:hAnsi="Arial" w:cs="Arial"/>
          <w:color w:val="000000" w:themeColor="text1"/>
          <w:sz w:val="20"/>
          <w:szCs w:val="20"/>
        </w:rPr>
      </w:pPr>
    </w:p>
    <w:p w:rsidR="00574B3C" w:rsidRPr="00F639AB" w:rsidRDefault="00574B3C" w:rsidP="0032767C">
      <w:pPr>
        <w:pStyle w:val="Encabezado"/>
        <w:jc w:val="both"/>
        <w:rPr>
          <w:rFonts w:ascii="Arial" w:hAnsi="Arial" w:cs="Arial"/>
          <w:color w:val="000000" w:themeColor="text1"/>
          <w:sz w:val="20"/>
          <w:szCs w:val="20"/>
        </w:rPr>
      </w:pPr>
      <w:r w:rsidRPr="00F639AB">
        <w:rPr>
          <w:rFonts w:ascii="Arial" w:hAnsi="Arial" w:cs="Arial"/>
          <w:b/>
          <w:color w:val="000000" w:themeColor="text1"/>
          <w:sz w:val="20"/>
          <w:szCs w:val="20"/>
          <w:lang w:val="es-ES"/>
        </w:rPr>
        <w:t xml:space="preserve">Licitación Pública Nacional </w:t>
      </w:r>
      <w:r w:rsidR="00BD4DCC">
        <w:rPr>
          <w:rFonts w:ascii="Arial" w:hAnsi="Arial" w:cs="Arial"/>
          <w:b/>
          <w:color w:val="000000" w:themeColor="text1"/>
          <w:sz w:val="20"/>
          <w:szCs w:val="20"/>
          <w:lang w:val="es-ES"/>
        </w:rPr>
        <w:t>MIXTA</w:t>
      </w:r>
      <w:r w:rsidRPr="00F639AB">
        <w:rPr>
          <w:rFonts w:ascii="Arial" w:hAnsi="Arial" w:cs="Arial"/>
          <w:b/>
          <w:color w:val="000000" w:themeColor="text1"/>
          <w:sz w:val="20"/>
          <w:szCs w:val="20"/>
          <w:lang w:val="es-ES"/>
        </w:rPr>
        <w:t xml:space="preserve"> </w:t>
      </w:r>
      <w:r w:rsidR="00330E6C">
        <w:rPr>
          <w:rFonts w:ascii="Arial" w:hAnsi="Arial" w:cs="Arial"/>
          <w:b/>
          <w:sz w:val="20"/>
          <w:szCs w:val="20"/>
        </w:rPr>
        <w:t>LA-009J2P001-N76-2015</w:t>
      </w:r>
      <w:r w:rsidR="006E5FA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C8098F" w:rsidRPr="00F639AB" w:rsidRDefault="00C8098F" w:rsidP="0032767C">
      <w:pPr>
        <w:jc w:val="both"/>
        <w:rPr>
          <w:rFonts w:ascii="Arial" w:hAnsi="Arial" w:cs="Arial"/>
          <w:color w:val="000000" w:themeColor="text1"/>
          <w:sz w:val="20"/>
          <w:szCs w:val="20"/>
        </w:rPr>
      </w:pPr>
    </w:p>
    <w:p w:rsidR="00C8098F" w:rsidRPr="00F639AB" w:rsidRDefault="00C8098F"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Por este conducto me permito manifestarle conocemos los sitios en donde se prestarán los servicios, que durante la Junta de Aclaraciones nos resolvieron con precisión y claridad nuestras dudas y que no tenemos alguna observación que hacer sobre los sitios mencionados. </w:t>
      </w:r>
    </w:p>
    <w:p w:rsidR="00C8098F" w:rsidRPr="00F639AB" w:rsidRDefault="00C8098F" w:rsidP="0032767C">
      <w:pPr>
        <w:jc w:val="both"/>
        <w:rPr>
          <w:rFonts w:ascii="Arial" w:hAnsi="Arial" w:cs="Arial"/>
          <w:color w:val="000000" w:themeColor="text1"/>
          <w:sz w:val="20"/>
          <w:szCs w:val="20"/>
        </w:rPr>
      </w:pPr>
    </w:p>
    <w:p w:rsidR="00C8098F" w:rsidRPr="00F639AB" w:rsidRDefault="00C8098F" w:rsidP="0032767C">
      <w:pPr>
        <w:ind w:right="-91"/>
        <w:jc w:val="both"/>
        <w:rPr>
          <w:rFonts w:ascii="Arial" w:hAnsi="Arial" w:cs="Arial"/>
          <w:color w:val="000000" w:themeColor="text1"/>
          <w:sz w:val="20"/>
          <w:szCs w:val="20"/>
        </w:rPr>
      </w:pPr>
      <w:r w:rsidRPr="00F639AB">
        <w:rPr>
          <w:rFonts w:ascii="Arial" w:hAnsi="Arial" w:cs="Arial"/>
          <w:color w:val="000000" w:themeColor="text1"/>
          <w:sz w:val="20"/>
          <w:szCs w:val="20"/>
        </w:rPr>
        <w:t>Por ello ha juzgado y tomado debidamente en cuenta sus características, así como las condiciones generales y especiales de los lugares de prestación de los servicios objeto de esta Licitación, por lo que ninguna de estas condiciones será causa de reclamación alguna, antes, durante ó después de la prestación de los servicios.</w:t>
      </w:r>
    </w:p>
    <w:p w:rsidR="00C8098F" w:rsidRPr="00F639AB" w:rsidRDefault="00C8098F" w:rsidP="0032767C">
      <w:pPr>
        <w:jc w:val="both"/>
        <w:rPr>
          <w:rFonts w:ascii="Arial" w:hAnsi="Arial" w:cs="Arial"/>
          <w:color w:val="000000" w:themeColor="text1"/>
          <w:sz w:val="20"/>
          <w:szCs w:val="20"/>
        </w:rPr>
      </w:pPr>
    </w:p>
    <w:p w:rsidR="00C8098F" w:rsidRPr="00F639AB" w:rsidRDefault="00C8098F" w:rsidP="0032767C">
      <w:pPr>
        <w:jc w:val="center"/>
        <w:rPr>
          <w:rFonts w:ascii="Arial" w:hAnsi="Arial" w:cs="Arial"/>
          <w:color w:val="000000" w:themeColor="text1"/>
          <w:sz w:val="20"/>
          <w:szCs w:val="20"/>
        </w:rPr>
      </w:pPr>
    </w:p>
    <w:p w:rsidR="00C8098F" w:rsidRPr="006E5FA0" w:rsidRDefault="00C8098F" w:rsidP="0032767C">
      <w:pPr>
        <w:adjustRightInd w:val="0"/>
        <w:rPr>
          <w:rFonts w:ascii="Arial" w:hAnsi="Arial" w:cs="Arial"/>
          <w:color w:val="000000" w:themeColor="text1"/>
          <w:sz w:val="20"/>
          <w:szCs w:val="20"/>
        </w:rPr>
      </w:pPr>
    </w:p>
    <w:p w:rsidR="00C8098F" w:rsidRPr="006E5FA0" w:rsidRDefault="00C8098F" w:rsidP="0032767C">
      <w:pPr>
        <w:pStyle w:val="Ttulo2"/>
        <w:jc w:val="center"/>
        <w:rPr>
          <w:rFonts w:cs="Arial"/>
          <w:color w:val="000000" w:themeColor="text1"/>
          <w:sz w:val="20"/>
        </w:rPr>
      </w:pPr>
      <w:r w:rsidRPr="006E5FA0">
        <w:rPr>
          <w:rFonts w:cs="Arial"/>
          <w:color w:val="000000" w:themeColor="text1"/>
          <w:sz w:val="20"/>
        </w:rPr>
        <w:t>Atentamente</w:t>
      </w:r>
    </w:p>
    <w:p w:rsidR="00C8098F" w:rsidRPr="006E5FA0" w:rsidRDefault="00C8098F" w:rsidP="0032767C">
      <w:pPr>
        <w:jc w:val="center"/>
        <w:rPr>
          <w:rFonts w:ascii="Arial" w:hAnsi="Arial" w:cs="Arial"/>
          <w:b/>
          <w:color w:val="000000" w:themeColor="text1"/>
          <w:sz w:val="20"/>
          <w:szCs w:val="20"/>
        </w:rPr>
      </w:pPr>
    </w:p>
    <w:p w:rsidR="00C8098F" w:rsidRPr="006E5FA0" w:rsidRDefault="00C8098F" w:rsidP="0032767C">
      <w:pPr>
        <w:jc w:val="center"/>
        <w:rPr>
          <w:rFonts w:ascii="Arial" w:hAnsi="Arial" w:cs="Arial"/>
          <w:b/>
          <w:color w:val="000000" w:themeColor="text1"/>
          <w:sz w:val="20"/>
          <w:szCs w:val="20"/>
        </w:rPr>
      </w:pPr>
    </w:p>
    <w:p w:rsidR="00C8098F" w:rsidRPr="006E5FA0" w:rsidRDefault="00C8098F" w:rsidP="0032767C">
      <w:pPr>
        <w:jc w:val="center"/>
        <w:rPr>
          <w:rFonts w:ascii="Arial" w:hAnsi="Arial" w:cs="Arial"/>
          <w:b/>
          <w:color w:val="000000" w:themeColor="text1"/>
          <w:sz w:val="20"/>
          <w:szCs w:val="20"/>
        </w:rPr>
      </w:pPr>
    </w:p>
    <w:p w:rsidR="00C8098F" w:rsidRPr="006E5FA0" w:rsidRDefault="00C8098F" w:rsidP="0032767C">
      <w:pPr>
        <w:jc w:val="center"/>
        <w:rPr>
          <w:rFonts w:ascii="Arial" w:hAnsi="Arial" w:cs="Arial"/>
          <w:b/>
          <w:color w:val="000000" w:themeColor="text1"/>
          <w:sz w:val="20"/>
          <w:szCs w:val="20"/>
        </w:rPr>
      </w:pPr>
      <w:r w:rsidRPr="006E5FA0">
        <w:rPr>
          <w:rFonts w:ascii="Arial" w:hAnsi="Arial" w:cs="Arial"/>
          <w:b/>
          <w:color w:val="000000" w:themeColor="text1"/>
          <w:sz w:val="20"/>
          <w:szCs w:val="20"/>
        </w:rPr>
        <w:t>Nombre de la Empresa</w:t>
      </w:r>
    </w:p>
    <w:p w:rsidR="00C8098F" w:rsidRPr="006E5FA0" w:rsidRDefault="00C8098F" w:rsidP="0032767C">
      <w:pPr>
        <w:jc w:val="center"/>
        <w:rPr>
          <w:rFonts w:ascii="Arial" w:hAnsi="Arial" w:cs="Arial"/>
          <w:b/>
          <w:color w:val="000000" w:themeColor="text1"/>
          <w:sz w:val="20"/>
          <w:szCs w:val="20"/>
        </w:rPr>
      </w:pPr>
      <w:r w:rsidRPr="006E5FA0">
        <w:rPr>
          <w:rFonts w:ascii="Arial" w:hAnsi="Arial" w:cs="Arial"/>
          <w:b/>
          <w:color w:val="000000" w:themeColor="text1"/>
          <w:sz w:val="20"/>
          <w:szCs w:val="20"/>
        </w:rPr>
        <w:t>Representante Legal</w:t>
      </w:r>
    </w:p>
    <w:p w:rsidR="00C8098F" w:rsidRPr="00F639AB" w:rsidRDefault="00C8098F" w:rsidP="0032767C">
      <w:pPr>
        <w:jc w:val="center"/>
        <w:rPr>
          <w:rFonts w:ascii="Arial" w:hAnsi="Arial" w:cs="Arial"/>
          <w:b/>
          <w:color w:val="000000" w:themeColor="text1"/>
          <w:sz w:val="20"/>
          <w:szCs w:val="20"/>
        </w:rPr>
      </w:pPr>
    </w:p>
    <w:p w:rsidR="006E5FA0" w:rsidRDefault="006E5FA0">
      <w:pPr>
        <w:spacing w:after="200" w:line="276" w:lineRule="auto"/>
        <w:rPr>
          <w:rFonts w:ascii="Arial" w:eastAsia="Times New Roman" w:hAnsi="Arial" w:cs="Arial"/>
          <w:b/>
          <w:bCs/>
          <w:color w:val="000000" w:themeColor="text1"/>
          <w:kern w:val="32"/>
          <w:sz w:val="20"/>
          <w:szCs w:val="20"/>
          <w:lang w:val="es-ES"/>
        </w:rPr>
      </w:pPr>
      <w:r>
        <w:rPr>
          <w:rFonts w:ascii="Arial" w:hAnsi="Arial" w:cs="Arial"/>
          <w:color w:val="000000" w:themeColor="text1"/>
          <w:sz w:val="20"/>
          <w:szCs w:val="20"/>
          <w:lang w:val="es-ES"/>
        </w:rPr>
        <w:br w:type="page"/>
      </w:r>
    </w:p>
    <w:p w:rsidR="00574B3C" w:rsidRPr="00F639AB" w:rsidRDefault="00574B3C" w:rsidP="0032767C">
      <w:pPr>
        <w:jc w:val="center"/>
        <w:rPr>
          <w:rFonts w:ascii="Arial" w:hAnsi="Arial" w:cs="Arial"/>
          <w:b/>
          <w:color w:val="000000" w:themeColor="text1"/>
          <w:sz w:val="20"/>
          <w:szCs w:val="20"/>
          <w:lang w:val="es-ES"/>
        </w:rPr>
      </w:pPr>
      <w:r w:rsidRPr="00F639AB">
        <w:rPr>
          <w:rFonts w:ascii="Arial" w:hAnsi="Arial" w:cs="Arial"/>
          <w:b/>
          <w:color w:val="000000" w:themeColor="text1"/>
          <w:sz w:val="20"/>
          <w:szCs w:val="20"/>
          <w:lang w:val="es-ES"/>
        </w:rPr>
        <w:lastRenderedPageBreak/>
        <w:t>ANEXO 2</w:t>
      </w:r>
      <w:r w:rsidR="00354F83" w:rsidRPr="00F639AB">
        <w:rPr>
          <w:rFonts w:ascii="Arial" w:hAnsi="Arial" w:cs="Arial"/>
          <w:b/>
          <w:color w:val="000000" w:themeColor="text1"/>
          <w:sz w:val="20"/>
          <w:szCs w:val="20"/>
          <w:lang w:val="es-ES"/>
        </w:rPr>
        <w:t>5</w:t>
      </w:r>
    </w:p>
    <w:p w:rsidR="00574B3C" w:rsidRPr="00F639AB" w:rsidRDefault="00574B3C" w:rsidP="0032767C">
      <w:pPr>
        <w:jc w:val="center"/>
        <w:rPr>
          <w:rFonts w:ascii="Arial" w:hAnsi="Arial" w:cs="Arial"/>
          <w:b/>
          <w:color w:val="000000" w:themeColor="text1"/>
          <w:sz w:val="20"/>
          <w:szCs w:val="20"/>
          <w:lang w:val="es-ES"/>
        </w:rPr>
      </w:pPr>
    </w:p>
    <w:p w:rsidR="00574B3C" w:rsidRPr="00F639AB" w:rsidRDefault="00574B3C" w:rsidP="0032767C">
      <w:pPr>
        <w:jc w:val="center"/>
        <w:rPr>
          <w:rFonts w:ascii="Arial" w:hAnsi="Arial" w:cs="Arial"/>
          <w:b/>
          <w:color w:val="000000" w:themeColor="text1"/>
          <w:sz w:val="20"/>
          <w:szCs w:val="20"/>
          <w:lang w:val="es-ES"/>
        </w:rPr>
      </w:pPr>
      <w:r w:rsidRPr="00F639AB">
        <w:rPr>
          <w:rFonts w:ascii="Arial" w:hAnsi="Arial" w:cs="Arial"/>
          <w:b/>
          <w:color w:val="000000" w:themeColor="text1"/>
          <w:sz w:val="20"/>
          <w:szCs w:val="20"/>
          <w:lang w:val="es-ES"/>
        </w:rPr>
        <w:t>CARTA DE SOLVENTACIÓN DE OBLIGACIONES LABORALES</w:t>
      </w:r>
    </w:p>
    <w:p w:rsidR="00574B3C" w:rsidRPr="00F639AB" w:rsidRDefault="00574B3C" w:rsidP="0032767C">
      <w:pPr>
        <w:rPr>
          <w:rFonts w:ascii="Arial" w:hAnsi="Arial" w:cs="Arial"/>
          <w:color w:val="000000" w:themeColor="text1"/>
          <w:sz w:val="20"/>
          <w:szCs w:val="20"/>
          <w:lang w:val="es-ES"/>
        </w:rPr>
      </w:pPr>
    </w:p>
    <w:p w:rsidR="00574B3C" w:rsidRPr="00F639AB" w:rsidRDefault="00574B3C" w:rsidP="0032767C">
      <w:pPr>
        <w:rPr>
          <w:rFonts w:ascii="Arial" w:hAnsi="Arial" w:cs="Arial"/>
          <w:color w:val="000000" w:themeColor="text1"/>
          <w:sz w:val="20"/>
          <w:szCs w:val="20"/>
          <w:lang w:val="es-ES"/>
        </w:rPr>
      </w:pP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 ___ de __</w:t>
      </w:r>
      <w:r w:rsidR="00330E6C">
        <w:rPr>
          <w:rFonts w:ascii="Arial" w:hAnsi="Arial" w:cs="Arial"/>
          <w:color w:val="000000" w:themeColor="text1"/>
          <w:sz w:val="20"/>
          <w:szCs w:val="20"/>
          <w:lang w:val="pt-BR"/>
        </w:rPr>
        <w:t>______________ de 2015</w:t>
      </w:r>
    </w:p>
    <w:p w:rsidR="00EC64A1" w:rsidRPr="00F639AB" w:rsidRDefault="00EC64A1" w:rsidP="0032767C">
      <w:pPr>
        <w:jc w:val="both"/>
        <w:rPr>
          <w:rFonts w:ascii="Arial" w:hAnsi="Arial" w:cs="Arial"/>
          <w:color w:val="000000" w:themeColor="text1"/>
          <w:sz w:val="20"/>
          <w:szCs w:val="20"/>
          <w:lang w:val="pt-BR"/>
        </w:rPr>
      </w:pPr>
    </w:p>
    <w:p w:rsidR="00330E6C" w:rsidRDefault="00330E6C" w:rsidP="00330E6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574B3C" w:rsidRPr="00F639AB" w:rsidRDefault="00574B3C" w:rsidP="0032767C">
      <w:pPr>
        <w:rPr>
          <w:rFonts w:ascii="Arial" w:hAnsi="Arial" w:cs="Arial"/>
          <w:color w:val="000000" w:themeColor="text1"/>
          <w:sz w:val="20"/>
          <w:szCs w:val="20"/>
          <w:lang w:val="es-ES"/>
        </w:rPr>
      </w:pPr>
    </w:p>
    <w:p w:rsidR="00574B3C" w:rsidRPr="00F639AB" w:rsidRDefault="00574B3C" w:rsidP="0032767C">
      <w:pPr>
        <w:rPr>
          <w:rFonts w:ascii="Arial" w:hAnsi="Arial" w:cs="Arial"/>
          <w:color w:val="000000" w:themeColor="text1"/>
          <w:sz w:val="20"/>
          <w:szCs w:val="20"/>
          <w:lang w:val="es-ES"/>
        </w:rPr>
      </w:pPr>
    </w:p>
    <w:p w:rsidR="00574B3C" w:rsidRPr="00F639AB" w:rsidRDefault="00574B3C" w:rsidP="0032767C">
      <w:pPr>
        <w:pStyle w:val="Encabezado"/>
        <w:jc w:val="both"/>
        <w:rPr>
          <w:rFonts w:ascii="Arial" w:hAnsi="Arial" w:cs="Arial"/>
          <w:color w:val="000000" w:themeColor="text1"/>
          <w:sz w:val="20"/>
          <w:szCs w:val="20"/>
        </w:rPr>
      </w:pPr>
      <w:r w:rsidRPr="00F639AB">
        <w:rPr>
          <w:rFonts w:ascii="Arial" w:hAnsi="Arial" w:cs="Arial"/>
          <w:b/>
          <w:color w:val="000000" w:themeColor="text1"/>
          <w:sz w:val="20"/>
          <w:szCs w:val="20"/>
          <w:lang w:val="es-ES"/>
        </w:rPr>
        <w:t xml:space="preserve">Licitación Pública Nacional </w:t>
      </w:r>
      <w:r w:rsidR="00BD4DCC">
        <w:rPr>
          <w:rFonts w:ascii="Arial" w:hAnsi="Arial" w:cs="Arial"/>
          <w:b/>
          <w:color w:val="000000" w:themeColor="text1"/>
          <w:sz w:val="20"/>
          <w:szCs w:val="20"/>
          <w:lang w:val="es-ES"/>
        </w:rPr>
        <w:t>MIXTA</w:t>
      </w:r>
      <w:r w:rsidRPr="00F639AB">
        <w:rPr>
          <w:rFonts w:ascii="Arial" w:hAnsi="Arial" w:cs="Arial"/>
          <w:b/>
          <w:color w:val="000000" w:themeColor="text1"/>
          <w:sz w:val="20"/>
          <w:szCs w:val="20"/>
          <w:lang w:val="es-ES"/>
        </w:rPr>
        <w:t xml:space="preserve"> </w:t>
      </w:r>
      <w:r w:rsidR="00330E6C">
        <w:rPr>
          <w:rFonts w:ascii="Arial" w:hAnsi="Arial" w:cs="Arial"/>
          <w:b/>
          <w:sz w:val="20"/>
          <w:szCs w:val="20"/>
        </w:rPr>
        <w:t>LA-009J2P001-N76-2015</w:t>
      </w:r>
      <w:r w:rsidR="006E5FA0"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C8098F" w:rsidRPr="00F639AB" w:rsidRDefault="00C8098F" w:rsidP="0032767C">
      <w:pPr>
        <w:rPr>
          <w:rFonts w:ascii="Arial" w:hAnsi="Arial" w:cs="Arial"/>
          <w:color w:val="000000" w:themeColor="text1"/>
          <w:sz w:val="20"/>
          <w:szCs w:val="20"/>
        </w:rPr>
      </w:pPr>
    </w:p>
    <w:p w:rsidR="00C8098F" w:rsidRPr="00F639AB" w:rsidRDefault="00C8098F"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Mi representada, BAJO PROTESTA DE DECIR VERDAD,  como patrón del personal que ocupe con motivo la prestación de los</w:t>
      </w:r>
      <w:r w:rsidRPr="00F639AB">
        <w:rPr>
          <w:rFonts w:ascii="Arial" w:hAnsi="Arial" w:cs="Arial"/>
          <w:b/>
          <w:color w:val="000000" w:themeColor="text1"/>
          <w:sz w:val="20"/>
          <w:szCs w:val="20"/>
        </w:rPr>
        <w:t xml:space="preserve"> SERVICIOS</w:t>
      </w:r>
      <w:r w:rsidRPr="00F639AB">
        <w:rPr>
          <w:rFonts w:ascii="Arial" w:hAnsi="Arial" w:cs="Arial"/>
          <w:color w:val="000000" w:themeColor="text1"/>
          <w:sz w:val="20"/>
          <w:szCs w:val="20"/>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sidRPr="00F639AB">
        <w:rPr>
          <w:rFonts w:ascii="Arial" w:hAnsi="Arial" w:cs="Arial"/>
          <w:b/>
          <w:bCs/>
          <w:color w:val="000000" w:themeColor="text1"/>
          <w:sz w:val="20"/>
          <w:szCs w:val="20"/>
        </w:rPr>
        <w:t>API</w:t>
      </w:r>
      <w:r w:rsidR="006E5FA0">
        <w:rPr>
          <w:rFonts w:ascii="Arial" w:hAnsi="Arial" w:cs="Arial"/>
          <w:b/>
          <w:bCs/>
          <w:color w:val="000000" w:themeColor="text1"/>
          <w:sz w:val="20"/>
          <w:szCs w:val="20"/>
        </w:rPr>
        <w:t xml:space="preserve"> DOS BOCAS</w:t>
      </w:r>
      <w:r w:rsidRPr="00F639AB">
        <w:rPr>
          <w:rFonts w:ascii="Arial" w:hAnsi="Arial" w:cs="Arial"/>
          <w:color w:val="000000" w:themeColor="text1"/>
          <w:sz w:val="20"/>
          <w:szCs w:val="20"/>
        </w:rPr>
        <w:t>, ya que ésta no será considerada en caso alguno patrón sustituto, solidario o subsidiario en la prestación de los</w:t>
      </w:r>
      <w:r w:rsidRPr="00F639AB">
        <w:rPr>
          <w:rFonts w:ascii="Arial" w:hAnsi="Arial" w:cs="Arial"/>
          <w:b/>
          <w:color w:val="000000" w:themeColor="text1"/>
          <w:sz w:val="20"/>
          <w:szCs w:val="20"/>
        </w:rPr>
        <w:t xml:space="preserve"> SERVICIOS DE </w:t>
      </w:r>
      <w:r w:rsidRPr="00F639AB">
        <w:rPr>
          <w:rFonts w:ascii="Arial" w:hAnsi="Arial" w:cs="Arial"/>
          <w:b/>
          <w:bCs/>
          <w:color w:val="000000" w:themeColor="text1"/>
          <w:sz w:val="20"/>
          <w:szCs w:val="20"/>
        </w:rPr>
        <w:t>SEGURIDAD PRIVADA, PROTECCIÓN, CONTROL Y VIGILANCIA DE LAS INSTALACIONES DE LA</w:t>
      </w:r>
      <w:r w:rsidR="00574B3C" w:rsidRPr="00F639AB">
        <w:rPr>
          <w:rFonts w:ascii="Arial" w:hAnsi="Arial" w:cs="Arial"/>
          <w:b/>
          <w:bCs/>
          <w:color w:val="000000" w:themeColor="text1"/>
          <w:sz w:val="20"/>
          <w:szCs w:val="20"/>
        </w:rPr>
        <w:t xml:space="preserve"> </w:t>
      </w:r>
      <w:r w:rsidR="00F45356" w:rsidRPr="00F639AB">
        <w:rPr>
          <w:rFonts w:ascii="Arial" w:hAnsi="Arial" w:cs="Arial"/>
          <w:b/>
          <w:bCs/>
          <w:color w:val="000000" w:themeColor="text1"/>
          <w:sz w:val="20"/>
          <w:szCs w:val="20"/>
        </w:rPr>
        <w:t>API DOS BOCAS</w:t>
      </w:r>
      <w:r w:rsidR="00574B3C" w:rsidRPr="00F639AB">
        <w:rPr>
          <w:rFonts w:ascii="Arial" w:hAnsi="Arial" w:cs="Arial"/>
          <w:b/>
          <w:bCs/>
          <w:color w:val="000000" w:themeColor="text1"/>
          <w:sz w:val="20"/>
          <w:szCs w:val="20"/>
        </w:rPr>
        <w:t>.</w:t>
      </w:r>
      <w:r w:rsidRPr="00F639AB">
        <w:rPr>
          <w:rFonts w:ascii="Arial" w:hAnsi="Arial" w:cs="Arial"/>
          <w:b/>
          <w:color w:val="000000" w:themeColor="text1"/>
          <w:sz w:val="20"/>
          <w:szCs w:val="20"/>
        </w:rPr>
        <w:t xml:space="preserve"> </w:t>
      </w:r>
    </w:p>
    <w:p w:rsidR="00C8098F" w:rsidRPr="00F639AB" w:rsidRDefault="00C8098F" w:rsidP="0032767C">
      <w:pPr>
        <w:jc w:val="both"/>
        <w:rPr>
          <w:rFonts w:ascii="Arial" w:hAnsi="Arial" w:cs="Arial"/>
          <w:color w:val="000000" w:themeColor="text1"/>
          <w:sz w:val="20"/>
          <w:szCs w:val="20"/>
        </w:rPr>
      </w:pPr>
    </w:p>
    <w:p w:rsidR="00C8098F" w:rsidRPr="00F639AB" w:rsidRDefault="00C8098F" w:rsidP="0032767C">
      <w:pPr>
        <w:jc w:val="both"/>
        <w:rPr>
          <w:rFonts w:ascii="Arial" w:hAnsi="Arial" w:cs="Arial"/>
          <w:color w:val="000000" w:themeColor="text1"/>
          <w:sz w:val="20"/>
          <w:szCs w:val="20"/>
        </w:rPr>
      </w:pPr>
      <w:r w:rsidRPr="00F639AB">
        <w:rPr>
          <w:rFonts w:ascii="Arial" w:hAnsi="Arial" w:cs="Arial"/>
          <w:color w:val="000000" w:themeColor="text1"/>
          <w:sz w:val="20"/>
          <w:szCs w:val="20"/>
        </w:rPr>
        <w:t xml:space="preserve">Mi representada será responsable directa y responderá a la </w:t>
      </w:r>
      <w:r w:rsidRPr="00F639AB">
        <w:rPr>
          <w:rFonts w:ascii="Arial" w:hAnsi="Arial" w:cs="Arial"/>
          <w:b/>
          <w:color w:val="000000" w:themeColor="text1"/>
          <w:sz w:val="20"/>
          <w:szCs w:val="20"/>
        </w:rPr>
        <w:t>API</w:t>
      </w:r>
      <w:r w:rsidR="006E5FA0">
        <w:rPr>
          <w:rFonts w:ascii="Arial" w:hAnsi="Arial" w:cs="Arial"/>
          <w:b/>
          <w:color w:val="000000" w:themeColor="text1"/>
          <w:sz w:val="20"/>
          <w:szCs w:val="20"/>
        </w:rPr>
        <w:t xml:space="preserve"> DOS BOCAS</w:t>
      </w:r>
      <w:r w:rsidRPr="00F639AB">
        <w:rPr>
          <w:rFonts w:ascii="Arial" w:hAnsi="Arial" w:cs="Arial"/>
          <w:color w:val="000000" w:themeColor="text1"/>
          <w:sz w:val="20"/>
          <w:szCs w:val="20"/>
        </w:rPr>
        <w:t xml:space="preserve"> de los daños que se deriven d</w:t>
      </w:r>
      <w:r w:rsidR="006E5FA0">
        <w:rPr>
          <w:rFonts w:ascii="Arial" w:hAnsi="Arial" w:cs="Arial"/>
          <w:color w:val="000000" w:themeColor="text1"/>
          <w:sz w:val="20"/>
          <w:szCs w:val="20"/>
        </w:rPr>
        <w:t>e cualquier conflicto laboral.</w:t>
      </w:r>
      <w:r w:rsidRPr="00F639AB">
        <w:rPr>
          <w:rFonts w:ascii="Arial" w:hAnsi="Arial" w:cs="Arial"/>
          <w:color w:val="000000" w:themeColor="text1"/>
          <w:sz w:val="20"/>
          <w:szCs w:val="20"/>
        </w:rPr>
        <w:t xml:space="preserve"> Que en caso de que la </w:t>
      </w:r>
      <w:r w:rsidR="006E5FA0" w:rsidRPr="006E5FA0">
        <w:rPr>
          <w:rFonts w:ascii="Arial" w:hAnsi="Arial" w:cs="Arial"/>
          <w:b/>
          <w:color w:val="000000" w:themeColor="text1"/>
          <w:sz w:val="20"/>
          <w:szCs w:val="20"/>
        </w:rPr>
        <w:t>API DOS BOCAS</w:t>
      </w:r>
      <w:r w:rsidR="006E5FA0">
        <w:rPr>
          <w:rFonts w:ascii="Arial" w:hAnsi="Arial" w:cs="Arial"/>
          <w:color w:val="000000" w:themeColor="text1"/>
          <w:sz w:val="20"/>
          <w:szCs w:val="20"/>
        </w:rPr>
        <w:t xml:space="preserve"> </w:t>
      </w:r>
      <w:r w:rsidRPr="00F639AB">
        <w:rPr>
          <w:rFonts w:ascii="Arial" w:hAnsi="Arial" w:cs="Arial"/>
          <w:color w:val="000000" w:themeColor="text1"/>
          <w:sz w:val="20"/>
          <w:szCs w:val="20"/>
        </w:rPr>
        <w:t xml:space="preserve">sea emplazada a juicio laboral por uno o </w:t>
      </w:r>
      <w:r w:rsidR="00EE7CF8" w:rsidRPr="00F639AB">
        <w:rPr>
          <w:rFonts w:ascii="Arial" w:hAnsi="Arial" w:cs="Arial"/>
          <w:color w:val="000000" w:themeColor="text1"/>
          <w:sz w:val="20"/>
          <w:szCs w:val="20"/>
        </w:rPr>
        <w:t>más</w:t>
      </w:r>
      <w:r w:rsidRPr="00F639AB">
        <w:rPr>
          <w:rFonts w:ascii="Arial" w:hAnsi="Arial" w:cs="Arial"/>
          <w:color w:val="000000" w:themeColor="text1"/>
          <w:sz w:val="20"/>
          <w:szCs w:val="20"/>
        </w:rPr>
        <w:t xml:space="preserve"> trabajadores que hubieran laborado para nosotros durante la prestación de los </w:t>
      </w:r>
      <w:r w:rsidRPr="00F639AB">
        <w:rPr>
          <w:rFonts w:ascii="Arial" w:hAnsi="Arial" w:cs="Arial"/>
          <w:b/>
          <w:color w:val="000000" w:themeColor="text1"/>
          <w:sz w:val="20"/>
          <w:szCs w:val="20"/>
        </w:rPr>
        <w:t>SERVICIOS</w:t>
      </w:r>
      <w:r w:rsidRPr="00F639AB">
        <w:rPr>
          <w:rFonts w:ascii="Arial" w:hAnsi="Arial" w:cs="Arial"/>
          <w:color w:val="000000" w:themeColor="text1"/>
          <w:sz w:val="20"/>
          <w:szCs w:val="20"/>
        </w:rPr>
        <w:t xml:space="preserve">, o con motivo en las relaciones laborales mencionadas se diera el nacimiento de un crédito fiscal, por el que se llamara a juicio a la </w:t>
      </w:r>
      <w:r w:rsidR="006E5FA0" w:rsidRPr="006E5FA0">
        <w:rPr>
          <w:rFonts w:ascii="Arial" w:hAnsi="Arial" w:cs="Arial"/>
          <w:b/>
          <w:color w:val="000000" w:themeColor="text1"/>
          <w:sz w:val="20"/>
          <w:szCs w:val="20"/>
        </w:rPr>
        <w:t>API DOS BOCAS</w:t>
      </w:r>
      <w:r w:rsidR="006E5FA0">
        <w:rPr>
          <w:rFonts w:ascii="Arial" w:hAnsi="Arial" w:cs="Arial"/>
          <w:color w:val="000000" w:themeColor="text1"/>
          <w:sz w:val="20"/>
          <w:szCs w:val="20"/>
        </w:rPr>
        <w:t xml:space="preserve"> </w:t>
      </w:r>
      <w:r w:rsidRPr="00F639AB">
        <w:rPr>
          <w:rFonts w:ascii="Arial" w:hAnsi="Arial" w:cs="Arial"/>
          <w:color w:val="000000" w:themeColor="text1"/>
          <w:sz w:val="20"/>
          <w:szCs w:val="20"/>
        </w:rPr>
        <w:t xml:space="preserve">o bien que por cualquier motivo, cualquier tercero demandara como demandado principal, solidario o en cualquier otra forma, por actos que deriven de la prestación del servicio, y seremos responsables del pago total de las prestaciones que en su momento fuera condenada a pagar la </w:t>
      </w:r>
      <w:r w:rsidRPr="00F639AB">
        <w:rPr>
          <w:rFonts w:ascii="Arial" w:hAnsi="Arial" w:cs="Arial"/>
          <w:b/>
          <w:color w:val="000000" w:themeColor="text1"/>
          <w:sz w:val="20"/>
          <w:szCs w:val="20"/>
        </w:rPr>
        <w:t>API</w:t>
      </w:r>
      <w:r w:rsidR="006E5FA0">
        <w:rPr>
          <w:rFonts w:ascii="Arial" w:hAnsi="Arial" w:cs="Arial"/>
          <w:b/>
          <w:color w:val="000000" w:themeColor="text1"/>
          <w:sz w:val="20"/>
          <w:szCs w:val="20"/>
        </w:rPr>
        <w:t xml:space="preserve"> DOS BOCAS</w:t>
      </w:r>
      <w:r w:rsidRPr="00F639AB">
        <w:rPr>
          <w:rFonts w:ascii="Arial" w:hAnsi="Arial" w:cs="Arial"/>
          <w:color w:val="000000" w:themeColor="text1"/>
          <w:sz w:val="20"/>
          <w:szCs w:val="20"/>
        </w:rPr>
        <w:t xml:space="preserve">. </w:t>
      </w:r>
    </w:p>
    <w:p w:rsidR="00C8098F" w:rsidRPr="00F639AB" w:rsidRDefault="00C8098F" w:rsidP="0032767C">
      <w:pPr>
        <w:jc w:val="both"/>
        <w:rPr>
          <w:rFonts w:ascii="Arial" w:hAnsi="Arial" w:cs="Arial"/>
          <w:color w:val="000000" w:themeColor="text1"/>
          <w:sz w:val="20"/>
          <w:szCs w:val="20"/>
        </w:rPr>
      </w:pPr>
    </w:p>
    <w:p w:rsidR="00C8098F" w:rsidRPr="00F639AB" w:rsidRDefault="00C8098F" w:rsidP="0032767C">
      <w:pPr>
        <w:pStyle w:val="Ttulo1"/>
        <w:spacing w:before="0" w:after="0"/>
        <w:ind w:right="-91"/>
        <w:jc w:val="center"/>
        <w:rPr>
          <w:rFonts w:ascii="Arial" w:hAnsi="Arial" w:cs="Arial"/>
          <w:color w:val="000000" w:themeColor="text1"/>
          <w:sz w:val="20"/>
          <w:szCs w:val="20"/>
          <w:lang w:val="es-ES"/>
        </w:rPr>
      </w:pPr>
    </w:p>
    <w:p w:rsidR="00C8098F" w:rsidRPr="00F639AB" w:rsidRDefault="00C8098F" w:rsidP="0032767C">
      <w:pPr>
        <w:rPr>
          <w:rFonts w:ascii="Arial" w:hAnsi="Arial" w:cs="Arial"/>
          <w:color w:val="000000" w:themeColor="text1"/>
          <w:sz w:val="20"/>
          <w:szCs w:val="20"/>
        </w:rPr>
      </w:pPr>
    </w:p>
    <w:p w:rsidR="00C8098F" w:rsidRPr="00F639AB" w:rsidRDefault="00C8098F" w:rsidP="0032767C">
      <w:pPr>
        <w:ind w:right="-91"/>
        <w:jc w:val="center"/>
        <w:rPr>
          <w:rFonts w:ascii="Arial" w:hAnsi="Arial" w:cs="Arial"/>
          <w:color w:val="000000" w:themeColor="text1"/>
          <w:sz w:val="20"/>
          <w:szCs w:val="20"/>
          <w:lang w:val="de-LU"/>
        </w:rPr>
      </w:pPr>
      <w:r w:rsidRPr="00F639AB">
        <w:rPr>
          <w:rFonts w:ascii="Arial" w:hAnsi="Arial" w:cs="Arial"/>
          <w:color w:val="000000" w:themeColor="text1"/>
          <w:sz w:val="20"/>
          <w:szCs w:val="20"/>
          <w:lang w:val="de-LU"/>
        </w:rPr>
        <w:t>A T E N T A M E N T E</w:t>
      </w:r>
    </w:p>
    <w:p w:rsidR="00C8098F" w:rsidRPr="00F639AB" w:rsidRDefault="00C8098F" w:rsidP="0032767C">
      <w:pPr>
        <w:ind w:right="-91"/>
        <w:jc w:val="center"/>
        <w:rPr>
          <w:rFonts w:ascii="Arial" w:hAnsi="Arial" w:cs="Arial"/>
          <w:color w:val="000000" w:themeColor="text1"/>
          <w:sz w:val="20"/>
          <w:szCs w:val="20"/>
          <w:lang w:val="de-LU"/>
        </w:rPr>
      </w:pPr>
    </w:p>
    <w:p w:rsidR="00C8098F" w:rsidRPr="00F639AB" w:rsidRDefault="00C8098F" w:rsidP="0032767C">
      <w:pPr>
        <w:ind w:right="-91"/>
        <w:jc w:val="center"/>
        <w:rPr>
          <w:rFonts w:ascii="Arial" w:hAnsi="Arial" w:cs="Arial"/>
          <w:color w:val="000000" w:themeColor="text1"/>
          <w:sz w:val="20"/>
          <w:szCs w:val="20"/>
        </w:rPr>
      </w:pPr>
      <w:r w:rsidRPr="00F639AB">
        <w:rPr>
          <w:rFonts w:ascii="Arial" w:hAnsi="Arial" w:cs="Arial"/>
          <w:color w:val="000000" w:themeColor="text1"/>
          <w:sz w:val="20"/>
          <w:szCs w:val="20"/>
        </w:rPr>
        <w:t>_________________________________</w:t>
      </w:r>
    </w:p>
    <w:p w:rsidR="00574B3C" w:rsidRPr="00F639AB" w:rsidRDefault="00C8098F" w:rsidP="0032767C">
      <w:pPr>
        <w:ind w:right="-91"/>
        <w:jc w:val="center"/>
        <w:rPr>
          <w:rFonts w:ascii="Arial" w:hAnsi="Arial" w:cs="Arial"/>
          <w:bCs/>
          <w:color w:val="000000" w:themeColor="text1"/>
          <w:sz w:val="20"/>
          <w:szCs w:val="20"/>
        </w:rPr>
      </w:pPr>
      <w:r w:rsidRPr="00F639AB">
        <w:rPr>
          <w:rFonts w:ascii="Arial" w:hAnsi="Arial" w:cs="Arial"/>
          <w:color w:val="000000" w:themeColor="text1"/>
          <w:sz w:val="20"/>
          <w:szCs w:val="20"/>
        </w:rPr>
        <w:t>Nombre y firma del Representante Legal</w:t>
      </w:r>
    </w:p>
    <w:p w:rsidR="00FE62EC" w:rsidRDefault="00FE62EC">
      <w:pPr>
        <w:spacing w:after="200" w:line="276" w:lineRule="auto"/>
        <w:rPr>
          <w:rFonts w:ascii="Arial" w:hAnsi="Arial" w:cs="Arial"/>
          <w:b/>
          <w:color w:val="000000" w:themeColor="text1"/>
          <w:sz w:val="20"/>
          <w:szCs w:val="20"/>
          <w:lang w:val="es-ES"/>
        </w:rPr>
      </w:pPr>
      <w:r>
        <w:rPr>
          <w:rFonts w:ascii="Arial" w:hAnsi="Arial" w:cs="Arial"/>
          <w:b/>
          <w:color w:val="000000" w:themeColor="text1"/>
          <w:sz w:val="20"/>
          <w:szCs w:val="20"/>
          <w:lang w:val="es-ES"/>
        </w:rPr>
        <w:br w:type="page"/>
      </w:r>
    </w:p>
    <w:p w:rsidR="00AA2C82" w:rsidRPr="00F639AB" w:rsidRDefault="00AA2C82" w:rsidP="0032767C">
      <w:pPr>
        <w:jc w:val="center"/>
        <w:rPr>
          <w:rFonts w:ascii="Arial" w:hAnsi="Arial" w:cs="Arial"/>
          <w:b/>
          <w:color w:val="000000" w:themeColor="text1"/>
          <w:sz w:val="20"/>
          <w:szCs w:val="20"/>
          <w:lang w:val="es-ES"/>
        </w:rPr>
      </w:pPr>
      <w:r w:rsidRPr="00F639AB">
        <w:rPr>
          <w:rFonts w:ascii="Arial" w:hAnsi="Arial" w:cs="Arial"/>
          <w:b/>
          <w:color w:val="000000" w:themeColor="text1"/>
          <w:sz w:val="20"/>
          <w:szCs w:val="20"/>
          <w:lang w:val="es-ES"/>
        </w:rPr>
        <w:lastRenderedPageBreak/>
        <w:t>ANEXO 2</w:t>
      </w:r>
      <w:r w:rsidR="00AA1569" w:rsidRPr="00F639AB">
        <w:rPr>
          <w:rFonts w:ascii="Arial" w:hAnsi="Arial" w:cs="Arial"/>
          <w:b/>
          <w:color w:val="000000" w:themeColor="text1"/>
          <w:sz w:val="20"/>
          <w:szCs w:val="20"/>
          <w:lang w:val="es-ES"/>
        </w:rPr>
        <w:t>6</w:t>
      </w:r>
    </w:p>
    <w:p w:rsidR="00EC64A1" w:rsidRPr="00F639AB" w:rsidRDefault="00EC64A1" w:rsidP="0032767C">
      <w:pPr>
        <w:tabs>
          <w:tab w:val="left" w:pos="3430"/>
        </w:tabs>
        <w:ind w:right="-91"/>
        <w:jc w:val="center"/>
        <w:rPr>
          <w:rFonts w:ascii="Arial" w:hAnsi="Arial" w:cs="Arial"/>
          <w:b/>
          <w:color w:val="000000" w:themeColor="text1"/>
          <w:sz w:val="20"/>
          <w:szCs w:val="20"/>
        </w:rPr>
      </w:pPr>
    </w:p>
    <w:p w:rsidR="00AA2C82" w:rsidRPr="00F639AB" w:rsidRDefault="00AA2C82" w:rsidP="0032767C">
      <w:pPr>
        <w:tabs>
          <w:tab w:val="left" w:pos="3430"/>
        </w:tabs>
        <w:ind w:right="-91"/>
        <w:jc w:val="center"/>
        <w:rPr>
          <w:rFonts w:ascii="Arial" w:hAnsi="Arial" w:cs="Arial"/>
          <w:b/>
          <w:color w:val="000000" w:themeColor="text1"/>
          <w:sz w:val="20"/>
          <w:szCs w:val="20"/>
        </w:rPr>
      </w:pPr>
      <w:r w:rsidRPr="00F639AB">
        <w:rPr>
          <w:rFonts w:ascii="Arial" w:hAnsi="Arial" w:cs="Arial"/>
          <w:b/>
          <w:color w:val="000000" w:themeColor="text1"/>
          <w:sz w:val="20"/>
          <w:szCs w:val="20"/>
        </w:rPr>
        <w:t>CARTA BAJO PROTESTA DE DECIR VERDAD DE ENCONTRARSE AL CORRIENTE DE SUS OBLIGACIONES CON EL IMSS</w:t>
      </w:r>
    </w:p>
    <w:p w:rsidR="00574B3C" w:rsidRPr="00F639AB" w:rsidRDefault="00574B3C"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(ESTE FORMATO SE DEBERÁ ELABORAR EN HOJA MEMBRETADA DEL PARTICIPANTE)</w:t>
      </w:r>
    </w:p>
    <w:p w:rsidR="00574B3C" w:rsidRPr="00F639AB" w:rsidRDefault="00574B3C" w:rsidP="0032767C">
      <w:pPr>
        <w:adjustRightInd w:val="0"/>
        <w:rPr>
          <w:rFonts w:ascii="Arial" w:hAnsi="Arial" w:cs="Arial"/>
          <w:b/>
          <w:color w:val="000000" w:themeColor="text1"/>
          <w:sz w:val="20"/>
          <w:szCs w:val="20"/>
        </w:rPr>
      </w:pPr>
    </w:p>
    <w:p w:rsidR="00EC64A1" w:rsidRPr="00F639AB" w:rsidRDefault="00EC64A1" w:rsidP="0032767C">
      <w:pPr>
        <w:jc w:val="right"/>
        <w:rPr>
          <w:rFonts w:ascii="Arial" w:hAnsi="Arial" w:cs="Arial"/>
          <w:color w:val="000000" w:themeColor="text1"/>
          <w:sz w:val="20"/>
          <w:szCs w:val="20"/>
        </w:rPr>
      </w:pPr>
    </w:p>
    <w:p w:rsidR="00EC64A1" w:rsidRPr="00F639AB" w:rsidRDefault="00EC64A1" w:rsidP="0032767C">
      <w:pPr>
        <w:jc w:val="right"/>
        <w:rPr>
          <w:rFonts w:ascii="Arial" w:hAnsi="Arial" w:cs="Arial"/>
          <w:color w:val="000000" w:themeColor="text1"/>
          <w:sz w:val="20"/>
          <w:szCs w:val="20"/>
          <w:lang w:val="pt-BR"/>
        </w:rPr>
      </w:pPr>
      <w:r w:rsidRPr="00F639AB">
        <w:rPr>
          <w:rFonts w:ascii="Arial" w:hAnsi="Arial" w:cs="Arial"/>
          <w:color w:val="000000" w:themeColor="text1"/>
          <w:sz w:val="20"/>
          <w:szCs w:val="20"/>
          <w:lang w:val="pt-BR"/>
        </w:rPr>
        <w:t>Paraíso, Tabasco a</w:t>
      </w:r>
      <w:r w:rsidR="00330E6C">
        <w:rPr>
          <w:rFonts w:ascii="Arial" w:hAnsi="Arial" w:cs="Arial"/>
          <w:color w:val="000000" w:themeColor="text1"/>
          <w:sz w:val="20"/>
          <w:szCs w:val="20"/>
          <w:lang w:val="pt-BR"/>
        </w:rPr>
        <w:t xml:space="preserve"> ___ de ________________ de 2015</w:t>
      </w:r>
    </w:p>
    <w:p w:rsidR="00EC64A1" w:rsidRPr="00F639AB" w:rsidRDefault="00EC64A1" w:rsidP="0032767C">
      <w:pPr>
        <w:jc w:val="both"/>
        <w:rPr>
          <w:rFonts w:ascii="Arial" w:hAnsi="Arial" w:cs="Arial"/>
          <w:color w:val="000000" w:themeColor="text1"/>
          <w:sz w:val="20"/>
          <w:szCs w:val="20"/>
          <w:lang w:val="pt-BR"/>
        </w:rPr>
      </w:pPr>
    </w:p>
    <w:p w:rsidR="00330E6C" w:rsidRDefault="00330E6C" w:rsidP="00330E6C">
      <w:pPr>
        <w:jc w:val="both"/>
        <w:rPr>
          <w:rFonts w:ascii="Arial" w:hAnsi="Arial" w:cs="Arial"/>
          <w:b/>
          <w:bCs/>
          <w:caps/>
          <w:color w:val="000000" w:themeColor="text1"/>
          <w:sz w:val="20"/>
          <w:szCs w:val="20"/>
          <w:lang w:val="pt-BR"/>
        </w:rPr>
      </w:pPr>
      <w:r>
        <w:rPr>
          <w:rFonts w:ascii="Arial" w:hAnsi="Arial" w:cs="Arial"/>
          <w:b/>
          <w:bCs/>
          <w:caps/>
          <w:color w:val="000000" w:themeColor="text1"/>
          <w:sz w:val="20"/>
          <w:szCs w:val="20"/>
          <w:lang w:val="pt-BR"/>
        </w:rPr>
        <w:t>miguel ángel servín hernández</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DIRECTOR GENERAL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ADMINISTRACION PORTUARIA INTEGRAL</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DE DOS BOCAS, S.A. DE C.V.</w:t>
      </w:r>
    </w:p>
    <w:p w:rsidR="00EC64A1" w:rsidRPr="00F639AB" w:rsidRDefault="00EC64A1" w:rsidP="0032767C">
      <w:pPr>
        <w:jc w:val="both"/>
        <w:rPr>
          <w:rFonts w:ascii="Arial" w:hAnsi="Arial" w:cs="Arial"/>
          <w:b/>
          <w:bCs/>
          <w:color w:val="000000" w:themeColor="text1"/>
          <w:sz w:val="20"/>
          <w:szCs w:val="20"/>
          <w:lang w:val="pt-BR"/>
        </w:rPr>
      </w:pPr>
      <w:r w:rsidRPr="00F639AB">
        <w:rPr>
          <w:rFonts w:ascii="Arial" w:hAnsi="Arial" w:cs="Arial"/>
          <w:b/>
          <w:bCs/>
          <w:color w:val="000000" w:themeColor="text1"/>
          <w:sz w:val="20"/>
          <w:szCs w:val="20"/>
          <w:lang w:val="pt-BR"/>
        </w:rPr>
        <w:t>P R E S E N T E</w:t>
      </w:r>
    </w:p>
    <w:p w:rsidR="00574B3C" w:rsidRPr="00F639AB" w:rsidRDefault="00574B3C" w:rsidP="0032767C">
      <w:pPr>
        <w:adjustRightInd w:val="0"/>
        <w:rPr>
          <w:rFonts w:ascii="Arial" w:hAnsi="Arial" w:cs="Arial"/>
          <w:b/>
          <w:color w:val="000000" w:themeColor="text1"/>
          <w:sz w:val="20"/>
          <w:szCs w:val="20"/>
        </w:rPr>
      </w:pPr>
    </w:p>
    <w:p w:rsidR="00AA2C82" w:rsidRPr="00F639AB" w:rsidRDefault="00AA2C82" w:rsidP="0032767C">
      <w:pPr>
        <w:ind w:left="284" w:hanging="284"/>
        <w:rPr>
          <w:rFonts w:ascii="Arial" w:hAnsi="Arial" w:cs="Arial"/>
          <w:color w:val="000000" w:themeColor="text1"/>
          <w:sz w:val="20"/>
          <w:szCs w:val="20"/>
        </w:rPr>
      </w:pPr>
    </w:p>
    <w:p w:rsidR="00AA2C82" w:rsidRPr="00F639AB" w:rsidRDefault="00AA2C82" w:rsidP="0032767C">
      <w:pPr>
        <w:pStyle w:val="Encabezado"/>
        <w:jc w:val="both"/>
        <w:rPr>
          <w:rFonts w:ascii="Arial" w:hAnsi="Arial" w:cs="Arial"/>
          <w:color w:val="000000" w:themeColor="text1"/>
          <w:sz w:val="20"/>
          <w:szCs w:val="20"/>
        </w:rPr>
      </w:pPr>
      <w:r w:rsidRPr="00F639AB">
        <w:rPr>
          <w:rFonts w:ascii="Arial" w:hAnsi="Arial" w:cs="Arial"/>
          <w:b/>
          <w:color w:val="000000" w:themeColor="text1"/>
          <w:sz w:val="20"/>
          <w:szCs w:val="20"/>
          <w:lang w:val="es-ES"/>
        </w:rPr>
        <w:t xml:space="preserve">Licitación Pública Nacional </w:t>
      </w:r>
      <w:r w:rsidR="00BD4DCC">
        <w:rPr>
          <w:rFonts w:ascii="Arial" w:hAnsi="Arial" w:cs="Arial"/>
          <w:b/>
          <w:color w:val="000000" w:themeColor="text1"/>
          <w:sz w:val="20"/>
          <w:szCs w:val="20"/>
          <w:lang w:val="es-ES"/>
        </w:rPr>
        <w:t>MIXTA</w:t>
      </w:r>
      <w:r w:rsidRPr="00F639AB">
        <w:rPr>
          <w:rFonts w:ascii="Arial" w:hAnsi="Arial" w:cs="Arial"/>
          <w:b/>
          <w:color w:val="000000" w:themeColor="text1"/>
          <w:sz w:val="20"/>
          <w:szCs w:val="20"/>
          <w:lang w:val="es-ES"/>
        </w:rPr>
        <w:t xml:space="preserve"> </w:t>
      </w:r>
      <w:r w:rsidR="00330E6C">
        <w:rPr>
          <w:rFonts w:ascii="Arial" w:hAnsi="Arial" w:cs="Arial"/>
          <w:b/>
          <w:sz w:val="20"/>
          <w:szCs w:val="20"/>
        </w:rPr>
        <w:t>LA-009J2P001-N7</w:t>
      </w:r>
      <w:r w:rsidR="00FE62EC" w:rsidRPr="00B44753">
        <w:rPr>
          <w:rFonts w:ascii="Arial" w:hAnsi="Arial" w:cs="Arial"/>
          <w:b/>
          <w:sz w:val="20"/>
          <w:szCs w:val="20"/>
        </w:rPr>
        <w:t>6-201</w:t>
      </w:r>
      <w:r w:rsidR="00330E6C">
        <w:rPr>
          <w:rFonts w:ascii="Arial" w:hAnsi="Arial" w:cs="Arial"/>
          <w:b/>
          <w:sz w:val="20"/>
          <w:szCs w:val="20"/>
        </w:rPr>
        <w:t>5</w:t>
      </w:r>
      <w:r w:rsidR="00FE62EC" w:rsidRPr="00B44753">
        <w:rPr>
          <w:rFonts w:ascii="Arial" w:hAnsi="Arial" w:cs="Arial"/>
          <w:b/>
          <w:noProof/>
          <w:color w:val="000000" w:themeColor="text1"/>
          <w:sz w:val="20"/>
          <w:szCs w:val="20"/>
        </w:rPr>
        <w:t xml:space="preserve"> </w:t>
      </w:r>
      <w:r w:rsidRPr="00F639AB">
        <w:rPr>
          <w:rFonts w:ascii="Arial" w:hAnsi="Arial" w:cs="Arial"/>
          <w:color w:val="000000" w:themeColor="text1"/>
          <w:sz w:val="20"/>
          <w:szCs w:val="20"/>
        </w:rPr>
        <w:t>“</w:t>
      </w:r>
      <w:r w:rsidR="0025682B" w:rsidRPr="00F639AB">
        <w:rPr>
          <w:rFonts w:ascii="Arial" w:hAnsi="Arial" w:cs="Arial"/>
          <w:b/>
          <w:color w:val="000000" w:themeColor="text1"/>
          <w:sz w:val="20"/>
          <w:szCs w:val="20"/>
        </w:rPr>
        <w:t>SERVICIOS</w:t>
      </w:r>
      <w:r w:rsidR="0025682B" w:rsidRPr="00F639AB">
        <w:rPr>
          <w:rFonts w:ascii="Arial" w:hAnsi="Arial" w:cs="Arial"/>
          <w:color w:val="000000" w:themeColor="text1"/>
          <w:sz w:val="20"/>
          <w:szCs w:val="20"/>
        </w:rPr>
        <w:t xml:space="preserve"> </w:t>
      </w:r>
      <w:r w:rsidR="0025682B" w:rsidRPr="00F639AB">
        <w:rPr>
          <w:rFonts w:ascii="Arial" w:hAnsi="Arial" w:cs="Arial"/>
          <w:b/>
          <w:color w:val="000000" w:themeColor="text1"/>
          <w:sz w:val="20"/>
          <w:szCs w:val="20"/>
        </w:rPr>
        <w:t xml:space="preserve">DE </w:t>
      </w:r>
      <w:r w:rsidR="0025682B" w:rsidRPr="00F639AB">
        <w:rPr>
          <w:rFonts w:ascii="Arial" w:hAnsi="Arial" w:cs="Arial"/>
          <w:b/>
          <w:bCs/>
          <w:color w:val="000000" w:themeColor="text1"/>
          <w:sz w:val="20"/>
          <w:szCs w:val="20"/>
        </w:rPr>
        <w:t xml:space="preserve">SEGURIDAD PRIVADA, PROTECCIÓN, CONTROL Y VIGILANCIA DE LAS INSTALACIONES DE LA </w:t>
      </w:r>
      <w:r w:rsidR="00F45356" w:rsidRPr="00F639AB">
        <w:rPr>
          <w:rFonts w:ascii="Arial" w:hAnsi="Arial" w:cs="Arial"/>
          <w:b/>
          <w:bCs/>
          <w:color w:val="000000" w:themeColor="text1"/>
          <w:sz w:val="20"/>
          <w:szCs w:val="20"/>
        </w:rPr>
        <w:t>API DOS BOCAS</w:t>
      </w:r>
      <w:r w:rsidRPr="00F639AB">
        <w:rPr>
          <w:rFonts w:ascii="Arial" w:hAnsi="Arial" w:cs="Arial"/>
          <w:color w:val="000000" w:themeColor="text1"/>
          <w:sz w:val="20"/>
          <w:szCs w:val="20"/>
        </w:rPr>
        <w:t xml:space="preserve">”. </w:t>
      </w:r>
    </w:p>
    <w:p w:rsidR="00574B3C" w:rsidRPr="00F639AB" w:rsidRDefault="00574B3C" w:rsidP="0032767C">
      <w:pPr>
        <w:adjustRightInd w:val="0"/>
        <w:rPr>
          <w:rFonts w:ascii="Arial" w:hAnsi="Arial" w:cs="Arial"/>
          <w:color w:val="000000" w:themeColor="text1"/>
          <w:sz w:val="20"/>
          <w:szCs w:val="20"/>
        </w:rPr>
      </w:pPr>
    </w:p>
    <w:p w:rsidR="00574B3C" w:rsidRPr="00FE62EC" w:rsidRDefault="00574B3C" w:rsidP="00330E6C">
      <w:pPr>
        <w:jc w:val="both"/>
        <w:rPr>
          <w:rFonts w:ascii="Arial" w:hAnsi="Arial" w:cs="Arial"/>
          <w:b/>
          <w:i/>
          <w:color w:val="000000" w:themeColor="text1"/>
          <w:sz w:val="20"/>
          <w:szCs w:val="20"/>
        </w:rPr>
      </w:pPr>
      <w:r w:rsidRPr="00F639AB">
        <w:rPr>
          <w:rFonts w:ascii="Arial" w:hAnsi="Arial" w:cs="Arial"/>
          <w:color w:val="000000" w:themeColor="text1"/>
          <w:sz w:val="20"/>
          <w:szCs w:val="20"/>
        </w:rPr>
        <w:t xml:space="preserve">Me refiero al procedimiento de LICITACIÓN PÚBLICA NACIONAL </w:t>
      </w:r>
      <w:r w:rsidR="00BD4DCC">
        <w:rPr>
          <w:rFonts w:ascii="Arial" w:hAnsi="Arial" w:cs="Arial"/>
          <w:color w:val="000000" w:themeColor="text1"/>
          <w:sz w:val="20"/>
          <w:szCs w:val="20"/>
        </w:rPr>
        <w:t>MIXTA</w:t>
      </w:r>
      <w:r w:rsidRPr="00F639AB">
        <w:rPr>
          <w:rFonts w:ascii="Arial" w:hAnsi="Arial" w:cs="Arial"/>
          <w:color w:val="000000" w:themeColor="text1"/>
          <w:sz w:val="20"/>
          <w:szCs w:val="20"/>
        </w:rPr>
        <w:t xml:space="preserve">  número</w:t>
      </w:r>
      <w:r w:rsidR="00FE62EC" w:rsidRPr="00FE62EC">
        <w:rPr>
          <w:rFonts w:ascii="Arial" w:hAnsi="Arial" w:cs="Arial"/>
          <w:b/>
          <w:sz w:val="20"/>
          <w:szCs w:val="20"/>
        </w:rPr>
        <w:t xml:space="preserve"> </w:t>
      </w:r>
      <w:r w:rsidR="00330E6C">
        <w:rPr>
          <w:rFonts w:ascii="Arial" w:hAnsi="Arial" w:cs="Arial"/>
          <w:b/>
          <w:sz w:val="20"/>
          <w:szCs w:val="20"/>
        </w:rPr>
        <w:t>LA-009J2P001-N76-2015</w:t>
      </w:r>
      <w:r w:rsidRPr="00F639AB">
        <w:rPr>
          <w:rFonts w:ascii="Arial" w:hAnsi="Arial" w:cs="Arial"/>
          <w:color w:val="000000" w:themeColor="text1"/>
          <w:sz w:val="20"/>
          <w:szCs w:val="20"/>
        </w:rPr>
        <w:t xml:space="preserve"> en el que mi representada, la empresa __________________________ participa</w:t>
      </w:r>
      <w:r w:rsidRPr="00F639AB">
        <w:rPr>
          <w:rFonts w:ascii="Arial" w:hAnsi="Arial" w:cs="Arial"/>
          <w:b/>
          <w:color w:val="000000" w:themeColor="text1"/>
          <w:sz w:val="20"/>
          <w:szCs w:val="20"/>
        </w:rPr>
        <w:t>,</w:t>
      </w:r>
      <w:r w:rsidRPr="00F639AB">
        <w:rPr>
          <w:rFonts w:ascii="Arial" w:hAnsi="Arial" w:cs="Arial"/>
          <w:color w:val="000000" w:themeColor="text1"/>
          <w:sz w:val="20"/>
          <w:szCs w:val="20"/>
        </w:rPr>
        <w:t xml:space="preserve">  sobre el particular, me permito informar a usted, BAJO PROTESTA DE DECIR VERDAD,  que la empresa que represento se encuentra al corriente de sus obligaciones </w:t>
      </w:r>
      <w:r w:rsidRPr="00136008">
        <w:rPr>
          <w:rFonts w:ascii="Arial" w:hAnsi="Arial" w:cs="Arial"/>
          <w:color w:val="000000" w:themeColor="text1"/>
          <w:sz w:val="20"/>
          <w:szCs w:val="20"/>
        </w:rPr>
        <w:t>ante el Instituto Mexicano del Seguro Social, tanto a lo relativo a las cuotas patronales como las cuotas de los trabajadores que prestan su servicio en</w:t>
      </w:r>
      <w:r w:rsidR="00136008" w:rsidRPr="00136008">
        <w:rPr>
          <w:rFonts w:ascii="Arial" w:hAnsi="Arial" w:cs="Arial"/>
          <w:color w:val="000000" w:themeColor="text1"/>
          <w:sz w:val="20"/>
          <w:szCs w:val="20"/>
        </w:rPr>
        <w:t xml:space="preserve"> nuestra</w:t>
      </w:r>
      <w:r w:rsidR="00136008">
        <w:rPr>
          <w:rFonts w:ascii="Arial" w:hAnsi="Arial" w:cs="Arial"/>
          <w:color w:val="000000" w:themeColor="text1"/>
          <w:sz w:val="20"/>
          <w:szCs w:val="20"/>
        </w:rPr>
        <w:t xml:space="preserve"> empresa. </w:t>
      </w:r>
    </w:p>
    <w:p w:rsidR="00574B3C" w:rsidRPr="00F639AB" w:rsidRDefault="00574B3C" w:rsidP="0032767C">
      <w:pPr>
        <w:jc w:val="center"/>
        <w:rPr>
          <w:rFonts w:ascii="Arial" w:hAnsi="Arial" w:cs="Arial"/>
          <w:b/>
          <w:color w:val="000000" w:themeColor="text1"/>
          <w:sz w:val="20"/>
          <w:szCs w:val="20"/>
        </w:rPr>
      </w:pPr>
    </w:p>
    <w:p w:rsidR="00136008" w:rsidRPr="00D21F13" w:rsidRDefault="00136008" w:rsidP="00136008">
      <w:pPr>
        <w:autoSpaceDE w:val="0"/>
        <w:autoSpaceDN w:val="0"/>
        <w:adjustRightInd w:val="0"/>
        <w:jc w:val="both"/>
        <w:rPr>
          <w:rFonts w:ascii="Arial" w:hAnsi="Arial" w:cs="Arial"/>
          <w:sz w:val="20"/>
          <w:szCs w:val="20"/>
          <w:lang w:val="es-ES_tradnl"/>
        </w:rPr>
      </w:pPr>
      <w:r>
        <w:rPr>
          <w:rFonts w:ascii="Arial" w:hAnsi="Arial" w:cs="Arial"/>
          <w:sz w:val="20"/>
          <w:szCs w:val="20"/>
          <w:lang w:val="es-ES_tradnl"/>
        </w:rPr>
        <w:t>Los Licitantes</w:t>
      </w:r>
      <w:r w:rsidRPr="00D21F13">
        <w:rPr>
          <w:rFonts w:ascii="Arial" w:hAnsi="Arial" w:cs="Arial"/>
          <w:sz w:val="20"/>
          <w:szCs w:val="20"/>
          <w:lang w:val="es-ES_tradnl"/>
        </w:rPr>
        <w:t>, deberá</w:t>
      </w:r>
      <w:r>
        <w:rPr>
          <w:rFonts w:ascii="Arial" w:hAnsi="Arial" w:cs="Arial"/>
          <w:sz w:val="20"/>
          <w:szCs w:val="20"/>
          <w:lang w:val="es-ES_tradnl"/>
        </w:rPr>
        <w:t>n</w:t>
      </w:r>
      <w:r w:rsidRPr="00D21F13">
        <w:rPr>
          <w:rFonts w:ascii="Arial" w:hAnsi="Arial" w:cs="Arial"/>
          <w:sz w:val="20"/>
          <w:szCs w:val="20"/>
          <w:lang w:val="es-ES_tradnl"/>
        </w:rPr>
        <w:t xml:space="preserve"> presentar la opinión de cumplimiento de obligaciones fiscales en materia</w:t>
      </w:r>
      <w:r>
        <w:rPr>
          <w:rFonts w:ascii="Arial" w:hAnsi="Arial" w:cs="Arial"/>
          <w:sz w:val="20"/>
          <w:szCs w:val="20"/>
          <w:lang w:val="es-ES_tradnl"/>
        </w:rPr>
        <w:t xml:space="preserve"> </w:t>
      </w:r>
      <w:r w:rsidRPr="00D21F13">
        <w:rPr>
          <w:rFonts w:ascii="Arial" w:hAnsi="Arial" w:cs="Arial"/>
          <w:sz w:val="20"/>
          <w:szCs w:val="20"/>
          <w:lang w:val="es-ES_tradnl"/>
        </w:rPr>
        <w:t>de seguridad social expedida por dicha Dependencia, de acuerdo al ACUERDO ACDO.SA1.HCT.101214/281.P.DIR y su Anexo Único, dictado por el H. Consejo Técnico</w:t>
      </w:r>
      <w:r>
        <w:rPr>
          <w:rFonts w:ascii="Arial" w:hAnsi="Arial" w:cs="Arial"/>
          <w:sz w:val="20"/>
          <w:szCs w:val="20"/>
          <w:lang w:val="es-ES_tradnl"/>
        </w:rPr>
        <w:t xml:space="preserve">, relativo a las Reglas para la </w:t>
      </w:r>
      <w:r w:rsidRPr="00D21F13">
        <w:rPr>
          <w:rFonts w:ascii="Arial" w:hAnsi="Arial" w:cs="Arial"/>
          <w:sz w:val="20"/>
          <w:szCs w:val="20"/>
          <w:lang w:val="es-ES_tradnl"/>
        </w:rPr>
        <w:t xml:space="preserve">obtención de la opinión de cumplimiento de obligaciones fiscales en materia de seguridad </w:t>
      </w:r>
      <w:r>
        <w:rPr>
          <w:rFonts w:ascii="Arial" w:hAnsi="Arial" w:cs="Arial"/>
          <w:sz w:val="20"/>
          <w:szCs w:val="20"/>
          <w:lang w:val="es-ES_tradnl"/>
        </w:rPr>
        <w:t>social, publicado el 27 de febrero de 2015 en el Diario Oficial de la Federación.</w:t>
      </w:r>
    </w:p>
    <w:p w:rsidR="00574B3C" w:rsidRPr="00136008" w:rsidRDefault="00574B3C" w:rsidP="0032767C">
      <w:pPr>
        <w:jc w:val="center"/>
        <w:rPr>
          <w:rFonts w:ascii="Arial" w:hAnsi="Arial" w:cs="Arial"/>
          <w:b/>
          <w:color w:val="000000" w:themeColor="text1"/>
          <w:sz w:val="20"/>
          <w:szCs w:val="20"/>
          <w:lang w:val="es-ES_tradnl"/>
        </w:rPr>
      </w:pPr>
    </w:p>
    <w:p w:rsidR="00136008" w:rsidRDefault="00136008" w:rsidP="0032767C">
      <w:pPr>
        <w:jc w:val="center"/>
        <w:rPr>
          <w:rFonts w:ascii="Arial" w:hAnsi="Arial" w:cs="Arial"/>
          <w:b/>
          <w:color w:val="000000" w:themeColor="text1"/>
          <w:sz w:val="20"/>
          <w:szCs w:val="20"/>
        </w:rPr>
      </w:pPr>
    </w:p>
    <w:p w:rsidR="00136008" w:rsidRPr="00F639AB" w:rsidRDefault="00136008" w:rsidP="0032767C">
      <w:pPr>
        <w:jc w:val="center"/>
        <w:rPr>
          <w:rFonts w:ascii="Arial" w:hAnsi="Arial" w:cs="Arial"/>
          <w:b/>
          <w:color w:val="000000" w:themeColor="text1"/>
          <w:sz w:val="20"/>
          <w:szCs w:val="20"/>
        </w:rPr>
      </w:pPr>
    </w:p>
    <w:p w:rsidR="00574B3C" w:rsidRPr="00F639AB" w:rsidRDefault="00574B3C" w:rsidP="0032767C">
      <w:pPr>
        <w:jc w:val="center"/>
        <w:rPr>
          <w:rFonts w:ascii="Arial" w:hAnsi="Arial" w:cs="Arial"/>
          <w:b/>
          <w:color w:val="000000" w:themeColor="text1"/>
          <w:sz w:val="20"/>
          <w:szCs w:val="20"/>
        </w:rPr>
      </w:pPr>
      <w:r w:rsidRPr="00F639AB">
        <w:rPr>
          <w:rFonts w:ascii="Arial" w:hAnsi="Arial" w:cs="Arial"/>
          <w:b/>
          <w:color w:val="000000" w:themeColor="text1"/>
          <w:sz w:val="20"/>
          <w:szCs w:val="20"/>
        </w:rPr>
        <w:t>Nombre de la Empresa</w:t>
      </w:r>
    </w:p>
    <w:p w:rsidR="00014A74" w:rsidRDefault="00574B3C" w:rsidP="0032767C">
      <w:pPr>
        <w:jc w:val="center"/>
        <w:rPr>
          <w:rFonts w:ascii="Arial" w:hAnsi="Arial" w:cs="Arial"/>
          <w:color w:val="000000" w:themeColor="text1"/>
          <w:sz w:val="20"/>
          <w:szCs w:val="20"/>
        </w:rPr>
      </w:pPr>
      <w:r w:rsidRPr="00F639AB">
        <w:rPr>
          <w:rFonts w:ascii="Arial" w:hAnsi="Arial" w:cs="Arial"/>
          <w:b/>
          <w:color w:val="000000" w:themeColor="text1"/>
          <w:sz w:val="20"/>
          <w:szCs w:val="20"/>
        </w:rPr>
        <w:t>Representante Legal</w:t>
      </w:r>
      <w:r w:rsidR="00AA2C82" w:rsidRPr="00F639AB">
        <w:rPr>
          <w:rFonts w:ascii="Arial" w:hAnsi="Arial" w:cs="Arial"/>
          <w:b/>
          <w:color w:val="000000" w:themeColor="text1"/>
          <w:sz w:val="20"/>
          <w:szCs w:val="20"/>
        </w:rPr>
        <w:t>.</w:t>
      </w:r>
      <w:r w:rsidR="00C115A2" w:rsidRPr="00F639AB">
        <w:rPr>
          <w:rFonts w:ascii="Arial" w:hAnsi="Arial" w:cs="Arial"/>
          <w:color w:val="000000" w:themeColor="text1"/>
          <w:sz w:val="20"/>
          <w:szCs w:val="20"/>
        </w:rPr>
        <w:t xml:space="preserve"> </w:t>
      </w:r>
    </w:p>
    <w:p w:rsidR="00FE62EC" w:rsidRDefault="00FE62EC" w:rsidP="0032767C">
      <w:pPr>
        <w:jc w:val="center"/>
        <w:rPr>
          <w:rFonts w:ascii="Arial" w:hAnsi="Arial" w:cs="Arial"/>
          <w:color w:val="000000" w:themeColor="text1"/>
          <w:sz w:val="20"/>
          <w:szCs w:val="20"/>
        </w:rPr>
      </w:pPr>
    </w:p>
    <w:p w:rsidR="00FE62EC" w:rsidRDefault="00FE62EC">
      <w:pPr>
        <w:spacing w:after="200" w:line="276" w:lineRule="auto"/>
        <w:rPr>
          <w:rFonts w:ascii="Arial" w:hAnsi="Arial" w:cs="Arial"/>
          <w:color w:val="000000" w:themeColor="text1"/>
          <w:sz w:val="20"/>
          <w:szCs w:val="20"/>
        </w:rPr>
      </w:pPr>
    </w:p>
    <w:sectPr w:rsidR="00FE62EC" w:rsidSect="00873C73">
      <w:headerReference w:type="default" r:id="rId21"/>
      <w:footerReference w:type="default" r:id="rId22"/>
      <w:type w:val="continuous"/>
      <w:pgSz w:w="12240" w:h="15840"/>
      <w:pgMar w:top="201" w:right="1080" w:bottom="107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ACD" w:rsidRDefault="00195ACD" w:rsidP="0061586D">
      <w:r>
        <w:separator/>
      </w:r>
    </w:p>
  </w:endnote>
  <w:endnote w:type="continuationSeparator" w:id="0">
    <w:p w:rsidR="00195ACD" w:rsidRDefault="00195ACD" w:rsidP="0061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tima">
    <w:altName w:val="Optima"/>
    <w:charset w:val="00"/>
    <w:family w:val="swiss"/>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242007"/>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1669238322"/>
          <w:docPartObj>
            <w:docPartGallery w:val="Page Numbers (Top of Page)"/>
            <w:docPartUnique/>
          </w:docPartObj>
        </w:sdtPr>
        <w:sdtContent>
          <w:p w:rsidR="00C341F7" w:rsidRPr="00DD45A8" w:rsidRDefault="00C341F7">
            <w:pPr>
              <w:pStyle w:val="Piedepgina"/>
              <w:jc w:val="center"/>
              <w:rPr>
                <w:rFonts w:ascii="Arial" w:hAnsi="Arial" w:cs="Arial"/>
                <w:sz w:val="16"/>
                <w:szCs w:val="16"/>
              </w:rPr>
            </w:pPr>
            <w:r w:rsidRPr="00DD45A8">
              <w:rPr>
                <w:rFonts w:ascii="Arial" w:hAnsi="Arial" w:cs="Arial"/>
                <w:sz w:val="16"/>
                <w:szCs w:val="16"/>
                <w:lang w:val="es-ES"/>
              </w:rPr>
              <w:t xml:space="preserve">Página </w:t>
            </w:r>
            <w:r w:rsidRPr="00DD45A8">
              <w:rPr>
                <w:rFonts w:ascii="Arial" w:hAnsi="Arial" w:cs="Arial"/>
                <w:b/>
                <w:bCs/>
                <w:sz w:val="16"/>
                <w:szCs w:val="16"/>
              </w:rPr>
              <w:fldChar w:fldCharType="begin"/>
            </w:r>
            <w:r w:rsidRPr="00DD45A8">
              <w:rPr>
                <w:rFonts w:ascii="Arial" w:hAnsi="Arial" w:cs="Arial"/>
                <w:b/>
                <w:bCs/>
                <w:sz w:val="16"/>
                <w:szCs w:val="16"/>
              </w:rPr>
              <w:instrText>PAGE</w:instrText>
            </w:r>
            <w:r w:rsidRPr="00DD45A8">
              <w:rPr>
                <w:rFonts w:ascii="Arial" w:hAnsi="Arial" w:cs="Arial"/>
                <w:b/>
                <w:bCs/>
                <w:sz w:val="16"/>
                <w:szCs w:val="16"/>
              </w:rPr>
              <w:fldChar w:fldCharType="separate"/>
            </w:r>
            <w:r w:rsidR="00475F4B">
              <w:rPr>
                <w:rFonts w:ascii="Arial" w:hAnsi="Arial" w:cs="Arial"/>
                <w:b/>
                <w:bCs/>
                <w:noProof/>
                <w:sz w:val="16"/>
                <w:szCs w:val="16"/>
              </w:rPr>
              <w:t>62</w:t>
            </w:r>
            <w:r w:rsidRPr="00DD45A8">
              <w:rPr>
                <w:rFonts w:ascii="Arial" w:hAnsi="Arial" w:cs="Arial"/>
                <w:b/>
                <w:bCs/>
                <w:sz w:val="16"/>
                <w:szCs w:val="16"/>
              </w:rPr>
              <w:fldChar w:fldCharType="end"/>
            </w:r>
            <w:r w:rsidRPr="00DD45A8">
              <w:rPr>
                <w:rFonts w:ascii="Arial" w:hAnsi="Arial" w:cs="Arial"/>
                <w:sz w:val="16"/>
                <w:szCs w:val="16"/>
                <w:lang w:val="es-ES"/>
              </w:rPr>
              <w:t xml:space="preserve"> de </w:t>
            </w:r>
            <w:r w:rsidRPr="00DD45A8">
              <w:rPr>
                <w:rFonts w:ascii="Arial" w:hAnsi="Arial" w:cs="Arial"/>
                <w:b/>
                <w:bCs/>
                <w:sz w:val="16"/>
                <w:szCs w:val="16"/>
              </w:rPr>
              <w:fldChar w:fldCharType="begin"/>
            </w:r>
            <w:r w:rsidRPr="00DD45A8">
              <w:rPr>
                <w:rFonts w:ascii="Arial" w:hAnsi="Arial" w:cs="Arial"/>
                <w:b/>
                <w:bCs/>
                <w:sz w:val="16"/>
                <w:szCs w:val="16"/>
              </w:rPr>
              <w:instrText>NUMPAGES</w:instrText>
            </w:r>
            <w:r w:rsidRPr="00DD45A8">
              <w:rPr>
                <w:rFonts w:ascii="Arial" w:hAnsi="Arial" w:cs="Arial"/>
                <w:b/>
                <w:bCs/>
                <w:sz w:val="16"/>
                <w:szCs w:val="16"/>
              </w:rPr>
              <w:fldChar w:fldCharType="separate"/>
            </w:r>
            <w:r w:rsidR="00475F4B">
              <w:rPr>
                <w:rFonts w:ascii="Arial" w:hAnsi="Arial" w:cs="Arial"/>
                <w:b/>
                <w:bCs/>
                <w:noProof/>
                <w:sz w:val="16"/>
                <w:szCs w:val="16"/>
              </w:rPr>
              <w:t>119</w:t>
            </w:r>
            <w:r w:rsidRPr="00DD45A8">
              <w:rPr>
                <w:rFonts w:ascii="Arial" w:hAnsi="Arial" w:cs="Arial"/>
                <w:b/>
                <w:bCs/>
                <w:sz w:val="16"/>
                <w:szCs w:val="16"/>
              </w:rPr>
              <w:fldChar w:fldCharType="end"/>
            </w:r>
          </w:p>
        </w:sdtContent>
      </w:sdt>
    </w:sdtContent>
  </w:sdt>
  <w:p w:rsidR="00C341F7" w:rsidRPr="00C63C2B" w:rsidRDefault="00C341F7">
    <w:pPr>
      <w:pStyle w:val="Piedepgina"/>
      <w:jc w:val="right"/>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2021592550"/>
      <w:docPartObj>
        <w:docPartGallery w:val="Page Numbers (Bottom of Page)"/>
        <w:docPartUnique/>
      </w:docPartObj>
    </w:sdtPr>
    <w:sdtContent>
      <w:sdt>
        <w:sdtPr>
          <w:rPr>
            <w:rFonts w:ascii="Arial" w:hAnsi="Arial" w:cs="Arial"/>
            <w:sz w:val="16"/>
            <w:szCs w:val="16"/>
          </w:rPr>
          <w:id w:val="860082579"/>
          <w:docPartObj>
            <w:docPartGallery w:val="Page Numbers (Top of Page)"/>
            <w:docPartUnique/>
          </w:docPartObj>
        </w:sdtPr>
        <w:sdtContent>
          <w:p w:rsidR="00C341F7" w:rsidRPr="00E82908" w:rsidRDefault="00C341F7">
            <w:pPr>
              <w:pStyle w:val="Piedepgina"/>
              <w:jc w:val="right"/>
              <w:rPr>
                <w:rFonts w:ascii="Arial" w:hAnsi="Arial" w:cs="Arial"/>
                <w:sz w:val="16"/>
                <w:szCs w:val="16"/>
              </w:rPr>
            </w:pPr>
            <w:r w:rsidRPr="00E82908">
              <w:rPr>
                <w:rFonts w:ascii="Arial" w:hAnsi="Arial" w:cs="Arial"/>
                <w:sz w:val="16"/>
                <w:szCs w:val="16"/>
                <w:lang w:val="es-ES"/>
              </w:rPr>
              <w:t xml:space="preserve">Página </w:t>
            </w:r>
            <w:r w:rsidRPr="00E82908">
              <w:rPr>
                <w:rFonts w:ascii="Arial" w:hAnsi="Arial" w:cs="Arial"/>
                <w:b/>
                <w:bCs/>
                <w:sz w:val="16"/>
                <w:szCs w:val="16"/>
              </w:rPr>
              <w:fldChar w:fldCharType="begin"/>
            </w:r>
            <w:r w:rsidRPr="00E82908">
              <w:rPr>
                <w:rFonts w:ascii="Arial" w:hAnsi="Arial" w:cs="Arial"/>
                <w:b/>
                <w:bCs/>
                <w:sz w:val="16"/>
                <w:szCs w:val="16"/>
              </w:rPr>
              <w:instrText>PAGE</w:instrText>
            </w:r>
            <w:r w:rsidRPr="00E82908">
              <w:rPr>
                <w:rFonts w:ascii="Arial" w:hAnsi="Arial" w:cs="Arial"/>
                <w:b/>
                <w:bCs/>
                <w:sz w:val="16"/>
                <w:szCs w:val="16"/>
              </w:rPr>
              <w:fldChar w:fldCharType="separate"/>
            </w:r>
            <w:r w:rsidR="00475F4B">
              <w:rPr>
                <w:rFonts w:ascii="Arial" w:hAnsi="Arial" w:cs="Arial"/>
                <w:b/>
                <w:bCs/>
                <w:noProof/>
                <w:sz w:val="16"/>
                <w:szCs w:val="16"/>
              </w:rPr>
              <w:t>119</w:t>
            </w:r>
            <w:r w:rsidRPr="00E82908">
              <w:rPr>
                <w:rFonts w:ascii="Arial" w:hAnsi="Arial" w:cs="Arial"/>
                <w:b/>
                <w:bCs/>
                <w:sz w:val="16"/>
                <w:szCs w:val="16"/>
              </w:rPr>
              <w:fldChar w:fldCharType="end"/>
            </w:r>
            <w:r w:rsidRPr="00E82908">
              <w:rPr>
                <w:rFonts w:ascii="Arial" w:hAnsi="Arial" w:cs="Arial"/>
                <w:sz w:val="16"/>
                <w:szCs w:val="16"/>
                <w:lang w:val="es-ES"/>
              </w:rPr>
              <w:t xml:space="preserve"> de </w:t>
            </w:r>
            <w:r w:rsidRPr="00E82908">
              <w:rPr>
                <w:rFonts w:ascii="Arial" w:hAnsi="Arial" w:cs="Arial"/>
                <w:b/>
                <w:bCs/>
                <w:sz w:val="16"/>
                <w:szCs w:val="16"/>
              </w:rPr>
              <w:fldChar w:fldCharType="begin"/>
            </w:r>
            <w:r w:rsidRPr="00E82908">
              <w:rPr>
                <w:rFonts w:ascii="Arial" w:hAnsi="Arial" w:cs="Arial"/>
                <w:b/>
                <w:bCs/>
                <w:sz w:val="16"/>
                <w:szCs w:val="16"/>
              </w:rPr>
              <w:instrText>NUMPAGES</w:instrText>
            </w:r>
            <w:r w:rsidRPr="00E82908">
              <w:rPr>
                <w:rFonts w:ascii="Arial" w:hAnsi="Arial" w:cs="Arial"/>
                <w:b/>
                <w:bCs/>
                <w:sz w:val="16"/>
                <w:szCs w:val="16"/>
              </w:rPr>
              <w:fldChar w:fldCharType="separate"/>
            </w:r>
            <w:r w:rsidR="00475F4B">
              <w:rPr>
                <w:rFonts w:ascii="Arial" w:hAnsi="Arial" w:cs="Arial"/>
                <w:b/>
                <w:bCs/>
                <w:noProof/>
                <w:sz w:val="16"/>
                <w:szCs w:val="16"/>
              </w:rPr>
              <w:t>119</w:t>
            </w:r>
            <w:r w:rsidRPr="00E82908">
              <w:rPr>
                <w:rFonts w:ascii="Arial" w:hAnsi="Arial" w:cs="Arial"/>
                <w:b/>
                <w:bCs/>
                <w:sz w:val="16"/>
                <w:szCs w:val="16"/>
              </w:rPr>
              <w:fldChar w:fldCharType="end"/>
            </w:r>
          </w:p>
        </w:sdtContent>
      </w:sdt>
    </w:sdtContent>
  </w:sdt>
  <w:p w:rsidR="00C341F7" w:rsidRPr="00A0186C" w:rsidRDefault="00C341F7">
    <w:pPr>
      <w:pStyle w:val="Piedepgina"/>
      <w:rPr>
        <w:rFonts w:ascii="Arial" w:hAnsi="Arial" w:cs="Arial"/>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ACD" w:rsidRDefault="00195ACD" w:rsidP="0061586D">
      <w:r>
        <w:separator/>
      </w:r>
    </w:p>
  </w:footnote>
  <w:footnote w:type="continuationSeparator" w:id="0">
    <w:p w:rsidR="00195ACD" w:rsidRDefault="00195ACD" w:rsidP="00615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1F7" w:rsidRPr="006A11B6" w:rsidRDefault="00C341F7" w:rsidP="008F55E4">
    <w:pPr>
      <w:jc w:val="center"/>
      <w:rPr>
        <w:rFonts w:ascii="Arial" w:hAnsi="Arial"/>
        <w:sz w:val="16"/>
        <w:szCs w:val="16"/>
      </w:rPr>
    </w:pPr>
    <w:r>
      <w:rPr>
        <w:noProof/>
      </w:rPr>
      <w:drawing>
        <wp:anchor distT="0" distB="0" distL="114300" distR="114300" simplePos="0" relativeHeight="251661312" behindDoc="0" locked="0" layoutInCell="1" allowOverlap="1">
          <wp:simplePos x="0" y="0"/>
          <wp:positionH relativeFrom="column">
            <wp:posOffset>5476528</wp:posOffset>
          </wp:positionH>
          <wp:positionV relativeFrom="paragraph">
            <wp:posOffset>-520</wp:posOffset>
          </wp:positionV>
          <wp:extent cx="882015" cy="657860"/>
          <wp:effectExtent l="0" t="0" r="0" b="8890"/>
          <wp:wrapNone/>
          <wp:docPr id="6" name="Imagen 1"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lcamach\AppData\Local\Microsoft\Windows\Temporary Internet Files\Content.Outlook\WZ5ZBDY1\Logo API Dos Bocas.jpg"/>
                  <pic:cNvPicPr>
                    <a:picLocks noChangeAspect="1" noChangeArrowheads="1"/>
                  </pic:cNvPicPr>
                </pic:nvPicPr>
                <pic:blipFill>
                  <a:blip r:embed="rId1"/>
                  <a:srcRect/>
                  <a:stretch>
                    <a:fillRect/>
                  </a:stretch>
                </pic:blipFill>
                <pic:spPr bwMode="auto">
                  <a:xfrm>
                    <a:off x="0" y="0"/>
                    <a:ext cx="882015" cy="65786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-394970</wp:posOffset>
          </wp:positionH>
          <wp:positionV relativeFrom="paragraph">
            <wp:posOffset>0</wp:posOffset>
          </wp:positionV>
          <wp:extent cx="1856105" cy="595630"/>
          <wp:effectExtent l="0" t="0" r="0" b="0"/>
          <wp:wrapSquare wrapText="bothSides"/>
          <wp:docPr id="5" name="Imagen 5"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srcRect l="7083" t="27271" b="34196"/>
                  <a:stretch>
                    <a:fillRect/>
                  </a:stretch>
                </pic:blipFill>
                <pic:spPr bwMode="auto">
                  <a:xfrm>
                    <a:off x="0" y="0"/>
                    <a:ext cx="1856105" cy="595630"/>
                  </a:xfrm>
                  <a:prstGeom prst="rect">
                    <a:avLst/>
                  </a:prstGeom>
                  <a:noFill/>
                  <a:ln w="9525">
                    <a:noFill/>
                    <a:miter lim="800000"/>
                    <a:headEnd/>
                    <a:tailEnd/>
                  </a:ln>
                </pic:spPr>
              </pic:pic>
            </a:graphicData>
          </a:graphic>
        </wp:anchor>
      </w:drawing>
    </w:r>
  </w:p>
  <w:p w:rsidR="00C341F7" w:rsidRPr="00896696" w:rsidRDefault="00C341F7" w:rsidP="008F55E4">
    <w:pPr>
      <w:jc w:val="center"/>
      <w:rPr>
        <w:rFonts w:ascii="Arial" w:hAnsi="Arial" w:cs="Arial"/>
        <w:b/>
        <w:sz w:val="14"/>
        <w:szCs w:val="16"/>
      </w:rPr>
    </w:pPr>
    <w:r w:rsidRPr="00896696">
      <w:rPr>
        <w:rFonts w:ascii="Arial" w:hAnsi="Arial" w:cs="Arial"/>
        <w:b/>
        <w:sz w:val="14"/>
        <w:szCs w:val="16"/>
      </w:rPr>
      <w:t>ADMINISTRACIÓN PORTUARIA INTEGRAL DE DOS BOCAS, S.A. DE C.V.</w:t>
    </w:r>
  </w:p>
  <w:p w:rsidR="00C341F7" w:rsidRPr="00896696" w:rsidRDefault="00C341F7" w:rsidP="008F55E4">
    <w:pPr>
      <w:jc w:val="center"/>
      <w:rPr>
        <w:rFonts w:ascii="Arial" w:hAnsi="Arial" w:cs="Arial"/>
        <w:b/>
        <w:sz w:val="14"/>
        <w:szCs w:val="16"/>
      </w:rPr>
    </w:pPr>
    <w:r w:rsidRPr="00896696">
      <w:rPr>
        <w:rFonts w:ascii="Arial" w:hAnsi="Arial" w:cs="Arial"/>
        <w:b/>
        <w:sz w:val="14"/>
        <w:szCs w:val="16"/>
      </w:rPr>
      <w:t>CONVOCATORIA A LA LICITACIÓN PÚBLICA</w:t>
    </w:r>
  </w:p>
  <w:p w:rsidR="00C341F7" w:rsidRPr="00A34AC6" w:rsidRDefault="00C341F7" w:rsidP="008F55E4">
    <w:pPr>
      <w:jc w:val="center"/>
      <w:rPr>
        <w:rFonts w:ascii="Arial" w:hAnsi="Arial" w:cs="Arial"/>
        <w:b/>
        <w:sz w:val="14"/>
        <w:szCs w:val="16"/>
      </w:rPr>
    </w:pPr>
    <w:r>
      <w:rPr>
        <w:rFonts w:ascii="Arial" w:hAnsi="Arial" w:cs="Arial"/>
        <w:b/>
        <w:sz w:val="14"/>
        <w:szCs w:val="16"/>
      </w:rPr>
      <w:t>NACIONAL MIXTA No. LA-009J2P001-N76-2015</w:t>
    </w:r>
  </w:p>
  <w:p w:rsidR="00C341F7" w:rsidRPr="00A34AC6" w:rsidRDefault="00C341F7" w:rsidP="008F55E4">
    <w:pPr>
      <w:pStyle w:val="Encabezado"/>
      <w:rPr>
        <w:rFonts w:ascii="Arial" w:hAnsi="Arial" w:cs="Arial"/>
      </w:rPr>
    </w:pPr>
  </w:p>
  <w:p w:rsidR="00C341F7" w:rsidRDefault="00C341F7" w:rsidP="008F55E4">
    <w:pPr>
      <w:jc w:val="center"/>
      <w:rPr>
        <w:rFonts w:ascii="Arial" w:hAnsi="Arial"/>
      </w:rPr>
    </w:pPr>
  </w:p>
  <w:p w:rsidR="00C341F7" w:rsidRPr="00A0186C" w:rsidRDefault="00C341F7" w:rsidP="00ED24A9">
    <w:pPr>
      <w:pStyle w:val="Encabezado"/>
      <w:rPr>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1F7" w:rsidRPr="00A0186C" w:rsidRDefault="00C341F7">
    <w:pPr>
      <w:rPr>
        <w:sz w:val="23"/>
        <w:szCs w:val="23"/>
      </w:rPr>
    </w:pPr>
  </w:p>
  <w:p w:rsidR="00C341F7" w:rsidRPr="009D0A7E" w:rsidRDefault="00C341F7" w:rsidP="0061586D">
    <w:pPr>
      <w:pStyle w:val="Encabezado"/>
      <w:tabs>
        <w:tab w:val="clear" w:pos="8838"/>
        <w:tab w:val="right" w:pos="8820"/>
      </w:tabs>
      <w:jc w:val="right"/>
      <w:rPr>
        <w:rFonts w:ascii="Tahoma" w:hAnsi="Tahoma"/>
        <w:b/>
        <w:sz w:val="19"/>
        <w:szCs w:val="19"/>
      </w:rPr>
    </w:pPr>
  </w:p>
  <w:p w:rsidR="00C341F7" w:rsidRPr="00A0186C" w:rsidRDefault="00C341F7" w:rsidP="0061586D">
    <w:pPr>
      <w:pStyle w:val="Encabezado"/>
      <w:jc w:val="right"/>
      <w:rPr>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F25A0"/>
    <w:multiLevelType w:val="multilevel"/>
    <w:tmpl w:val="B53C4EF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b/>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0F73464"/>
    <w:multiLevelType w:val="hybridMultilevel"/>
    <w:tmpl w:val="206AD3B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CB7783"/>
    <w:multiLevelType w:val="hybridMultilevel"/>
    <w:tmpl w:val="46384C50"/>
    <w:lvl w:ilvl="0" w:tplc="0C0A0017">
      <w:start w:val="1"/>
      <w:numFmt w:val="lowerLetter"/>
      <w:lvlText w:val="%1)"/>
      <w:lvlJc w:val="left"/>
      <w:pPr>
        <w:tabs>
          <w:tab w:val="num" w:pos="720"/>
        </w:tabs>
        <w:ind w:left="720" w:hanging="360"/>
      </w:pPr>
      <w:rPr>
        <w:rFonts w:hint="default"/>
      </w:rPr>
    </w:lvl>
    <w:lvl w:ilvl="1" w:tplc="264ECBEE">
      <w:start w:val="2"/>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50A01AE"/>
    <w:multiLevelType w:val="hybridMultilevel"/>
    <w:tmpl w:val="649875F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642FD6"/>
    <w:multiLevelType w:val="hybridMultilevel"/>
    <w:tmpl w:val="CDE2DE16"/>
    <w:lvl w:ilvl="0" w:tplc="A04E4DB6">
      <w:start w:val="1"/>
      <w:numFmt w:val="decimal"/>
      <w:lvlText w:val="%1."/>
      <w:lvlJc w:val="left"/>
      <w:pPr>
        <w:tabs>
          <w:tab w:val="num" w:pos="360"/>
        </w:tabs>
        <w:ind w:left="360" w:hanging="360"/>
      </w:pPr>
      <w:rPr>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07B02873"/>
    <w:multiLevelType w:val="hybridMultilevel"/>
    <w:tmpl w:val="FFC619B8"/>
    <w:lvl w:ilvl="0" w:tplc="0C0A0013">
      <w:start w:val="1"/>
      <w:numFmt w:val="upperRoman"/>
      <w:lvlText w:val="%1."/>
      <w:lvlJc w:val="right"/>
      <w:pPr>
        <w:tabs>
          <w:tab w:val="num" w:pos="720"/>
        </w:tabs>
        <w:ind w:left="720" w:hanging="180"/>
      </w:pPr>
      <w:rPr>
        <w:rFonts w:cs="Times New Roman"/>
      </w:rPr>
    </w:lvl>
    <w:lvl w:ilvl="1" w:tplc="61F200BA">
      <w:start w:val="1"/>
      <w:numFmt w:val="lowerLetter"/>
      <w:lvlText w:val="%2)"/>
      <w:lvlJc w:val="left"/>
      <w:pPr>
        <w:tabs>
          <w:tab w:val="num" w:pos="1440"/>
        </w:tabs>
        <w:ind w:left="1440" w:hanging="360"/>
      </w:pPr>
      <w:rPr>
        <w:rFonts w:cs="Times New Roman" w:hint="default"/>
      </w:rPr>
    </w:lvl>
    <w:lvl w:ilvl="2" w:tplc="867248B4">
      <w:start w:val="18"/>
      <w:numFmt w:val="decimal"/>
      <w:lvlText w:val="%3"/>
      <w:lvlJc w:val="left"/>
      <w:pPr>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F643411"/>
    <w:multiLevelType w:val="hybridMultilevel"/>
    <w:tmpl w:val="73F03448"/>
    <w:lvl w:ilvl="0" w:tplc="080A0015">
      <w:start w:val="1"/>
      <w:numFmt w:val="upperLetter"/>
      <w:lvlText w:val="%1."/>
      <w:lvlJc w:val="left"/>
      <w:pPr>
        <w:ind w:left="720" w:hanging="360"/>
      </w:pPr>
      <w:rPr>
        <w:rFonts w:cs="Times New Roman"/>
      </w:rPr>
    </w:lvl>
    <w:lvl w:ilvl="1" w:tplc="2F82144C">
      <w:start w:val="19"/>
      <w:numFmt w:val="decimal"/>
      <w:lvlText w:val="%2"/>
      <w:lvlJc w:val="left"/>
      <w:pPr>
        <w:tabs>
          <w:tab w:val="num" w:pos="1440"/>
        </w:tabs>
        <w:ind w:left="1440" w:hanging="360"/>
      </w:pPr>
      <w:rPr>
        <w:rFonts w:hint="default"/>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11257396"/>
    <w:multiLevelType w:val="hybridMultilevel"/>
    <w:tmpl w:val="399C6440"/>
    <w:lvl w:ilvl="0" w:tplc="68D8BCCA">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B73780"/>
    <w:multiLevelType w:val="hybridMultilevel"/>
    <w:tmpl w:val="E0DAD11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63A5FCB"/>
    <w:multiLevelType w:val="multilevel"/>
    <w:tmpl w:val="07F8217A"/>
    <w:lvl w:ilvl="0">
      <w:start w:val="1"/>
      <w:numFmt w:val="decimal"/>
      <w:lvlText w:val="%1."/>
      <w:lvlJc w:val="left"/>
      <w:pPr>
        <w:ind w:left="360" w:hanging="360"/>
      </w:pPr>
      <w:rPr>
        <w:rFonts w:hint="default"/>
      </w:rPr>
    </w:lvl>
    <w:lvl w:ilvl="1">
      <w:numFmt w:val="none"/>
      <w:lvlText w:val="4.1"/>
      <w:lvlJc w:val="left"/>
      <w:pPr>
        <w:ind w:left="1142" w:hanging="432"/>
      </w:pPr>
      <w:rPr>
        <w:rFonts w:hint="default"/>
        <w:b/>
        <w:sz w:val="24"/>
        <w:szCs w:val="24"/>
      </w:rPr>
    </w:lvl>
    <w:lvl w:ilvl="2">
      <w:start w:val="1"/>
      <w:numFmt w:val="decimal"/>
      <w:lvlText w:val="%1.%2.%3."/>
      <w:lvlJc w:val="left"/>
      <w:pPr>
        <w:ind w:left="1224" w:hanging="504"/>
      </w:pPr>
      <w:rPr>
        <w:rFonts w:hint="default"/>
      </w:rPr>
    </w:lvl>
    <w:lvl w:ilvl="3">
      <w:start w:val="1"/>
      <w:numFmt w:val="none"/>
      <w:lvlText w:val="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58452E"/>
    <w:multiLevelType w:val="hybridMultilevel"/>
    <w:tmpl w:val="536850F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9F46545"/>
    <w:multiLevelType w:val="hybridMultilevel"/>
    <w:tmpl w:val="BACCCED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A2D7095"/>
    <w:multiLevelType w:val="singleLevel"/>
    <w:tmpl w:val="38A699C8"/>
    <w:lvl w:ilvl="0">
      <w:start w:val="1"/>
      <w:numFmt w:val="bullet"/>
      <w:lvlText w:val=""/>
      <w:lvlJc w:val="left"/>
      <w:pPr>
        <w:tabs>
          <w:tab w:val="num" w:pos="360"/>
        </w:tabs>
        <w:ind w:left="360" w:hanging="360"/>
      </w:pPr>
      <w:rPr>
        <w:rFonts w:ascii="Symbol" w:hAnsi="Symbol" w:hint="default"/>
        <w:u w:val="none"/>
      </w:rPr>
    </w:lvl>
  </w:abstractNum>
  <w:abstractNum w:abstractNumId="14" w15:restartNumberingAfterBreak="0">
    <w:nsid w:val="1B0D7C79"/>
    <w:multiLevelType w:val="singleLevel"/>
    <w:tmpl w:val="A954AE88"/>
    <w:lvl w:ilvl="0">
      <w:start w:val="1"/>
      <w:numFmt w:val="upperRoman"/>
      <w:lvlText w:val="%1."/>
      <w:lvlJc w:val="left"/>
      <w:pPr>
        <w:ind w:left="720" w:hanging="360"/>
      </w:pPr>
      <w:rPr>
        <w:rFonts w:cs="Times New Roman"/>
        <w:b w:val="0"/>
      </w:rPr>
    </w:lvl>
  </w:abstractNum>
  <w:abstractNum w:abstractNumId="15" w15:restartNumberingAfterBreak="0">
    <w:nsid w:val="1C08135B"/>
    <w:multiLevelType w:val="hybridMultilevel"/>
    <w:tmpl w:val="FFC619B8"/>
    <w:lvl w:ilvl="0" w:tplc="0C0A0013">
      <w:start w:val="1"/>
      <w:numFmt w:val="upperRoman"/>
      <w:lvlText w:val="%1."/>
      <w:lvlJc w:val="right"/>
      <w:pPr>
        <w:tabs>
          <w:tab w:val="num" w:pos="720"/>
        </w:tabs>
        <w:ind w:left="720" w:hanging="180"/>
      </w:pPr>
      <w:rPr>
        <w:rFonts w:cs="Times New Roman"/>
      </w:rPr>
    </w:lvl>
    <w:lvl w:ilvl="1" w:tplc="61F200BA">
      <w:start w:val="1"/>
      <w:numFmt w:val="lowerLetter"/>
      <w:lvlText w:val="%2)"/>
      <w:lvlJc w:val="left"/>
      <w:pPr>
        <w:tabs>
          <w:tab w:val="num" w:pos="1440"/>
        </w:tabs>
        <w:ind w:left="1440" w:hanging="360"/>
      </w:pPr>
      <w:rPr>
        <w:rFonts w:cs="Times New Roman" w:hint="default"/>
      </w:rPr>
    </w:lvl>
    <w:lvl w:ilvl="2" w:tplc="867248B4">
      <w:start w:val="18"/>
      <w:numFmt w:val="decimal"/>
      <w:lvlText w:val="%3"/>
      <w:lvlJc w:val="left"/>
      <w:pPr>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DB56D4E"/>
    <w:multiLevelType w:val="hybridMultilevel"/>
    <w:tmpl w:val="329E6462"/>
    <w:lvl w:ilvl="0" w:tplc="095A31FE">
      <w:start w:val="1"/>
      <w:numFmt w:val="lowerLetter"/>
      <w:lvlText w:val="%1)"/>
      <w:lvlJc w:val="left"/>
      <w:pPr>
        <w:tabs>
          <w:tab w:val="num" w:pos="502"/>
        </w:tabs>
        <w:ind w:left="502"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1DDA6CBB"/>
    <w:multiLevelType w:val="multilevel"/>
    <w:tmpl w:val="B8482E08"/>
    <w:lvl w:ilvl="0">
      <w:start w:val="1"/>
      <w:numFmt w:val="lowerLetter"/>
      <w:lvlText w:val="%1."/>
      <w:lvlJc w:val="left"/>
      <w:pPr>
        <w:tabs>
          <w:tab w:val="num" w:pos="360"/>
        </w:tabs>
        <w:ind w:left="360" w:hanging="360"/>
      </w:pPr>
      <w:rPr>
        <w:rFonts w:ascii="Arial" w:eastAsia="Times New Roman" w:hAnsi="Arial" w:cs="Arial"/>
        <w:b/>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E6A70B8"/>
    <w:multiLevelType w:val="hybridMultilevel"/>
    <w:tmpl w:val="2F2045D4"/>
    <w:lvl w:ilvl="0" w:tplc="BDFAAEFC">
      <w:start w:val="6"/>
      <w:numFmt w:val="lowerRoman"/>
      <w:lvlText w:val="%1."/>
      <w:lvlJc w:val="right"/>
      <w:pPr>
        <w:tabs>
          <w:tab w:val="num" w:pos="2160"/>
        </w:tabs>
        <w:ind w:left="21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1F3209F7"/>
    <w:multiLevelType w:val="singleLevel"/>
    <w:tmpl w:val="38A699C8"/>
    <w:lvl w:ilvl="0">
      <w:start w:val="1"/>
      <w:numFmt w:val="bullet"/>
      <w:lvlText w:val=""/>
      <w:lvlJc w:val="left"/>
      <w:pPr>
        <w:tabs>
          <w:tab w:val="num" w:pos="360"/>
        </w:tabs>
        <w:ind w:left="360" w:hanging="360"/>
      </w:pPr>
      <w:rPr>
        <w:rFonts w:ascii="Symbol" w:hAnsi="Symbol" w:hint="default"/>
        <w:u w:val="none"/>
      </w:rPr>
    </w:lvl>
  </w:abstractNum>
  <w:abstractNum w:abstractNumId="20" w15:restartNumberingAfterBreak="0">
    <w:nsid w:val="22223120"/>
    <w:multiLevelType w:val="singleLevel"/>
    <w:tmpl w:val="0C0A0017"/>
    <w:lvl w:ilvl="0">
      <w:start w:val="1"/>
      <w:numFmt w:val="lowerLetter"/>
      <w:lvlText w:val="%1)"/>
      <w:lvlJc w:val="left"/>
      <w:pPr>
        <w:tabs>
          <w:tab w:val="num" w:pos="360"/>
        </w:tabs>
        <w:ind w:left="360" w:hanging="360"/>
      </w:pPr>
      <w:rPr>
        <w:rFonts w:cs="Times New Roman" w:hint="default"/>
      </w:rPr>
    </w:lvl>
  </w:abstractNum>
  <w:abstractNum w:abstractNumId="21" w15:restartNumberingAfterBreak="0">
    <w:nsid w:val="22C81010"/>
    <w:multiLevelType w:val="hybridMultilevel"/>
    <w:tmpl w:val="C6343512"/>
    <w:lvl w:ilvl="0" w:tplc="F8624C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4004664"/>
    <w:multiLevelType w:val="hybridMultilevel"/>
    <w:tmpl w:val="6868F84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422757D"/>
    <w:multiLevelType w:val="multilevel"/>
    <w:tmpl w:val="07F8217A"/>
    <w:styleLink w:val="Estilo1"/>
    <w:lvl w:ilvl="0">
      <w:start w:val="1"/>
      <w:numFmt w:val="decimal"/>
      <w:lvlText w:val="%1."/>
      <w:lvlJc w:val="left"/>
      <w:pPr>
        <w:ind w:left="360" w:hanging="360"/>
      </w:pPr>
      <w:rPr>
        <w:rFonts w:hint="default"/>
      </w:rPr>
    </w:lvl>
    <w:lvl w:ilvl="1">
      <w:numFmt w:val="none"/>
      <w:lvlText w:val="4.1"/>
      <w:lvlJc w:val="left"/>
      <w:pPr>
        <w:ind w:left="716" w:hanging="432"/>
      </w:pPr>
      <w:rPr>
        <w:rFonts w:hint="default"/>
        <w:b/>
        <w:sz w:val="24"/>
        <w:szCs w:val="24"/>
      </w:rPr>
    </w:lvl>
    <w:lvl w:ilvl="2">
      <w:start w:val="1"/>
      <w:numFmt w:val="decimal"/>
      <w:lvlText w:val="%1.%2.%3."/>
      <w:lvlJc w:val="left"/>
      <w:pPr>
        <w:ind w:left="1224" w:hanging="504"/>
      </w:pPr>
      <w:rPr>
        <w:rFonts w:hint="default"/>
      </w:rPr>
    </w:lvl>
    <w:lvl w:ilvl="3">
      <w:start w:val="1"/>
      <w:numFmt w:val="none"/>
      <w:lvlText w:val="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5D50E27"/>
    <w:multiLevelType w:val="hybridMultilevel"/>
    <w:tmpl w:val="23DE451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27760615"/>
    <w:multiLevelType w:val="hybridMultilevel"/>
    <w:tmpl w:val="FDA4367E"/>
    <w:lvl w:ilvl="0" w:tplc="0C0A0017">
      <w:start w:val="1"/>
      <w:numFmt w:val="lowerLetter"/>
      <w:lvlText w:val="%1)"/>
      <w:lvlJc w:val="left"/>
      <w:pPr>
        <w:tabs>
          <w:tab w:val="num" w:pos="720"/>
        </w:tabs>
        <w:ind w:left="720" w:hanging="360"/>
      </w:pPr>
    </w:lvl>
    <w:lvl w:ilvl="1" w:tplc="105E22B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7B33F03"/>
    <w:multiLevelType w:val="hybridMultilevel"/>
    <w:tmpl w:val="1B0AC3AC"/>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28C65D4F"/>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2062"/>
        </w:tabs>
        <w:ind w:left="2062"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2A2576FF"/>
    <w:multiLevelType w:val="multilevel"/>
    <w:tmpl w:val="A1523E9E"/>
    <w:name w:val="zzmpMD3||MD3|2|1|1|4|0|37||1|0|53||1|0|0||1|0|0||1|0|0||1|0|0||1|0|0||1|0|0||1|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g.%3"/>
      <w:lvlJc w:val="righ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A3742EC"/>
    <w:multiLevelType w:val="hybridMultilevel"/>
    <w:tmpl w:val="21203708"/>
    <w:lvl w:ilvl="0" w:tplc="817CFABA">
      <w:start w:val="2"/>
      <w:numFmt w:val="lowerRoman"/>
      <w:lvlText w:val="%1."/>
      <w:lvlJc w:val="right"/>
      <w:pPr>
        <w:tabs>
          <w:tab w:val="num" w:pos="180"/>
        </w:tabs>
        <w:ind w:left="180" w:hanging="180"/>
      </w:pPr>
      <w:rPr>
        <w:rFonts w:hint="default"/>
        <w:b/>
      </w:r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80"/>
        </w:tabs>
        <w:ind w:left="180" w:hanging="180"/>
      </w:pPr>
    </w:lvl>
    <w:lvl w:ilvl="3" w:tplc="0C0A000F" w:tentative="1">
      <w:start w:val="1"/>
      <w:numFmt w:val="decimal"/>
      <w:lvlText w:val="%4."/>
      <w:lvlJc w:val="left"/>
      <w:pPr>
        <w:tabs>
          <w:tab w:val="num" w:pos="900"/>
        </w:tabs>
        <w:ind w:left="900" w:hanging="360"/>
      </w:pPr>
    </w:lvl>
    <w:lvl w:ilvl="4" w:tplc="0C0A0019" w:tentative="1">
      <w:start w:val="1"/>
      <w:numFmt w:val="lowerLetter"/>
      <w:lvlText w:val="%5."/>
      <w:lvlJc w:val="left"/>
      <w:pPr>
        <w:tabs>
          <w:tab w:val="num" w:pos="1620"/>
        </w:tabs>
        <w:ind w:left="1620" w:hanging="360"/>
      </w:pPr>
    </w:lvl>
    <w:lvl w:ilvl="5" w:tplc="0C0A001B" w:tentative="1">
      <w:start w:val="1"/>
      <w:numFmt w:val="lowerRoman"/>
      <w:lvlText w:val="%6."/>
      <w:lvlJc w:val="right"/>
      <w:pPr>
        <w:tabs>
          <w:tab w:val="num" w:pos="2340"/>
        </w:tabs>
        <w:ind w:left="2340" w:hanging="180"/>
      </w:pPr>
    </w:lvl>
    <w:lvl w:ilvl="6" w:tplc="0C0A000F" w:tentative="1">
      <w:start w:val="1"/>
      <w:numFmt w:val="decimal"/>
      <w:lvlText w:val="%7."/>
      <w:lvlJc w:val="left"/>
      <w:pPr>
        <w:tabs>
          <w:tab w:val="num" w:pos="3060"/>
        </w:tabs>
        <w:ind w:left="3060" w:hanging="360"/>
      </w:pPr>
    </w:lvl>
    <w:lvl w:ilvl="7" w:tplc="0C0A0019" w:tentative="1">
      <w:start w:val="1"/>
      <w:numFmt w:val="lowerLetter"/>
      <w:lvlText w:val="%8."/>
      <w:lvlJc w:val="left"/>
      <w:pPr>
        <w:tabs>
          <w:tab w:val="num" w:pos="3780"/>
        </w:tabs>
        <w:ind w:left="3780" w:hanging="360"/>
      </w:pPr>
    </w:lvl>
    <w:lvl w:ilvl="8" w:tplc="0C0A001B" w:tentative="1">
      <w:start w:val="1"/>
      <w:numFmt w:val="lowerRoman"/>
      <w:lvlText w:val="%9."/>
      <w:lvlJc w:val="right"/>
      <w:pPr>
        <w:tabs>
          <w:tab w:val="num" w:pos="4500"/>
        </w:tabs>
        <w:ind w:left="4500" w:hanging="180"/>
      </w:pPr>
    </w:lvl>
  </w:abstractNum>
  <w:abstractNum w:abstractNumId="30" w15:restartNumberingAfterBreak="0">
    <w:nsid w:val="2B506315"/>
    <w:multiLevelType w:val="hybridMultilevel"/>
    <w:tmpl w:val="DB4A48C0"/>
    <w:lvl w:ilvl="0" w:tplc="68D8BCCA">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2C2717F0"/>
    <w:multiLevelType w:val="hybridMultilevel"/>
    <w:tmpl w:val="1466E012"/>
    <w:lvl w:ilvl="0" w:tplc="98D23EA6">
      <w:start w:val="1"/>
      <w:numFmt w:val="upperLetter"/>
      <w:lvlText w:val="%1."/>
      <w:lvlJc w:val="left"/>
      <w:pPr>
        <w:tabs>
          <w:tab w:val="num" w:pos="720"/>
        </w:tabs>
        <w:ind w:left="720" w:hanging="360"/>
      </w:pPr>
      <w:rPr>
        <w:rFonts w:hint="default"/>
        <w:b w:val="0"/>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CFB4C9C"/>
    <w:multiLevelType w:val="hybridMultilevel"/>
    <w:tmpl w:val="E8E6403E"/>
    <w:lvl w:ilvl="0" w:tplc="0C0A0017">
      <w:start w:val="1"/>
      <w:numFmt w:val="lowerLetter"/>
      <w:lvlText w:val="%1)"/>
      <w:lvlJc w:val="left"/>
      <w:pPr>
        <w:tabs>
          <w:tab w:val="num" w:pos="720"/>
        </w:tabs>
        <w:ind w:left="720" w:hanging="360"/>
      </w:pPr>
      <w:rPr>
        <w:rFonts w:hint="default"/>
      </w:rPr>
    </w:lvl>
    <w:lvl w:ilvl="1" w:tplc="ECECD91A">
      <w:start w:val="6"/>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2E484D38"/>
    <w:multiLevelType w:val="hybridMultilevel"/>
    <w:tmpl w:val="242C31C8"/>
    <w:lvl w:ilvl="0" w:tplc="856E33B0">
      <w:start w:val="1"/>
      <w:numFmt w:val="lowerLetter"/>
      <w:lvlText w:val="%1)"/>
      <w:lvlJc w:val="left"/>
      <w:pPr>
        <w:tabs>
          <w:tab w:val="num" w:pos="360"/>
        </w:tabs>
        <w:ind w:left="360" w:hanging="360"/>
      </w:pPr>
      <w:rPr>
        <w:rFonts w:ascii="Arial" w:hAnsi="Arial" w:cs="Times New Roman" w:hint="default"/>
        <w:b w:val="0"/>
        <w:i w:val="0"/>
        <w:color w:val="auto"/>
        <w:sz w:val="20"/>
        <w:u w:val="none"/>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2E855535"/>
    <w:multiLevelType w:val="hybridMultilevel"/>
    <w:tmpl w:val="90AEC968"/>
    <w:lvl w:ilvl="0" w:tplc="B7B08068">
      <w:start w:val="2"/>
      <w:numFmt w:val="decimal"/>
      <w:lvlText w:val="%1"/>
      <w:lvlJc w:val="left"/>
      <w:pPr>
        <w:tabs>
          <w:tab w:val="num" w:pos="1215"/>
        </w:tabs>
        <w:ind w:left="1215" w:hanging="360"/>
      </w:pPr>
      <w:rPr>
        <w:rFonts w:cs="Times New Roman" w:hint="default"/>
      </w:rPr>
    </w:lvl>
    <w:lvl w:ilvl="1" w:tplc="0C0A0019" w:tentative="1">
      <w:start w:val="1"/>
      <w:numFmt w:val="lowerLetter"/>
      <w:lvlText w:val="%2."/>
      <w:lvlJc w:val="left"/>
      <w:pPr>
        <w:tabs>
          <w:tab w:val="num" w:pos="1935"/>
        </w:tabs>
        <w:ind w:left="1935" w:hanging="360"/>
      </w:pPr>
      <w:rPr>
        <w:rFonts w:cs="Times New Roman"/>
      </w:rPr>
    </w:lvl>
    <w:lvl w:ilvl="2" w:tplc="0C0A001B" w:tentative="1">
      <w:start w:val="1"/>
      <w:numFmt w:val="lowerRoman"/>
      <w:lvlText w:val="%3."/>
      <w:lvlJc w:val="right"/>
      <w:pPr>
        <w:tabs>
          <w:tab w:val="num" w:pos="2655"/>
        </w:tabs>
        <w:ind w:left="2655" w:hanging="180"/>
      </w:pPr>
      <w:rPr>
        <w:rFonts w:cs="Times New Roman"/>
      </w:rPr>
    </w:lvl>
    <w:lvl w:ilvl="3" w:tplc="0C0A000F" w:tentative="1">
      <w:start w:val="1"/>
      <w:numFmt w:val="decimal"/>
      <w:lvlText w:val="%4."/>
      <w:lvlJc w:val="left"/>
      <w:pPr>
        <w:tabs>
          <w:tab w:val="num" w:pos="3375"/>
        </w:tabs>
        <w:ind w:left="3375" w:hanging="360"/>
      </w:pPr>
      <w:rPr>
        <w:rFonts w:cs="Times New Roman"/>
      </w:rPr>
    </w:lvl>
    <w:lvl w:ilvl="4" w:tplc="0C0A0019" w:tentative="1">
      <w:start w:val="1"/>
      <w:numFmt w:val="lowerLetter"/>
      <w:lvlText w:val="%5."/>
      <w:lvlJc w:val="left"/>
      <w:pPr>
        <w:tabs>
          <w:tab w:val="num" w:pos="4095"/>
        </w:tabs>
        <w:ind w:left="4095" w:hanging="360"/>
      </w:pPr>
      <w:rPr>
        <w:rFonts w:cs="Times New Roman"/>
      </w:rPr>
    </w:lvl>
    <w:lvl w:ilvl="5" w:tplc="0C0A001B" w:tentative="1">
      <w:start w:val="1"/>
      <w:numFmt w:val="lowerRoman"/>
      <w:lvlText w:val="%6."/>
      <w:lvlJc w:val="right"/>
      <w:pPr>
        <w:tabs>
          <w:tab w:val="num" w:pos="4815"/>
        </w:tabs>
        <w:ind w:left="4815" w:hanging="180"/>
      </w:pPr>
      <w:rPr>
        <w:rFonts w:cs="Times New Roman"/>
      </w:rPr>
    </w:lvl>
    <w:lvl w:ilvl="6" w:tplc="0C0A000F" w:tentative="1">
      <w:start w:val="1"/>
      <w:numFmt w:val="decimal"/>
      <w:lvlText w:val="%7."/>
      <w:lvlJc w:val="left"/>
      <w:pPr>
        <w:tabs>
          <w:tab w:val="num" w:pos="5535"/>
        </w:tabs>
        <w:ind w:left="5535" w:hanging="360"/>
      </w:pPr>
      <w:rPr>
        <w:rFonts w:cs="Times New Roman"/>
      </w:rPr>
    </w:lvl>
    <w:lvl w:ilvl="7" w:tplc="0C0A0019" w:tentative="1">
      <w:start w:val="1"/>
      <w:numFmt w:val="lowerLetter"/>
      <w:lvlText w:val="%8."/>
      <w:lvlJc w:val="left"/>
      <w:pPr>
        <w:tabs>
          <w:tab w:val="num" w:pos="6255"/>
        </w:tabs>
        <w:ind w:left="6255" w:hanging="360"/>
      </w:pPr>
      <w:rPr>
        <w:rFonts w:cs="Times New Roman"/>
      </w:rPr>
    </w:lvl>
    <w:lvl w:ilvl="8" w:tplc="0C0A001B" w:tentative="1">
      <w:start w:val="1"/>
      <w:numFmt w:val="lowerRoman"/>
      <w:lvlText w:val="%9."/>
      <w:lvlJc w:val="right"/>
      <w:pPr>
        <w:tabs>
          <w:tab w:val="num" w:pos="6975"/>
        </w:tabs>
        <w:ind w:left="6975" w:hanging="180"/>
      </w:pPr>
      <w:rPr>
        <w:rFonts w:cs="Times New Roman"/>
      </w:rPr>
    </w:lvl>
  </w:abstractNum>
  <w:abstractNum w:abstractNumId="35" w15:restartNumberingAfterBreak="0">
    <w:nsid w:val="2FED60BB"/>
    <w:multiLevelType w:val="hybridMultilevel"/>
    <w:tmpl w:val="E3386E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30A01E09"/>
    <w:multiLevelType w:val="hybridMultilevel"/>
    <w:tmpl w:val="D6AAD0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30B71457"/>
    <w:multiLevelType w:val="hybridMultilevel"/>
    <w:tmpl w:val="1EE0E91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318C7231"/>
    <w:multiLevelType w:val="hybridMultilevel"/>
    <w:tmpl w:val="379E09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20C2B24"/>
    <w:multiLevelType w:val="multilevel"/>
    <w:tmpl w:val="9CEEF44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32180865"/>
    <w:multiLevelType w:val="hybridMultilevel"/>
    <w:tmpl w:val="CDE2DE16"/>
    <w:lvl w:ilvl="0" w:tplc="A04E4DB6">
      <w:start w:val="1"/>
      <w:numFmt w:val="decimal"/>
      <w:lvlText w:val="%1."/>
      <w:lvlJc w:val="left"/>
      <w:pPr>
        <w:tabs>
          <w:tab w:val="num" w:pos="-698"/>
        </w:tabs>
        <w:ind w:left="-698" w:hanging="360"/>
      </w:pPr>
      <w:rPr>
        <w:color w:val="auto"/>
      </w:rPr>
    </w:lvl>
    <w:lvl w:ilvl="1" w:tplc="0C0A0019" w:tentative="1">
      <w:start w:val="1"/>
      <w:numFmt w:val="lowerLetter"/>
      <w:lvlText w:val="%2."/>
      <w:lvlJc w:val="left"/>
      <w:pPr>
        <w:tabs>
          <w:tab w:val="num" w:pos="22"/>
        </w:tabs>
        <w:ind w:left="22" w:hanging="360"/>
      </w:pPr>
    </w:lvl>
    <w:lvl w:ilvl="2" w:tplc="0C0A001B" w:tentative="1">
      <w:start w:val="1"/>
      <w:numFmt w:val="lowerRoman"/>
      <w:lvlText w:val="%3."/>
      <w:lvlJc w:val="right"/>
      <w:pPr>
        <w:tabs>
          <w:tab w:val="num" w:pos="742"/>
        </w:tabs>
        <w:ind w:left="742" w:hanging="180"/>
      </w:pPr>
    </w:lvl>
    <w:lvl w:ilvl="3" w:tplc="0C0A000F" w:tentative="1">
      <w:start w:val="1"/>
      <w:numFmt w:val="decimal"/>
      <w:lvlText w:val="%4."/>
      <w:lvlJc w:val="left"/>
      <w:pPr>
        <w:tabs>
          <w:tab w:val="num" w:pos="1462"/>
        </w:tabs>
        <w:ind w:left="1462" w:hanging="360"/>
      </w:pPr>
    </w:lvl>
    <w:lvl w:ilvl="4" w:tplc="0C0A0019" w:tentative="1">
      <w:start w:val="1"/>
      <w:numFmt w:val="lowerLetter"/>
      <w:lvlText w:val="%5."/>
      <w:lvlJc w:val="left"/>
      <w:pPr>
        <w:tabs>
          <w:tab w:val="num" w:pos="2182"/>
        </w:tabs>
        <w:ind w:left="2182" w:hanging="360"/>
      </w:pPr>
    </w:lvl>
    <w:lvl w:ilvl="5" w:tplc="0C0A001B" w:tentative="1">
      <w:start w:val="1"/>
      <w:numFmt w:val="lowerRoman"/>
      <w:lvlText w:val="%6."/>
      <w:lvlJc w:val="right"/>
      <w:pPr>
        <w:tabs>
          <w:tab w:val="num" w:pos="2902"/>
        </w:tabs>
        <w:ind w:left="2902" w:hanging="180"/>
      </w:pPr>
    </w:lvl>
    <w:lvl w:ilvl="6" w:tplc="0C0A000F" w:tentative="1">
      <w:start w:val="1"/>
      <w:numFmt w:val="decimal"/>
      <w:lvlText w:val="%7."/>
      <w:lvlJc w:val="left"/>
      <w:pPr>
        <w:tabs>
          <w:tab w:val="num" w:pos="3622"/>
        </w:tabs>
        <w:ind w:left="3622" w:hanging="360"/>
      </w:pPr>
    </w:lvl>
    <w:lvl w:ilvl="7" w:tplc="0C0A0019" w:tentative="1">
      <w:start w:val="1"/>
      <w:numFmt w:val="lowerLetter"/>
      <w:lvlText w:val="%8."/>
      <w:lvlJc w:val="left"/>
      <w:pPr>
        <w:tabs>
          <w:tab w:val="num" w:pos="4342"/>
        </w:tabs>
        <w:ind w:left="4342" w:hanging="360"/>
      </w:pPr>
    </w:lvl>
    <w:lvl w:ilvl="8" w:tplc="0C0A001B" w:tentative="1">
      <w:start w:val="1"/>
      <w:numFmt w:val="lowerRoman"/>
      <w:lvlText w:val="%9."/>
      <w:lvlJc w:val="right"/>
      <w:pPr>
        <w:tabs>
          <w:tab w:val="num" w:pos="5062"/>
        </w:tabs>
        <w:ind w:left="5062" w:hanging="180"/>
      </w:pPr>
    </w:lvl>
  </w:abstractNum>
  <w:abstractNum w:abstractNumId="41" w15:restartNumberingAfterBreak="0">
    <w:nsid w:val="335461CA"/>
    <w:multiLevelType w:val="hybridMultilevel"/>
    <w:tmpl w:val="B9463FA6"/>
    <w:lvl w:ilvl="0" w:tplc="4C84DAF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42E7A19"/>
    <w:multiLevelType w:val="hybridMultilevel"/>
    <w:tmpl w:val="A366EA6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7C70223"/>
    <w:multiLevelType w:val="hybridMultilevel"/>
    <w:tmpl w:val="4D449A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3A994B34"/>
    <w:multiLevelType w:val="hybridMultilevel"/>
    <w:tmpl w:val="9BD2400A"/>
    <w:lvl w:ilvl="0" w:tplc="ECE2219E">
      <w:start w:val="1"/>
      <w:numFmt w:val="decimal"/>
      <w:lvlText w:val="%1."/>
      <w:lvlJc w:val="left"/>
      <w:pPr>
        <w:tabs>
          <w:tab w:val="num" w:pos="720"/>
        </w:tabs>
        <w:ind w:left="720" w:hanging="360"/>
      </w:pPr>
    </w:lvl>
    <w:lvl w:ilvl="1" w:tplc="F1F28D2A" w:tentative="1">
      <w:start w:val="1"/>
      <w:numFmt w:val="lowerLetter"/>
      <w:lvlText w:val="%2."/>
      <w:lvlJc w:val="left"/>
      <w:pPr>
        <w:tabs>
          <w:tab w:val="num" w:pos="1440"/>
        </w:tabs>
        <w:ind w:left="1440" w:hanging="360"/>
      </w:pPr>
    </w:lvl>
    <w:lvl w:ilvl="2" w:tplc="2968E4A4" w:tentative="1">
      <w:start w:val="1"/>
      <w:numFmt w:val="lowerRoman"/>
      <w:lvlText w:val="%3."/>
      <w:lvlJc w:val="right"/>
      <w:pPr>
        <w:tabs>
          <w:tab w:val="num" w:pos="2160"/>
        </w:tabs>
        <w:ind w:left="2160" w:hanging="180"/>
      </w:pPr>
    </w:lvl>
    <w:lvl w:ilvl="3" w:tplc="1C589F12" w:tentative="1">
      <w:start w:val="1"/>
      <w:numFmt w:val="decimal"/>
      <w:lvlText w:val="%4."/>
      <w:lvlJc w:val="left"/>
      <w:pPr>
        <w:tabs>
          <w:tab w:val="num" w:pos="2880"/>
        </w:tabs>
        <w:ind w:left="2880" w:hanging="360"/>
      </w:pPr>
    </w:lvl>
    <w:lvl w:ilvl="4" w:tplc="F9026FFA" w:tentative="1">
      <w:start w:val="1"/>
      <w:numFmt w:val="lowerLetter"/>
      <w:lvlText w:val="%5."/>
      <w:lvlJc w:val="left"/>
      <w:pPr>
        <w:tabs>
          <w:tab w:val="num" w:pos="3600"/>
        </w:tabs>
        <w:ind w:left="3600" w:hanging="360"/>
      </w:pPr>
    </w:lvl>
    <w:lvl w:ilvl="5" w:tplc="39B8B604" w:tentative="1">
      <w:start w:val="1"/>
      <w:numFmt w:val="lowerRoman"/>
      <w:lvlText w:val="%6."/>
      <w:lvlJc w:val="right"/>
      <w:pPr>
        <w:tabs>
          <w:tab w:val="num" w:pos="4320"/>
        </w:tabs>
        <w:ind w:left="4320" w:hanging="180"/>
      </w:pPr>
    </w:lvl>
    <w:lvl w:ilvl="6" w:tplc="5BE03944" w:tentative="1">
      <w:start w:val="1"/>
      <w:numFmt w:val="decimal"/>
      <w:lvlText w:val="%7."/>
      <w:lvlJc w:val="left"/>
      <w:pPr>
        <w:tabs>
          <w:tab w:val="num" w:pos="5040"/>
        </w:tabs>
        <w:ind w:left="5040" w:hanging="360"/>
      </w:pPr>
    </w:lvl>
    <w:lvl w:ilvl="7" w:tplc="37788546" w:tentative="1">
      <w:start w:val="1"/>
      <w:numFmt w:val="lowerLetter"/>
      <w:lvlText w:val="%8."/>
      <w:lvlJc w:val="left"/>
      <w:pPr>
        <w:tabs>
          <w:tab w:val="num" w:pos="5760"/>
        </w:tabs>
        <w:ind w:left="5760" w:hanging="360"/>
      </w:pPr>
    </w:lvl>
    <w:lvl w:ilvl="8" w:tplc="6DB07E9E" w:tentative="1">
      <w:start w:val="1"/>
      <w:numFmt w:val="lowerRoman"/>
      <w:lvlText w:val="%9."/>
      <w:lvlJc w:val="right"/>
      <w:pPr>
        <w:tabs>
          <w:tab w:val="num" w:pos="6480"/>
        </w:tabs>
        <w:ind w:left="6480" w:hanging="180"/>
      </w:pPr>
    </w:lvl>
  </w:abstractNum>
  <w:abstractNum w:abstractNumId="45" w15:restartNumberingAfterBreak="0">
    <w:nsid w:val="3B240565"/>
    <w:multiLevelType w:val="hybridMultilevel"/>
    <w:tmpl w:val="8F124AFC"/>
    <w:lvl w:ilvl="0" w:tplc="0C0A0001">
      <w:start w:val="1"/>
      <w:numFmt w:val="lowerLetter"/>
      <w:lvlText w:val="%1)"/>
      <w:lvlJc w:val="left"/>
      <w:pPr>
        <w:tabs>
          <w:tab w:val="num" w:pos="360"/>
        </w:tabs>
        <w:ind w:left="360" w:hanging="360"/>
      </w:pPr>
      <w:rPr>
        <w:rFonts w:ascii="Arial" w:hAnsi="Arial" w:cs="Times New Roman" w:hint="default"/>
        <w:b w:val="0"/>
        <w:i w:val="0"/>
        <w:color w:val="auto"/>
        <w:sz w:val="20"/>
        <w:u w:val="none"/>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46" w15:restartNumberingAfterBreak="0">
    <w:nsid w:val="3B961B06"/>
    <w:multiLevelType w:val="hybridMultilevel"/>
    <w:tmpl w:val="DF92775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3BB600BC"/>
    <w:multiLevelType w:val="hybridMultilevel"/>
    <w:tmpl w:val="D638C2A4"/>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3BDF20D5"/>
    <w:multiLevelType w:val="hybridMultilevel"/>
    <w:tmpl w:val="88C69352"/>
    <w:lvl w:ilvl="0" w:tplc="FA5E95A8">
      <w:start w:val="2"/>
      <w:numFmt w:val="lowerLetter"/>
      <w:lvlText w:val="%1."/>
      <w:lvlJc w:val="left"/>
      <w:pPr>
        <w:ind w:left="1440" w:hanging="360"/>
      </w:pPr>
      <w:rPr>
        <w:rFonts w:hint="default"/>
        <w:b/>
      </w:rPr>
    </w:lvl>
    <w:lvl w:ilvl="1" w:tplc="17928B82">
      <w:start w:val="1"/>
      <w:numFmt w:val="lowerLetter"/>
      <w:lvlText w:val="%2."/>
      <w:lvlJc w:val="left"/>
      <w:pPr>
        <w:ind w:left="2160" w:hanging="360"/>
      </w:pPr>
      <w:rPr>
        <w:b/>
      </w:r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15:restartNumberingAfterBreak="0">
    <w:nsid w:val="3DD377EF"/>
    <w:multiLevelType w:val="hybridMultilevel"/>
    <w:tmpl w:val="D9BC7E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DE41A0A"/>
    <w:multiLevelType w:val="multilevel"/>
    <w:tmpl w:val="73ECC598"/>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200"/>
        </w:tabs>
        <w:ind w:left="1200" w:hanging="360"/>
      </w:pPr>
      <w:rPr>
        <w:rFonts w:hint="default"/>
        <w:b w:val="0"/>
        <w:color w:val="000000" w:themeColor="text1"/>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240"/>
        </w:tabs>
        <w:ind w:left="3240" w:hanging="72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51" w15:restartNumberingAfterBreak="0">
    <w:nsid w:val="3E064024"/>
    <w:multiLevelType w:val="hybridMultilevel"/>
    <w:tmpl w:val="20D29F28"/>
    <w:lvl w:ilvl="0" w:tplc="551EF95C">
      <w:start w:val="1"/>
      <w:numFmt w:val="lowerLetter"/>
      <w:lvlText w:val="%1."/>
      <w:lvlJc w:val="left"/>
      <w:pPr>
        <w:tabs>
          <w:tab w:val="num" w:pos="360"/>
        </w:tabs>
        <w:ind w:left="360" w:hanging="360"/>
      </w:pPr>
      <w:rPr>
        <w:rFonts w:hint="default"/>
        <w:b/>
        <w:sz w:val="22"/>
        <w:szCs w:val="22"/>
      </w:rPr>
    </w:lvl>
    <w:lvl w:ilvl="1" w:tplc="E1202806">
      <w:start w:val="1"/>
      <w:numFmt w:val="lowerRoman"/>
      <w:lvlText w:val="%2."/>
      <w:lvlJc w:val="left"/>
      <w:pPr>
        <w:ind w:left="1800" w:hanging="720"/>
      </w:pPr>
      <w:rPr>
        <w:rFonts w:ascii="Arial" w:eastAsia="Times New Roman" w:hAnsi="Arial" w:cs="Arial"/>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3EE0478F"/>
    <w:multiLevelType w:val="multilevel"/>
    <w:tmpl w:val="BE60DA2E"/>
    <w:name w:val="4.1"/>
    <w:lvl w:ilvl="0">
      <w:start w:val="1"/>
      <w:numFmt w:val="decimal"/>
      <w:lvlText w:val="%1."/>
      <w:lvlJc w:val="left"/>
      <w:pPr>
        <w:ind w:left="360" w:hanging="360"/>
      </w:pPr>
      <w:rPr>
        <w:rFonts w:hint="default"/>
      </w:rPr>
    </w:lvl>
    <w:lvl w:ilvl="1">
      <w:numFmt w:val="none"/>
      <w:lvlText w:val="4.2"/>
      <w:lvlJc w:val="left"/>
      <w:pPr>
        <w:ind w:left="1142" w:hanging="432"/>
      </w:pPr>
      <w:rPr>
        <w:rFonts w:hint="default"/>
        <w:b/>
        <w:sz w:val="24"/>
        <w:szCs w:val="24"/>
      </w:rPr>
    </w:lvl>
    <w:lvl w:ilvl="2">
      <w:start w:val="1"/>
      <w:numFmt w:val="decimal"/>
      <w:lvlText w:val="%1.%2.%3."/>
      <w:lvlJc w:val="left"/>
      <w:pPr>
        <w:ind w:left="1224" w:hanging="504"/>
      </w:pPr>
      <w:rPr>
        <w:rFonts w:hint="default"/>
      </w:rPr>
    </w:lvl>
    <w:lvl w:ilvl="3">
      <w:start w:val="1"/>
      <w:numFmt w:val="none"/>
      <w:lvlText w:val="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FEF6560"/>
    <w:multiLevelType w:val="singleLevel"/>
    <w:tmpl w:val="0E14723A"/>
    <w:lvl w:ilvl="0">
      <w:start w:val="1"/>
      <w:numFmt w:val="upperLetter"/>
      <w:lvlText w:val="%1)"/>
      <w:lvlJc w:val="left"/>
      <w:pPr>
        <w:tabs>
          <w:tab w:val="num" w:pos="708"/>
        </w:tabs>
        <w:ind w:left="708" w:hanging="708"/>
      </w:pPr>
      <w:rPr>
        <w:rFonts w:hint="default"/>
        <w:b w:val="0"/>
      </w:rPr>
    </w:lvl>
  </w:abstractNum>
  <w:abstractNum w:abstractNumId="54" w15:restartNumberingAfterBreak="0">
    <w:nsid w:val="41482497"/>
    <w:multiLevelType w:val="hybridMultilevel"/>
    <w:tmpl w:val="FB5EEBD2"/>
    <w:lvl w:ilvl="0" w:tplc="F8624CEE">
      <w:start w:val="1"/>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41CE4C7B"/>
    <w:multiLevelType w:val="hybridMultilevel"/>
    <w:tmpl w:val="414A18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46D22A4B"/>
    <w:multiLevelType w:val="hybridMultilevel"/>
    <w:tmpl w:val="200CF3BC"/>
    <w:lvl w:ilvl="0" w:tplc="0C0A0001">
      <w:start w:val="9"/>
      <w:numFmt w:val="lowerLetter"/>
      <w:lvlText w:val="%1)"/>
      <w:lvlJc w:val="left"/>
      <w:pPr>
        <w:ind w:left="720" w:hanging="360"/>
      </w:pPr>
      <w:rPr>
        <w:rFonts w:cs="Times New Roman" w:hint="default"/>
      </w:rPr>
    </w:lvl>
    <w:lvl w:ilvl="1" w:tplc="0C0A0003">
      <w:start w:val="1"/>
      <w:numFmt w:val="upperRoman"/>
      <w:lvlText w:val="%2."/>
      <w:lvlJc w:val="left"/>
      <w:pPr>
        <w:ind w:left="1800" w:hanging="720"/>
      </w:pPr>
      <w:rPr>
        <w:rFonts w:cs="Times New Roman" w:hint="default"/>
        <w:b/>
      </w:rPr>
    </w:lvl>
    <w:lvl w:ilvl="2" w:tplc="0C0A0005" w:tentative="1">
      <w:start w:val="1"/>
      <w:numFmt w:val="lowerRoman"/>
      <w:lvlText w:val="%3."/>
      <w:lvlJc w:val="right"/>
      <w:pPr>
        <w:ind w:left="2160" w:hanging="180"/>
      </w:pPr>
      <w:rPr>
        <w:rFonts w:cs="Times New Roman"/>
      </w:rPr>
    </w:lvl>
    <w:lvl w:ilvl="3" w:tplc="0C0A0001" w:tentative="1">
      <w:start w:val="1"/>
      <w:numFmt w:val="decimal"/>
      <w:lvlText w:val="%4."/>
      <w:lvlJc w:val="left"/>
      <w:pPr>
        <w:ind w:left="2880" w:hanging="360"/>
      </w:pPr>
      <w:rPr>
        <w:rFonts w:cs="Times New Roman"/>
      </w:rPr>
    </w:lvl>
    <w:lvl w:ilvl="4" w:tplc="0C0A0003" w:tentative="1">
      <w:start w:val="1"/>
      <w:numFmt w:val="lowerLetter"/>
      <w:lvlText w:val="%5."/>
      <w:lvlJc w:val="left"/>
      <w:pPr>
        <w:ind w:left="3600" w:hanging="360"/>
      </w:pPr>
      <w:rPr>
        <w:rFonts w:cs="Times New Roman"/>
      </w:rPr>
    </w:lvl>
    <w:lvl w:ilvl="5" w:tplc="0C0A0005" w:tentative="1">
      <w:start w:val="1"/>
      <w:numFmt w:val="lowerRoman"/>
      <w:lvlText w:val="%6."/>
      <w:lvlJc w:val="right"/>
      <w:pPr>
        <w:ind w:left="4320" w:hanging="180"/>
      </w:pPr>
      <w:rPr>
        <w:rFonts w:cs="Times New Roman"/>
      </w:rPr>
    </w:lvl>
    <w:lvl w:ilvl="6" w:tplc="0C0A0001" w:tentative="1">
      <w:start w:val="1"/>
      <w:numFmt w:val="decimal"/>
      <w:lvlText w:val="%7."/>
      <w:lvlJc w:val="left"/>
      <w:pPr>
        <w:ind w:left="5040" w:hanging="360"/>
      </w:pPr>
      <w:rPr>
        <w:rFonts w:cs="Times New Roman"/>
      </w:rPr>
    </w:lvl>
    <w:lvl w:ilvl="7" w:tplc="0C0A0003" w:tentative="1">
      <w:start w:val="1"/>
      <w:numFmt w:val="lowerLetter"/>
      <w:lvlText w:val="%8."/>
      <w:lvlJc w:val="left"/>
      <w:pPr>
        <w:ind w:left="5760" w:hanging="360"/>
      </w:pPr>
      <w:rPr>
        <w:rFonts w:cs="Times New Roman"/>
      </w:rPr>
    </w:lvl>
    <w:lvl w:ilvl="8" w:tplc="0C0A0005" w:tentative="1">
      <w:start w:val="1"/>
      <w:numFmt w:val="lowerRoman"/>
      <w:lvlText w:val="%9."/>
      <w:lvlJc w:val="right"/>
      <w:pPr>
        <w:ind w:left="6480" w:hanging="180"/>
      </w:pPr>
      <w:rPr>
        <w:rFonts w:cs="Times New Roman"/>
      </w:rPr>
    </w:lvl>
  </w:abstractNum>
  <w:abstractNum w:abstractNumId="57" w15:restartNumberingAfterBreak="0">
    <w:nsid w:val="470E26D5"/>
    <w:multiLevelType w:val="multilevel"/>
    <w:tmpl w:val="32C2B2A0"/>
    <w:lvl w:ilvl="0">
      <w:start w:val="1"/>
      <w:numFmt w:val="upperRoman"/>
      <w:lvlText w:val="%1."/>
      <w:lvlJc w:val="right"/>
      <w:pPr>
        <w:ind w:left="720" w:hanging="360"/>
      </w:pPr>
    </w:lvl>
    <w:lvl w:ilvl="1">
      <w:start w:val="17"/>
      <w:numFmt w:val="decimal"/>
      <w:isLgl/>
      <w:lvlText w:val="%1.%2"/>
      <w:lvlJc w:val="left"/>
      <w:pPr>
        <w:ind w:left="960" w:hanging="600"/>
      </w:pPr>
      <w:rPr>
        <w:rFonts w:hint="default"/>
      </w:rPr>
    </w:lvl>
    <w:lvl w:ilvl="2">
      <w:start w:val="3"/>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7AC636C"/>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2062"/>
        </w:tabs>
        <w:ind w:left="2062"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483311FB"/>
    <w:multiLevelType w:val="hybridMultilevel"/>
    <w:tmpl w:val="5E625352"/>
    <w:lvl w:ilvl="0" w:tplc="080A0017">
      <w:start w:val="1"/>
      <w:numFmt w:val="lowerLetter"/>
      <w:lvlText w:val="%1)"/>
      <w:lvlJc w:val="left"/>
      <w:pPr>
        <w:ind w:left="720" w:hanging="360"/>
      </w:pPr>
    </w:lvl>
    <w:lvl w:ilvl="1" w:tplc="FC8C14E0">
      <w:start w:val="1"/>
      <w:numFmt w:val="lowerLetter"/>
      <w:lvlText w:val="%2."/>
      <w:lvlJc w:val="left"/>
      <w:pPr>
        <w:ind w:left="1440" w:hanging="360"/>
      </w:pPr>
      <w:rPr>
        <w:rFonts w:ascii="Arial" w:hAnsi="Arial" w:cs="Arial" w:hint="default"/>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94B75C3"/>
    <w:multiLevelType w:val="hybridMultilevel"/>
    <w:tmpl w:val="74CE6FF4"/>
    <w:lvl w:ilvl="0" w:tplc="FFFFFFFF">
      <w:start w:val="1"/>
      <w:numFmt w:val="lowerLetter"/>
      <w:lvlText w:val="%1)"/>
      <w:lvlJc w:val="left"/>
      <w:pPr>
        <w:ind w:left="1259" w:hanging="360"/>
      </w:pPr>
      <w:rPr>
        <w:rFonts w:ascii="Arial" w:hAnsi="Arial" w:cs="Arial" w:hint="default"/>
        <w:b w:val="0"/>
      </w:rPr>
    </w:lvl>
    <w:lvl w:ilvl="1" w:tplc="3F60B050">
      <w:start w:val="6"/>
      <w:numFmt w:val="decimal"/>
      <w:lvlText w:val="%2"/>
      <w:lvlJc w:val="left"/>
      <w:pPr>
        <w:tabs>
          <w:tab w:val="num" w:pos="1979"/>
        </w:tabs>
        <w:ind w:left="1979" w:hanging="360"/>
      </w:pPr>
      <w:rPr>
        <w:rFonts w:hint="default"/>
      </w:rPr>
    </w:lvl>
    <w:lvl w:ilvl="2" w:tplc="FFFFFFFF" w:tentative="1">
      <w:start w:val="1"/>
      <w:numFmt w:val="lowerRoman"/>
      <w:lvlText w:val="%3."/>
      <w:lvlJc w:val="right"/>
      <w:pPr>
        <w:ind w:left="2699" w:hanging="180"/>
      </w:pPr>
      <w:rPr>
        <w:rFonts w:cs="Times New Roman"/>
      </w:rPr>
    </w:lvl>
    <w:lvl w:ilvl="3" w:tplc="FFFFFFFF" w:tentative="1">
      <w:start w:val="1"/>
      <w:numFmt w:val="decimal"/>
      <w:lvlText w:val="%4."/>
      <w:lvlJc w:val="left"/>
      <w:pPr>
        <w:ind w:left="3419" w:hanging="360"/>
      </w:pPr>
      <w:rPr>
        <w:rFonts w:cs="Times New Roman"/>
      </w:rPr>
    </w:lvl>
    <w:lvl w:ilvl="4" w:tplc="FFFFFFFF" w:tentative="1">
      <w:start w:val="1"/>
      <w:numFmt w:val="lowerLetter"/>
      <w:lvlText w:val="%5."/>
      <w:lvlJc w:val="left"/>
      <w:pPr>
        <w:ind w:left="4139" w:hanging="360"/>
      </w:pPr>
      <w:rPr>
        <w:rFonts w:cs="Times New Roman"/>
      </w:rPr>
    </w:lvl>
    <w:lvl w:ilvl="5" w:tplc="FFFFFFFF" w:tentative="1">
      <w:start w:val="1"/>
      <w:numFmt w:val="lowerRoman"/>
      <w:lvlText w:val="%6."/>
      <w:lvlJc w:val="right"/>
      <w:pPr>
        <w:ind w:left="4859" w:hanging="180"/>
      </w:pPr>
      <w:rPr>
        <w:rFonts w:cs="Times New Roman"/>
      </w:rPr>
    </w:lvl>
    <w:lvl w:ilvl="6" w:tplc="FFFFFFFF" w:tentative="1">
      <w:start w:val="1"/>
      <w:numFmt w:val="decimal"/>
      <w:lvlText w:val="%7."/>
      <w:lvlJc w:val="left"/>
      <w:pPr>
        <w:ind w:left="5579" w:hanging="360"/>
      </w:pPr>
      <w:rPr>
        <w:rFonts w:cs="Times New Roman"/>
      </w:rPr>
    </w:lvl>
    <w:lvl w:ilvl="7" w:tplc="FFFFFFFF" w:tentative="1">
      <w:start w:val="1"/>
      <w:numFmt w:val="lowerLetter"/>
      <w:lvlText w:val="%8."/>
      <w:lvlJc w:val="left"/>
      <w:pPr>
        <w:ind w:left="6299" w:hanging="360"/>
      </w:pPr>
      <w:rPr>
        <w:rFonts w:cs="Times New Roman"/>
      </w:rPr>
    </w:lvl>
    <w:lvl w:ilvl="8" w:tplc="FFFFFFFF" w:tentative="1">
      <w:start w:val="1"/>
      <w:numFmt w:val="lowerRoman"/>
      <w:lvlText w:val="%9."/>
      <w:lvlJc w:val="right"/>
      <w:pPr>
        <w:ind w:left="7019" w:hanging="180"/>
      </w:pPr>
      <w:rPr>
        <w:rFonts w:cs="Times New Roman"/>
      </w:rPr>
    </w:lvl>
  </w:abstractNum>
  <w:abstractNum w:abstractNumId="61" w15:restartNumberingAfterBreak="0">
    <w:nsid w:val="49B30DEC"/>
    <w:multiLevelType w:val="hybridMultilevel"/>
    <w:tmpl w:val="CB3A2DE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15:restartNumberingAfterBreak="0">
    <w:nsid w:val="4A167A66"/>
    <w:multiLevelType w:val="hybridMultilevel"/>
    <w:tmpl w:val="D4740456"/>
    <w:lvl w:ilvl="0" w:tplc="0C0A0017">
      <w:start w:val="1"/>
      <w:numFmt w:val="low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4D0A4E8E"/>
    <w:multiLevelType w:val="hybridMultilevel"/>
    <w:tmpl w:val="DFC04DA6"/>
    <w:lvl w:ilvl="0" w:tplc="626AD93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4D766C63"/>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2062"/>
        </w:tabs>
        <w:ind w:left="2062"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4E450059"/>
    <w:multiLevelType w:val="singleLevel"/>
    <w:tmpl w:val="5CA0DF9A"/>
    <w:lvl w:ilvl="0">
      <w:start w:val="1"/>
      <w:numFmt w:val="decimal"/>
      <w:lvlText w:val="%1."/>
      <w:lvlJc w:val="left"/>
      <w:pPr>
        <w:tabs>
          <w:tab w:val="num" w:pos="360"/>
        </w:tabs>
        <w:ind w:left="360" w:hanging="360"/>
      </w:pPr>
    </w:lvl>
  </w:abstractNum>
  <w:abstractNum w:abstractNumId="66" w15:restartNumberingAfterBreak="0">
    <w:nsid w:val="4ED87CBE"/>
    <w:multiLevelType w:val="hybridMultilevel"/>
    <w:tmpl w:val="709A4FB6"/>
    <w:lvl w:ilvl="0" w:tplc="E58CB9E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15:restartNumberingAfterBreak="0">
    <w:nsid w:val="4F472C8D"/>
    <w:multiLevelType w:val="hybridMultilevel"/>
    <w:tmpl w:val="C276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19A3AF9"/>
    <w:multiLevelType w:val="hybridMultilevel"/>
    <w:tmpl w:val="45588DEC"/>
    <w:lvl w:ilvl="0" w:tplc="03E0F2EE">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51F2075C"/>
    <w:multiLevelType w:val="hybridMultilevel"/>
    <w:tmpl w:val="F782F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02057"/>
    <w:multiLevelType w:val="hybridMultilevel"/>
    <w:tmpl w:val="A8D474B8"/>
    <w:lvl w:ilvl="0" w:tplc="F8624C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5614112A"/>
    <w:multiLevelType w:val="multilevel"/>
    <w:tmpl w:val="5844B260"/>
    <w:lvl w:ilvl="0">
      <w:start w:val="1"/>
      <w:numFmt w:val="lowerLetter"/>
      <w:lvlText w:val="%1."/>
      <w:lvlJc w:val="left"/>
      <w:pPr>
        <w:tabs>
          <w:tab w:val="num" w:pos="1440"/>
        </w:tabs>
        <w:ind w:left="1440" w:hanging="360"/>
      </w:pPr>
      <w:rPr>
        <w:rFonts w:hint="default"/>
        <w:b/>
        <w:i w:val="0"/>
      </w:rPr>
    </w:lvl>
    <w:lvl w:ilvl="1">
      <w:start w:val="1"/>
      <w:numFmt w:val="lowerLetter"/>
      <w:lvlText w:val="%2."/>
      <w:lvlJc w:val="left"/>
      <w:pPr>
        <w:tabs>
          <w:tab w:val="num" w:pos="1440"/>
        </w:tabs>
        <w:ind w:left="1440" w:hanging="360"/>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ascii="Arial" w:hAnsi="Arial" w:cs="Arial" w:hint="default"/>
        <w:color w:val="auto"/>
        <w:sz w:val="20"/>
        <w:szCs w:val="20"/>
      </w:rPr>
    </w:lvl>
    <w:lvl w:ilvl="4">
      <w:start w:val="1"/>
      <w:numFmt w:val="lowerLetter"/>
      <w:lvlText w:val="%5."/>
      <w:lvlJc w:val="left"/>
      <w:pPr>
        <w:tabs>
          <w:tab w:val="num" w:pos="3600"/>
        </w:tabs>
        <w:ind w:left="3600" w:hanging="360"/>
      </w:pPr>
      <w:rPr>
        <w:rFonts w:hint="default"/>
        <w:b/>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56204BB2"/>
    <w:multiLevelType w:val="hybridMultilevel"/>
    <w:tmpl w:val="493AB044"/>
    <w:lvl w:ilvl="0" w:tplc="CDAE41EC">
      <w:start w:val="1"/>
      <w:numFmt w:val="upperLetter"/>
      <w:lvlText w:val="%1."/>
      <w:lvlJc w:val="left"/>
      <w:pPr>
        <w:tabs>
          <w:tab w:val="num" w:pos="720"/>
        </w:tabs>
        <w:ind w:left="720" w:hanging="360"/>
      </w:pPr>
      <w:rPr>
        <w:rFonts w:hint="default"/>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15:restartNumberingAfterBreak="0">
    <w:nsid w:val="56D57E68"/>
    <w:multiLevelType w:val="hybridMultilevel"/>
    <w:tmpl w:val="5ABC790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74" w15:restartNumberingAfterBreak="0">
    <w:nsid w:val="56E56034"/>
    <w:multiLevelType w:val="multilevel"/>
    <w:tmpl w:val="13B43126"/>
    <w:lvl w:ilvl="0">
      <w:start w:val="3"/>
      <w:numFmt w:val="decimal"/>
      <w:lvlText w:val="%1"/>
      <w:lvlJc w:val="left"/>
      <w:pPr>
        <w:ind w:left="360" w:hanging="360"/>
      </w:pPr>
      <w:rPr>
        <w:rFonts w:hint="default"/>
        <w:b/>
      </w:rPr>
    </w:lvl>
    <w:lvl w:ilvl="1">
      <w:start w:val="1"/>
      <w:numFmt w:val="decimal"/>
      <w:lvlText w:val="%1.%2"/>
      <w:lvlJc w:val="left"/>
      <w:pPr>
        <w:ind w:left="1200" w:hanging="360"/>
      </w:pPr>
      <w:rPr>
        <w:rFonts w:hint="default"/>
        <w:b w:val="0"/>
      </w:rPr>
    </w:lvl>
    <w:lvl w:ilvl="2">
      <w:start w:val="1"/>
      <w:numFmt w:val="decimal"/>
      <w:lvlText w:val="%1.%2.%3"/>
      <w:lvlJc w:val="left"/>
      <w:pPr>
        <w:ind w:left="240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28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320" w:hanging="1440"/>
      </w:pPr>
      <w:rPr>
        <w:rFonts w:hint="default"/>
        <w:b/>
      </w:rPr>
    </w:lvl>
    <w:lvl w:ilvl="8">
      <w:start w:val="1"/>
      <w:numFmt w:val="decimal"/>
      <w:lvlText w:val="%1.%2.%3.%4.%5.%6.%7.%8.%9"/>
      <w:lvlJc w:val="left"/>
      <w:pPr>
        <w:ind w:left="8520" w:hanging="1800"/>
      </w:pPr>
      <w:rPr>
        <w:rFonts w:hint="default"/>
        <w:b/>
      </w:rPr>
    </w:lvl>
  </w:abstractNum>
  <w:abstractNum w:abstractNumId="75" w15:restartNumberingAfterBreak="0">
    <w:nsid w:val="575F1533"/>
    <w:multiLevelType w:val="hybridMultilevel"/>
    <w:tmpl w:val="41689EAE"/>
    <w:lvl w:ilvl="0" w:tplc="0C0A000F">
      <w:start w:val="1"/>
      <w:numFmt w:val="decimal"/>
      <w:lvlText w:val="%1."/>
      <w:lvlJc w:val="left"/>
      <w:pPr>
        <w:tabs>
          <w:tab w:val="num" w:pos="720"/>
        </w:tabs>
        <w:ind w:left="720" w:hanging="360"/>
      </w:pPr>
    </w:lvl>
    <w:lvl w:ilvl="1" w:tplc="095A31F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15:restartNumberingAfterBreak="0">
    <w:nsid w:val="58AC74F6"/>
    <w:multiLevelType w:val="hybridMultilevel"/>
    <w:tmpl w:val="4D82EE34"/>
    <w:lvl w:ilvl="0" w:tplc="CCC40688">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58B15730"/>
    <w:multiLevelType w:val="hybridMultilevel"/>
    <w:tmpl w:val="652A7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9B253F4"/>
    <w:multiLevelType w:val="hybridMultilevel"/>
    <w:tmpl w:val="9ED604A8"/>
    <w:lvl w:ilvl="0" w:tplc="0C0A0017">
      <w:start w:val="1"/>
      <w:numFmt w:val="lowerLetter"/>
      <w:lvlText w:val="%1)"/>
      <w:lvlJc w:val="left"/>
      <w:pPr>
        <w:tabs>
          <w:tab w:val="num" w:pos="720"/>
        </w:tabs>
        <w:ind w:left="720" w:hanging="360"/>
      </w:pPr>
    </w:lvl>
    <w:lvl w:ilvl="1" w:tplc="ED0214B4">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15:restartNumberingAfterBreak="0">
    <w:nsid w:val="5C876FEE"/>
    <w:multiLevelType w:val="hybridMultilevel"/>
    <w:tmpl w:val="E7486C9A"/>
    <w:lvl w:ilvl="0" w:tplc="28EAEDD0">
      <w:start w:val="1"/>
      <w:numFmt w:val="lowerLetter"/>
      <w:lvlText w:val="%1)"/>
      <w:lvlJc w:val="left"/>
      <w:pPr>
        <w:tabs>
          <w:tab w:val="num" w:pos="720"/>
        </w:tabs>
        <w:ind w:left="720" w:hanging="360"/>
      </w:pPr>
      <w:rPr>
        <w:rFonts w:cs="Times New Roman" w:hint="default"/>
      </w:rPr>
    </w:lvl>
    <w:lvl w:ilvl="1" w:tplc="FBBE4B40" w:tentative="1">
      <w:start w:val="1"/>
      <w:numFmt w:val="lowerLetter"/>
      <w:lvlText w:val="%2."/>
      <w:lvlJc w:val="left"/>
      <w:pPr>
        <w:tabs>
          <w:tab w:val="num" w:pos="1440"/>
        </w:tabs>
        <w:ind w:left="1440" w:hanging="360"/>
      </w:pPr>
      <w:rPr>
        <w:rFonts w:cs="Times New Roman"/>
      </w:rPr>
    </w:lvl>
    <w:lvl w:ilvl="2" w:tplc="6D4A4456" w:tentative="1">
      <w:start w:val="1"/>
      <w:numFmt w:val="lowerRoman"/>
      <w:lvlText w:val="%3."/>
      <w:lvlJc w:val="right"/>
      <w:pPr>
        <w:tabs>
          <w:tab w:val="num" w:pos="2160"/>
        </w:tabs>
        <w:ind w:left="2160" w:hanging="180"/>
      </w:pPr>
      <w:rPr>
        <w:rFonts w:cs="Times New Roman"/>
      </w:rPr>
    </w:lvl>
    <w:lvl w:ilvl="3" w:tplc="E7740DB6" w:tentative="1">
      <w:start w:val="1"/>
      <w:numFmt w:val="decimal"/>
      <w:lvlText w:val="%4."/>
      <w:lvlJc w:val="left"/>
      <w:pPr>
        <w:tabs>
          <w:tab w:val="num" w:pos="2880"/>
        </w:tabs>
        <w:ind w:left="2880" w:hanging="360"/>
      </w:pPr>
      <w:rPr>
        <w:rFonts w:cs="Times New Roman"/>
      </w:rPr>
    </w:lvl>
    <w:lvl w:ilvl="4" w:tplc="7FC059F0" w:tentative="1">
      <w:start w:val="1"/>
      <w:numFmt w:val="lowerLetter"/>
      <w:lvlText w:val="%5."/>
      <w:lvlJc w:val="left"/>
      <w:pPr>
        <w:tabs>
          <w:tab w:val="num" w:pos="3600"/>
        </w:tabs>
        <w:ind w:left="3600" w:hanging="360"/>
      </w:pPr>
      <w:rPr>
        <w:rFonts w:cs="Times New Roman"/>
      </w:rPr>
    </w:lvl>
    <w:lvl w:ilvl="5" w:tplc="BEC2CF10" w:tentative="1">
      <w:start w:val="1"/>
      <w:numFmt w:val="lowerRoman"/>
      <w:lvlText w:val="%6."/>
      <w:lvlJc w:val="right"/>
      <w:pPr>
        <w:tabs>
          <w:tab w:val="num" w:pos="4320"/>
        </w:tabs>
        <w:ind w:left="4320" w:hanging="180"/>
      </w:pPr>
      <w:rPr>
        <w:rFonts w:cs="Times New Roman"/>
      </w:rPr>
    </w:lvl>
    <w:lvl w:ilvl="6" w:tplc="569ABF02" w:tentative="1">
      <w:start w:val="1"/>
      <w:numFmt w:val="decimal"/>
      <w:lvlText w:val="%7."/>
      <w:lvlJc w:val="left"/>
      <w:pPr>
        <w:tabs>
          <w:tab w:val="num" w:pos="5040"/>
        </w:tabs>
        <w:ind w:left="5040" w:hanging="360"/>
      </w:pPr>
      <w:rPr>
        <w:rFonts w:cs="Times New Roman"/>
      </w:rPr>
    </w:lvl>
    <w:lvl w:ilvl="7" w:tplc="48C63ABE" w:tentative="1">
      <w:start w:val="1"/>
      <w:numFmt w:val="lowerLetter"/>
      <w:lvlText w:val="%8."/>
      <w:lvlJc w:val="left"/>
      <w:pPr>
        <w:tabs>
          <w:tab w:val="num" w:pos="5760"/>
        </w:tabs>
        <w:ind w:left="5760" w:hanging="360"/>
      </w:pPr>
      <w:rPr>
        <w:rFonts w:cs="Times New Roman"/>
      </w:rPr>
    </w:lvl>
    <w:lvl w:ilvl="8" w:tplc="EA44DA74" w:tentative="1">
      <w:start w:val="1"/>
      <w:numFmt w:val="lowerRoman"/>
      <w:lvlText w:val="%9."/>
      <w:lvlJc w:val="right"/>
      <w:pPr>
        <w:tabs>
          <w:tab w:val="num" w:pos="6480"/>
        </w:tabs>
        <w:ind w:left="6480" w:hanging="180"/>
      </w:pPr>
      <w:rPr>
        <w:rFonts w:cs="Times New Roman"/>
      </w:rPr>
    </w:lvl>
  </w:abstractNum>
  <w:abstractNum w:abstractNumId="80" w15:restartNumberingAfterBreak="0">
    <w:nsid w:val="5CC24B75"/>
    <w:multiLevelType w:val="multilevel"/>
    <w:tmpl w:val="FED01C1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EA231C8"/>
    <w:multiLevelType w:val="hybridMultilevel"/>
    <w:tmpl w:val="F6DCED0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2" w15:restartNumberingAfterBreak="0">
    <w:nsid w:val="5FE52025"/>
    <w:multiLevelType w:val="multilevel"/>
    <w:tmpl w:val="A4946088"/>
    <w:lvl w:ilvl="0">
      <w:start w:val="1"/>
      <w:numFmt w:val="upperRoman"/>
      <w:lvlText w:val="%1."/>
      <w:lvlJc w:val="left"/>
      <w:pPr>
        <w:tabs>
          <w:tab w:val="num" w:pos="720"/>
        </w:tabs>
        <w:ind w:left="720" w:hanging="720"/>
      </w:pPr>
      <w:rPr>
        <w:rFonts w:cs="Times New Roman"/>
        <w:b w:val="0"/>
        <w:color w:val="auto"/>
      </w:rPr>
    </w:lvl>
    <w:lvl w:ilvl="1">
      <w:start w:val="2"/>
      <w:numFmt w:val="decimal"/>
      <w:isLgl/>
      <w:lvlText w:val="%1.%2"/>
      <w:lvlJc w:val="left"/>
      <w:pPr>
        <w:tabs>
          <w:tab w:val="num" w:pos="480"/>
        </w:tabs>
        <w:ind w:left="48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3" w15:restartNumberingAfterBreak="0">
    <w:nsid w:val="624C5C26"/>
    <w:multiLevelType w:val="hybridMultilevel"/>
    <w:tmpl w:val="121C189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25A5CD5"/>
    <w:multiLevelType w:val="hybridMultilevel"/>
    <w:tmpl w:val="FAA405E6"/>
    <w:lvl w:ilvl="0" w:tplc="EC3EBEAA">
      <w:start w:val="3"/>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15:restartNumberingAfterBreak="0">
    <w:nsid w:val="629418AC"/>
    <w:multiLevelType w:val="multilevel"/>
    <w:tmpl w:val="B3F08838"/>
    <w:lvl w:ilvl="0">
      <w:start w:val="1"/>
      <w:numFmt w:val="decimal"/>
      <w:lvlText w:val="%1."/>
      <w:lvlJc w:val="left"/>
      <w:pPr>
        <w:ind w:left="720" w:hanging="360"/>
      </w:pPr>
      <w:rPr>
        <w:rFonts w:cs="Times New Roman"/>
        <w:b/>
        <w:color w:val="auto"/>
      </w:rPr>
    </w:lvl>
    <w:lvl w:ilvl="1">
      <w:start w:val="1"/>
      <w:numFmt w:val="decimal"/>
      <w:isLgl/>
      <w:lvlText w:val="%1.%2"/>
      <w:lvlJc w:val="left"/>
      <w:pPr>
        <w:ind w:left="1200" w:hanging="360"/>
      </w:pPr>
      <w:rPr>
        <w:rFonts w:cs="Times New Roman" w:hint="default"/>
        <w:color w:val="auto"/>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553" w:hanging="72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3895" w:hanging="108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237" w:hanging="144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86" w15:restartNumberingAfterBreak="0">
    <w:nsid w:val="62FC3C27"/>
    <w:multiLevelType w:val="hybridMultilevel"/>
    <w:tmpl w:val="C2D631F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63B311C7"/>
    <w:multiLevelType w:val="multilevel"/>
    <w:tmpl w:val="19B24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55E20D4"/>
    <w:multiLevelType w:val="hybridMultilevel"/>
    <w:tmpl w:val="233C1FDA"/>
    <w:lvl w:ilvl="0" w:tplc="080A000F">
      <w:start w:val="1"/>
      <w:numFmt w:val="decimal"/>
      <w:lvlText w:val="%1."/>
      <w:lvlJc w:val="left"/>
      <w:pPr>
        <w:ind w:left="2188" w:hanging="360"/>
      </w:pPr>
      <w:rPr>
        <w:rFonts w:hint="default"/>
      </w:rPr>
    </w:lvl>
    <w:lvl w:ilvl="1" w:tplc="0C0A0003" w:tentative="1">
      <w:start w:val="1"/>
      <w:numFmt w:val="bullet"/>
      <w:lvlText w:val="o"/>
      <w:lvlJc w:val="left"/>
      <w:pPr>
        <w:ind w:left="2908" w:hanging="360"/>
      </w:pPr>
      <w:rPr>
        <w:rFonts w:ascii="Courier New" w:hAnsi="Courier New" w:cs="Courier New" w:hint="default"/>
      </w:rPr>
    </w:lvl>
    <w:lvl w:ilvl="2" w:tplc="0C0A0005" w:tentative="1">
      <w:start w:val="1"/>
      <w:numFmt w:val="bullet"/>
      <w:lvlText w:val=""/>
      <w:lvlJc w:val="left"/>
      <w:pPr>
        <w:ind w:left="3628" w:hanging="360"/>
      </w:pPr>
      <w:rPr>
        <w:rFonts w:ascii="Wingdings" w:hAnsi="Wingdings" w:hint="default"/>
      </w:rPr>
    </w:lvl>
    <w:lvl w:ilvl="3" w:tplc="0C0A0001" w:tentative="1">
      <w:start w:val="1"/>
      <w:numFmt w:val="bullet"/>
      <w:lvlText w:val=""/>
      <w:lvlJc w:val="left"/>
      <w:pPr>
        <w:ind w:left="4348" w:hanging="360"/>
      </w:pPr>
      <w:rPr>
        <w:rFonts w:ascii="Symbol" w:hAnsi="Symbol" w:hint="default"/>
      </w:rPr>
    </w:lvl>
    <w:lvl w:ilvl="4" w:tplc="0C0A0003" w:tentative="1">
      <w:start w:val="1"/>
      <w:numFmt w:val="bullet"/>
      <w:lvlText w:val="o"/>
      <w:lvlJc w:val="left"/>
      <w:pPr>
        <w:ind w:left="5068" w:hanging="360"/>
      </w:pPr>
      <w:rPr>
        <w:rFonts w:ascii="Courier New" w:hAnsi="Courier New" w:cs="Courier New" w:hint="default"/>
      </w:rPr>
    </w:lvl>
    <w:lvl w:ilvl="5" w:tplc="0C0A0005" w:tentative="1">
      <w:start w:val="1"/>
      <w:numFmt w:val="bullet"/>
      <w:lvlText w:val=""/>
      <w:lvlJc w:val="left"/>
      <w:pPr>
        <w:ind w:left="5788" w:hanging="360"/>
      </w:pPr>
      <w:rPr>
        <w:rFonts w:ascii="Wingdings" w:hAnsi="Wingdings" w:hint="default"/>
      </w:rPr>
    </w:lvl>
    <w:lvl w:ilvl="6" w:tplc="0C0A0001" w:tentative="1">
      <w:start w:val="1"/>
      <w:numFmt w:val="bullet"/>
      <w:lvlText w:val=""/>
      <w:lvlJc w:val="left"/>
      <w:pPr>
        <w:ind w:left="6508" w:hanging="360"/>
      </w:pPr>
      <w:rPr>
        <w:rFonts w:ascii="Symbol" w:hAnsi="Symbol" w:hint="default"/>
      </w:rPr>
    </w:lvl>
    <w:lvl w:ilvl="7" w:tplc="0C0A0003" w:tentative="1">
      <w:start w:val="1"/>
      <w:numFmt w:val="bullet"/>
      <w:lvlText w:val="o"/>
      <w:lvlJc w:val="left"/>
      <w:pPr>
        <w:ind w:left="7228" w:hanging="360"/>
      </w:pPr>
      <w:rPr>
        <w:rFonts w:ascii="Courier New" w:hAnsi="Courier New" w:cs="Courier New" w:hint="default"/>
      </w:rPr>
    </w:lvl>
    <w:lvl w:ilvl="8" w:tplc="0C0A0005" w:tentative="1">
      <w:start w:val="1"/>
      <w:numFmt w:val="bullet"/>
      <w:lvlText w:val=""/>
      <w:lvlJc w:val="left"/>
      <w:pPr>
        <w:ind w:left="7948" w:hanging="360"/>
      </w:pPr>
      <w:rPr>
        <w:rFonts w:ascii="Wingdings" w:hAnsi="Wingdings" w:hint="default"/>
      </w:rPr>
    </w:lvl>
  </w:abstractNum>
  <w:abstractNum w:abstractNumId="89" w15:restartNumberingAfterBreak="0">
    <w:nsid w:val="6574683A"/>
    <w:multiLevelType w:val="multilevel"/>
    <w:tmpl w:val="A9C6BE26"/>
    <w:lvl w:ilvl="0">
      <w:start w:val="1"/>
      <w:numFmt w:val="decimal"/>
      <w:suff w:val="space"/>
      <w:lvlText w:val="%1"/>
      <w:lvlJc w:val="left"/>
      <w:rPr>
        <w:rFonts w:cs="Times New Roman" w:hint="default"/>
        <w:b/>
        <w:sz w:val="36"/>
        <w:szCs w:val="36"/>
      </w:rPr>
    </w:lvl>
    <w:lvl w:ilvl="1">
      <w:start w:val="1"/>
      <w:numFmt w:val="decimal"/>
      <w:pStyle w:val="MMTopic6"/>
      <w:suff w:val="space"/>
      <w:lvlText w:val="%1.%2"/>
      <w:lvlJc w:val="left"/>
      <w:pPr>
        <w:ind w:left="360"/>
      </w:pPr>
      <w:rPr>
        <w:rFonts w:cs="Times New Roman" w:hint="default"/>
      </w:rPr>
    </w:lvl>
    <w:lvl w:ilvl="2">
      <w:start w:val="1"/>
      <w:numFmt w:val="decimal"/>
      <w:pStyle w:val="MMTopic7"/>
      <w:suff w:val="space"/>
      <w:lvlText w:val="%1.%2.%3"/>
      <w:lvlJc w:val="left"/>
      <w:rPr>
        <w:rFonts w:cs="Times New Roman" w:hint="default"/>
      </w:rPr>
    </w:lvl>
    <w:lvl w:ilvl="3">
      <w:start w:val="1"/>
      <w:numFmt w:val="decimal"/>
      <w:pStyle w:val="MMTopic4"/>
      <w:suff w:val="space"/>
      <w:lvlText w:val="%1.%2.%3.%4"/>
      <w:lvlJc w:val="left"/>
      <w:rPr>
        <w:rFonts w:cs="Times New Roman" w:hint="default"/>
      </w:rPr>
    </w:lvl>
    <w:lvl w:ilvl="4">
      <w:start w:val="1"/>
      <w:numFmt w:val="decimal"/>
      <w:pStyle w:val="MMTopic5"/>
      <w:suff w:val="space"/>
      <w:lvlText w:val="%1.%2.%3.%4.%5"/>
      <w:lvlJc w:val="left"/>
      <w:rPr>
        <w:rFonts w:cs="Times New Roman" w:hint="default"/>
        <w:b/>
      </w:rPr>
    </w:lvl>
    <w:lvl w:ilvl="5">
      <w:start w:val="1"/>
      <w:numFmt w:val="decimal"/>
      <w:pStyle w:val="MMTopic6"/>
      <w:suff w:val="space"/>
      <w:lvlText w:val="%1.%2.%3.%4.%5.%6"/>
      <w:lvlJc w:val="left"/>
      <w:rPr>
        <w:rFonts w:cs="Times New Roman" w:hint="default"/>
      </w:rPr>
    </w:lvl>
    <w:lvl w:ilvl="6">
      <w:start w:val="1"/>
      <w:numFmt w:val="decimal"/>
      <w:pStyle w:val="MMTopic7"/>
      <w:suff w:val="space"/>
      <w:lvlText w:val="%1.%2.%3.%4.%5.%6.%7"/>
      <w:lvlJc w:val="left"/>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0" w15:restartNumberingAfterBreak="0">
    <w:nsid w:val="65972567"/>
    <w:multiLevelType w:val="singleLevel"/>
    <w:tmpl w:val="84368760"/>
    <w:lvl w:ilvl="0">
      <w:start w:val="2"/>
      <w:numFmt w:val="lowerLetter"/>
      <w:lvlText w:val="%1)"/>
      <w:lvlJc w:val="left"/>
      <w:pPr>
        <w:tabs>
          <w:tab w:val="num" w:pos="360"/>
        </w:tabs>
        <w:ind w:left="360" w:hanging="360"/>
      </w:pPr>
      <w:rPr>
        <w:rFonts w:hint="default"/>
        <w:b w:val="0"/>
      </w:rPr>
    </w:lvl>
  </w:abstractNum>
  <w:abstractNum w:abstractNumId="91" w15:restartNumberingAfterBreak="0">
    <w:nsid w:val="67DB0C99"/>
    <w:multiLevelType w:val="hybridMultilevel"/>
    <w:tmpl w:val="F9A6F6A4"/>
    <w:lvl w:ilvl="0" w:tplc="0C0A0001">
      <w:start w:val="1"/>
      <w:numFmt w:val="bullet"/>
      <w:lvlText w:val=""/>
      <w:lvlJc w:val="left"/>
      <w:pPr>
        <w:ind w:left="2188" w:hanging="360"/>
      </w:pPr>
      <w:rPr>
        <w:rFonts w:ascii="Symbol" w:hAnsi="Symbol" w:hint="default"/>
      </w:rPr>
    </w:lvl>
    <w:lvl w:ilvl="1" w:tplc="0C0A0003" w:tentative="1">
      <w:start w:val="1"/>
      <w:numFmt w:val="bullet"/>
      <w:lvlText w:val="o"/>
      <w:lvlJc w:val="left"/>
      <w:pPr>
        <w:ind w:left="2908" w:hanging="360"/>
      </w:pPr>
      <w:rPr>
        <w:rFonts w:ascii="Courier New" w:hAnsi="Courier New" w:cs="Courier New" w:hint="default"/>
      </w:rPr>
    </w:lvl>
    <w:lvl w:ilvl="2" w:tplc="0C0A0005" w:tentative="1">
      <w:start w:val="1"/>
      <w:numFmt w:val="bullet"/>
      <w:lvlText w:val=""/>
      <w:lvlJc w:val="left"/>
      <w:pPr>
        <w:ind w:left="3628" w:hanging="360"/>
      </w:pPr>
      <w:rPr>
        <w:rFonts w:ascii="Wingdings" w:hAnsi="Wingdings" w:hint="default"/>
      </w:rPr>
    </w:lvl>
    <w:lvl w:ilvl="3" w:tplc="0C0A0001" w:tentative="1">
      <w:start w:val="1"/>
      <w:numFmt w:val="bullet"/>
      <w:lvlText w:val=""/>
      <w:lvlJc w:val="left"/>
      <w:pPr>
        <w:ind w:left="4348" w:hanging="360"/>
      </w:pPr>
      <w:rPr>
        <w:rFonts w:ascii="Symbol" w:hAnsi="Symbol" w:hint="default"/>
      </w:rPr>
    </w:lvl>
    <w:lvl w:ilvl="4" w:tplc="0C0A0003" w:tentative="1">
      <w:start w:val="1"/>
      <w:numFmt w:val="bullet"/>
      <w:lvlText w:val="o"/>
      <w:lvlJc w:val="left"/>
      <w:pPr>
        <w:ind w:left="5068" w:hanging="360"/>
      </w:pPr>
      <w:rPr>
        <w:rFonts w:ascii="Courier New" w:hAnsi="Courier New" w:cs="Courier New" w:hint="default"/>
      </w:rPr>
    </w:lvl>
    <w:lvl w:ilvl="5" w:tplc="0C0A0005" w:tentative="1">
      <w:start w:val="1"/>
      <w:numFmt w:val="bullet"/>
      <w:lvlText w:val=""/>
      <w:lvlJc w:val="left"/>
      <w:pPr>
        <w:ind w:left="5788" w:hanging="360"/>
      </w:pPr>
      <w:rPr>
        <w:rFonts w:ascii="Wingdings" w:hAnsi="Wingdings" w:hint="default"/>
      </w:rPr>
    </w:lvl>
    <w:lvl w:ilvl="6" w:tplc="0C0A0001" w:tentative="1">
      <w:start w:val="1"/>
      <w:numFmt w:val="bullet"/>
      <w:lvlText w:val=""/>
      <w:lvlJc w:val="left"/>
      <w:pPr>
        <w:ind w:left="6508" w:hanging="360"/>
      </w:pPr>
      <w:rPr>
        <w:rFonts w:ascii="Symbol" w:hAnsi="Symbol" w:hint="default"/>
      </w:rPr>
    </w:lvl>
    <w:lvl w:ilvl="7" w:tplc="0C0A0003" w:tentative="1">
      <w:start w:val="1"/>
      <w:numFmt w:val="bullet"/>
      <w:lvlText w:val="o"/>
      <w:lvlJc w:val="left"/>
      <w:pPr>
        <w:ind w:left="7228" w:hanging="360"/>
      </w:pPr>
      <w:rPr>
        <w:rFonts w:ascii="Courier New" w:hAnsi="Courier New" w:cs="Courier New" w:hint="default"/>
      </w:rPr>
    </w:lvl>
    <w:lvl w:ilvl="8" w:tplc="0C0A0005" w:tentative="1">
      <w:start w:val="1"/>
      <w:numFmt w:val="bullet"/>
      <w:lvlText w:val=""/>
      <w:lvlJc w:val="left"/>
      <w:pPr>
        <w:ind w:left="7948" w:hanging="360"/>
      </w:pPr>
      <w:rPr>
        <w:rFonts w:ascii="Wingdings" w:hAnsi="Wingdings" w:hint="default"/>
      </w:rPr>
    </w:lvl>
  </w:abstractNum>
  <w:abstractNum w:abstractNumId="92" w15:restartNumberingAfterBreak="0">
    <w:nsid w:val="6DCC7B7F"/>
    <w:multiLevelType w:val="multilevel"/>
    <w:tmpl w:val="881C376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3" w15:restartNumberingAfterBreak="0">
    <w:nsid w:val="6E7B31B8"/>
    <w:multiLevelType w:val="hybridMultilevel"/>
    <w:tmpl w:val="354CFEF8"/>
    <w:lvl w:ilvl="0" w:tplc="7F160412">
      <w:start w:val="1"/>
      <w:numFmt w:val="upperRoman"/>
      <w:lvlText w:val="%1."/>
      <w:lvlJc w:val="right"/>
      <w:pPr>
        <w:ind w:left="360" w:hanging="360"/>
      </w:pPr>
      <w:rPr>
        <w:rFonts w:ascii="Arial" w:eastAsia="Times New Roman" w:hAnsi="Arial" w:cs="Arial"/>
      </w:rPr>
    </w:lvl>
    <w:lvl w:ilvl="1" w:tplc="6CA0D21C" w:tentative="1">
      <w:start w:val="1"/>
      <w:numFmt w:val="lowerLetter"/>
      <w:lvlText w:val="%2."/>
      <w:lvlJc w:val="left"/>
      <w:pPr>
        <w:ind w:left="1440" w:hanging="360"/>
      </w:pPr>
      <w:rPr>
        <w:rFonts w:cs="Times New Roman"/>
      </w:rPr>
    </w:lvl>
    <w:lvl w:ilvl="2" w:tplc="29E83070" w:tentative="1">
      <w:start w:val="1"/>
      <w:numFmt w:val="lowerRoman"/>
      <w:lvlText w:val="%3."/>
      <w:lvlJc w:val="right"/>
      <w:pPr>
        <w:ind w:left="2160" w:hanging="180"/>
      </w:pPr>
      <w:rPr>
        <w:rFonts w:cs="Times New Roman"/>
      </w:rPr>
    </w:lvl>
    <w:lvl w:ilvl="3" w:tplc="9E98AD0A" w:tentative="1">
      <w:start w:val="1"/>
      <w:numFmt w:val="decimal"/>
      <w:lvlText w:val="%4."/>
      <w:lvlJc w:val="left"/>
      <w:pPr>
        <w:ind w:left="2880" w:hanging="360"/>
      </w:pPr>
      <w:rPr>
        <w:rFonts w:cs="Times New Roman"/>
      </w:rPr>
    </w:lvl>
    <w:lvl w:ilvl="4" w:tplc="F57640E2" w:tentative="1">
      <w:start w:val="1"/>
      <w:numFmt w:val="lowerLetter"/>
      <w:lvlText w:val="%5."/>
      <w:lvlJc w:val="left"/>
      <w:pPr>
        <w:ind w:left="3600" w:hanging="360"/>
      </w:pPr>
      <w:rPr>
        <w:rFonts w:cs="Times New Roman"/>
      </w:rPr>
    </w:lvl>
    <w:lvl w:ilvl="5" w:tplc="9D7C0880" w:tentative="1">
      <w:start w:val="1"/>
      <w:numFmt w:val="lowerRoman"/>
      <w:lvlText w:val="%6."/>
      <w:lvlJc w:val="right"/>
      <w:pPr>
        <w:ind w:left="4320" w:hanging="180"/>
      </w:pPr>
      <w:rPr>
        <w:rFonts w:cs="Times New Roman"/>
      </w:rPr>
    </w:lvl>
    <w:lvl w:ilvl="6" w:tplc="7A8E3424" w:tentative="1">
      <w:start w:val="1"/>
      <w:numFmt w:val="decimal"/>
      <w:lvlText w:val="%7."/>
      <w:lvlJc w:val="left"/>
      <w:pPr>
        <w:ind w:left="5040" w:hanging="360"/>
      </w:pPr>
      <w:rPr>
        <w:rFonts w:cs="Times New Roman"/>
      </w:rPr>
    </w:lvl>
    <w:lvl w:ilvl="7" w:tplc="BC72D1F4" w:tentative="1">
      <w:start w:val="1"/>
      <w:numFmt w:val="lowerLetter"/>
      <w:lvlText w:val="%8."/>
      <w:lvlJc w:val="left"/>
      <w:pPr>
        <w:ind w:left="5760" w:hanging="360"/>
      </w:pPr>
      <w:rPr>
        <w:rFonts w:cs="Times New Roman"/>
      </w:rPr>
    </w:lvl>
    <w:lvl w:ilvl="8" w:tplc="2A1CDA9C" w:tentative="1">
      <w:start w:val="1"/>
      <w:numFmt w:val="lowerRoman"/>
      <w:lvlText w:val="%9."/>
      <w:lvlJc w:val="right"/>
      <w:pPr>
        <w:ind w:left="6480" w:hanging="180"/>
      </w:pPr>
      <w:rPr>
        <w:rFonts w:cs="Times New Roman"/>
      </w:rPr>
    </w:lvl>
  </w:abstractNum>
  <w:abstractNum w:abstractNumId="94" w15:restartNumberingAfterBreak="0">
    <w:nsid w:val="6F74149F"/>
    <w:multiLevelType w:val="singleLevel"/>
    <w:tmpl w:val="0C0A0017"/>
    <w:lvl w:ilvl="0">
      <w:start w:val="1"/>
      <w:numFmt w:val="lowerLetter"/>
      <w:lvlText w:val="%1)"/>
      <w:lvlJc w:val="left"/>
      <w:pPr>
        <w:tabs>
          <w:tab w:val="num" w:pos="360"/>
        </w:tabs>
        <w:ind w:left="360" w:hanging="360"/>
      </w:pPr>
      <w:rPr>
        <w:rFonts w:cs="Times New Roman" w:hint="default"/>
      </w:rPr>
    </w:lvl>
  </w:abstractNum>
  <w:abstractNum w:abstractNumId="95" w15:restartNumberingAfterBreak="0">
    <w:nsid w:val="70117CCD"/>
    <w:multiLevelType w:val="hybridMultilevel"/>
    <w:tmpl w:val="CF1289FE"/>
    <w:lvl w:ilvl="0" w:tplc="F8624C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15:restartNumberingAfterBreak="0">
    <w:nsid w:val="71C3056E"/>
    <w:multiLevelType w:val="hybridMultilevel"/>
    <w:tmpl w:val="379E09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98" w15:restartNumberingAfterBreak="0">
    <w:nsid w:val="72A57DA3"/>
    <w:multiLevelType w:val="hybridMultilevel"/>
    <w:tmpl w:val="61C41658"/>
    <w:lvl w:ilvl="0" w:tplc="EDFCA28E">
      <w:start w:val="1"/>
      <w:numFmt w:val="lowerLetter"/>
      <w:lvlText w:val="%1)"/>
      <w:lvlJc w:val="left"/>
      <w:pPr>
        <w:tabs>
          <w:tab w:val="num" w:pos="720"/>
        </w:tabs>
        <w:ind w:left="720" w:hanging="360"/>
      </w:pPr>
      <w:rPr>
        <w:rFonts w:cs="MS Mincho" w:hint="default"/>
      </w:rPr>
    </w:lvl>
    <w:lvl w:ilvl="1" w:tplc="0C0A0003">
      <w:start w:val="1"/>
      <w:numFmt w:val="decimal"/>
      <w:lvlText w:val="%2"/>
      <w:lvlJc w:val="left"/>
      <w:pPr>
        <w:tabs>
          <w:tab w:val="num" w:pos="1785"/>
        </w:tabs>
        <w:ind w:left="1785" w:hanging="705"/>
      </w:pPr>
      <w:rPr>
        <w:rFonts w:cs="Times New Roman" w:hint="default"/>
      </w:rPr>
    </w:lvl>
    <w:lvl w:ilvl="2" w:tplc="AB8CAAFE">
      <w:start w:val="6"/>
      <w:numFmt w:val="decimal"/>
      <w:lvlText w:val="%3."/>
      <w:lvlJc w:val="left"/>
      <w:pPr>
        <w:tabs>
          <w:tab w:val="num" w:pos="2340"/>
        </w:tabs>
        <w:ind w:left="2340" w:hanging="360"/>
      </w:pPr>
      <w:rPr>
        <w:rFonts w:hint="default"/>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99" w15:restartNumberingAfterBreak="0">
    <w:nsid w:val="74B04620"/>
    <w:multiLevelType w:val="hybridMultilevel"/>
    <w:tmpl w:val="D8A6FCC6"/>
    <w:lvl w:ilvl="0" w:tplc="080A0011">
      <w:start w:val="1"/>
      <w:numFmt w:val="decimal"/>
      <w:lvlText w:val="%1)"/>
      <w:lvlJc w:val="left"/>
      <w:pPr>
        <w:ind w:left="720" w:hanging="360"/>
      </w:pPr>
    </w:lvl>
    <w:lvl w:ilvl="1" w:tplc="FC8C14E0">
      <w:start w:val="1"/>
      <w:numFmt w:val="lowerLetter"/>
      <w:lvlText w:val="%2."/>
      <w:lvlJc w:val="left"/>
      <w:pPr>
        <w:ind w:left="1440" w:hanging="360"/>
      </w:pPr>
      <w:rPr>
        <w:rFonts w:ascii="Arial" w:hAnsi="Arial" w:cs="Arial" w:hint="default"/>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4D848E5"/>
    <w:multiLevelType w:val="hybridMultilevel"/>
    <w:tmpl w:val="9DF64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60E376C"/>
    <w:multiLevelType w:val="hybridMultilevel"/>
    <w:tmpl w:val="17D831BA"/>
    <w:lvl w:ilvl="0" w:tplc="DC8A1A52">
      <w:start w:val="1"/>
      <w:numFmt w:val="decimal"/>
      <w:lvlText w:val="%1."/>
      <w:lvlJc w:val="left"/>
      <w:pPr>
        <w:tabs>
          <w:tab w:val="num" w:pos="720"/>
        </w:tabs>
        <w:ind w:left="720" w:hanging="360"/>
      </w:pPr>
      <w:rPr>
        <w:rFonts w:hint="default"/>
        <w:b/>
        <w:i w:val="0"/>
      </w:rPr>
    </w:lvl>
    <w:lvl w:ilvl="1" w:tplc="0C0A0019">
      <w:start w:val="1"/>
      <w:numFmt w:val="bullet"/>
      <w:lvlText w:val=""/>
      <w:lvlJc w:val="left"/>
      <w:pPr>
        <w:tabs>
          <w:tab w:val="num" w:pos="1440"/>
        </w:tabs>
        <w:ind w:left="1440" w:hanging="360"/>
      </w:pPr>
      <w:rPr>
        <w:rFonts w:ascii="Symbol" w:hAnsi="Symbol" w:hint="default"/>
        <w:b/>
        <w:i w:val="0"/>
      </w:rPr>
    </w:lvl>
    <w:lvl w:ilvl="2" w:tplc="E140F0AE">
      <w:start w:val="3"/>
      <w:numFmt w:val="lowerRoman"/>
      <w:lvlText w:val="%3."/>
      <w:lvlJc w:val="right"/>
      <w:pPr>
        <w:tabs>
          <w:tab w:val="num" w:pos="180"/>
        </w:tabs>
        <w:ind w:left="180" w:hanging="180"/>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15:restartNumberingAfterBreak="0">
    <w:nsid w:val="7740259E"/>
    <w:multiLevelType w:val="hybridMultilevel"/>
    <w:tmpl w:val="245A028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15:restartNumberingAfterBreak="0">
    <w:nsid w:val="7BAB1334"/>
    <w:multiLevelType w:val="singleLevel"/>
    <w:tmpl w:val="319EE63E"/>
    <w:lvl w:ilvl="0">
      <w:start w:val="9"/>
      <w:numFmt w:val="lowerLetter"/>
      <w:lvlText w:val="%1)"/>
      <w:lvlJc w:val="left"/>
      <w:pPr>
        <w:tabs>
          <w:tab w:val="num" w:pos="360"/>
        </w:tabs>
        <w:ind w:left="360" w:hanging="360"/>
      </w:pPr>
      <w:rPr>
        <w:rFonts w:hint="default"/>
        <w:color w:val="auto"/>
      </w:rPr>
    </w:lvl>
  </w:abstractNum>
  <w:abstractNum w:abstractNumId="104" w15:restartNumberingAfterBreak="0">
    <w:nsid w:val="7DAD2B0A"/>
    <w:multiLevelType w:val="hybridMultilevel"/>
    <w:tmpl w:val="D6AAD0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5" w15:restartNumberingAfterBreak="0">
    <w:nsid w:val="7E9F7784"/>
    <w:multiLevelType w:val="hybridMultilevel"/>
    <w:tmpl w:val="121C189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2"/>
  </w:num>
  <w:num w:numId="2">
    <w:abstractNumId w:val="60"/>
  </w:num>
  <w:num w:numId="3">
    <w:abstractNumId w:val="45"/>
  </w:num>
  <w:num w:numId="4">
    <w:abstractNumId w:val="93"/>
  </w:num>
  <w:num w:numId="5">
    <w:abstractNumId w:val="94"/>
  </w:num>
  <w:num w:numId="6">
    <w:abstractNumId w:val="98"/>
  </w:num>
  <w:num w:numId="7">
    <w:abstractNumId w:val="79"/>
  </w:num>
  <w:num w:numId="8">
    <w:abstractNumId w:val="20"/>
  </w:num>
  <w:num w:numId="9">
    <w:abstractNumId w:val="6"/>
  </w:num>
  <w:num w:numId="10">
    <w:abstractNumId w:val="56"/>
  </w:num>
  <w:num w:numId="11">
    <w:abstractNumId w:val="26"/>
  </w:num>
  <w:num w:numId="12">
    <w:abstractNumId w:val="7"/>
  </w:num>
  <w:num w:numId="13">
    <w:abstractNumId w:val="13"/>
  </w:num>
  <w:num w:numId="14">
    <w:abstractNumId w:val="34"/>
  </w:num>
  <w:num w:numId="15">
    <w:abstractNumId w:val="44"/>
  </w:num>
  <w:num w:numId="16">
    <w:abstractNumId w:val="14"/>
  </w:num>
  <w:num w:numId="17">
    <w:abstractNumId w:val="33"/>
  </w:num>
  <w:num w:numId="18">
    <w:abstractNumId w:val="76"/>
  </w:num>
  <w:num w:numId="19">
    <w:abstractNumId w:val="66"/>
  </w:num>
  <w:num w:numId="20">
    <w:abstractNumId w:val="89"/>
  </w:num>
  <w:num w:numId="21">
    <w:abstractNumId w:val="2"/>
  </w:num>
  <w:num w:numId="22">
    <w:abstractNumId w:val="97"/>
  </w:num>
  <w:num w:numId="23">
    <w:abstractNumId w:val="19"/>
  </w:num>
  <w:num w:numId="24">
    <w:abstractNumId w:val="0"/>
    <w:lvlOverride w:ilvl="0">
      <w:lvl w:ilvl="0">
        <w:start w:val="65535"/>
        <w:numFmt w:val="bullet"/>
        <w:lvlText w:val="•"/>
        <w:legacy w:legacy="1" w:legacySpace="0" w:legacyIndent="360"/>
        <w:lvlJc w:val="left"/>
        <w:rPr>
          <w:rFonts w:ascii="Arial" w:hAnsi="Arial" w:cs="Arial" w:hint="default"/>
        </w:rPr>
      </w:lvl>
    </w:lvlOverride>
  </w:num>
  <w:num w:numId="25">
    <w:abstractNumId w:val="0"/>
    <w:lvlOverride w:ilvl="0">
      <w:lvl w:ilvl="0">
        <w:start w:val="65535"/>
        <w:numFmt w:val="bullet"/>
        <w:lvlText w:val="•"/>
        <w:legacy w:legacy="1" w:legacySpace="0" w:legacyIndent="341"/>
        <w:lvlJc w:val="left"/>
        <w:rPr>
          <w:rFonts w:ascii="Arial" w:hAnsi="Arial" w:cs="Arial" w:hint="default"/>
        </w:rPr>
      </w:lvl>
    </w:lvlOverride>
  </w:num>
  <w:num w:numId="26">
    <w:abstractNumId w:val="0"/>
    <w:lvlOverride w:ilvl="0">
      <w:lvl w:ilvl="0">
        <w:start w:val="65535"/>
        <w:numFmt w:val="bullet"/>
        <w:lvlText w:val="•"/>
        <w:legacy w:legacy="1" w:legacySpace="0" w:legacyIndent="418"/>
        <w:lvlJc w:val="left"/>
        <w:rPr>
          <w:rFonts w:ascii="Arial" w:hAnsi="Arial" w:cs="Arial" w:hint="default"/>
        </w:rPr>
      </w:lvl>
    </w:lvlOverride>
  </w:num>
  <w:num w:numId="27">
    <w:abstractNumId w:val="0"/>
    <w:lvlOverride w:ilvl="0">
      <w:lvl w:ilvl="0">
        <w:start w:val="65535"/>
        <w:numFmt w:val="bullet"/>
        <w:lvlText w:val="•"/>
        <w:legacy w:legacy="1" w:legacySpace="0" w:legacyIndent="350"/>
        <w:lvlJc w:val="left"/>
        <w:rPr>
          <w:rFonts w:ascii="Arial" w:hAnsi="Arial" w:cs="Arial" w:hint="default"/>
        </w:rPr>
      </w:lvl>
    </w:lvlOverride>
  </w:num>
  <w:num w:numId="28">
    <w:abstractNumId w:val="41"/>
  </w:num>
  <w:num w:numId="29">
    <w:abstractNumId w:val="42"/>
  </w:num>
  <w:num w:numId="30">
    <w:abstractNumId w:val="72"/>
  </w:num>
  <w:num w:numId="31">
    <w:abstractNumId w:val="31"/>
  </w:num>
  <w:num w:numId="32">
    <w:abstractNumId w:val="100"/>
  </w:num>
  <w:num w:numId="33">
    <w:abstractNumId w:val="57"/>
  </w:num>
  <w:num w:numId="34">
    <w:abstractNumId w:val="87"/>
  </w:num>
  <w:num w:numId="35">
    <w:abstractNumId w:val="85"/>
  </w:num>
  <w:num w:numId="36">
    <w:abstractNumId w:val="50"/>
  </w:num>
  <w:num w:numId="37">
    <w:abstractNumId w:val="74"/>
  </w:num>
  <w:num w:numId="38">
    <w:abstractNumId w:val="15"/>
  </w:num>
  <w:num w:numId="39">
    <w:abstractNumId w:val="49"/>
  </w:num>
  <w:num w:numId="40">
    <w:abstractNumId w:val="40"/>
  </w:num>
  <w:num w:numId="41">
    <w:abstractNumId w:val="65"/>
  </w:num>
  <w:num w:numId="42">
    <w:abstractNumId w:val="83"/>
  </w:num>
  <w:num w:numId="43">
    <w:abstractNumId w:val="53"/>
  </w:num>
  <w:num w:numId="44">
    <w:abstractNumId w:val="64"/>
  </w:num>
  <w:num w:numId="45">
    <w:abstractNumId w:val="35"/>
  </w:num>
  <w:num w:numId="46">
    <w:abstractNumId w:val="1"/>
  </w:num>
  <w:num w:numId="47">
    <w:abstractNumId w:val="51"/>
  </w:num>
  <w:num w:numId="48">
    <w:abstractNumId w:val="99"/>
  </w:num>
  <w:num w:numId="49">
    <w:abstractNumId w:val="104"/>
  </w:num>
  <w:num w:numId="50">
    <w:abstractNumId w:val="17"/>
  </w:num>
  <w:num w:numId="51">
    <w:abstractNumId w:val="80"/>
  </w:num>
  <w:num w:numId="52">
    <w:abstractNumId w:val="48"/>
  </w:num>
  <w:num w:numId="53">
    <w:abstractNumId w:val="10"/>
  </w:num>
  <w:num w:numId="54">
    <w:abstractNumId w:val="58"/>
  </w:num>
  <w:num w:numId="55">
    <w:abstractNumId w:val="27"/>
  </w:num>
  <w:num w:numId="56">
    <w:abstractNumId w:val="38"/>
  </w:num>
  <w:num w:numId="57">
    <w:abstractNumId w:val="96"/>
  </w:num>
  <w:num w:numId="58">
    <w:abstractNumId w:val="59"/>
  </w:num>
  <w:num w:numId="59">
    <w:abstractNumId w:val="23"/>
  </w:num>
  <w:num w:numId="60">
    <w:abstractNumId w:val="39"/>
  </w:num>
  <w:num w:numId="61">
    <w:abstractNumId w:val="36"/>
  </w:num>
  <w:num w:numId="62">
    <w:abstractNumId w:val="5"/>
  </w:num>
  <w:num w:numId="63">
    <w:abstractNumId w:val="90"/>
  </w:num>
  <w:num w:numId="64">
    <w:abstractNumId w:val="103"/>
  </w:num>
  <w:num w:numId="65">
    <w:abstractNumId w:val="86"/>
  </w:num>
  <w:num w:numId="66">
    <w:abstractNumId w:val="67"/>
  </w:num>
  <w:num w:numId="67">
    <w:abstractNumId w:val="77"/>
  </w:num>
  <w:num w:numId="68">
    <w:abstractNumId w:val="71"/>
  </w:num>
  <w:num w:numId="69">
    <w:abstractNumId w:val="101"/>
  </w:num>
  <w:num w:numId="70">
    <w:abstractNumId w:val="32"/>
  </w:num>
  <w:num w:numId="71">
    <w:abstractNumId w:val="75"/>
  </w:num>
  <w:num w:numId="72">
    <w:abstractNumId w:val="55"/>
  </w:num>
  <w:num w:numId="73">
    <w:abstractNumId w:val="37"/>
  </w:num>
  <w:num w:numId="74">
    <w:abstractNumId w:val="61"/>
  </w:num>
  <w:num w:numId="75">
    <w:abstractNumId w:val="11"/>
  </w:num>
  <w:num w:numId="76">
    <w:abstractNumId w:val="78"/>
  </w:num>
  <w:num w:numId="77">
    <w:abstractNumId w:val="3"/>
  </w:num>
  <w:num w:numId="78">
    <w:abstractNumId w:val="4"/>
  </w:num>
  <w:num w:numId="79">
    <w:abstractNumId w:val="12"/>
  </w:num>
  <w:num w:numId="80">
    <w:abstractNumId w:val="9"/>
  </w:num>
  <w:num w:numId="81">
    <w:abstractNumId w:val="81"/>
  </w:num>
  <w:num w:numId="82">
    <w:abstractNumId w:val="30"/>
  </w:num>
  <w:num w:numId="83">
    <w:abstractNumId w:val="8"/>
  </w:num>
  <w:num w:numId="84">
    <w:abstractNumId w:val="47"/>
  </w:num>
  <w:num w:numId="85">
    <w:abstractNumId w:val="24"/>
  </w:num>
  <w:num w:numId="86">
    <w:abstractNumId w:val="102"/>
  </w:num>
  <w:num w:numId="87">
    <w:abstractNumId w:val="62"/>
  </w:num>
  <w:num w:numId="88">
    <w:abstractNumId w:val="46"/>
  </w:num>
  <w:num w:numId="89">
    <w:abstractNumId w:val="22"/>
  </w:num>
  <w:num w:numId="90">
    <w:abstractNumId w:val="73"/>
  </w:num>
  <w:num w:numId="91">
    <w:abstractNumId w:val="43"/>
  </w:num>
  <w:num w:numId="92">
    <w:abstractNumId w:val="95"/>
  </w:num>
  <w:num w:numId="93">
    <w:abstractNumId w:val="84"/>
  </w:num>
  <w:num w:numId="94">
    <w:abstractNumId w:val="54"/>
  </w:num>
  <w:num w:numId="95">
    <w:abstractNumId w:val="16"/>
  </w:num>
  <w:num w:numId="96">
    <w:abstractNumId w:val="21"/>
  </w:num>
  <w:num w:numId="97">
    <w:abstractNumId w:val="70"/>
  </w:num>
  <w:num w:numId="98">
    <w:abstractNumId w:val="25"/>
  </w:num>
  <w:num w:numId="99">
    <w:abstractNumId w:val="18"/>
  </w:num>
  <w:num w:numId="100">
    <w:abstractNumId w:val="68"/>
  </w:num>
  <w:num w:numId="101">
    <w:abstractNumId w:val="29"/>
  </w:num>
  <w:num w:numId="102">
    <w:abstractNumId w:val="63"/>
  </w:num>
  <w:num w:numId="10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1"/>
  </w:num>
  <w:num w:numId="105">
    <w:abstractNumId w:val="88"/>
  </w:num>
  <w:num w:numId="106">
    <w:abstractNumId w:val="105"/>
  </w:num>
  <w:num w:numId="107">
    <w:abstractNumId w:val="92"/>
  </w:num>
  <w:num w:numId="108">
    <w:abstractNumId w:val="6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586D"/>
    <w:rsid w:val="00006BED"/>
    <w:rsid w:val="00014A74"/>
    <w:rsid w:val="00014C11"/>
    <w:rsid w:val="00015CC1"/>
    <w:rsid w:val="000162C8"/>
    <w:rsid w:val="00016E77"/>
    <w:rsid w:val="000225F3"/>
    <w:rsid w:val="000262B8"/>
    <w:rsid w:val="000262D1"/>
    <w:rsid w:val="000322A8"/>
    <w:rsid w:val="00032B9E"/>
    <w:rsid w:val="00032E5F"/>
    <w:rsid w:val="00033753"/>
    <w:rsid w:val="000365B8"/>
    <w:rsid w:val="00044EA6"/>
    <w:rsid w:val="00046CDF"/>
    <w:rsid w:val="0005036E"/>
    <w:rsid w:val="00056350"/>
    <w:rsid w:val="0006507C"/>
    <w:rsid w:val="0006778F"/>
    <w:rsid w:val="00067A51"/>
    <w:rsid w:val="00074DE9"/>
    <w:rsid w:val="00077DC6"/>
    <w:rsid w:val="000815DE"/>
    <w:rsid w:val="00082ABE"/>
    <w:rsid w:val="00082BDF"/>
    <w:rsid w:val="00086C52"/>
    <w:rsid w:val="000906AC"/>
    <w:rsid w:val="00096DCC"/>
    <w:rsid w:val="000A3201"/>
    <w:rsid w:val="000A65F2"/>
    <w:rsid w:val="000B38AD"/>
    <w:rsid w:val="000B6887"/>
    <w:rsid w:val="000C7A01"/>
    <w:rsid w:val="000D02FC"/>
    <w:rsid w:val="000D6362"/>
    <w:rsid w:val="000F1D31"/>
    <w:rsid w:val="000F3B14"/>
    <w:rsid w:val="000F46B3"/>
    <w:rsid w:val="000F54A7"/>
    <w:rsid w:val="000F7934"/>
    <w:rsid w:val="00116860"/>
    <w:rsid w:val="00116FD3"/>
    <w:rsid w:val="00131487"/>
    <w:rsid w:val="00132E2E"/>
    <w:rsid w:val="00132EB3"/>
    <w:rsid w:val="00136008"/>
    <w:rsid w:val="00136C4A"/>
    <w:rsid w:val="00150D91"/>
    <w:rsid w:val="00156111"/>
    <w:rsid w:val="00157696"/>
    <w:rsid w:val="0016117B"/>
    <w:rsid w:val="00161E65"/>
    <w:rsid w:val="001943F9"/>
    <w:rsid w:val="00194702"/>
    <w:rsid w:val="00195ACD"/>
    <w:rsid w:val="00196071"/>
    <w:rsid w:val="0019608E"/>
    <w:rsid w:val="001A020A"/>
    <w:rsid w:val="001A4922"/>
    <w:rsid w:val="001A5533"/>
    <w:rsid w:val="001A78EB"/>
    <w:rsid w:val="001B7E5E"/>
    <w:rsid w:val="001C1B5B"/>
    <w:rsid w:val="001C1E3E"/>
    <w:rsid w:val="001C3971"/>
    <w:rsid w:val="001D3114"/>
    <w:rsid w:val="001E1807"/>
    <w:rsid w:val="001E27F8"/>
    <w:rsid w:val="001F50E0"/>
    <w:rsid w:val="001F7FD5"/>
    <w:rsid w:val="00206E18"/>
    <w:rsid w:val="00211E47"/>
    <w:rsid w:val="00212167"/>
    <w:rsid w:val="00212226"/>
    <w:rsid w:val="00212DE6"/>
    <w:rsid w:val="00217FDF"/>
    <w:rsid w:val="00232E07"/>
    <w:rsid w:val="0023764E"/>
    <w:rsid w:val="00237C26"/>
    <w:rsid w:val="00241221"/>
    <w:rsid w:val="00241E6E"/>
    <w:rsid w:val="002449A3"/>
    <w:rsid w:val="00255F8A"/>
    <w:rsid w:val="0025682B"/>
    <w:rsid w:val="00260E2B"/>
    <w:rsid w:val="00262B86"/>
    <w:rsid w:val="00263ADD"/>
    <w:rsid w:val="00265CCA"/>
    <w:rsid w:val="002722CA"/>
    <w:rsid w:val="0027353E"/>
    <w:rsid w:val="00274B6E"/>
    <w:rsid w:val="00274D00"/>
    <w:rsid w:val="00276B8C"/>
    <w:rsid w:val="0028062A"/>
    <w:rsid w:val="00292FDD"/>
    <w:rsid w:val="00294CDC"/>
    <w:rsid w:val="00294D0D"/>
    <w:rsid w:val="002A5D08"/>
    <w:rsid w:val="002B0352"/>
    <w:rsid w:val="002B46B0"/>
    <w:rsid w:val="002D7735"/>
    <w:rsid w:val="002E2A86"/>
    <w:rsid w:val="002E3751"/>
    <w:rsid w:val="002E612F"/>
    <w:rsid w:val="002E6299"/>
    <w:rsid w:val="002F4F46"/>
    <w:rsid w:val="002F5C27"/>
    <w:rsid w:val="00307390"/>
    <w:rsid w:val="00307850"/>
    <w:rsid w:val="00320DCD"/>
    <w:rsid w:val="0032767C"/>
    <w:rsid w:val="00330BB9"/>
    <w:rsid w:val="00330E6C"/>
    <w:rsid w:val="0033654D"/>
    <w:rsid w:val="00340982"/>
    <w:rsid w:val="003416C9"/>
    <w:rsid w:val="00354F83"/>
    <w:rsid w:val="0036186E"/>
    <w:rsid w:val="0036440F"/>
    <w:rsid w:val="00365AB0"/>
    <w:rsid w:val="00367217"/>
    <w:rsid w:val="00370383"/>
    <w:rsid w:val="00381496"/>
    <w:rsid w:val="00383C28"/>
    <w:rsid w:val="0038529A"/>
    <w:rsid w:val="00390E53"/>
    <w:rsid w:val="003A5DCC"/>
    <w:rsid w:val="003B3B1F"/>
    <w:rsid w:val="003B61D6"/>
    <w:rsid w:val="003C0145"/>
    <w:rsid w:val="003C0CCB"/>
    <w:rsid w:val="003C1D82"/>
    <w:rsid w:val="003C1FB6"/>
    <w:rsid w:val="003C6547"/>
    <w:rsid w:val="003D2A4A"/>
    <w:rsid w:val="003D52B9"/>
    <w:rsid w:val="003E116A"/>
    <w:rsid w:val="003E337F"/>
    <w:rsid w:val="003F1417"/>
    <w:rsid w:val="003F1A62"/>
    <w:rsid w:val="003F1E99"/>
    <w:rsid w:val="003F2DEE"/>
    <w:rsid w:val="00402BF3"/>
    <w:rsid w:val="00411A4E"/>
    <w:rsid w:val="00411EFC"/>
    <w:rsid w:val="004136BE"/>
    <w:rsid w:val="00413A58"/>
    <w:rsid w:val="00421CD6"/>
    <w:rsid w:val="004237D2"/>
    <w:rsid w:val="0042645B"/>
    <w:rsid w:val="00430D89"/>
    <w:rsid w:val="00430F54"/>
    <w:rsid w:val="00436B38"/>
    <w:rsid w:val="00441E0E"/>
    <w:rsid w:val="004428B5"/>
    <w:rsid w:val="00442E74"/>
    <w:rsid w:val="00443132"/>
    <w:rsid w:val="004460C5"/>
    <w:rsid w:val="004503EF"/>
    <w:rsid w:val="004511CA"/>
    <w:rsid w:val="0045616C"/>
    <w:rsid w:val="00461224"/>
    <w:rsid w:val="00461DE3"/>
    <w:rsid w:val="00470A7E"/>
    <w:rsid w:val="00473654"/>
    <w:rsid w:val="00475F4B"/>
    <w:rsid w:val="00480D8A"/>
    <w:rsid w:val="00481486"/>
    <w:rsid w:val="00490639"/>
    <w:rsid w:val="00491B2B"/>
    <w:rsid w:val="00492773"/>
    <w:rsid w:val="004956EB"/>
    <w:rsid w:val="004A5D71"/>
    <w:rsid w:val="004B04F9"/>
    <w:rsid w:val="004B2B68"/>
    <w:rsid w:val="004B4EB9"/>
    <w:rsid w:val="004C07D2"/>
    <w:rsid w:val="004C47CA"/>
    <w:rsid w:val="004C6B67"/>
    <w:rsid w:val="004D2E1B"/>
    <w:rsid w:val="004D4E11"/>
    <w:rsid w:val="004D610B"/>
    <w:rsid w:val="004E5055"/>
    <w:rsid w:val="004F05BA"/>
    <w:rsid w:val="004F2F3B"/>
    <w:rsid w:val="00506BA7"/>
    <w:rsid w:val="00514D67"/>
    <w:rsid w:val="00524016"/>
    <w:rsid w:val="00531E94"/>
    <w:rsid w:val="005348D8"/>
    <w:rsid w:val="00536464"/>
    <w:rsid w:val="0054633A"/>
    <w:rsid w:val="00562068"/>
    <w:rsid w:val="00562EA9"/>
    <w:rsid w:val="00565DC4"/>
    <w:rsid w:val="00572EB2"/>
    <w:rsid w:val="00574B3C"/>
    <w:rsid w:val="00576814"/>
    <w:rsid w:val="00585FF0"/>
    <w:rsid w:val="00595621"/>
    <w:rsid w:val="00595EE6"/>
    <w:rsid w:val="005A1E91"/>
    <w:rsid w:val="005A518E"/>
    <w:rsid w:val="005A66D2"/>
    <w:rsid w:val="005A6EEF"/>
    <w:rsid w:val="005B076C"/>
    <w:rsid w:val="005B47DA"/>
    <w:rsid w:val="005B5B52"/>
    <w:rsid w:val="005C14C0"/>
    <w:rsid w:val="005C4C8B"/>
    <w:rsid w:val="005C731D"/>
    <w:rsid w:val="005D3606"/>
    <w:rsid w:val="005D7110"/>
    <w:rsid w:val="005E2B96"/>
    <w:rsid w:val="005E6363"/>
    <w:rsid w:val="005F5C27"/>
    <w:rsid w:val="005F5C30"/>
    <w:rsid w:val="005F67D3"/>
    <w:rsid w:val="00613FCE"/>
    <w:rsid w:val="0061586D"/>
    <w:rsid w:val="00617F80"/>
    <w:rsid w:val="006260D9"/>
    <w:rsid w:val="00627DB9"/>
    <w:rsid w:val="00627E18"/>
    <w:rsid w:val="00637E8C"/>
    <w:rsid w:val="006465AC"/>
    <w:rsid w:val="00652436"/>
    <w:rsid w:val="00653072"/>
    <w:rsid w:val="0065446D"/>
    <w:rsid w:val="00656E52"/>
    <w:rsid w:val="006573EE"/>
    <w:rsid w:val="0066053A"/>
    <w:rsid w:val="0066100F"/>
    <w:rsid w:val="0066543F"/>
    <w:rsid w:val="00666D7A"/>
    <w:rsid w:val="006712EC"/>
    <w:rsid w:val="00672B78"/>
    <w:rsid w:val="00684C9F"/>
    <w:rsid w:val="006861C8"/>
    <w:rsid w:val="00686A8C"/>
    <w:rsid w:val="00687B03"/>
    <w:rsid w:val="00687B8C"/>
    <w:rsid w:val="00692428"/>
    <w:rsid w:val="00694982"/>
    <w:rsid w:val="006A08E6"/>
    <w:rsid w:val="006A1033"/>
    <w:rsid w:val="006A39E9"/>
    <w:rsid w:val="006A3A2B"/>
    <w:rsid w:val="006A6288"/>
    <w:rsid w:val="006A7A2C"/>
    <w:rsid w:val="006B040F"/>
    <w:rsid w:val="006B1430"/>
    <w:rsid w:val="006B1ECB"/>
    <w:rsid w:val="006B29B0"/>
    <w:rsid w:val="006B3A5B"/>
    <w:rsid w:val="006B3C15"/>
    <w:rsid w:val="006B4164"/>
    <w:rsid w:val="006B633B"/>
    <w:rsid w:val="006B6708"/>
    <w:rsid w:val="006C0DFF"/>
    <w:rsid w:val="006D1803"/>
    <w:rsid w:val="006D20F1"/>
    <w:rsid w:val="006D6595"/>
    <w:rsid w:val="006D6B23"/>
    <w:rsid w:val="006E1BF5"/>
    <w:rsid w:val="006E32AC"/>
    <w:rsid w:val="006E3AA0"/>
    <w:rsid w:val="006E5FA0"/>
    <w:rsid w:val="006E7068"/>
    <w:rsid w:val="006F0663"/>
    <w:rsid w:val="006F0A93"/>
    <w:rsid w:val="006F2E22"/>
    <w:rsid w:val="006F3F2E"/>
    <w:rsid w:val="006F5B37"/>
    <w:rsid w:val="00701FDC"/>
    <w:rsid w:val="0070377C"/>
    <w:rsid w:val="007113F2"/>
    <w:rsid w:val="00720A74"/>
    <w:rsid w:val="0072198A"/>
    <w:rsid w:val="0072271D"/>
    <w:rsid w:val="00722ED5"/>
    <w:rsid w:val="007372E1"/>
    <w:rsid w:val="0074036F"/>
    <w:rsid w:val="007539D9"/>
    <w:rsid w:val="00760B52"/>
    <w:rsid w:val="00762E4F"/>
    <w:rsid w:val="00765943"/>
    <w:rsid w:val="007719D0"/>
    <w:rsid w:val="00773870"/>
    <w:rsid w:val="007757A7"/>
    <w:rsid w:val="00775BE3"/>
    <w:rsid w:val="00794564"/>
    <w:rsid w:val="00797C30"/>
    <w:rsid w:val="007A1F10"/>
    <w:rsid w:val="007A3655"/>
    <w:rsid w:val="007A5B14"/>
    <w:rsid w:val="007C6D0C"/>
    <w:rsid w:val="007C77E0"/>
    <w:rsid w:val="007D4849"/>
    <w:rsid w:val="007D5C94"/>
    <w:rsid w:val="007D6343"/>
    <w:rsid w:val="007D66E1"/>
    <w:rsid w:val="007D74B6"/>
    <w:rsid w:val="007E3A3A"/>
    <w:rsid w:val="007F1B67"/>
    <w:rsid w:val="007F1DCC"/>
    <w:rsid w:val="007F3B07"/>
    <w:rsid w:val="008027B1"/>
    <w:rsid w:val="00806A22"/>
    <w:rsid w:val="00806D7D"/>
    <w:rsid w:val="00810D90"/>
    <w:rsid w:val="0081328D"/>
    <w:rsid w:val="008206B4"/>
    <w:rsid w:val="00823464"/>
    <w:rsid w:val="008267A6"/>
    <w:rsid w:val="00830F07"/>
    <w:rsid w:val="00841F61"/>
    <w:rsid w:val="00846B8B"/>
    <w:rsid w:val="00861712"/>
    <w:rsid w:val="008669A8"/>
    <w:rsid w:val="008673C2"/>
    <w:rsid w:val="008723EE"/>
    <w:rsid w:val="00873C73"/>
    <w:rsid w:val="00875723"/>
    <w:rsid w:val="008824EF"/>
    <w:rsid w:val="00882FAB"/>
    <w:rsid w:val="008843B2"/>
    <w:rsid w:val="0088543E"/>
    <w:rsid w:val="0089473B"/>
    <w:rsid w:val="008959A5"/>
    <w:rsid w:val="0089650B"/>
    <w:rsid w:val="00896696"/>
    <w:rsid w:val="00897B04"/>
    <w:rsid w:val="008A2011"/>
    <w:rsid w:val="008A691F"/>
    <w:rsid w:val="008B1CBF"/>
    <w:rsid w:val="008B53CF"/>
    <w:rsid w:val="008D5383"/>
    <w:rsid w:val="008E2E21"/>
    <w:rsid w:val="008E3334"/>
    <w:rsid w:val="008E7F68"/>
    <w:rsid w:val="008F0347"/>
    <w:rsid w:val="008F0F9B"/>
    <w:rsid w:val="008F55E4"/>
    <w:rsid w:val="008F7CD5"/>
    <w:rsid w:val="008F7EFA"/>
    <w:rsid w:val="00902F95"/>
    <w:rsid w:val="00905734"/>
    <w:rsid w:val="00906804"/>
    <w:rsid w:val="00911E4D"/>
    <w:rsid w:val="009179A0"/>
    <w:rsid w:val="009252CA"/>
    <w:rsid w:val="009311D8"/>
    <w:rsid w:val="009521D1"/>
    <w:rsid w:val="00963F7E"/>
    <w:rsid w:val="009642A7"/>
    <w:rsid w:val="009671F7"/>
    <w:rsid w:val="00967B21"/>
    <w:rsid w:val="00971E0F"/>
    <w:rsid w:val="0098155A"/>
    <w:rsid w:val="0098286D"/>
    <w:rsid w:val="00984BC7"/>
    <w:rsid w:val="00985E65"/>
    <w:rsid w:val="00987F2C"/>
    <w:rsid w:val="00995A38"/>
    <w:rsid w:val="00997CE1"/>
    <w:rsid w:val="009A0C05"/>
    <w:rsid w:val="009B2390"/>
    <w:rsid w:val="009B563C"/>
    <w:rsid w:val="009C15A3"/>
    <w:rsid w:val="009C3A85"/>
    <w:rsid w:val="009C62DB"/>
    <w:rsid w:val="009C6450"/>
    <w:rsid w:val="009C7FED"/>
    <w:rsid w:val="009D021C"/>
    <w:rsid w:val="009D026E"/>
    <w:rsid w:val="009D0772"/>
    <w:rsid w:val="009D1242"/>
    <w:rsid w:val="009D5921"/>
    <w:rsid w:val="009D7361"/>
    <w:rsid w:val="009D7E6D"/>
    <w:rsid w:val="009E4C4C"/>
    <w:rsid w:val="009E6119"/>
    <w:rsid w:val="009E6C77"/>
    <w:rsid w:val="009F0DCA"/>
    <w:rsid w:val="009F3B64"/>
    <w:rsid w:val="00A04D42"/>
    <w:rsid w:val="00A05CD0"/>
    <w:rsid w:val="00A206F2"/>
    <w:rsid w:val="00A21926"/>
    <w:rsid w:val="00A31C7B"/>
    <w:rsid w:val="00A326E5"/>
    <w:rsid w:val="00A34AC6"/>
    <w:rsid w:val="00A35227"/>
    <w:rsid w:val="00A43309"/>
    <w:rsid w:val="00A46071"/>
    <w:rsid w:val="00A52C86"/>
    <w:rsid w:val="00A64BE7"/>
    <w:rsid w:val="00A663DA"/>
    <w:rsid w:val="00A6702E"/>
    <w:rsid w:val="00A750E7"/>
    <w:rsid w:val="00A82412"/>
    <w:rsid w:val="00A85212"/>
    <w:rsid w:val="00A9080E"/>
    <w:rsid w:val="00A90CA5"/>
    <w:rsid w:val="00A9197B"/>
    <w:rsid w:val="00A9210C"/>
    <w:rsid w:val="00A94DD4"/>
    <w:rsid w:val="00A95570"/>
    <w:rsid w:val="00AA1569"/>
    <w:rsid w:val="00AA25E5"/>
    <w:rsid w:val="00AA2C82"/>
    <w:rsid w:val="00AA350B"/>
    <w:rsid w:val="00AA7853"/>
    <w:rsid w:val="00AB17A9"/>
    <w:rsid w:val="00AB1CCB"/>
    <w:rsid w:val="00AB4F8F"/>
    <w:rsid w:val="00AC04C5"/>
    <w:rsid w:val="00AC0EA0"/>
    <w:rsid w:val="00AD5980"/>
    <w:rsid w:val="00AD66D6"/>
    <w:rsid w:val="00AE009C"/>
    <w:rsid w:val="00AE1889"/>
    <w:rsid w:val="00AE3B81"/>
    <w:rsid w:val="00AE5189"/>
    <w:rsid w:val="00AE75D3"/>
    <w:rsid w:val="00AE7743"/>
    <w:rsid w:val="00AF4287"/>
    <w:rsid w:val="00B0159C"/>
    <w:rsid w:val="00B03C70"/>
    <w:rsid w:val="00B072DB"/>
    <w:rsid w:val="00B1321C"/>
    <w:rsid w:val="00B1457C"/>
    <w:rsid w:val="00B17B01"/>
    <w:rsid w:val="00B210D5"/>
    <w:rsid w:val="00B30753"/>
    <w:rsid w:val="00B320FC"/>
    <w:rsid w:val="00B33B49"/>
    <w:rsid w:val="00B33B6F"/>
    <w:rsid w:val="00B35A12"/>
    <w:rsid w:val="00B35BD9"/>
    <w:rsid w:val="00B44753"/>
    <w:rsid w:val="00B50831"/>
    <w:rsid w:val="00B5414F"/>
    <w:rsid w:val="00B60B47"/>
    <w:rsid w:val="00B646CA"/>
    <w:rsid w:val="00B6691C"/>
    <w:rsid w:val="00B7382C"/>
    <w:rsid w:val="00B73D59"/>
    <w:rsid w:val="00BA23E7"/>
    <w:rsid w:val="00BA4BBA"/>
    <w:rsid w:val="00BA52AF"/>
    <w:rsid w:val="00BA5E4E"/>
    <w:rsid w:val="00BA6834"/>
    <w:rsid w:val="00BA76C5"/>
    <w:rsid w:val="00BB3B61"/>
    <w:rsid w:val="00BB5457"/>
    <w:rsid w:val="00BC0759"/>
    <w:rsid w:val="00BC5904"/>
    <w:rsid w:val="00BC5AE5"/>
    <w:rsid w:val="00BD4DCC"/>
    <w:rsid w:val="00BD4DE7"/>
    <w:rsid w:val="00BE18AE"/>
    <w:rsid w:val="00BE2B82"/>
    <w:rsid w:val="00BE6AC9"/>
    <w:rsid w:val="00BF1322"/>
    <w:rsid w:val="00BF4C8D"/>
    <w:rsid w:val="00C02A02"/>
    <w:rsid w:val="00C04DA1"/>
    <w:rsid w:val="00C059BB"/>
    <w:rsid w:val="00C072D9"/>
    <w:rsid w:val="00C11121"/>
    <w:rsid w:val="00C115A2"/>
    <w:rsid w:val="00C12329"/>
    <w:rsid w:val="00C13964"/>
    <w:rsid w:val="00C13D10"/>
    <w:rsid w:val="00C159F5"/>
    <w:rsid w:val="00C2077D"/>
    <w:rsid w:val="00C25A34"/>
    <w:rsid w:val="00C27D90"/>
    <w:rsid w:val="00C32DA2"/>
    <w:rsid w:val="00C341F7"/>
    <w:rsid w:val="00C36C89"/>
    <w:rsid w:val="00C419BF"/>
    <w:rsid w:val="00C459EF"/>
    <w:rsid w:val="00C45DDC"/>
    <w:rsid w:val="00C501A5"/>
    <w:rsid w:val="00C600DB"/>
    <w:rsid w:val="00C61986"/>
    <w:rsid w:val="00C61BFC"/>
    <w:rsid w:val="00C61FBE"/>
    <w:rsid w:val="00C63C1D"/>
    <w:rsid w:val="00C63C2B"/>
    <w:rsid w:val="00C63C33"/>
    <w:rsid w:val="00C6534B"/>
    <w:rsid w:val="00C65937"/>
    <w:rsid w:val="00C65CF3"/>
    <w:rsid w:val="00C66258"/>
    <w:rsid w:val="00C72097"/>
    <w:rsid w:val="00C7600D"/>
    <w:rsid w:val="00C7771B"/>
    <w:rsid w:val="00C8098F"/>
    <w:rsid w:val="00C80BB5"/>
    <w:rsid w:val="00C80DFC"/>
    <w:rsid w:val="00C93D4B"/>
    <w:rsid w:val="00C97FB2"/>
    <w:rsid w:val="00CA4BC8"/>
    <w:rsid w:val="00CA55A4"/>
    <w:rsid w:val="00CB1157"/>
    <w:rsid w:val="00CB2F01"/>
    <w:rsid w:val="00CC07B8"/>
    <w:rsid w:val="00CD628C"/>
    <w:rsid w:val="00CE413A"/>
    <w:rsid w:val="00CE46CA"/>
    <w:rsid w:val="00CE64CA"/>
    <w:rsid w:val="00CF60A2"/>
    <w:rsid w:val="00CF75C1"/>
    <w:rsid w:val="00D0148E"/>
    <w:rsid w:val="00D07241"/>
    <w:rsid w:val="00D07E8A"/>
    <w:rsid w:val="00D16DF5"/>
    <w:rsid w:val="00D221BB"/>
    <w:rsid w:val="00D2294F"/>
    <w:rsid w:val="00D25783"/>
    <w:rsid w:val="00D308CF"/>
    <w:rsid w:val="00D33235"/>
    <w:rsid w:val="00D3553A"/>
    <w:rsid w:val="00D37388"/>
    <w:rsid w:val="00D40DCC"/>
    <w:rsid w:val="00D4743F"/>
    <w:rsid w:val="00D54CAD"/>
    <w:rsid w:val="00D61AF5"/>
    <w:rsid w:val="00D66711"/>
    <w:rsid w:val="00D66B20"/>
    <w:rsid w:val="00D700B1"/>
    <w:rsid w:val="00D70DAB"/>
    <w:rsid w:val="00D71772"/>
    <w:rsid w:val="00D72396"/>
    <w:rsid w:val="00D7249A"/>
    <w:rsid w:val="00D750E9"/>
    <w:rsid w:val="00D76E26"/>
    <w:rsid w:val="00D7739E"/>
    <w:rsid w:val="00D82F2F"/>
    <w:rsid w:val="00D852BC"/>
    <w:rsid w:val="00D86F40"/>
    <w:rsid w:val="00D9231E"/>
    <w:rsid w:val="00D936E6"/>
    <w:rsid w:val="00DB3325"/>
    <w:rsid w:val="00DB3660"/>
    <w:rsid w:val="00DB3AEF"/>
    <w:rsid w:val="00DB6AF8"/>
    <w:rsid w:val="00DD45A8"/>
    <w:rsid w:val="00DE5108"/>
    <w:rsid w:val="00DF6F94"/>
    <w:rsid w:val="00E02575"/>
    <w:rsid w:val="00E107FD"/>
    <w:rsid w:val="00E12E93"/>
    <w:rsid w:val="00E2193C"/>
    <w:rsid w:val="00E21A5E"/>
    <w:rsid w:val="00E32DD7"/>
    <w:rsid w:val="00E359EA"/>
    <w:rsid w:val="00E46697"/>
    <w:rsid w:val="00E47A4E"/>
    <w:rsid w:val="00E538D1"/>
    <w:rsid w:val="00E543D8"/>
    <w:rsid w:val="00E554D6"/>
    <w:rsid w:val="00E613B2"/>
    <w:rsid w:val="00E61B6E"/>
    <w:rsid w:val="00E70315"/>
    <w:rsid w:val="00E748D9"/>
    <w:rsid w:val="00E76100"/>
    <w:rsid w:val="00E802B6"/>
    <w:rsid w:val="00E82908"/>
    <w:rsid w:val="00E87415"/>
    <w:rsid w:val="00E87E4A"/>
    <w:rsid w:val="00EA4AD1"/>
    <w:rsid w:val="00EA545D"/>
    <w:rsid w:val="00EA61BC"/>
    <w:rsid w:val="00EC0541"/>
    <w:rsid w:val="00EC1767"/>
    <w:rsid w:val="00EC2BFC"/>
    <w:rsid w:val="00EC64A1"/>
    <w:rsid w:val="00EC6B15"/>
    <w:rsid w:val="00EC7DC4"/>
    <w:rsid w:val="00ED00E8"/>
    <w:rsid w:val="00ED24A9"/>
    <w:rsid w:val="00ED56EC"/>
    <w:rsid w:val="00ED603F"/>
    <w:rsid w:val="00ED6DED"/>
    <w:rsid w:val="00ED7072"/>
    <w:rsid w:val="00ED7E5A"/>
    <w:rsid w:val="00EE7CF8"/>
    <w:rsid w:val="00EF078B"/>
    <w:rsid w:val="00EF199C"/>
    <w:rsid w:val="00EF5558"/>
    <w:rsid w:val="00F00CAE"/>
    <w:rsid w:val="00F017C7"/>
    <w:rsid w:val="00F01A2F"/>
    <w:rsid w:val="00F0369D"/>
    <w:rsid w:val="00F15515"/>
    <w:rsid w:val="00F206B9"/>
    <w:rsid w:val="00F24354"/>
    <w:rsid w:val="00F2450E"/>
    <w:rsid w:val="00F257FD"/>
    <w:rsid w:val="00F27880"/>
    <w:rsid w:val="00F367AF"/>
    <w:rsid w:val="00F45356"/>
    <w:rsid w:val="00F50DFF"/>
    <w:rsid w:val="00F532A6"/>
    <w:rsid w:val="00F55FE8"/>
    <w:rsid w:val="00F564C2"/>
    <w:rsid w:val="00F60DD7"/>
    <w:rsid w:val="00F61261"/>
    <w:rsid w:val="00F633DD"/>
    <w:rsid w:val="00F639AB"/>
    <w:rsid w:val="00F65F26"/>
    <w:rsid w:val="00F66948"/>
    <w:rsid w:val="00F76F2F"/>
    <w:rsid w:val="00F940DE"/>
    <w:rsid w:val="00F963E0"/>
    <w:rsid w:val="00FA67BC"/>
    <w:rsid w:val="00FA6D9F"/>
    <w:rsid w:val="00FB2547"/>
    <w:rsid w:val="00FB539A"/>
    <w:rsid w:val="00FC09E2"/>
    <w:rsid w:val="00FC0F65"/>
    <w:rsid w:val="00FC7692"/>
    <w:rsid w:val="00FD2044"/>
    <w:rsid w:val="00FD69E5"/>
    <w:rsid w:val="00FE41B9"/>
    <w:rsid w:val="00FE4C2B"/>
    <w:rsid w:val="00FE5369"/>
    <w:rsid w:val="00FE62EC"/>
    <w:rsid w:val="00FF28EF"/>
    <w:rsid w:val="00FF2BC0"/>
    <w:rsid w:val="00FF3811"/>
    <w:rsid w:val="00FF4E52"/>
    <w:rsid w:val="00FF56A8"/>
    <w:rsid w:val="00FF60E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A71F3DB-FBC1-419B-A3AF-CADE906F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86D"/>
    <w:pPr>
      <w:spacing w:after="0" w:line="240" w:lineRule="auto"/>
    </w:pPr>
    <w:rPr>
      <w:rFonts w:ascii="Times New Roman" w:eastAsia="Calibri" w:hAnsi="Times New Roman" w:cs="Times New Roman"/>
      <w:sz w:val="24"/>
      <w:szCs w:val="24"/>
      <w:lang w:eastAsia="es-MX"/>
    </w:rPr>
  </w:style>
  <w:style w:type="paragraph" w:styleId="Ttulo1">
    <w:name w:val="heading 1"/>
    <w:basedOn w:val="Normal"/>
    <w:next w:val="Normal"/>
    <w:link w:val="Ttulo1Car"/>
    <w:qFormat/>
    <w:rsid w:val="0061586D"/>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qFormat/>
    <w:rsid w:val="0061586D"/>
    <w:pPr>
      <w:keepNext/>
      <w:widowControl w:val="0"/>
      <w:jc w:val="right"/>
      <w:outlineLvl w:val="1"/>
    </w:pPr>
    <w:rPr>
      <w:rFonts w:ascii="Arial" w:hAnsi="Arial"/>
      <w:b/>
      <w:sz w:val="22"/>
      <w:szCs w:val="20"/>
      <w:lang w:eastAsia="es-ES"/>
    </w:rPr>
  </w:style>
  <w:style w:type="paragraph" w:styleId="Ttulo3">
    <w:name w:val="heading 3"/>
    <w:basedOn w:val="Normal"/>
    <w:next w:val="Normal"/>
    <w:link w:val="Ttulo3Car"/>
    <w:qFormat/>
    <w:rsid w:val="0061586D"/>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61586D"/>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61586D"/>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qFormat/>
    <w:rsid w:val="0061586D"/>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61586D"/>
    <w:pPr>
      <w:keepNext/>
      <w:widowControl w:val="0"/>
      <w:jc w:val="center"/>
      <w:outlineLvl w:val="6"/>
    </w:pPr>
    <w:rPr>
      <w:rFonts w:ascii="Arial" w:eastAsia="Times New Roman" w:hAnsi="Arial" w:cs="Arial"/>
      <w:b/>
      <w:bCs/>
      <w:sz w:val="40"/>
      <w:szCs w:val="20"/>
      <w:lang w:val="es-ES" w:eastAsia="es-ES"/>
    </w:rPr>
  </w:style>
  <w:style w:type="paragraph" w:styleId="Ttulo8">
    <w:name w:val="heading 8"/>
    <w:basedOn w:val="Normal"/>
    <w:next w:val="Normal"/>
    <w:link w:val="Ttulo8Car"/>
    <w:qFormat/>
    <w:rsid w:val="0061586D"/>
    <w:pPr>
      <w:keepNext/>
      <w:widowControl w:val="0"/>
      <w:ind w:firstLine="708"/>
      <w:jc w:val="both"/>
      <w:outlineLvl w:val="7"/>
    </w:pPr>
    <w:rPr>
      <w:rFonts w:ascii="Arial" w:eastAsia="Times New Roman" w:hAnsi="Arial" w:cs="Arial"/>
      <w:b/>
      <w:bCs/>
      <w:sz w:val="28"/>
      <w:szCs w:val="20"/>
      <w:lang w:val="es-ES" w:eastAsia="es-ES"/>
    </w:rPr>
  </w:style>
  <w:style w:type="paragraph" w:styleId="Ttulo9">
    <w:name w:val="heading 9"/>
    <w:basedOn w:val="Normal"/>
    <w:next w:val="Normal"/>
    <w:link w:val="Ttulo9Car"/>
    <w:qFormat/>
    <w:rsid w:val="0061586D"/>
    <w:pPr>
      <w:keepNext/>
      <w:widowControl w:val="0"/>
      <w:tabs>
        <w:tab w:val="left" w:pos="2060"/>
      </w:tabs>
      <w:ind w:right="-29"/>
      <w:outlineLvl w:val="8"/>
    </w:pPr>
    <w:rPr>
      <w:rFonts w:ascii="Arial" w:eastAsia="Times New Roman" w:hAnsi="Arial"/>
      <w:b/>
      <w:bCs/>
      <w:color w:val="FF0000"/>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1586D"/>
    <w:rPr>
      <w:rFonts w:ascii="Cambria" w:eastAsia="Times New Roman" w:hAnsi="Cambria" w:cs="Times New Roman"/>
      <w:b/>
      <w:bCs/>
      <w:kern w:val="32"/>
      <w:sz w:val="32"/>
      <w:szCs w:val="32"/>
      <w:lang w:eastAsia="es-MX"/>
    </w:rPr>
  </w:style>
  <w:style w:type="character" w:customStyle="1" w:styleId="Ttulo2Car">
    <w:name w:val="Título 2 Car"/>
    <w:basedOn w:val="Fuentedeprrafopredeter"/>
    <w:link w:val="Ttulo2"/>
    <w:rsid w:val="0061586D"/>
    <w:rPr>
      <w:rFonts w:ascii="Arial" w:eastAsia="Calibri" w:hAnsi="Arial" w:cs="Times New Roman"/>
      <w:b/>
      <w:szCs w:val="20"/>
      <w:lang w:eastAsia="es-ES"/>
    </w:rPr>
  </w:style>
  <w:style w:type="character" w:customStyle="1" w:styleId="Ttulo3Car">
    <w:name w:val="Título 3 Car"/>
    <w:basedOn w:val="Fuentedeprrafopredeter"/>
    <w:link w:val="Ttulo3"/>
    <w:rsid w:val="0061586D"/>
    <w:rPr>
      <w:rFonts w:ascii="Cambria" w:eastAsia="Calibri" w:hAnsi="Cambria" w:cs="Times New Roman"/>
      <w:b/>
      <w:bCs/>
      <w:color w:val="4F81BD"/>
      <w:sz w:val="24"/>
      <w:szCs w:val="24"/>
      <w:lang w:eastAsia="es-MX"/>
    </w:rPr>
  </w:style>
  <w:style w:type="character" w:customStyle="1" w:styleId="Ttulo4Car">
    <w:name w:val="Título 4 Car"/>
    <w:basedOn w:val="Fuentedeprrafopredeter"/>
    <w:link w:val="Ttulo4"/>
    <w:rsid w:val="0061586D"/>
    <w:rPr>
      <w:rFonts w:ascii="Cambria" w:eastAsia="Calibri" w:hAnsi="Cambria" w:cs="Times New Roman"/>
      <w:b/>
      <w:bCs/>
      <w:i/>
      <w:iCs/>
      <w:color w:val="4F81BD"/>
      <w:sz w:val="24"/>
      <w:szCs w:val="24"/>
      <w:lang w:eastAsia="es-MX"/>
    </w:rPr>
  </w:style>
  <w:style w:type="character" w:customStyle="1" w:styleId="Ttulo5Car">
    <w:name w:val="Título 5 Car"/>
    <w:basedOn w:val="Fuentedeprrafopredeter"/>
    <w:link w:val="Ttulo5"/>
    <w:rsid w:val="0061586D"/>
    <w:rPr>
      <w:rFonts w:ascii="Calibri" w:eastAsia="Times New Roman" w:hAnsi="Calibri" w:cs="Times New Roman"/>
      <w:b/>
      <w:bCs/>
      <w:i/>
      <w:iCs/>
      <w:sz w:val="26"/>
      <w:szCs w:val="26"/>
      <w:lang w:eastAsia="es-MX"/>
    </w:rPr>
  </w:style>
  <w:style w:type="character" w:customStyle="1" w:styleId="Ttulo6Car">
    <w:name w:val="Título 6 Car"/>
    <w:basedOn w:val="Fuentedeprrafopredeter"/>
    <w:link w:val="Ttulo6"/>
    <w:rsid w:val="0061586D"/>
    <w:rPr>
      <w:rFonts w:ascii="Cambria" w:eastAsia="Calibri" w:hAnsi="Cambria" w:cs="Times New Roman"/>
      <w:i/>
      <w:iCs/>
      <w:color w:val="243F60"/>
      <w:sz w:val="24"/>
      <w:szCs w:val="24"/>
      <w:lang w:eastAsia="es-MX"/>
    </w:rPr>
  </w:style>
  <w:style w:type="character" w:customStyle="1" w:styleId="Ttulo7Car">
    <w:name w:val="Título 7 Car"/>
    <w:basedOn w:val="Fuentedeprrafopredeter"/>
    <w:link w:val="Ttulo7"/>
    <w:rsid w:val="0061586D"/>
    <w:rPr>
      <w:rFonts w:ascii="Arial" w:eastAsia="Times New Roman" w:hAnsi="Arial" w:cs="Arial"/>
      <w:b/>
      <w:bCs/>
      <w:sz w:val="40"/>
      <w:szCs w:val="20"/>
      <w:lang w:val="es-ES" w:eastAsia="es-ES"/>
    </w:rPr>
  </w:style>
  <w:style w:type="character" w:customStyle="1" w:styleId="Ttulo8Car">
    <w:name w:val="Título 8 Car"/>
    <w:basedOn w:val="Fuentedeprrafopredeter"/>
    <w:link w:val="Ttulo8"/>
    <w:rsid w:val="0061586D"/>
    <w:rPr>
      <w:rFonts w:ascii="Arial" w:eastAsia="Times New Roman" w:hAnsi="Arial" w:cs="Arial"/>
      <w:b/>
      <w:bCs/>
      <w:sz w:val="28"/>
      <w:szCs w:val="20"/>
      <w:lang w:val="es-ES" w:eastAsia="es-ES"/>
    </w:rPr>
  </w:style>
  <w:style w:type="character" w:customStyle="1" w:styleId="Ttulo9Car">
    <w:name w:val="Título 9 Car"/>
    <w:basedOn w:val="Fuentedeprrafopredeter"/>
    <w:link w:val="Ttulo9"/>
    <w:rsid w:val="0061586D"/>
    <w:rPr>
      <w:rFonts w:ascii="Arial" w:eastAsia="Times New Roman" w:hAnsi="Arial" w:cs="Times New Roman"/>
      <w:b/>
      <w:bCs/>
      <w:color w:val="FF0000"/>
      <w:sz w:val="20"/>
      <w:szCs w:val="20"/>
      <w:lang w:val="es-ES_tradnl" w:eastAsia="es-ES"/>
    </w:rPr>
  </w:style>
  <w:style w:type="paragraph" w:styleId="Encabezado">
    <w:name w:val="header"/>
    <w:aliases w:val=" Car"/>
    <w:basedOn w:val="Normal"/>
    <w:link w:val="EncabezadoCar"/>
    <w:rsid w:val="0061586D"/>
    <w:pPr>
      <w:tabs>
        <w:tab w:val="center" w:pos="4419"/>
        <w:tab w:val="right" w:pos="8838"/>
      </w:tabs>
    </w:pPr>
  </w:style>
  <w:style w:type="character" w:customStyle="1" w:styleId="EncabezadoCar">
    <w:name w:val="Encabezado Car"/>
    <w:aliases w:val=" Car Car"/>
    <w:basedOn w:val="Fuentedeprrafopredeter"/>
    <w:link w:val="Encabezado"/>
    <w:rsid w:val="0061586D"/>
    <w:rPr>
      <w:rFonts w:ascii="Times New Roman" w:eastAsia="Calibri" w:hAnsi="Times New Roman" w:cs="Times New Roman"/>
      <w:sz w:val="24"/>
      <w:szCs w:val="24"/>
      <w:lang w:eastAsia="es-MX"/>
    </w:rPr>
  </w:style>
  <w:style w:type="paragraph" w:styleId="Piedepgina">
    <w:name w:val="footer"/>
    <w:basedOn w:val="Normal"/>
    <w:link w:val="PiedepginaCar"/>
    <w:uiPriority w:val="99"/>
    <w:rsid w:val="0061586D"/>
    <w:pPr>
      <w:tabs>
        <w:tab w:val="center" w:pos="4419"/>
        <w:tab w:val="right" w:pos="8838"/>
      </w:tabs>
    </w:pPr>
  </w:style>
  <w:style w:type="character" w:customStyle="1" w:styleId="PiedepginaCar">
    <w:name w:val="Pie de página Car"/>
    <w:basedOn w:val="Fuentedeprrafopredeter"/>
    <w:link w:val="Piedepgina"/>
    <w:uiPriority w:val="99"/>
    <w:rsid w:val="0061586D"/>
    <w:rPr>
      <w:rFonts w:ascii="Times New Roman" w:eastAsia="Calibri" w:hAnsi="Times New Roman" w:cs="Times New Roman"/>
      <w:sz w:val="24"/>
      <w:szCs w:val="24"/>
      <w:lang w:eastAsia="es-MX"/>
    </w:rPr>
  </w:style>
  <w:style w:type="table" w:styleId="Tablaconcuadrcula">
    <w:name w:val="Table Grid"/>
    <w:basedOn w:val="Tablanormal"/>
    <w:uiPriority w:val="59"/>
    <w:rsid w:val="0061586D"/>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
    <w:name w:val="Párrafo de lista1"/>
    <w:basedOn w:val="Normal"/>
    <w:rsid w:val="0061586D"/>
    <w:pPr>
      <w:ind w:left="720"/>
      <w:contextualSpacing/>
    </w:pPr>
  </w:style>
  <w:style w:type="paragraph" w:styleId="TDC1">
    <w:name w:val="toc 1"/>
    <w:basedOn w:val="Normal"/>
    <w:next w:val="Normal"/>
    <w:autoRedefine/>
    <w:semiHidden/>
    <w:rsid w:val="0061586D"/>
    <w:pPr>
      <w:widowControl w:val="0"/>
      <w:jc w:val="both"/>
    </w:pPr>
    <w:rPr>
      <w:rFonts w:ascii="Arial" w:hAnsi="Arial" w:cs="Arial"/>
      <w:color w:val="000000" w:themeColor="text1"/>
      <w:sz w:val="22"/>
      <w:szCs w:val="22"/>
      <w:lang w:eastAsia="es-ES"/>
    </w:rPr>
  </w:style>
  <w:style w:type="character" w:styleId="Hipervnculo">
    <w:name w:val="Hyperlink"/>
    <w:basedOn w:val="Fuentedeprrafopredeter"/>
    <w:rsid w:val="0061586D"/>
    <w:rPr>
      <w:rFonts w:cs="Times New Roman"/>
      <w:color w:val="0000FF"/>
      <w:u w:val="single"/>
    </w:rPr>
  </w:style>
  <w:style w:type="paragraph" w:customStyle="1" w:styleId="Sangradetindependiente">
    <w:name w:val="Sangra de t. independiente"/>
    <w:basedOn w:val="Normal"/>
    <w:next w:val="Normal"/>
    <w:rsid w:val="0061586D"/>
    <w:pPr>
      <w:autoSpaceDE w:val="0"/>
      <w:autoSpaceDN w:val="0"/>
      <w:adjustRightInd w:val="0"/>
      <w:jc w:val="both"/>
    </w:pPr>
    <w:rPr>
      <w:rFonts w:ascii="Arial" w:hAnsi="Arial"/>
      <w:sz w:val="20"/>
      <w:lang w:eastAsia="es-ES"/>
    </w:rPr>
  </w:style>
  <w:style w:type="paragraph" w:customStyle="1" w:styleId="font6">
    <w:name w:val="font6"/>
    <w:basedOn w:val="Normal"/>
    <w:rsid w:val="0061586D"/>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61586D"/>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
    <w:basedOn w:val="Normal"/>
    <w:link w:val="TextoindependienteCar"/>
    <w:rsid w:val="006158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61586D"/>
    <w:rPr>
      <w:rFonts w:ascii="Arial" w:eastAsia="Calibri" w:hAnsi="Arial" w:cs="Times New Roman"/>
      <w:b/>
      <w:sz w:val="18"/>
      <w:szCs w:val="20"/>
      <w:lang w:eastAsia="es-ES"/>
    </w:rPr>
  </w:style>
  <w:style w:type="paragraph" w:customStyle="1" w:styleId="Style0">
    <w:name w:val="Style0"/>
    <w:rsid w:val="0061586D"/>
    <w:pPr>
      <w:autoSpaceDE w:val="0"/>
      <w:autoSpaceDN w:val="0"/>
      <w:adjustRightInd w:val="0"/>
      <w:spacing w:after="0" w:line="240" w:lineRule="auto"/>
    </w:pPr>
    <w:rPr>
      <w:rFonts w:ascii="Arial" w:eastAsia="Calibri" w:hAnsi="Arial" w:cs="Times New Roman"/>
      <w:sz w:val="20"/>
      <w:szCs w:val="24"/>
      <w:lang w:val="es-ES" w:eastAsia="es-ES"/>
    </w:rPr>
  </w:style>
  <w:style w:type="paragraph" w:customStyle="1" w:styleId="ROMANOS">
    <w:name w:val="ROMANOS"/>
    <w:basedOn w:val="Normal"/>
    <w:rsid w:val="0061586D"/>
    <w:pPr>
      <w:spacing w:after="101" w:line="216" w:lineRule="atLeast"/>
      <w:ind w:left="810" w:hanging="540"/>
      <w:jc w:val="both"/>
    </w:pPr>
    <w:rPr>
      <w:rFonts w:ascii="Arial" w:hAnsi="Arial"/>
      <w:sz w:val="18"/>
      <w:szCs w:val="20"/>
      <w:lang w:val="es-ES_tradnl" w:eastAsia="es-ES"/>
    </w:rPr>
  </w:style>
  <w:style w:type="paragraph" w:customStyle="1" w:styleId="ACUERDO">
    <w:name w:val="ACUERDO"/>
    <w:basedOn w:val="Normal"/>
    <w:rsid w:val="0061586D"/>
    <w:pPr>
      <w:widowControl w:val="0"/>
      <w:jc w:val="both"/>
    </w:pPr>
    <w:rPr>
      <w:rFonts w:ascii="Arial" w:hAnsi="Arial"/>
      <w:b/>
      <w:sz w:val="28"/>
      <w:szCs w:val="20"/>
      <w:lang w:val="en-US" w:eastAsia="es-ES"/>
    </w:rPr>
  </w:style>
  <w:style w:type="paragraph" w:styleId="Textoindependiente2">
    <w:name w:val="Body Text 2"/>
    <w:basedOn w:val="Normal"/>
    <w:link w:val="Textoindependiente2Car"/>
    <w:rsid w:val="0061586D"/>
    <w:pPr>
      <w:spacing w:after="120" w:line="480" w:lineRule="auto"/>
    </w:pPr>
  </w:style>
  <w:style w:type="character" w:customStyle="1" w:styleId="Textoindependiente2Car">
    <w:name w:val="Texto independiente 2 Car"/>
    <w:basedOn w:val="Fuentedeprrafopredeter"/>
    <w:link w:val="Textoindependiente2"/>
    <w:rsid w:val="0061586D"/>
    <w:rPr>
      <w:rFonts w:ascii="Times New Roman" w:eastAsia="Calibri" w:hAnsi="Times New Roman" w:cs="Times New Roman"/>
      <w:sz w:val="24"/>
      <w:szCs w:val="24"/>
      <w:lang w:eastAsia="es-MX"/>
    </w:rPr>
  </w:style>
  <w:style w:type="paragraph" w:styleId="Puesto">
    <w:name w:val="Title"/>
    <w:basedOn w:val="Normal"/>
    <w:link w:val="PuestoCar"/>
    <w:qFormat/>
    <w:rsid w:val="0061586D"/>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PuestoCar">
    <w:name w:val="Puesto Car"/>
    <w:basedOn w:val="Fuentedeprrafopredeter"/>
    <w:link w:val="Puesto"/>
    <w:rsid w:val="0061586D"/>
    <w:rPr>
      <w:rFonts w:ascii="Arial" w:eastAsia="Calibri" w:hAnsi="Arial" w:cs="Times New Roman"/>
      <w:b/>
      <w:sz w:val="28"/>
      <w:szCs w:val="20"/>
      <w:lang w:eastAsia="es-ES"/>
    </w:rPr>
  </w:style>
  <w:style w:type="paragraph" w:styleId="Sangra2detindependiente">
    <w:name w:val="Body Text Indent 2"/>
    <w:basedOn w:val="Normal"/>
    <w:link w:val="Sangra2detindependienteCar"/>
    <w:rsid w:val="0061586D"/>
    <w:pPr>
      <w:spacing w:after="120" w:line="480" w:lineRule="auto"/>
      <w:ind w:left="283"/>
    </w:pPr>
  </w:style>
  <w:style w:type="character" w:customStyle="1" w:styleId="Sangra2detindependienteCar">
    <w:name w:val="Sangría 2 de t. independiente Car"/>
    <w:basedOn w:val="Fuentedeprrafopredeter"/>
    <w:link w:val="Sangra2detindependiente"/>
    <w:rsid w:val="0061586D"/>
    <w:rPr>
      <w:rFonts w:ascii="Times New Roman" w:eastAsia="Calibri" w:hAnsi="Times New Roman" w:cs="Times New Roman"/>
      <w:sz w:val="24"/>
      <w:szCs w:val="24"/>
      <w:lang w:eastAsia="es-MX"/>
    </w:rPr>
  </w:style>
  <w:style w:type="paragraph" w:customStyle="1" w:styleId="NormalTabla">
    <w:name w:val="Normal Tabla"/>
    <w:basedOn w:val="Normal"/>
    <w:rsid w:val="0061586D"/>
    <w:pPr>
      <w:jc w:val="both"/>
    </w:pPr>
    <w:rPr>
      <w:lang w:eastAsia="es-ES"/>
    </w:rPr>
  </w:style>
  <w:style w:type="paragraph" w:styleId="Textoindependiente3">
    <w:name w:val="Body Text 3"/>
    <w:basedOn w:val="Normal"/>
    <w:link w:val="Textoindependiente3Car"/>
    <w:rsid w:val="0061586D"/>
    <w:pPr>
      <w:spacing w:after="120"/>
    </w:pPr>
    <w:rPr>
      <w:sz w:val="16"/>
      <w:szCs w:val="16"/>
    </w:rPr>
  </w:style>
  <w:style w:type="character" w:customStyle="1" w:styleId="Textoindependiente3Car">
    <w:name w:val="Texto independiente 3 Car"/>
    <w:basedOn w:val="Fuentedeprrafopredeter"/>
    <w:link w:val="Textoindependiente3"/>
    <w:rsid w:val="0061586D"/>
    <w:rPr>
      <w:rFonts w:ascii="Times New Roman" w:eastAsia="Calibri" w:hAnsi="Times New Roman" w:cs="Times New Roman"/>
      <w:sz w:val="16"/>
      <w:szCs w:val="16"/>
      <w:lang w:eastAsia="es-MX"/>
    </w:rPr>
  </w:style>
  <w:style w:type="character" w:customStyle="1" w:styleId="style21">
    <w:name w:val="style21"/>
    <w:basedOn w:val="Fuentedeprrafopredeter"/>
    <w:rsid w:val="0061586D"/>
    <w:rPr>
      <w:rFonts w:ascii="Arial" w:hAnsi="Arial" w:cs="Arial"/>
      <w:sz w:val="18"/>
      <w:szCs w:val="18"/>
    </w:rPr>
  </w:style>
  <w:style w:type="paragraph" w:customStyle="1" w:styleId="xl24">
    <w:name w:val="xl24"/>
    <w:basedOn w:val="Normal"/>
    <w:rsid w:val="0061586D"/>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61586D"/>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basedOn w:val="Normal"/>
    <w:rsid w:val="0061586D"/>
    <w:pPr>
      <w:spacing w:after="101" w:line="216" w:lineRule="exact"/>
      <w:ind w:firstLine="288"/>
      <w:jc w:val="both"/>
    </w:pPr>
    <w:rPr>
      <w:rFonts w:ascii="Arial" w:hAnsi="Arial" w:cs="Arial"/>
      <w:sz w:val="18"/>
      <w:szCs w:val="18"/>
    </w:rPr>
  </w:style>
  <w:style w:type="paragraph" w:customStyle="1" w:styleId="xl38">
    <w:name w:val="xl38"/>
    <w:basedOn w:val="Normal"/>
    <w:rsid w:val="0061586D"/>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61586D"/>
    <w:pPr>
      <w:spacing w:before="360" w:line="500" w:lineRule="exact"/>
      <w:jc w:val="both"/>
    </w:pPr>
    <w:rPr>
      <w:rFonts w:ascii="Univers" w:hAnsi="Univers"/>
      <w:sz w:val="28"/>
      <w:szCs w:val="20"/>
      <w:lang w:eastAsia="en-US"/>
    </w:rPr>
  </w:style>
  <w:style w:type="character" w:styleId="Textoennegrita">
    <w:name w:val="Strong"/>
    <w:basedOn w:val="Fuentedeprrafopredeter"/>
    <w:qFormat/>
    <w:rsid w:val="0061586D"/>
    <w:rPr>
      <w:rFonts w:cs="Times New Roman"/>
      <w:b/>
      <w:bCs/>
    </w:rPr>
  </w:style>
  <w:style w:type="paragraph" w:customStyle="1" w:styleId="xl26">
    <w:name w:val="xl26"/>
    <w:basedOn w:val="Normal"/>
    <w:rsid w:val="0061586D"/>
    <w:pPr>
      <w:pBdr>
        <w:left w:val="single" w:sz="8" w:space="0" w:color="auto"/>
        <w:bottom w:val="single" w:sz="4" w:space="0" w:color="auto"/>
        <w:right w:val="single" w:sz="4" w:space="0" w:color="auto"/>
      </w:pBdr>
      <w:spacing w:before="100" w:after="100"/>
      <w:jc w:val="center"/>
    </w:pPr>
    <w:rPr>
      <w:rFonts w:eastAsia="Times New Roman"/>
      <w:szCs w:val="20"/>
      <w:lang w:eastAsia="es-ES"/>
    </w:rPr>
  </w:style>
  <w:style w:type="paragraph" w:customStyle="1" w:styleId="Sangra3detindependiente1">
    <w:name w:val="Sangría 3 de t. independiente1"/>
    <w:basedOn w:val="Normal"/>
    <w:rsid w:val="0061586D"/>
    <w:pPr>
      <w:suppressAutoHyphens/>
      <w:autoSpaceDE w:val="0"/>
      <w:ind w:left="284" w:hanging="284"/>
      <w:jc w:val="both"/>
    </w:pPr>
    <w:rPr>
      <w:rFonts w:ascii="Arial" w:eastAsia="Times New Roman" w:hAnsi="Arial" w:cs="Arial"/>
      <w:sz w:val="20"/>
      <w:szCs w:val="20"/>
      <w:lang w:val="es-ES_tradnl" w:eastAsia="ar-SA"/>
    </w:rPr>
  </w:style>
  <w:style w:type="paragraph" w:styleId="Descripcin">
    <w:name w:val="caption"/>
    <w:basedOn w:val="Normal"/>
    <w:next w:val="Normal"/>
    <w:qFormat/>
    <w:rsid w:val="0061586D"/>
    <w:pPr>
      <w:spacing w:before="120" w:after="120"/>
      <w:ind w:left="340"/>
      <w:jc w:val="both"/>
    </w:pPr>
    <w:rPr>
      <w:b/>
      <w:bCs/>
      <w:sz w:val="20"/>
      <w:szCs w:val="20"/>
      <w:lang w:eastAsia="es-ES"/>
    </w:rPr>
  </w:style>
  <w:style w:type="character" w:customStyle="1" w:styleId="Fuentedeprrafopredeter1">
    <w:name w:val="Fuente de párrafo predeter.1"/>
    <w:rsid w:val="0061586D"/>
    <w:rPr>
      <w:sz w:val="20"/>
    </w:rPr>
  </w:style>
  <w:style w:type="character" w:styleId="Nmerodepgina">
    <w:name w:val="page number"/>
    <w:basedOn w:val="Fuentedeprrafopredeter1"/>
    <w:rsid w:val="0061586D"/>
    <w:rPr>
      <w:sz w:val="20"/>
    </w:rPr>
  </w:style>
  <w:style w:type="paragraph" w:styleId="Mapadeldocumento">
    <w:name w:val="Document Map"/>
    <w:basedOn w:val="Normal"/>
    <w:link w:val="MapadeldocumentoCar"/>
    <w:rsid w:val="0061586D"/>
    <w:pPr>
      <w:widowControl w:val="0"/>
      <w:shd w:val="clear" w:color="auto" w:fill="000080"/>
    </w:pPr>
    <w:rPr>
      <w:rFonts w:ascii="Tahoma" w:eastAsia="Times New Roman" w:hAnsi="Tahoma"/>
      <w:sz w:val="20"/>
      <w:szCs w:val="20"/>
      <w:lang w:val="es-ES" w:eastAsia="es-ES"/>
    </w:rPr>
  </w:style>
  <w:style w:type="character" w:customStyle="1" w:styleId="MapadeldocumentoCar">
    <w:name w:val="Mapa del documento Car"/>
    <w:basedOn w:val="Fuentedeprrafopredeter"/>
    <w:link w:val="Mapadeldocumento"/>
    <w:rsid w:val="0061586D"/>
    <w:rPr>
      <w:rFonts w:ascii="Tahoma" w:eastAsia="Times New Roman" w:hAnsi="Tahoma" w:cs="Times New Roman"/>
      <w:sz w:val="20"/>
      <w:szCs w:val="20"/>
      <w:shd w:val="clear" w:color="auto" w:fill="000080"/>
      <w:lang w:val="es-ES" w:eastAsia="es-ES"/>
    </w:rPr>
  </w:style>
  <w:style w:type="paragraph" w:styleId="Sangradetextonormal">
    <w:name w:val="Body Text Indent"/>
    <w:basedOn w:val="Normal"/>
    <w:link w:val="SangradetextonormalCar"/>
    <w:rsid w:val="0061586D"/>
    <w:pPr>
      <w:widowControl w:val="0"/>
      <w:ind w:left="426" w:hanging="426"/>
      <w:jc w:val="both"/>
    </w:pPr>
    <w:rPr>
      <w:rFonts w:ascii="Arial" w:eastAsia="Times New Roman" w:hAnsi="Arial"/>
      <w:sz w:val="22"/>
      <w:szCs w:val="20"/>
      <w:lang w:val="es-ES" w:eastAsia="es-ES"/>
    </w:rPr>
  </w:style>
  <w:style w:type="character" w:customStyle="1" w:styleId="SangradetextonormalCar">
    <w:name w:val="Sangría de texto normal Car"/>
    <w:basedOn w:val="Fuentedeprrafopredeter"/>
    <w:link w:val="Sangradetextonormal"/>
    <w:rsid w:val="0061586D"/>
    <w:rPr>
      <w:rFonts w:ascii="Arial" w:eastAsia="Times New Roman" w:hAnsi="Arial" w:cs="Times New Roman"/>
      <w:szCs w:val="20"/>
      <w:lang w:val="es-ES" w:eastAsia="es-ES"/>
    </w:rPr>
  </w:style>
  <w:style w:type="paragraph" w:styleId="Textodebloque">
    <w:name w:val="Block Text"/>
    <w:basedOn w:val="Normal"/>
    <w:rsid w:val="0061586D"/>
    <w:pPr>
      <w:widowControl w:val="0"/>
      <w:ind w:left="-567" w:right="-375"/>
      <w:jc w:val="both"/>
    </w:pPr>
    <w:rPr>
      <w:rFonts w:ascii="Arial" w:eastAsia="Times New Roman" w:hAnsi="Arial"/>
      <w:sz w:val="20"/>
      <w:szCs w:val="20"/>
      <w:lang w:val="es-ES" w:eastAsia="es-ES"/>
    </w:rPr>
  </w:style>
  <w:style w:type="paragraph" w:styleId="Textosinformato">
    <w:name w:val="Plain Text"/>
    <w:basedOn w:val="Normal"/>
    <w:link w:val="TextosinformatoCar"/>
    <w:rsid w:val="0061586D"/>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61586D"/>
    <w:rPr>
      <w:rFonts w:ascii="Courier New" w:eastAsia="Times New Roman" w:hAnsi="Courier New" w:cs="Times New Roman"/>
      <w:sz w:val="20"/>
      <w:szCs w:val="20"/>
      <w:lang w:val="es-ES" w:eastAsia="es-ES"/>
    </w:rPr>
  </w:style>
  <w:style w:type="paragraph" w:styleId="Subttulo">
    <w:name w:val="Subtitle"/>
    <w:basedOn w:val="Normal"/>
    <w:link w:val="SubttuloCar"/>
    <w:qFormat/>
    <w:rsid w:val="0061586D"/>
    <w:pPr>
      <w:widowControl w:val="0"/>
      <w:tabs>
        <w:tab w:val="left" w:pos="708"/>
        <w:tab w:val="left" w:pos="1416"/>
        <w:tab w:val="left" w:pos="2124"/>
        <w:tab w:val="left" w:pos="2832"/>
        <w:tab w:val="left" w:pos="3400"/>
      </w:tabs>
      <w:jc w:val="center"/>
    </w:pPr>
    <w:rPr>
      <w:rFonts w:ascii="Arial" w:eastAsia="Times New Roman" w:hAnsi="Arial"/>
      <w:b/>
      <w:szCs w:val="20"/>
      <w:lang w:val="es-ES" w:eastAsia="es-ES"/>
    </w:rPr>
  </w:style>
  <w:style w:type="character" w:customStyle="1" w:styleId="SubttuloCar">
    <w:name w:val="Subtítulo Car"/>
    <w:basedOn w:val="Fuentedeprrafopredeter"/>
    <w:link w:val="Subttulo"/>
    <w:rsid w:val="0061586D"/>
    <w:rPr>
      <w:rFonts w:ascii="Arial" w:eastAsia="Times New Roman" w:hAnsi="Arial" w:cs="Times New Roman"/>
      <w:b/>
      <w:sz w:val="24"/>
      <w:szCs w:val="20"/>
      <w:lang w:val="es-ES" w:eastAsia="es-ES"/>
    </w:rPr>
  </w:style>
  <w:style w:type="paragraph" w:styleId="Listaconvietas">
    <w:name w:val="List Bullet"/>
    <w:basedOn w:val="Normal"/>
    <w:autoRedefine/>
    <w:rsid w:val="0061586D"/>
    <w:pPr>
      <w:tabs>
        <w:tab w:val="num" w:pos="360"/>
      </w:tabs>
      <w:ind w:left="360" w:hanging="360"/>
    </w:pPr>
    <w:rPr>
      <w:rFonts w:eastAsia="Times New Roman"/>
      <w:sz w:val="20"/>
      <w:szCs w:val="20"/>
      <w:lang w:val="es-ES_tradnl" w:eastAsia="es-ES"/>
    </w:rPr>
  </w:style>
  <w:style w:type="paragraph" w:styleId="TDC2">
    <w:name w:val="toc 2"/>
    <w:basedOn w:val="Normal"/>
    <w:next w:val="Normal"/>
    <w:autoRedefine/>
    <w:rsid w:val="0061586D"/>
    <w:pPr>
      <w:ind w:left="198"/>
    </w:pPr>
    <w:rPr>
      <w:rFonts w:ascii="Arial" w:eastAsia="Times New Roman" w:hAnsi="Arial"/>
      <w:szCs w:val="20"/>
      <w:lang w:val="es-ES" w:eastAsia="es-ES"/>
    </w:rPr>
  </w:style>
  <w:style w:type="paragraph" w:styleId="TDC3">
    <w:name w:val="toc 3"/>
    <w:basedOn w:val="Normal"/>
    <w:next w:val="Normal"/>
    <w:autoRedefine/>
    <w:rsid w:val="0061586D"/>
    <w:pPr>
      <w:ind w:left="403"/>
    </w:pPr>
    <w:rPr>
      <w:rFonts w:ascii="Arial" w:eastAsia="Times New Roman" w:hAnsi="Arial"/>
      <w:szCs w:val="20"/>
      <w:lang w:val="es-ES" w:eastAsia="es-ES"/>
    </w:rPr>
  </w:style>
  <w:style w:type="paragraph" w:customStyle="1" w:styleId="xl31">
    <w:name w:val="xl31"/>
    <w:basedOn w:val="Normal"/>
    <w:rsid w:val="0061586D"/>
    <w:pPr>
      <w:pBdr>
        <w:left w:val="single" w:sz="4" w:space="0" w:color="auto"/>
        <w:bottom w:val="single" w:sz="4" w:space="0" w:color="auto"/>
        <w:right w:val="single" w:sz="4" w:space="0" w:color="auto"/>
      </w:pBdr>
      <w:spacing w:before="100" w:after="100"/>
      <w:textAlignment w:val="center"/>
    </w:pPr>
    <w:rPr>
      <w:rFonts w:eastAsia="Times New Roman"/>
      <w:szCs w:val="20"/>
      <w:lang w:val="es-ES" w:eastAsia="es-ES"/>
    </w:rPr>
  </w:style>
  <w:style w:type="paragraph" w:styleId="Sangra3detindependiente">
    <w:name w:val="Body Text Indent 3"/>
    <w:basedOn w:val="Normal"/>
    <w:link w:val="Sangra3detindependienteCar"/>
    <w:rsid w:val="0061586D"/>
    <w:pPr>
      <w:widowControl w:val="0"/>
      <w:tabs>
        <w:tab w:val="left" w:pos="-1440"/>
      </w:tabs>
      <w:ind w:left="709" w:hanging="709"/>
      <w:jc w:val="both"/>
    </w:pPr>
    <w:rPr>
      <w:rFonts w:ascii="Tahoma" w:eastAsia="Times New Roman" w:hAnsi="Tahoma"/>
      <w:sz w:val="22"/>
      <w:szCs w:val="20"/>
      <w:lang w:val="es-ES" w:eastAsia="es-ES"/>
    </w:rPr>
  </w:style>
  <w:style w:type="character" w:customStyle="1" w:styleId="Sangra3detindependienteCar">
    <w:name w:val="Sangría 3 de t. independiente Car"/>
    <w:basedOn w:val="Fuentedeprrafopredeter"/>
    <w:link w:val="Sangra3detindependiente"/>
    <w:rsid w:val="0061586D"/>
    <w:rPr>
      <w:rFonts w:ascii="Tahoma" w:eastAsia="Times New Roman" w:hAnsi="Tahoma" w:cs="Times New Roman"/>
      <w:szCs w:val="20"/>
      <w:lang w:val="es-ES" w:eastAsia="es-ES"/>
    </w:rPr>
  </w:style>
  <w:style w:type="paragraph" w:customStyle="1" w:styleId="Sangra3detindependiente2">
    <w:name w:val="Sangría 3 de t. independiente2"/>
    <w:basedOn w:val="Normal"/>
    <w:rsid w:val="0061586D"/>
    <w:pPr>
      <w:widowControl w:val="0"/>
      <w:ind w:left="567" w:hanging="567"/>
      <w:jc w:val="both"/>
    </w:pPr>
    <w:rPr>
      <w:rFonts w:eastAsia="Times New Roman"/>
      <w:sz w:val="18"/>
      <w:szCs w:val="20"/>
      <w:lang w:eastAsia="es-ES"/>
    </w:rPr>
  </w:style>
  <w:style w:type="character" w:styleId="Hipervnculovisitado">
    <w:name w:val="FollowedHyperlink"/>
    <w:basedOn w:val="Fuentedeprrafopredeter"/>
    <w:rsid w:val="0061586D"/>
    <w:rPr>
      <w:color w:val="800080"/>
      <w:u w:val="single"/>
    </w:rPr>
  </w:style>
  <w:style w:type="paragraph" w:customStyle="1" w:styleId="Sangra2detindependiente0">
    <w:name w:val="Sangra 2 de t. independiente"/>
    <w:basedOn w:val="Normal"/>
    <w:next w:val="Normal"/>
    <w:rsid w:val="0061586D"/>
    <w:pPr>
      <w:autoSpaceDE w:val="0"/>
      <w:autoSpaceDN w:val="0"/>
      <w:adjustRightInd w:val="0"/>
      <w:jc w:val="both"/>
    </w:pPr>
    <w:rPr>
      <w:rFonts w:ascii="Arial" w:eastAsia="Times New Roman" w:hAnsi="Arial"/>
      <w:sz w:val="20"/>
      <w:lang w:val="es-ES" w:eastAsia="es-ES"/>
    </w:rPr>
  </w:style>
  <w:style w:type="paragraph" w:customStyle="1" w:styleId="OmniPage2309">
    <w:name w:val="OmniPage #2309"/>
    <w:rsid w:val="0061586D"/>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character" w:styleId="Refdecomentario">
    <w:name w:val="annotation reference"/>
    <w:basedOn w:val="Fuentedeprrafopredeter"/>
    <w:rsid w:val="0061586D"/>
    <w:rPr>
      <w:sz w:val="16"/>
    </w:rPr>
  </w:style>
  <w:style w:type="paragraph" w:styleId="Textocomentario">
    <w:name w:val="annotation text"/>
    <w:basedOn w:val="Normal"/>
    <w:link w:val="TextocomentarioCar"/>
    <w:rsid w:val="0061586D"/>
    <w:rPr>
      <w:rFonts w:eastAsia="Times New Roman"/>
      <w:sz w:val="20"/>
      <w:szCs w:val="20"/>
      <w:lang w:val="es-ES_tradnl" w:eastAsia="es-ES"/>
    </w:rPr>
  </w:style>
  <w:style w:type="character" w:customStyle="1" w:styleId="TextocomentarioCar">
    <w:name w:val="Texto comentario Car"/>
    <w:basedOn w:val="Fuentedeprrafopredeter"/>
    <w:link w:val="Textocomentario"/>
    <w:rsid w:val="0061586D"/>
    <w:rPr>
      <w:rFonts w:ascii="Times New Roman" w:eastAsia="Times New Roman" w:hAnsi="Times New Roman" w:cs="Times New Roman"/>
      <w:sz w:val="20"/>
      <w:szCs w:val="20"/>
      <w:lang w:val="es-ES_tradnl" w:eastAsia="es-ES"/>
    </w:rPr>
  </w:style>
  <w:style w:type="paragraph" w:styleId="Continuarlista2">
    <w:name w:val="List Continue 2"/>
    <w:basedOn w:val="Normal"/>
    <w:rsid w:val="0061586D"/>
    <w:pPr>
      <w:tabs>
        <w:tab w:val="num" w:pos="2136"/>
      </w:tabs>
      <w:spacing w:after="120"/>
      <w:ind w:left="2136" w:hanging="720"/>
    </w:pPr>
    <w:rPr>
      <w:rFonts w:eastAsia="Times New Roman"/>
      <w:sz w:val="20"/>
      <w:szCs w:val="20"/>
      <w:lang w:val="es-ES" w:eastAsia="es-ES"/>
    </w:rPr>
  </w:style>
  <w:style w:type="paragraph" w:customStyle="1" w:styleId="Logro">
    <w:name w:val="Logro"/>
    <w:basedOn w:val="Normal"/>
    <w:rsid w:val="0061586D"/>
    <w:pPr>
      <w:tabs>
        <w:tab w:val="num" w:pos="2340"/>
      </w:tabs>
      <w:overflowPunct w:val="0"/>
      <w:autoSpaceDE w:val="0"/>
      <w:autoSpaceDN w:val="0"/>
      <w:adjustRightInd w:val="0"/>
      <w:ind w:left="2225" w:hanging="245"/>
      <w:textAlignment w:val="baseline"/>
    </w:pPr>
    <w:rPr>
      <w:rFonts w:eastAsia="Times New Roman"/>
      <w:sz w:val="22"/>
      <w:szCs w:val="20"/>
      <w:lang w:val="es-ES_tradnl" w:eastAsia="es-ES"/>
    </w:rPr>
  </w:style>
  <w:style w:type="paragraph" w:customStyle="1" w:styleId="xl25">
    <w:name w:val="xl25"/>
    <w:basedOn w:val="Normal"/>
    <w:rsid w:val="0061586D"/>
    <w:pPr>
      <w:pBdr>
        <w:bottom w:val="single" w:sz="8" w:space="0" w:color="000000"/>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val="es-ES" w:eastAsia="es-ES"/>
    </w:rPr>
  </w:style>
  <w:style w:type="paragraph" w:customStyle="1" w:styleId="xl27">
    <w:name w:val="xl27"/>
    <w:basedOn w:val="Normal"/>
    <w:rsid w:val="0061586D"/>
    <w:pPr>
      <w:pBdr>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sz w:val="18"/>
      <w:szCs w:val="18"/>
      <w:lang w:val="es-ES" w:eastAsia="es-ES"/>
    </w:rPr>
  </w:style>
  <w:style w:type="paragraph" w:customStyle="1" w:styleId="INCISO">
    <w:name w:val="INCISO"/>
    <w:basedOn w:val="Normal"/>
    <w:rsid w:val="0061586D"/>
    <w:pPr>
      <w:tabs>
        <w:tab w:val="left" w:pos="1152"/>
      </w:tabs>
      <w:spacing w:after="101" w:line="216" w:lineRule="atLeast"/>
      <w:ind w:left="1152" w:hanging="432"/>
      <w:jc w:val="both"/>
    </w:pPr>
    <w:rPr>
      <w:rFonts w:ascii="Arial" w:eastAsia="Times New Roman" w:hAnsi="Arial"/>
      <w:sz w:val="18"/>
      <w:szCs w:val="20"/>
      <w:lang w:val="es-ES_tradnl" w:eastAsia="es-ES"/>
    </w:rPr>
  </w:style>
  <w:style w:type="paragraph" w:customStyle="1" w:styleId="xl28">
    <w:name w:val="xl28"/>
    <w:basedOn w:val="Normal"/>
    <w:rsid w:val="0061586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sz w:val="16"/>
      <w:szCs w:val="16"/>
      <w:lang w:val="es-ES" w:eastAsia="es-ES"/>
    </w:rPr>
  </w:style>
  <w:style w:type="paragraph" w:customStyle="1" w:styleId="xl29">
    <w:name w:val="xl29"/>
    <w:basedOn w:val="Normal"/>
    <w:rsid w:val="0061586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sz w:val="16"/>
      <w:szCs w:val="16"/>
      <w:lang w:val="es-ES" w:eastAsia="es-ES"/>
    </w:rPr>
  </w:style>
  <w:style w:type="paragraph" w:customStyle="1" w:styleId="xl30">
    <w:name w:val="xl30"/>
    <w:basedOn w:val="Normal"/>
    <w:rsid w:val="0061586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lang w:val="es-ES" w:eastAsia="es-ES"/>
    </w:rPr>
  </w:style>
  <w:style w:type="paragraph" w:customStyle="1" w:styleId="xl32">
    <w:name w:val="xl32"/>
    <w:basedOn w:val="Normal"/>
    <w:rsid w:val="0061586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lang w:val="es-ES" w:eastAsia="es-ES"/>
    </w:rPr>
  </w:style>
  <w:style w:type="paragraph" w:customStyle="1" w:styleId="xl33">
    <w:name w:val="xl33"/>
    <w:basedOn w:val="Normal"/>
    <w:rsid w:val="0061586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lang w:val="es-ES" w:eastAsia="es-ES"/>
    </w:rPr>
  </w:style>
  <w:style w:type="paragraph" w:customStyle="1" w:styleId="xl34">
    <w:name w:val="xl34"/>
    <w:basedOn w:val="Normal"/>
    <w:rsid w:val="006158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5">
    <w:name w:val="xl35"/>
    <w:basedOn w:val="Normal"/>
    <w:rsid w:val="006158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6">
    <w:name w:val="xl36"/>
    <w:basedOn w:val="Normal"/>
    <w:rsid w:val="0061586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7">
    <w:name w:val="xl37"/>
    <w:basedOn w:val="Normal"/>
    <w:rsid w:val="0061586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color w:val="0000FF"/>
      <w:u w:val="single"/>
      <w:lang w:val="es-ES" w:eastAsia="es-ES"/>
    </w:rPr>
  </w:style>
  <w:style w:type="paragraph" w:customStyle="1" w:styleId="Textoindependiente21">
    <w:name w:val="Texto independiente 21"/>
    <w:basedOn w:val="Normal"/>
    <w:rsid w:val="0061586D"/>
    <w:pPr>
      <w:tabs>
        <w:tab w:val="left" w:pos="709"/>
      </w:tabs>
      <w:jc w:val="both"/>
    </w:pPr>
    <w:rPr>
      <w:rFonts w:ascii="Arial" w:eastAsia="Times New Roman" w:hAnsi="Arial"/>
      <w:szCs w:val="20"/>
      <w:lang w:val="es-ES_tradnl" w:eastAsia="es-ES"/>
    </w:rPr>
  </w:style>
  <w:style w:type="paragraph" w:styleId="NormalWeb">
    <w:name w:val="Normal (Web)"/>
    <w:basedOn w:val="Normal"/>
    <w:uiPriority w:val="99"/>
    <w:rsid w:val="0061586D"/>
    <w:pPr>
      <w:spacing w:before="100" w:beforeAutospacing="1" w:after="100" w:afterAutospacing="1"/>
    </w:pPr>
    <w:rPr>
      <w:rFonts w:eastAsia="Times New Roman"/>
      <w:lang w:val="es-ES" w:eastAsia="es-ES"/>
    </w:rPr>
  </w:style>
  <w:style w:type="paragraph" w:customStyle="1" w:styleId="WW-Textoindependiente21">
    <w:name w:val="WW-Texto independiente 21"/>
    <w:basedOn w:val="Normal"/>
    <w:rsid w:val="0061586D"/>
    <w:pPr>
      <w:jc w:val="both"/>
    </w:pPr>
    <w:rPr>
      <w:rFonts w:ascii="Arial" w:eastAsia="Times New Roman" w:hAnsi="Arial"/>
      <w:noProof/>
      <w:sz w:val="18"/>
      <w:szCs w:val="20"/>
      <w:lang w:val="es-ES" w:eastAsia="es-ES"/>
    </w:rPr>
  </w:style>
  <w:style w:type="paragraph" w:customStyle="1" w:styleId="z1">
    <w:name w:val="z1"/>
    <w:basedOn w:val="Normal"/>
    <w:rsid w:val="0061586D"/>
    <w:pPr>
      <w:widowControl w:val="0"/>
    </w:pPr>
    <w:rPr>
      <w:rFonts w:ascii="Arial" w:eastAsia="Times New Roman" w:hAnsi="Arial"/>
      <w:b/>
      <w:spacing w:val="4"/>
      <w:szCs w:val="20"/>
      <w:lang w:val="es-ES_tradnl" w:eastAsia="es-ES"/>
    </w:rPr>
  </w:style>
  <w:style w:type="character" w:customStyle="1" w:styleId="style41">
    <w:name w:val="style41"/>
    <w:basedOn w:val="Fuentedeprrafopredeter"/>
    <w:rsid w:val="0061586D"/>
    <w:rPr>
      <w:b/>
      <w:bCs/>
      <w:sz w:val="21"/>
      <w:szCs w:val="21"/>
    </w:rPr>
  </w:style>
  <w:style w:type="paragraph" w:customStyle="1" w:styleId="NormalLatinaArial">
    <w:name w:val="Normal + (Latina) Arial"/>
    <w:aliases w:val="10.5 pt,Justificado,Antes:  6 pto"/>
    <w:basedOn w:val="Normal"/>
    <w:rsid w:val="0061586D"/>
    <w:pPr>
      <w:spacing w:before="120"/>
      <w:ind w:left="480"/>
      <w:jc w:val="both"/>
    </w:pPr>
    <w:rPr>
      <w:rFonts w:ascii="Arial" w:hAnsi="Arial" w:cs="Arial"/>
      <w:sz w:val="21"/>
      <w:szCs w:val="21"/>
    </w:rPr>
  </w:style>
  <w:style w:type="character" w:customStyle="1" w:styleId="Heading1Char">
    <w:name w:val="Heading 1 Char"/>
    <w:basedOn w:val="Fuentedeprrafopredeter"/>
    <w:locked/>
    <w:rsid w:val="0061586D"/>
    <w:rPr>
      <w:rFonts w:ascii="Cambria" w:hAnsi="Cambria" w:cs="Times New Roman"/>
      <w:b/>
      <w:color w:val="365F91"/>
      <w:sz w:val="28"/>
      <w:lang w:val="es-MX" w:eastAsia="es-ES"/>
    </w:rPr>
  </w:style>
  <w:style w:type="paragraph" w:customStyle="1" w:styleId="MMTopic1">
    <w:name w:val="MM Topic 1"/>
    <w:basedOn w:val="Ttulo1"/>
    <w:rsid w:val="0061586D"/>
    <w:pPr>
      <w:pageBreakBefore/>
      <w:spacing w:before="600" w:after="360"/>
      <w:jc w:val="both"/>
    </w:pPr>
    <w:rPr>
      <w:rFonts w:ascii="Arial" w:hAnsi="Arial" w:cs="Arial"/>
      <w:sz w:val="36"/>
      <w:lang w:eastAsia="en-US"/>
    </w:rPr>
  </w:style>
  <w:style w:type="paragraph" w:customStyle="1" w:styleId="MMTopic2">
    <w:name w:val="MM Topic 2"/>
    <w:basedOn w:val="Ttulo2"/>
    <w:rsid w:val="0061586D"/>
    <w:pPr>
      <w:widowControl/>
      <w:spacing w:before="480" w:after="300"/>
      <w:ind w:left="360"/>
      <w:jc w:val="both"/>
    </w:pPr>
    <w:rPr>
      <w:rFonts w:eastAsia="Times New Roman" w:cs="Arial"/>
      <w:bCs/>
      <w:iCs/>
      <w:sz w:val="28"/>
      <w:szCs w:val="28"/>
      <w:lang w:eastAsia="en-US"/>
    </w:rPr>
  </w:style>
  <w:style w:type="paragraph" w:customStyle="1" w:styleId="MMTopic3">
    <w:name w:val="MM Topic 3"/>
    <w:basedOn w:val="Ttulo3"/>
    <w:rsid w:val="0061586D"/>
    <w:pPr>
      <w:keepLines w:val="0"/>
      <w:spacing w:before="360" w:after="240"/>
      <w:jc w:val="both"/>
    </w:pPr>
    <w:rPr>
      <w:rFonts w:ascii="Arial" w:eastAsia="Times New Roman" w:hAnsi="Arial" w:cs="Arial"/>
      <w:color w:val="auto"/>
      <w:sz w:val="26"/>
      <w:szCs w:val="26"/>
      <w:lang w:eastAsia="en-US"/>
    </w:rPr>
  </w:style>
  <w:style w:type="paragraph" w:customStyle="1" w:styleId="MMTopic4">
    <w:name w:val="MM Topic 4"/>
    <w:basedOn w:val="Ttulo4"/>
    <w:rsid w:val="0061586D"/>
    <w:pPr>
      <w:keepLines w:val="0"/>
      <w:numPr>
        <w:ilvl w:val="3"/>
        <w:numId w:val="20"/>
      </w:numPr>
      <w:spacing w:before="480" w:after="240"/>
      <w:jc w:val="both"/>
    </w:pPr>
    <w:rPr>
      <w:rFonts w:ascii="Arial" w:eastAsia="Times New Roman" w:hAnsi="Arial"/>
      <w:i w:val="0"/>
      <w:iCs w:val="0"/>
      <w:color w:val="auto"/>
      <w:lang w:eastAsia="en-US"/>
    </w:rPr>
  </w:style>
  <w:style w:type="paragraph" w:customStyle="1" w:styleId="MMTopic5">
    <w:name w:val="MM Topic 5"/>
    <w:basedOn w:val="Ttulo5"/>
    <w:rsid w:val="0061586D"/>
    <w:pPr>
      <w:numPr>
        <w:ilvl w:val="4"/>
        <w:numId w:val="20"/>
      </w:numPr>
      <w:spacing w:before="360" w:after="120"/>
      <w:jc w:val="both"/>
    </w:pPr>
    <w:rPr>
      <w:rFonts w:ascii="Arial" w:hAnsi="Arial"/>
      <w:b w:val="0"/>
      <w:i w:val="0"/>
      <w:sz w:val="24"/>
      <w:lang w:eastAsia="en-US"/>
    </w:rPr>
  </w:style>
  <w:style w:type="paragraph" w:customStyle="1" w:styleId="MMTopic6">
    <w:name w:val="MM Topic 6"/>
    <w:basedOn w:val="Ttulo6"/>
    <w:rsid w:val="0061586D"/>
    <w:pPr>
      <w:keepNext w:val="0"/>
      <w:keepLines w:val="0"/>
      <w:numPr>
        <w:ilvl w:val="5"/>
        <w:numId w:val="20"/>
      </w:numPr>
      <w:spacing w:before="360" w:after="120"/>
      <w:jc w:val="both"/>
    </w:pPr>
    <w:rPr>
      <w:rFonts w:ascii="Arial" w:eastAsia="Times New Roman" w:hAnsi="Arial"/>
      <w:b/>
      <w:bCs/>
      <w:i w:val="0"/>
      <w:iCs w:val="0"/>
      <w:color w:val="auto"/>
      <w:sz w:val="22"/>
      <w:szCs w:val="22"/>
      <w:lang w:eastAsia="en-US"/>
    </w:rPr>
  </w:style>
  <w:style w:type="paragraph" w:customStyle="1" w:styleId="MMTopic7">
    <w:name w:val="MM Topic 7"/>
    <w:basedOn w:val="Ttulo7"/>
    <w:rsid w:val="0061586D"/>
    <w:pPr>
      <w:keepNext w:val="0"/>
      <w:widowControl/>
      <w:numPr>
        <w:ilvl w:val="6"/>
        <w:numId w:val="20"/>
      </w:numPr>
      <w:spacing w:before="360" w:after="120"/>
      <w:jc w:val="both"/>
    </w:pPr>
    <w:rPr>
      <w:rFonts w:cs="Times New Roman"/>
      <w:b w:val="0"/>
      <w:bCs w:val="0"/>
      <w:sz w:val="22"/>
      <w:szCs w:val="24"/>
      <w:lang w:val="es-MX" w:eastAsia="en-US"/>
    </w:rPr>
  </w:style>
  <w:style w:type="paragraph" w:customStyle="1" w:styleId="Sinespaciado1">
    <w:name w:val="Sin espaciado1"/>
    <w:rsid w:val="0061586D"/>
    <w:pPr>
      <w:spacing w:after="0" w:line="240" w:lineRule="auto"/>
    </w:pPr>
    <w:rPr>
      <w:rFonts w:ascii="Calibri" w:eastAsia="Times New Roman" w:hAnsi="Calibri" w:cs="Times New Roman"/>
      <w:lang w:val="en-US"/>
    </w:rPr>
  </w:style>
  <w:style w:type="paragraph" w:customStyle="1" w:styleId="Prrafodelista2">
    <w:name w:val="Párrafo de lista2"/>
    <w:basedOn w:val="Normal"/>
    <w:rsid w:val="0061586D"/>
    <w:pPr>
      <w:ind w:left="720"/>
      <w:contextualSpacing/>
    </w:pPr>
    <w:rPr>
      <w:rFonts w:ascii="Arial" w:eastAsia="Times New Roman" w:hAnsi="Arial"/>
      <w:sz w:val="22"/>
      <w:szCs w:val="22"/>
      <w:lang w:eastAsia="en-US"/>
    </w:rPr>
  </w:style>
  <w:style w:type="character" w:customStyle="1" w:styleId="apple-style-span">
    <w:name w:val="apple-style-span"/>
    <w:basedOn w:val="Fuentedeprrafopredeter"/>
    <w:rsid w:val="0061586D"/>
    <w:rPr>
      <w:rFonts w:cs="Times New Roman"/>
    </w:rPr>
  </w:style>
  <w:style w:type="paragraph" w:customStyle="1" w:styleId="Pa4">
    <w:name w:val="Pa4"/>
    <w:basedOn w:val="Normal"/>
    <w:next w:val="Normal"/>
    <w:rsid w:val="0061586D"/>
    <w:pPr>
      <w:autoSpaceDE w:val="0"/>
      <w:autoSpaceDN w:val="0"/>
      <w:adjustRightInd w:val="0"/>
      <w:spacing w:line="221" w:lineRule="atLeast"/>
    </w:pPr>
    <w:rPr>
      <w:rFonts w:ascii="Optima" w:eastAsia="Times New Roman" w:hAnsi="Optima"/>
      <w:lang w:val="en-US" w:eastAsia="en-US"/>
    </w:rPr>
  </w:style>
  <w:style w:type="paragraph" w:customStyle="1" w:styleId="Pa2">
    <w:name w:val="Pa2"/>
    <w:basedOn w:val="Normal"/>
    <w:next w:val="Normal"/>
    <w:rsid w:val="0061586D"/>
    <w:pPr>
      <w:autoSpaceDE w:val="0"/>
      <w:autoSpaceDN w:val="0"/>
      <w:adjustRightInd w:val="0"/>
      <w:spacing w:line="181" w:lineRule="atLeast"/>
    </w:pPr>
    <w:rPr>
      <w:rFonts w:ascii="Optima" w:eastAsia="Times New Roman" w:hAnsi="Optima"/>
      <w:lang w:val="en-US" w:eastAsia="en-US"/>
    </w:rPr>
  </w:style>
  <w:style w:type="character" w:customStyle="1" w:styleId="A2">
    <w:name w:val="A2"/>
    <w:rsid w:val="0061586D"/>
    <w:rPr>
      <w:color w:val="000000"/>
      <w:sz w:val="18"/>
    </w:rPr>
  </w:style>
  <w:style w:type="character" w:customStyle="1" w:styleId="AsuntodelcomentarioCar">
    <w:name w:val="Asunto del comentario Car"/>
    <w:basedOn w:val="TextocomentarioCar"/>
    <w:link w:val="Asuntodelcomentario"/>
    <w:semiHidden/>
    <w:rsid w:val="0061586D"/>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semiHidden/>
    <w:rsid w:val="0061586D"/>
    <w:rPr>
      <w:b/>
      <w:bCs/>
    </w:rPr>
  </w:style>
  <w:style w:type="character" w:customStyle="1" w:styleId="AsuntodelcomentarioCar1">
    <w:name w:val="Asunto del comentario Car1"/>
    <w:basedOn w:val="TextocomentarioCar"/>
    <w:uiPriority w:val="99"/>
    <w:semiHidden/>
    <w:rsid w:val="0061586D"/>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semiHidden/>
    <w:rsid w:val="0061586D"/>
    <w:rPr>
      <w:rFonts w:ascii="Tahoma" w:eastAsia="Times New Roman" w:hAnsi="Tahoma"/>
      <w:sz w:val="16"/>
      <w:szCs w:val="16"/>
    </w:rPr>
  </w:style>
  <w:style w:type="character" w:customStyle="1" w:styleId="TextodegloboCar">
    <w:name w:val="Texto de globo Car"/>
    <w:basedOn w:val="Fuentedeprrafopredeter"/>
    <w:link w:val="Textodeglobo"/>
    <w:semiHidden/>
    <w:rsid w:val="0061586D"/>
    <w:rPr>
      <w:rFonts w:ascii="Tahoma" w:eastAsia="Times New Roman" w:hAnsi="Tahoma" w:cs="Times New Roman"/>
      <w:sz w:val="16"/>
      <w:szCs w:val="16"/>
      <w:lang w:eastAsia="es-MX"/>
    </w:rPr>
  </w:style>
  <w:style w:type="paragraph" w:customStyle="1" w:styleId="RFPResponse">
    <w:name w:val="RFP Response"/>
    <w:basedOn w:val="Textoindependiente"/>
    <w:link w:val="RFPResponseChar"/>
    <w:rsid w:val="0061586D"/>
    <w:pPr>
      <w:widowControl/>
      <w:spacing w:after="120"/>
      <w:jc w:val="left"/>
    </w:pPr>
    <w:rPr>
      <w:rFonts w:ascii="Calibri" w:hAnsi="Calibri"/>
      <w:b w:val="0"/>
      <w:sz w:val="20"/>
    </w:rPr>
  </w:style>
  <w:style w:type="character" w:customStyle="1" w:styleId="RFPResponseChar">
    <w:name w:val="RFP Response Char"/>
    <w:link w:val="RFPResponse"/>
    <w:locked/>
    <w:rsid w:val="0061586D"/>
    <w:rPr>
      <w:rFonts w:ascii="Calibri" w:eastAsia="Calibri" w:hAnsi="Calibri" w:cs="Times New Roman"/>
      <w:sz w:val="20"/>
      <w:szCs w:val="20"/>
      <w:lang w:eastAsia="es-ES"/>
    </w:rPr>
  </w:style>
  <w:style w:type="paragraph" w:customStyle="1" w:styleId="Cuerpo">
    <w:name w:val="Cuerpo"/>
    <w:rsid w:val="0061586D"/>
    <w:pPr>
      <w:spacing w:after="0" w:line="240" w:lineRule="auto"/>
    </w:pPr>
    <w:rPr>
      <w:rFonts w:ascii="Helvetica" w:eastAsia="Times New Roman" w:hAnsi="Helvetica" w:cs="Times New Roman"/>
      <w:color w:val="000000"/>
      <w:sz w:val="24"/>
      <w:szCs w:val="20"/>
      <w:lang w:val="en-US"/>
    </w:rPr>
  </w:style>
  <w:style w:type="paragraph" w:customStyle="1" w:styleId="Sinespaciado2">
    <w:name w:val="Sin espaciado2"/>
    <w:rsid w:val="0061586D"/>
    <w:pPr>
      <w:spacing w:after="0" w:line="240" w:lineRule="auto"/>
    </w:pPr>
    <w:rPr>
      <w:rFonts w:ascii="Calibri" w:eastAsia="Times New Roman" w:hAnsi="Calibri" w:cs="Times New Roman"/>
      <w:lang w:val="en-US"/>
    </w:rPr>
  </w:style>
  <w:style w:type="paragraph" w:customStyle="1" w:styleId="Prrafodelista3">
    <w:name w:val="Párrafo de lista3"/>
    <w:basedOn w:val="Normal"/>
    <w:rsid w:val="0061586D"/>
    <w:pPr>
      <w:ind w:left="720"/>
      <w:contextualSpacing/>
    </w:pPr>
    <w:rPr>
      <w:rFonts w:ascii="Arial" w:eastAsia="Times New Roman" w:hAnsi="Arial"/>
      <w:sz w:val="22"/>
      <w:szCs w:val="22"/>
      <w:lang w:eastAsia="en-US"/>
    </w:rPr>
  </w:style>
  <w:style w:type="paragraph" w:styleId="ndice1">
    <w:name w:val="index 1"/>
    <w:basedOn w:val="Normal"/>
    <w:next w:val="Normal"/>
    <w:autoRedefine/>
    <w:rsid w:val="0061586D"/>
    <w:pPr>
      <w:ind w:left="200" w:hanging="200"/>
    </w:pPr>
    <w:rPr>
      <w:rFonts w:ascii="Calibri" w:eastAsia="Times New Roman" w:hAnsi="Calibri"/>
      <w:sz w:val="18"/>
      <w:szCs w:val="18"/>
      <w:lang w:eastAsia="es-ES"/>
    </w:rPr>
  </w:style>
  <w:style w:type="paragraph" w:styleId="ndice2">
    <w:name w:val="index 2"/>
    <w:basedOn w:val="Normal"/>
    <w:next w:val="Normal"/>
    <w:autoRedefine/>
    <w:rsid w:val="0061586D"/>
    <w:pPr>
      <w:ind w:left="400" w:hanging="200"/>
    </w:pPr>
    <w:rPr>
      <w:rFonts w:ascii="Calibri" w:eastAsia="Times New Roman" w:hAnsi="Calibri"/>
      <w:sz w:val="18"/>
      <w:szCs w:val="18"/>
      <w:lang w:eastAsia="es-ES"/>
    </w:rPr>
  </w:style>
  <w:style w:type="paragraph" w:styleId="ndice3">
    <w:name w:val="index 3"/>
    <w:basedOn w:val="Normal"/>
    <w:next w:val="Normal"/>
    <w:autoRedefine/>
    <w:rsid w:val="0061586D"/>
    <w:pPr>
      <w:ind w:left="600" w:hanging="200"/>
    </w:pPr>
    <w:rPr>
      <w:rFonts w:ascii="Calibri" w:eastAsia="Times New Roman" w:hAnsi="Calibri"/>
      <w:sz w:val="18"/>
      <w:szCs w:val="18"/>
      <w:lang w:eastAsia="es-ES"/>
    </w:rPr>
  </w:style>
  <w:style w:type="paragraph" w:styleId="ndice4">
    <w:name w:val="index 4"/>
    <w:basedOn w:val="Normal"/>
    <w:next w:val="Normal"/>
    <w:autoRedefine/>
    <w:rsid w:val="0061586D"/>
    <w:pPr>
      <w:ind w:left="800" w:hanging="200"/>
    </w:pPr>
    <w:rPr>
      <w:rFonts w:ascii="Calibri" w:eastAsia="Times New Roman" w:hAnsi="Calibri"/>
      <w:sz w:val="18"/>
      <w:szCs w:val="18"/>
      <w:lang w:eastAsia="es-ES"/>
    </w:rPr>
  </w:style>
  <w:style w:type="paragraph" w:styleId="ndice5">
    <w:name w:val="index 5"/>
    <w:basedOn w:val="Normal"/>
    <w:next w:val="Normal"/>
    <w:autoRedefine/>
    <w:rsid w:val="0061586D"/>
    <w:pPr>
      <w:ind w:left="1000" w:hanging="200"/>
    </w:pPr>
    <w:rPr>
      <w:rFonts w:ascii="Calibri" w:eastAsia="Times New Roman" w:hAnsi="Calibri"/>
      <w:sz w:val="18"/>
      <w:szCs w:val="18"/>
      <w:lang w:eastAsia="es-ES"/>
    </w:rPr>
  </w:style>
  <w:style w:type="paragraph" w:styleId="ndice6">
    <w:name w:val="index 6"/>
    <w:basedOn w:val="Normal"/>
    <w:next w:val="Normal"/>
    <w:autoRedefine/>
    <w:rsid w:val="0061586D"/>
    <w:pPr>
      <w:ind w:left="1200" w:hanging="200"/>
    </w:pPr>
    <w:rPr>
      <w:rFonts w:ascii="Calibri" w:eastAsia="Times New Roman" w:hAnsi="Calibri"/>
      <w:sz w:val="18"/>
      <w:szCs w:val="18"/>
      <w:lang w:eastAsia="es-ES"/>
    </w:rPr>
  </w:style>
  <w:style w:type="paragraph" w:styleId="ndice7">
    <w:name w:val="index 7"/>
    <w:basedOn w:val="Normal"/>
    <w:next w:val="Normal"/>
    <w:autoRedefine/>
    <w:rsid w:val="0061586D"/>
    <w:pPr>
      <w:ind w:left="1400" w:hanging="200"/>
    </w:pPr>
    <w:rPr>
      <w:rFonts w:ascii="Calibri" w:eastAsia="Times New Roman" w:hAnsi="Calibri"/>
      <w:sz w:val="18"/>
      <w:szCs w:val="18"/>
      <w:lang w:eastAsia="es-ES"/>
    </w:rPr>
  </w:style>
  <w:style w:type="paragraph" w:styleId="ndice8">
    <w:name w:val="index 8"/>
    <w:basedOn w:val="Normal"/>
    <w:next w:val="Normal"/>
    <w:autoRedefine/>
    <w:rsid w:val="0061586D"/>
    <w:pPr>
      <w:ind w:left="1600" w:hanging="200"/>
    </w:pPr>
    <w:rPr>
      <w:rFonts w:ascii="Calibri" w:eastAsia="Times New Roman" w:hAnsi="Calibri"/>
      <w:sz w:val="18"/>
      <w:szCs w:val="18"/>
      <w:lang w:eastAsia="es-ES"/>
    </w:rPr>
  </w:style>
  <w:style w:type="paragraph" w:styleId="ndice9">
    <w:name w:val="index 9"/>
    <w:basedOn w:val="Normal"/>
    <w:next w:val="Normal"/>
    <w:autoRedefine/>
    <w:rsid w:val="0061586D"/>
    <w:pPr>
      <w:ind w:left="1800" w:hanging="200"/>
    </w:pPr>
    <w:rPr>
      <w:rFonts w:ascii="Calibri" w:eastAsia="Times New Roman" w:hAnsi="Calibri"/>
      <w:sz w:val="18"/>
      <w:szCs w:val="18"/>
      <w:lang w:eastAsia="es-ES"/>
    </w:rPr>
  </w:style>
  <w:style w:type="paragraph" w:styleId="Ttulodendice">
    <w:name w:val="index heading"/>
    <w:basedOn w:val="Normal"/>
    <w:next w:val="ndice1"/>
    <w:rsid w:val="0061586D"/>
    <w:pPr>
      <w:spacing w:before="240" w:after="120"/>
      <w:jc w:val="center"/>
    </w:pPr>
    <w:rPr>
      <w:rFonts w:ascii="Calibri" w:eastAsia="Times New Roman" w:hAnsi="Calibri"/>
      <w:b/>
      <w:bCs/>
      <w:sz w:val="26"/>
      <w:szCs w:val="26"/>
      <w:lang w:eastAsia="es-ES"/>
    </w:rPr>
  </w:style>
  <w:style w:type="character" w:customStyle="1" w:styleId="HeaderChar1">
    <w:name w:val="Header Char1"/>
    <w:basedOn w:val="Fuentedeprrafopredeter"/>
    <w:locked/>
    <w:rsid w:val="0061586D"/>
    <w:rPr>
      <w:rFonts w:eastAsia="Times New Roman" w:cs="Times New Roman"/>
      <w:sz w:val="24"/>
      <w:szCs w:val="24"/>
      <w:lang w:val="es-MX" w:eastAsia="es-MX" w:bidi="ar-SA"/>
    </w:rPr>
  </w:style>
  <w:style w:type="paragraph" w:styleId="Prrafodelista">
    <w:name w:val="List Paragraph"/>
    <w:basedOn w:val="Normal"/>
    <w:link w:val="PrrafodelistaCar"/>
    <w:uiPriority w:val="34"/>
    <w:qFormat/>
    <w:rsid w:val="0061586D"/>
    <w:pPr>
      <w:widowControl w:val="0"/>
      <w:ind w:left="720"/>
    </w:pPr>
    <w:rPr>
      <w:rFonts w:ascii="Arial" w:eastAsia="Times New Roman" w:hAnsi="Arial"/>
      <w:sz w:val="20"/>
      <w:szCs w:val="20"/>
      <w:lang w:val="es-ES" w:eastAsia="es-ES"/>
    </w:rPr>
  </w:style>
  <w:style w:type="paragraph" w:styleId="Textonotaalfinal">
    <w:name w:val="endnote text"/>
    <w:basedOn w:val="Normal"/>
    <w:link w:val="TextonotaalfinalCar"/>
    <w:rsid w:val="0061586D"/>
    <w:pPr>
      <w:widowControl w:val="0"/>
    </w:pPr>
    <w:rPr>
      <w:rFonts w:eastAsia="Times New Roman"/>
      <w:sz w:val="20"/>
      <w:szCs w:val="20"/>
      <w:lang w:val="es-ES_tradnl" w:eastAsia="es-ES"/>
    </w:rPr>
  </w:style>
  <w:style w:type="character" w:customStyle="1" w:styleId="TextonotaalfinalCar">
    <w:name w:val="Texto nota al final Car"/>
    <w:basedOn w:val="Fuentedeprrafopredeter"/>
    <w:link w:val="Textonotaalfinal"/>
    <w:rsid w:val="0061586D"/>
    <w:rPr>
      <w:rFonts w:ascii="Times New Roman" w:eastAsia="Times New Roman" w:hAnsi="Times New Roman" w:cs="Times New Roman"/>
      <w:sz w:val="20"/>
      <w:szCs w:val="20"/>
      <w:lang w:val="es-ES_tradnl" w:eastAsia="es-ES"/>
    </w:rPr>
  </w:style>
  <w:style w:type="paragraph" w:customStyle="1" w:styleId="textoCar">
    <w:name w:val="texto Car"/>
    <w:basedOn w:val="Normal"/>
    <w:link w:val="textoCarCar"/>
    <w:rsid w:val="0061586D"/>
    <w:pPr>
      <w:spacing w:after="101" w:line="216" w:lineRule="atLeast"/>
      <w:ind w:firstLine="288"/>
      <w:jc w:val="both"/>
    </w:pPr>
    <w:rPr>
      <w:rFonts w:ascii="Arial" w:eastAsia="Times New Roman" w:hAnsi="Arial"/>
      <w:sz w:val="18"/>
      <w:szCs w:val="20"/>
      <w:lang w:eastAsia="es-ES"/>
    </w:rPr>
  </w:style>
  <w:style w:type="character" w:customStyle="1" w:styleId="textoCarCar">
    <w:name w:val="texto Car Car"/>
    <w:basedOn w:val="Fuentedeprrafopredeter"/>
    <w:link w:val="textoCar"/>
    <w:rsid w:val="0061586D"/>
    <w:rPr>
      <w:rFonts w:ascii="Arial" w:eastAsia="Times New Roman" w:hAnsi="Arial" w:cs="Times New Roman"/>
      <w:sz w:val="18"/>
      <w:szCs w:val="20"/>
      <w:lang w:eastAsia="es-ES"/>
    </w:rPr>
  </w:style>
  <w:style w:type="paragraph" w:customStyle="1" w:styleId="Default">
    <w:name w:val="Default"/>
    <w:rsid w:val="0061586D"/>
    <w:pPr>
      <w:autoSpaceDE w:val="0"/>
      <w:autoSpaceDN w:val="0"/>
      <w:adjustRightInd w:val="0"/>
      <w:spacing w:after="0" w:line="240" w:lineRule="auto"/>
    </w:pPr>
    <w:rPr>
      <w:rFonts w:ascii="Arial" w:eastAsia="Calibri" w:hAnsi="Arial" w:cs="Arial"/>
      <w:color w:val="000000"/>
      <w:sz w:val="24"/>
      <w:szCs w:val="24"/>
    </w:rPr>
  </w:style>
  <w:style w:type="paragraph" w:customStyle="1" w:styleId="Textoindependiente31">
    <w:name w:val="Texto independiente 31"/>
    <w:basedOn w:val="Normal"/>
    <w:rsid w:val="0061586D"/>
    <w:pPr>
      <w:widowControl w:val="0"/>
      <w:pBdr>
        <w:top w:val="single" w:sz="6" w:space="1" w:color="auto"/>
        <w:left w:val="single" w:sz="6" w:space="1" w:color="auto"/>
        <w:bottom w:val="single" w:sz="6" w:space="1" w:color="auto"/>
        <w:right w:val="single" w:sz="6" w:space="1" w:color="auto"/>
      </w:pBdr>
      <w:spacing w:before="120" w:after="120"/>
      <w:jc w:val="both"/>
    </w:pPr>
    <w:rPr>
      <w:rFonts w:ascii="Arial" w:eastAsia="Times New Roman" w:hAnsi="Arial"/>
      <w:sz w:val="20"/>
      <w:szCs w:val="20"/>
      <w:lang w:val="es-ES_tradnl" w:eastAsia="es-ES"/>
    </w:rPr>
  </w:style>
  <w:style w:type="paragraph" w:customStyle="1" w:styleId="BodyText21">
    <w:name w:val="Body Text 21"/>
    <w:basedOn w:val="Normal"/>
    <w:rsid w:val="0061586D"/>
    <w:pPr>
      <w:widowControl w:val="0"/>
      <w:tabs>
        <w:tab w:val="left" w:pos="-720"/>
      </w:tabs>
      <w:suppressAutoHyphens/>
      <w:jc w:val="both"/>
    </w:pPr>
    <w:rPr>
      <w:rFonts w:ascii="Arial" w:eastAsia="Times New Roman" w:hAnsi="Arial"/>
      <w:spacing w:val="-3"/>
      <w:sz w:val="20"/>
      <w:szCs w:val="20"/>
      <w:lang w:val="es-ES_tradnl" w:eastAsia="es-ES"/>
    </w:rPr>
  </w:style>
  <w:style w:type="paragraph" w:customStyle="1" w:styleId="Textodebloque1">
    <w:name w:val="Texto de bloque1"/>
    <w:basedOn w:val="Normal"/>
    <w:rsid w:val="0061586D"/>
    <w:pPr>
      <w:widowControl w:val="0"/>
      <w:pBdr>
        <w:top w:val="single" w:sz="6" w:space="0" w:color="auto"/>
        <w:left w:val="single" w:sz="6" w:space="1" w:color="auto"/>
        <w:bottom w:val="single" w:sz="6" w:space="1" w:color="auto"/>
        <w:right w:val="single" w:sz="6" w:space="1" w:color="auto"/>
      </w:pBdr>
      <w:ind w:left="7088" w:right="-1" w:hanging="851"/>
      <w:jc w:val="right"/>
    </w:pPr>
    <w:rPr>
      <w:rFonts w:ascii="Arial" w:eastAsia="Times New Roman" w:hAnsi="Arial"/>
      <w:b/>
      <w:szCs w:val="20"/>
      <w:lang w:val="es-ES_tradnl" w:eastAsia="es-ES"/>
    </w:rPr>
  </w:style>
  <w:style w:type="paragraph" w:customStyle="1" w:styleId="font5">
    <w:name w:val="font5"/>
    <w:basedOn w:val="Normal"/>
    <w:rsid w:val="0061586D"/>
    <w:pPr>
      <w:spacing w:before="100" w:after="100"/>
    </w:pPr>
    <w:rPr>
      <w:rFonts w:ascii="Arial" w:eastAsia="Times New Roman" w:hAnsi="Arial"/>
      <w:szCs w:val="20"/>
      <w:lang w:val="es-ES" w:eastAsia="es-ES"/>
    </w:rPr>
  </w:style>
  <w:style w:type="paragraph" w:customStyle="1" w:styleId="xl39">
    <w:name w:val="xl39"/>
    <w:basedOn w:val="Normal"/>
    <w:rsid w:val="0061586D"/>
    <w:pPr>
      <w:pBdr>
        <w:left w:val="single" w:sz="4" w:space="0" w:color="auto"/>
        <w:bottom w:val="single" w:sz="4" w:space="0" w:color="auto"/>
      </w:pBdr>
      <w:spacing w:before="100" w:after="100"/>
    </w:pPr>
    <w:rPr>
      <w:rFonts w:ascii="Arial" w:eastAsia="Times New Roman" w:hAnsi="Arial"/>
      <w:szCs w:val="20"/>
      <w:lang w:val="es-ES" w:eastAsia="es-ES"/>
    </w:rPr>
  </w:style>
  <w:style w:type="character" w:customStyle="1" w:styleId="wnormalgrande">
    <w:name w:val="wnormal grande"/>
    <w:basedOn w:val="Fuentedeprrafopredeter"/>
    <w:rsid w:val="0061586D"/>
  </w:style>
  <w:style w:type="paragraph" w:customStyle="1" w:styleId="TextoCar0">
    <w:name w:val="Texto Car"/>
    <w:basedOn w:val="Normal"/>
    <w:rsid w:val="0061586D"/>
    <w:pPr>
      <w:spacing w:after="101" w:line="216" w:lineRule="exact"/>
      <w:ind w:firstLine="288"/>
      <w:jc w:val="both"/>
    </w:pPr>
    <w:rPr>
      <w:rFonts w:ascii="Arial" w:eastAsia="Times New Roman" w:hAnsi="Arial" w:cs="Arial"/>
      <w:sz w:val="18"/>
      <w:szCs w:val="18"/>
    </w:rPr>
  </w:style>
  <w:style w:type="paragraph" w:customStyle="1" w:styleId="Car">
    <w:name w:val="Car"/>
    <w:basedOn w:val="Normal"/>
    <w:rsid w:val="0061586D"/>
    <w:pPr>
      <w:spacing w:after="160" w:line="240" w:lineRule="exact"/>
    </w:pPr>
    <w:rPr>
      <w:rFonts w:ascii="Tahoma" w:eastAsia="Times New Roman" w:hAnsi="Tahoma"/>
      <w:sz w:val="20"/>
      <w:szCs w:val="20"/>
      <w:lang w:val="en-US" w:eastAsia="en-US"/>
    </w:rPr>
  </w:style>
  <w:style w:type="paragraph" w:customStyle="1" w:styleId="OmniPage2059">
    <w:name w:val="OmniPage #2059"/>
    <w:rsid w:val="00562068"/>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OmniPage518">
    <w:name w:val="OmniPage #518"/>
    <w:rsid w:val="00D61AF5"/>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paragraph" w:customStyle="1" w:styleId="CarCarCarCarCarCarCar">
    <w:name w:val="Car Car Car Car Car Car Car"/>
    <w:basedOn w:val="Normal"/>
    <w:rsid w:val="00995A38"/>
    <w:pPr>
      <w:spacing w:after="160" w:line="240" w:lineRule="exact"/>
    </w:pPr>
    <w:rPr>
      <w:rFonts w:ascii="Tahoma" w:eastAsia="Times New Roman" w:hAnsi="Tahoma"/>
      <w:sz w:val="20"/>
      <w:szCs w:val="20"/>
      <w:lang w:val="en-US" w:eastAsia="en-US"/>
    </w:rPr>
  </w:style>
  <w:style w:type="character" w:customStyle="1" w:styleId="CarCar5">
    <w:name w:val="Car Car5"/>
    <w:basedOn w:val="Fuentedeprrafopredeter"/>
    <w:rsid w:val="00995A38"/>
    <w:rPr>
      <w:rFonts w:ascii="Arial" w:hAnsi="Arial"/>
      <w:sz w:val="22"/>
      <w:lang w:val="es-ES" w:eastAsia="es-ES" w:bidi="ar-SA"/>
    </w:rPr>
  </w:style>
  <w:style w:type="character" w:customStyle="1" w:styleId="CarCar4">
    <w:name w:val="Car Car4"/>
    <w:basedOn w:val="Fuentedeprrafopredeter"/>
    <w:rsid w:val="00995A38"/>
    <w:rPr>
      <w:rFonts w:ascii="Arial" w:hAnsi="Arial"/>
      <w:sz w:val="22"/>
      <w:lang w:val="es-ES" w:eastAsia="es-ES" w:bidi="ar-SA"/>
    </w:rPr>
  </w:style>
  <w:style w:type="numbering" w:customStyle="1" w:styleId="Estilo1">
    <w:name w:val="Estilo1"/>
    <w:uiPriority w:val="99"/>
    <w:rsid w:val="005E6363"/>
    <w:pPr>
      <w:numPr>
        <w:numId w:val="59"/>
      </w:numPr>
    </w:pPr>
  </w:style>
  <w:style w:type="paragraph" w:customStyle="1" w:styleId="Titulo1">
    <w:name w:val="Titulo 1"/>
    <w:basedOn w:val="Normal"/>
    <w:rsid w:val="0032767C"/>
    <w:pPr>
      <w:widowControl w:val="0"/>
      <w:pBdr>
        <w:bottom w:val="single" w:sz="12" w:space="1" w:color="auto"/>
      </w:pBdr>
      <w:jc w:val="both"/>
    </w:pPr>
    <w:rPr>
      <w:rFonts w:eastAsia="Times New Roman" w:cs="Arial"/>
      <w:b/>
      <w:snapToGrid w:val="0"/>
      <w:sz w:val="18"/>
      <w:szCs w:val="18"/>
      <w:lang w:val="es-ES" w:eastAsia="es-ES"/>
    </w:rPr>
  </w:style>
  <w:style w:type="character" w:customStyle="1" w:styleId="DeltaViewInsertion">
    <w:name w:val="DeltaView Insertion"/>
    <w:rsid w:val="00524016"/>
    <w:rPr>
      <w:color w:val="0000FF"/>
      <w:spacing w:val="0"/>
      <w:u w:val="double"/>
    </w:rPr>
  </w:style>
  <w:style w:type="character" w:customStyle="1" w:styleId="PrrafodelistaCar">
    <w:name w:val="Párrafo de lista Car"/>
    <w:basedOn w:val="Fuentedeprrafopredeter"/>
    <w:link w:val="Prrafodelista"/>
    <w:uiPriority w:val="34"/>
    <w:rsid w:val="00DE5108"/>
    <w:rPr>
      <w:rFonts w:ascii="Arial" w:eastAsia="Times New Roman" w:hAnsi="Arial" w:cs="Times New Roman"/>
      <w:sz w:val="20"/>
      <w:szCs w:val="20"/>
      <w:lang w:val="es-ES" w:eastAsia="es-ES"/>
    </w:rPr>
  </w:style>
  <w:style w:type="paragraph" w:customStyle="1" w:styleId="BodyA">
    <w:name w:val="Body A"/>
    <w:rsid w:val="00C25A3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eastAsia="es-MX"/>
    </w:rPr>
  </w:style>
  <w:style w:type="character" w:customStyle="1" w:styleId="valores1">
    <w:name w:val="valores1"/>
    <w:basedOn w:val="Fuentedeprrafopredeter"/>
    <w:rsid w:val="00E802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65408">
      <w:bodyDiv w:val="1"/>
      <w:marLeft w:val="0"/>
      <w:marRight w:val="0"/>
      <w:marTop w:val="0"/>
      <w:marBottom w:val="0"/>
      <w:divBdr>
        <w:top w:val="none" w:sz="0" w:space="0" w:color="auto"/>
        <w:left w:val="none" w:sz="0" w:space="0" w:color="auto"/>
        <w:bottom w:val="none" w:sz="0" w:space="0" w:color="auto"/>
        <w:right w:val="none" w:sz="0" w:space="0" w:color="auto"/>
      </w:divBdr>
    </w:div>
    <w:div w:id="223489437">
      <w:bodyDiv w:val="1"/>
      <w:marLeft w:val="0"/>
      <w:marRight w:val="0"/>
      <w:marTop w:val="0"/>
      <w:marBottom w:val="0"/>
      <w:divBdr>
        <w:top w:val="none" w:sz="0" w:space="0" w:color="auto"/>
        <w:left w:val="none" w:sz="0" w:space="0" w:color="auto"/>
        <w:bottom w:val="none" w:sz="0" w:space="0" w:color="auto"/>
        <w:right w:val="none" w:sz="0" w:space="0" w:color="auto"/>
      </w:divBdr>
    </w:div>
    <w:div w:id="266160048">
      <w:bodyDiv w:val="1"/>
      <w:marLeft w:val="0"/>
      <w:marRight w:val="0"/>
      <w:marTop w:val="0"/>
      <w:marBottom w:val="0"/>
      <w:divBdr>
        <w:top w:val="none" w:sz="0" w:space="0" w:color="auto"/>
        <w:left w:val="none" w:sz="0" w:space="0" w:color="auto"/>
        <w:bottom w:val="none" w:sz="0" w:space="0" w:color="auto"/>
        <w:right w:val="none" w:sz="0" w:space="0" w:color="auto"/>
      </w:divBdr>
    </w:div>
    <w:div w:id="328141479">
      <w:bodyDiv w:val="1"/>
      <w:marLeft w:val="150"/>
      <w:marRight w:val="150"/>
      <w:marTop w:val="75"/>
      <w:marBottom w:val="150"/>
      <w:divBdr>
        <w:top w:val="none" w:sz="0" w:space="0" w:color="auto"/>
        <w:left w:val="none" w:sz="0" w:space="0" w:color="auto"/>
        <w:bottom w:val="none" w:sz="0" w:space="0" w:color="auto"/>
        <w:right w:val="none" w:sz="0" w:space="0" w:color="auto"/>
      </w:divBdr>
      <w:divsChild>
        <w:div w:id="1358699516">
          <w:marLeft w:val="0"/>
          <w:marRight w:val="0"/>
          <w:marTop w:val="0"/>
          <w:marBottom w:val="0"/>
          <w:divBdr>
            <w:top w:val="none" w:sz="0" w:space="0" w:color="auto"/>
            <w:left w:val="none" w:sz="0" w:space="0" w:color="auto"/>
            <w:bottom w:val="none" w:sz="0" w:space="0" w:color="auto"/>
            <w:right w:val="none" w:sz="0" w:space="0" w:color="auto"/>
          </w:divBdr>
          <w:divsChild>
            <w:div w:id="1102993069">
              <w:marLeft w:val="0"/>
              <w:marRight w:val="0"/>
              <w:marTop w:val="0"/>
              <w:marBottom w:val="0"/>
              <w:divBdr>
                <w:top w:val="none" w:sz="0" w:space="0" w:color="auto"/>
                <w:left w:val="none" w:sz="0" w:space="0" w:color="auto"/>
                <w:bottom w:val="none" w:sz="0" w:space="0" w:color="auto"/>
                <w:right w:val="none" w:sz="0" w:space="0" w:color="auto"/>
              </w:divBdr>
              <w:divsChild>
                <w:div w:id="1395542847">
                  <w:marLeft w:val="0"/>
                  <w:marRight w:val="0"/>
                  <w:marTop w:val="0"/>
                  <w:marBottom w:val="0"/>
                  <w:divBdr>
                    <w:top w:val="none" w:sz="0" w:space="0" w:color="auto"/>
                    <w:left w:val="none" w:sz="0" w:space="0" w:color="auto"/>
                    <w:bottom w:val="none" w:sz="0" w:space="0" w:color="auto"/>
                    <w:right w:val="none" w:sz="0" w:space="0" w:color="auto"/>
                  </w:divBdr>
                  <w:divsChild>
                    <w:div w:id="1277447386">
                      <w:marLeft w:val="0"/>
                      <w:marRight w:val="0"/>
                      <w:marTop w:val="0"/>
                      <w:marBottom w:val="0"/>
                      <w:divBdr>
                        <w:top w:val="none" w:sz="0" w:space="0" w:color="auto"/>
                        <w:left w:val="none" w:sz="0" w:space="0" w:color="auto"/>
                        <w:bottom w:val="none" w:sz="0" w:space="0" w:color="auto"/>
                        <w:right w:val="none" w:sz="0" w:space="0" w:color="auto"/>
                      </w:divBdr>
                      <w:divsChild>
                        <w:div w:id="1154026759">
                          <w:marLeft w:val="0"/>
                          <w:marRight w:val="0"/>
                          <w:marTop w:val="0"/>
                          <w:marBottom w:val="0"/>
                          <w:divBdr>
                            <w:top w:val="none" w:sz="0" w:space="0" w:color="auto"/>
                            <w:left w:val="none" w:sz="0" w:space="0" w:color="auto"/>
                            <w:bottom w:val="none" w:sz="0" w:space="0" w:color="auto"/>
                            <w:right w:val="none" w:sz="0" w:space="0" w:color="auto"/>
                          </w:divBdr>
                          <w:divsChild>
                            <w:div w:id="627398130">
                              <w:marLeft w:val="0"/>
                              <w:marRight w:val="0"/>
                              <w:marTop w:val="0"/>
                              <w:marBottom w:val="0"/>
                              <w:divBdr>
                                <w:top w:val="none" w:sz="0" w:space="0" w:color="auto"/>
                                <w:left w:val="none" w:sz="0" w:space="0" w:color="auto"/>
                                <w:bottom w:val="none" w:sz="0" w:space="0" w:color="auto"/>
                                <w:right w:val="none" w:sz="0" w:space="0" w:color="auto"/>
                              </w:divBdr>
                              <w:divsChild>
                                <w:div w:id="358512686">
                                  <w:marLeft w:val="30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347783">
      <w:bodyDiv w:val="1"/>
      <w:marLeft w:val="0"/>
      <w:marRight w:val="0"/>
      <w:marTop w:val="0"/>
      <w:marBottom w:val="0"/>
      <w:divBdr>
        <w:top w:val="none" w:sz="0" w:space="0" w:color="auto"/>
        <w:left w:val="none" w:sz="0" w:space="0" w:color="auto"/>
        <w:bottom w:val="none" w:sz="0" w:space="0" w:color="auto"/>
        <w:right w:val="none" w:sz="0" w:space="0" w:color="auto"/>
      </w:divBdr>
    </w:div>
    <w:div w:id="614874170">
      <w:bodyDiv w:val="1"/>
      <w:marLeft w:val="0"/>
      <w:marRight w:val="0"/>
      <w:marTop w:val="0"/>
      <w:marBottom w:val="0"/>
      <w:divBdr>
        <w:top w:val="none" w:sz="0" w:space="0" w:color="auto"/>
        <w:left w:val="none" w:sz="0" w:space="0" w:color="auto"/>
        <w:bottom w:val="none" w:sz="0" w:space="0" w:color="auto"/>
        <w:right w:val="none" w:sz="0" w:space="0" w:color="auto"/>
      </w:divBdr>
    </w:div>
    <w:div w:id="1128863609">
      <w:bodyDiv w:val="1"/>
      <w:marLeft w:val="0"/>
      <w:marRight w:val="0"/>
      <w:marTop w:val="0"/>
      <w:marBottom w:val="0"/>
      <w:divBdr>
        <w:top w:val="none" w:sz="0" w:space="0" w:color="auto"/>
        <w:left w:val="none" w:sz="0" w:space="0" w:color="auto"/>
        <w:bottom w:val="none" w:sz="0" w:space="0" w:color="auto"/>
        <w:right w:val="none" w:sz="0" w:space="0" w:color="auto"/>
      </w:divBdr>
    </w:div>
    <w:div w:id="1341154939">
      <w:bodyDiv w:val="1"/>
      <w:marLeft w:val="0"/>
      <w:marRight w:val="0"/>
      <w:marTop w:val="0"/>
      <w:marBottom w:val="0"/>
      <w:divBdr>
        <w:top w:val="none" w:sz="0" w:space="0" w:color="auto"/>
        <w:left w:val="none" w:sz="0" w:space="0" w:color="auto"/>
        <w:bottom w:val="none" w:sz="0" w:space="0" w:color="auto"/>
        <w:right w:val="none" w:sz="0" w:space="0" w:color="auto"/>
      </w:divBdr>
    </w:div>
    <w:div w:id="1425955780">
      <w:bodyDiv w:val="1"/>
      <w:marLeft w:val="0"/>
      <w:marRight w:val="0"/>
      <w:marTop w:val="0"/>
      <w:marBottom w:val="0"/>
      <w:divBdr>
        <w:top w:val="none" w:sz="0" w:space="0" w:color="auto"/>
        <w:left w:val="none" w:sz="0" w:space="0" w:color="auto"/>
        <w:bottom w:val="none" w:sz="0" w:space="0" w:color="auto"/>
        <w:right w:val="none" w:sz="0" w:space="0" w:color="auto"/>
      </w:divBdr>
    </w:div>
    <w:div w:id="174283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mailto:gadmon@puertodosbocas.com.mx"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jdrmateriales@puertodosbocas.com.mx" TargetMode="External"/><Relationship Id="rId17" Type="http://schemas.openxmlformats.org/officeDocument/2006/relationships/hyperlink" Target="mailto:jdmateriales@puertodosbocas.com.mx" TargetMode="External"/><Relationship Id="rId2" Type="http://schemas.openxmlformats.org/officeDocument/2006/relationships/numbering" Target="numbering.xml"/><Relationship Id="rId16" Type="http://schemas.openxmlformats.org/officeDocument/2006/relationships/hyperlink" Target="mailto:sgadmon@puertodosbocas.com.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gadmon@puertodosbocas.com.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jdrmateriales@puertodosbocas.com.mx"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gadmon@puertodosbocas.com.mx" TargetMode="External"/><Relationship Id="rId14" Type="http://schemas.openxmlformats.org/officeDocument/2006/relationships/hyperlink" Target="mailto:sgadmon@puertodosbocas.com.mx"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ED157-40AD-4648-A699-F9335F85C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Pages>
  <Words>49971</Words>
  <Characters>274846</Characters>
  <Application>Microsoft Office Word</Application>
  <DocSecurity>0</DocSecurity>
  <Lines>2290</Lines>
  <Paragraphs>648</Paragraphs>
  <ScaleCrop>false</ScaleCrop>
  <HeadingPairs>
    <vt:vector size="2" baseType="variant">
      <vt:variant>
        <vt:lpstr>Título</vt:lpstr>
      </vt:variant>
      <vt:variant>
        <vt:i4>1</vt:i4>
      </vt:variant>
    </vt:vector>
  </HeadingPairs>
  <TitlesOfParts>
    <vt:vector size="1" baseType="lpstr">
      <vt:lpstr/>
    </vt:vector>
  </TitlesOfParts>
  <Company>UAT</Company>
  <LinksUpToDate>false</LinksUpToDate>
  <CharactersWithSpaces>324169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Bonilla</dc:creator>
  <cp:lastModifiedBy>MARIA DEL ROSARIO HERNANDEZ VALENZUELA</cp:lastModifiedBy>
  <cp:revision>51</cp:revision>
  <cp:lastPrinted>2015-08-27T16:10:00Z</cp:lastPrinted>
  <dcterms:created xsi:type="dcterms:W3CDTF">2015-06-25T15:44:00Z</dcterms:created>
  <dcterms:modified xsi:type="dcterms:W3CDTF">2016-01-15T00:43:00Z</dcterms:modified>
</cp:coreProperties>
</file>