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246" w:rsidRPr="00D86AA2" w:rsidRDefault="005E6246" w:rsidP="005E6246">
      <w:pPr>
        <w:pStyle w:val="Textoindependiente"/>
        <w:rPr>
          <w:rFonts w:ascii="Noto Sans" w:hAnsi="Noto Sans" w:cs="Noto Sans"/>
          <w:sz w:val="22"/>
          <w:szCs w:val="22"/>
        </w:rPr>
      </w:pPr>
    </w:p>
    <w:p w:rsidR="005E6246" w:rsidRDefault="005E6246" w:rsidP="005E6246">
      <w:pPr>
        <w:jc w:val="center"/>
        <w:rPr>
          <w:rFonts w:ascii="Noto Sans" w:hAnsi="Noto Sans" w:cs="Noto Sans"/>
          <w:b/>
          <w:sz w:val="28"/>
          <w:szCs w:val="28"/>
        </w:rPr>
      </w:pPr>
    </w:p>
    <w:p w:rsidR="005E6246" w:rsidRPr="00D86AA2" w:rsidRDefault="005E6246" w:rsidP="005E6246">
      <w:pPr>
        <w:jc w:val="center"/>
        <w:rPr>
          <w:rFonts w:ascii="Noto Sans" w:hAnsi="Noto Sans" w:cs="Noto Sans"/>
          <w:b/>
          <w:sz w:val="28"/>
          <w:szCs w:val="28"/>
        </w:rPr>
      </w:pPr>
      <w:r w:rsidRPr="00D86AA2">
        <w:rPr>
          <w:rFonts w:ascii="Noto Sans" w:hAnsi="Noto Sans" w:cs="Noto Sans"/>
          <w:b/>
          <w:sz w:val="28"/>
          <w:szCs w:val="28"/>
        </w:rPr>
        <w:t>LA ADMINISTRACIÓN DEL SISTEMA PORTUARIO NACIONAL DOS BOCAS S.A. DE C.V.</w:t>
      </w:r>
    </w:p>
    <w:p w:rsidR="005E6246" w:rsidRPr="00D86AA2" w:rsidRDefault="005E6246" w:rsidP="005E6246">
      <w:pPr>
        <w:tabs>
          <w:tab w:val="left" w:pos="5680"/>
        </w:tabs>
        <w:rPr>
          <w:rFonts w:ascii="Noto Sans" w:hAnsi="Noto Sans" w:cs="Noto Sans"/>
          <w:b/>
          <w:sz w:val="28"/>
          <w:szCs w:val="28"/>
        </w:rPr>
      </w:pPr>
      <w:r w:rsidRPr="00D86AA2">
        <w:rPr>
          <w:rFonts w:ascii="Noto Sans" w:hAnsi="Noto Sans" w:cs="Noto Sans"/>
          <w:b/>
          <w:sz w:val="28"/>
          <w:szCs w:val="28"/>
        </w:rPr>
        <w:tab/>
      </w:r>
    </w:p>
    <w:p w:rsidR="005E6246" w:rsidRPr="00D86AA2" w:rsidRDefault="005E6246" w:rsidP="005E6246">
      <w:pPr>
        <w:jc w:val="center"/>
        <w:rPr>
          <w:rFonts w:ascii="Noto Sans" w:hAnsi="Noto Sans" w:cs="Noto Sans"/>
          <w:b/>
          <w:sz w:val="28"/>
          <w:szCs w:val="28"/>
        </w:rPr>
      </w:pPr>
    </w:p>
    <w:p w:rsidR="005E6246" w:rsidRPr="00D86AA2" w:rsidRDefault="005E6246" w:rsidP="005E6246">
      <w:pPr>
        <w:jc w:val="center"/>
        <w:rPr>
          <w:rFonts w:ascii="Noto Sans" w:hAnsi="Noto Sans" w:cs="Noto Sans"/>
          <w:b/>
          <w:sz w:val="28"/>
          <w:szCs w:val="28"/>
        </w:rPr>
      </w:pPr>
      <w:r w:rsidRPr="00D86AA2">
        <w:rPr>
          <w:rFonts w:ascii="Noto Sans" w:hAnsi="Noto Sans" w:cs="Noto Sans"/>
          <w:b/>
          <w:sz w:val="28"/>
          <w:szCs w:val="28"/>
        </w:rPr>
        <w:t xml:space="preserve">EMITE LA CONVOCATORIA A LA </w:t>
      </w:r>
      <w:r w:rsidR="00467F37">
        <w:rPr>
          <w:rFonts w:ascii="Noto Sans" w:hAnsi="Noto Sans" w:cs="Noto Sans"/>
          <w:b/>
          <w:sz w:val="28"/>
          <w:szCs w:val="28"/>
        </w:rPr>
        <w:t>INVITACIÓN A CUANDO MENOS TRES PERSONAS</w:t>
      </w:r>
      <w:r>
        <w:rPr>
          <w:rFonts w:ascii="Noto Sans" w:hAnsi="Noto Sans" w:cs="Noto Sans"/>
          <w:b/>
          <w:sz w:val="28"/>
          <w:szCs w:val="28"/>
        </w:rPr>
        <w:t xml:space="preserve"> ELECTRÓNICA DE CARÁCTER NACIONAL</w:t>
      </w:r>
    </w:p>
    <w:p w:rsidR="005E6246" w:rsidRPr="00D86AA2" w:rsidRDefault="005E6246" w:rsidP="005E6246">
      <w:pPr>
        <w:jc w:val="center"/>
        <w:rPr>
          <w:rFonts w:ascii="Noto Sans" w:hAnsi="Noto Sans" w:cs="Noto Sans"/>
          <w:b/>
          <w:sz w:val="28"/>
          <w:szCs w:val="28"/>
        </w:rPr>
      </w:pPr>
    </w:p>
    <w:p w:rsidR="005E6246" w:rsidRPr="00D86AA2" w:rsidRDefault="005E6246" w:rsidP="005E6246">
      <w:pPr>
        <w:jc w:val="center"/>
        <w:rPr>
          <w:rFonts w:ascii="Noto Sans" w:hAnsi="Noto Sans" w:cs="Noto Sans"/>
          <w:b/>
          <w:sz w:val="28"/>
          <w:szCs w:val="28"/>
        </w:rPr>
      </w:pPr>
    </w:p>
    <w:p w:rsidR="005E6246" w:rsidRPr="00D86AA2" w:rsidRDefault="005E6246" w:rsidP="005E6246">
      <w:pPr>
        <w:jc w:val="center"/>
        <w:rPr>
          <w:rFonts w:ascii="Noto Sans" w:hAnsi="Noto Sans" w:cs="Noto Sans"/>
          <w:b/>
          <w:sz w:val="28"/>
          <w:szCs w:val="28"/>
        </w:rPr>
      </w:pPr>
      <w:r w:rsidRPr="00905FA1">
        <w:rPr>
          <w:rFonts w:ascii="Noto Sans" w:hAnsi="Noto Sans" w:cs="Noto Sans"/>
          <w:b/>
          <w:sz w:val="28"/>
          <w:szCs w:val="28"/>
        </w:rPr>
        <w:t xml:space="preserve">NO. </w:t>
      </w:r>
      <w:r w:rsidR="00013B3A">
        <w:rPr>
          <w:rFonts w:ascii="Noto Sans" w:hAnsi="Noto Sans" w:cs="Noto Sans"/>
          <w:b/>
          <w:sz w:val="28"/>
          <w:szCs w:val="28"/>
        </w:rPr>
        <w:t>IA-13-J2P-013J2P001-</w:t>
      </w:r>
      <w:r w:rsidR="00013B3A" w:rsidRPr="00173BE2">
        <w:rPr>
          <w:rFonts w:ascii="Noto Sans" w:hAnsi="Noto Sans" w:cs="Noto Sans"/>
          <w:b/>
          <w:sz w:val="28"/>
          <w:szCs w:val="28"/>
        </w:rPr>
        <w:t>N-2</w:t>
      </w:r>
      <w:r w:rsidR="00173BE2" w:rsidRPr="00173BE2">
        <w:rPr>
          <w:rFonts w:ascii="Noto Sans" w:hAnsi="Noto Sans" w:cs="Noto Sans"/>
          <w:b/>
          <w:sz w:val="28"/>
          <w:szCs w:val="28"/>
        </w:rPr>
        <w:t>8</w:t>
      </w:r>
      <w:r w:rsidR="00013B3A">
        <w:rPr>
          <w:rFonts w:ascii="Noto Sans" w:hAnsi="Noto Sans" w:cs="Noto Sans"/>
          <w:b/>
          <w:sz w:val="28"/>
          <w:szCs w:val="28"/>
        </w:rPr>
        <w:t>-2025</w:t>
      </w:r>
      <w:r w:rsidRPr="00905FA1">
        <w:rPr>
          <w:rFonts w:ascii="Noto Sans" w:hAnsi="Noto Sans" w:cs="Noto Sans"/>
          <w:b/>
          <w:sz w:val="28"/>
          <w:szCs w:val="28"/>
        </w:rPr>
        <w:t>.</w:t>
      </w:r>
    </w:p>
    <w:p w:rsidR="005E6246" w:rsidRPr="00D86AA2" w:rsidRDefault="005E6246" w:rsidP="005E6246">
      <w:pPr>
        <w:jc w:val="center"/>
        <w:rPr>
          <w:rFonts w:ascii="Noto Sans" w:hAnsi="Noto Sans" w:cs="Noto Sans"/>
          <w:b/>
          <w:sz w:val="28"/>
          <w:szCs w:val="28"/>
        </w:rPr>
      </w:pPr>
    </w:p>
    <w:p w:rsidR="005E6246" w:rsidRPr="00D86AA2" w:rsidRDefault="005E6246" w:rsidP="005E6246">
      <w:pPr>
        <w:jc w:val="center"/>
        <w:rPr>
          <w:rFonts w:ascii="Noto Sans" w:hAnsi="Noto Sans" w:cs="Noto Sans"/>
          <w:b/>
          <w:sz w:val="28"/>
          <w:szCs w:val="28"/>
        </w:rPr>
      </w:pPr>
    </w:p>
    <w:p w:rsidR="005E6246" w:rsidRPr="00D86AA2" w:rsidRDefault="005E6246" w:rsidP="00467F37">
      <w:pPr>
        <w:jc w:val="both"/>
        <w:rPr>
          <w:rFonts w:ascii="Noto Sans" w:hAnsi="Noto Sans" w:cs="Noto Sans"/>
          <w:b/>
          <w:bCs/>
          <w:sz w:val="28"/>
          <w:szCs w:val="28"/>
        </w:rPr>
      </w:pPr>
      <w:r w:rsidRPr="00D86AA2">
        <w:rPr>
          <w:rFonts w:ascii="Noto Sans" w:hAnsi="Noto Sans" w:cs="Noto Sans"/>
          <w:b/>
          <w:bCs/>
          <w:sz w:val="28"/>
          <w:szCs w:val="28"/>
        </w:rPr>
        <w:t>CON EL OBJ</w:t>
      </w:r>
      <w:r w:rsidR="00467F37">
        <w:rPr>
          <w:rFonts w:ascii="Noto Sans" w:hAnsi="Noto Sans" w:cs="Noto Sans"/>
          <w:b/>
          <w:bCs/>
          <w:sz w:val="28"/>
          <w:szCs w:val="28"/>
        </w:rPr>
        <w:t xml:space="preserve">ETO DE REALIZAR LA CONTRATACIÓN </w:t>
      </w:r>
      <w:r w:rsidR="006245C4">
        <w:rPr>
          <w:rFonts w:ascii="Noto Sans" w:hAnsi="Noto Sans" w:cs="Noto Sans"/>
          <w:b/>
          <w:bCs/>
          <w:sz w:val="28"/>
          <w:szCs w:val="28"/>
        </w:rPr>
        <w:t xml:space="preserve">DEL </w:t>
      </w:r>
      <w:r w:rsidR="006245C4" w:rsidRPr="006245C4">
        <w:rPr>
          <w:rFonts w:ascii="Noto Sans" w:hAnsi="Noto Sans" w:cs="Noto Sans"/>
          <w:b/>
          <w:bCs/>
          <w:sz w:val="28"/>
          <w:szCs w:val="28"/>
        </w:rPr>
        <w:t>SERVICIO DE TRIPULACIÓN Y MANTENIMIENTO</w:t>
      </w:r>
      <w:r w:rsidR="006245C4">
        <w:rPr>
          <w:rFonts w:ascii="Noto Sans" w:hAnsi="Noto Sans" w:cs="Noto Sans"/>
          <w:b/>
          <w:bCs/>
          <w:sz w:val="28"/>
          <w:szCs w:val="28"/>
        </w:rPr>
        <w:t xml:space="preserve"> PREVENTIVO PARA EL REMOLCADOR </w:t>
      </w:r>
      <w:r w:rsidR="006245C4" w:rsidRPr="006245C4">
        <w:rPr>
          <w:rFonts w:ascii="Noto Sans" w:hAnsi="Noto Sans" w:cs="Noto Sans"/>
          <w:b/>
          <w:bCs/>
          <w:sz w:val="28"/>
          <w:szCs w:val="28"/>
        </w:rPr>
        <w:t>PARAÍSO</w:t>
      </w:r>
      <w:r w:rsidR="006245C4">
        <w:rPr>
          <w:rFonts w:ascii="Noto Sans" w:hAnsi="Noto Sans" w:cs="Noto Sans"/>
          <w:b/>
          <w:bCs/>
          <w:sz w:val="28"/>
          <w:szCs w:val="28"/>
        </w:rPr>
        <w:t>.</w:t>
      </w:r>
    </w:p>
    <w:p w:rsidR="005E6246" w:rsidRDefault="005E6246" w:rsidP="005E6246">
      <w:pPr>
        <w:rPr>
          <w:rFonts w:ascii="Noto Sans" w:hAnsi="Noto Sans" w:cs="Noto Sans"/>
          <w:b/>
          <w:bCs/>
          <w:sz w:val="28"/>
          <w:szCs w:val="28"/>
        </w:rPr>
      </w:pPr>
    </w:p>
    <w:p w:rsidR="006245C4" w:rsidRPr="00D86AA2" w:rsidRDefault="006245C4" w:rsidP="005E6246">
      <w:pPr>
        <w:rPr>
          <w:rFonts w:ascii="Noto Sans" w:hAnsi="Noto Sans" w:cs="Noto Sans"/>
          <w:b/>
          <w:bCs/>
          <w:sz w:val="28"/>
          <w:szCs w:val="28"/>
        </w:rPr>
      </w:pPr>
    </w:p>
    <w:p w:rsidR="005E6246" w:rsidRPr="00D86AA2" w:rsidRDefault="005E6246" w:rsidP="005E6246">
      <w:pPr>
        <w:rPr>
          <w:rFonts w:ascii="Noto Sans" w:hAnsi="Noto Sans" w:cs="Noto Sans"/>
          <w:b/>
          <w:bCs/>
          <w:sz w:val="28"/>
          <w:szCs w:val="28"/>
        </w:rPr>
      </w:pPr>
    </w:p>
    <w:p w:rsidR="005E6246" w:rsidRPr="00D86AA2" w:rsidRDefault="005E6246" w:rsidP="005E6246">
      <w:pPr>
        <w:rPr>
          <w:rFonts w:ascii="Noto Sans" w:hAnsi="Noto Sans" w:cs="Noto Sans"/>
          <w:sz w:val="28"/>
          <w:szCs w:val="28"/>
        </w:rPr>
      </w:pPr>
    </w:p>
    <w:p w:rsidR="005E6246" w:rsidRPr="00D86AA2" w:rsidRDefault="005E6246" w:rsidP="005E6246">
      <w:pPr>
        <w:rPr>
          <w:rFonts w:ascii="Noto Sans" w:hAnsi="Noto Sans" w:cs="Noto Sans"/>
          <w:sz w:val="22"/>
          <w:szCs w:val="22"/>
        </w:rPr>
      </w:pPr>
    </w:p>
    <w:p w:rsidR="005E6246" w:rsidRPr="00D86AA2" w:rsidRDefault="005E6246" w:rsidP="005E6246">
      <w:pPr>
        <w:rPr>
          <w:rFonts w:ascii="Noto Sans" w:hAnsi="Noto Sans" w:cs="Noto Sans"/>
          <w:sz w:val="22"/>
          <w:szCs w:val="22"/>
        </w:rPr>
      </w:pPr>
    </w:p>
    <w:p w:rsidR="005E6246" w:rsidRDefault="005E6246" w:rsidP="005E6246">
      <w:pPr>
        <w:rPr>
          <w:rFonts w:ascii="Noto Sans" w:hAnsi="Noto Sans" w:cs="Noto Sans"/>
          <w:sz w:val="22"/>
          <w:szCs w:val="22"/>
        </w:rPr>
      </w:pPr>
    </w:p>
    <w:p w:rsidR="008B1B4E" w:rsidRDefault="008B1B4E" w:rsidP="005E6246">
      <w:pPr>
        <w:rPr>
          <w:rFonts w:ascii="Noto Sans" w:hAnsi="Noto Sans" w:cs="Noto Sans"/>
          <w:sz w:val="22"/>
          <w:szCs w:val="22"/>
        </w:rPr>
      </w:pPr>
    </w:p>
    <w:p w:rsidR="008B1B4E" w:rsidRDefault="008B1B4E" w:rsidP="005E6246">
      <w:pPr>
        <w:rPr>
          <w:rFonts w:ascii="Noto Sans" w:hAnsi="Noto Sans" w:cs="Noto Sans"/>
          <w:sz w:val="22"/>
          <w:szCs w:val="22"/>
        </w:rPr>
      </w:pPr>
    </w:p>
    <w:p w:rsidR="008B1B4E" w:rsidRDefault="008B1B4E" w:rsidP="005E6246">
      <w:pPr>
        <w:rPr>
          <w:rFonts w:ascii="Noto Sans" w:hAnsi="Noto Sans" w:cs="Noto Sans"/>
          <w:sz w:val="22"/>
          <w:szCs w:val="22"/>
        </w:rPr>
      </w:pPr>
    </w:p>
    <w:p w:rsidR="008B1B4E" w:rsidRDefault="008B1B4E" w:rsidP="005E6246">
      <w:pPr>
        <w:rPr>
          <w:rFonts w:ascii="Noto Sans" w:hAnsi="Noto Sans" w:cs="Noto Sans"/>
          <w:sz w:val="22"/>
          <w:szCs w:val="22"/>
        </w:rPr>
      </w:pPr>
    </w:p>
    <w:p w:rsidR="008B1B4E" w:rsidRDefault="008B1B4E" w:rsidP="005E6246">
      <w:pPr>
        <w:rPr>
          <w:rFonts w:ascii="Noto Sans" w:hAnsi="Noto Sans" w:cs="Noto Sans"/>
          <w:sz w:val="22"/>
          <w:szCs w:val="22"/>
        </w:rPr>
      </w:pPr>
    </w:p>
    <w:p w:rsidR="008B1B4E" w:rsidRDefault="008B1B4E" w:rsidP="005E6246">
      <w:pPr>
        <w:rPr>
          <w:rFonts w:ascii="Noto Sans" w:hAnsi="Noto Sans" w:cs="Noto Sans"/>
          <w:sz w:val="22"/>
          <w:szCs w:val="22"/>
        </w:rPr>
      </w:pPr>
    </w:p>
    <w:p w:rsidR="008B1B4E" w:rsidRDefault="008B1B4E" w:rsidP="005E6246">
      <w:pPr>
        <w:rPr>
          <w:rFonts w:ascii="Noto Sans" w:hAnsi="Noto Sans" w:cs="Noto Sans"/>
          <w:sz w:val="22"/>
          <w:szCs w:val="22"/>
        </w:rPr>
      </w:pPr>
    </w:p>
    <w:p w:rsidR="008B1B4E" w:rsidRPr="00D86AA2" w:rsidRDefault="008B1B4E" w:rsidP="005E6246">
      <w:pPr>
        <w:rPr>
          <w:rFonts w:ascii="Noto Sans" w:hAnsi="Noto Sans" w:cs="Noto Sans"/>
          <w:sz w:val="22"/>
          <w:szCs w:val="22"/>
        </w:rPr>
      </w:pPr>
    </w:p>
    <w:p w:rsidR="005E6246" w:rsidRDefault="005E6246" w:rsidP="005E6246">
      <w:pPr>
        <w:rPr>
          <w:rFonts w:ascii="Noto Sans" w:hAnsi="Noto Sans" w:cs="Noto Sans"/>
          <w:sz w:val="22"/>
          <w:szCs w:val="22"/>
        </w:rPr>
      </w:pPr>
    </w:p>
    <w:p w:rsidR="00467F37" w:rsidRPr="00D86AA2" w:rsidRDefault="00467F37" w:rsidP="005E6246">
      <w:pPr>
        <w:rPr>
          <w:rFonts w:ascii="Noto Sans" w:hAnsi="Noto Sans" w:cs="Noto Sans"/>
          <w:sz w:val="22"/>
          <w:szCs w:val="22"/>
        </w:rPr>
      </w:pPr>
    </w:p>
    <w:p w:rsidR="005E6246" w:rsidRPr="004D1CF1" w:rsidRDefault="005E6246" w:rsidP="005E6246">
      <w:pPr>
        <w:jc w:val="right"/>
        <w:rPr>
          <w:rFonts w:ascii="Noto Sans" w:hAnsi="Noto Sans" w:cs="Noto Sans"/>
          <w:sz w:val="18"/>
          <w:szCs w:val="18"/>
        </w:rPr>
      </w:pPr>
      <w:r w:rsidRPr="00905FA1">
        <w:rPr>
          <w:rFonts w:ascii="Noto Sans" w:hAnsi="Noto Sans" w:cs="Noto Sans"/>
          <w:sz w:val="18"/>
          <w:szCs w:val="18"/>
        </w:rPr>
        <w:t xml:space="preserve">Publicada en </w:t>
      </w:r>
      <w:r w:rsidR="007518CC" w:rsidRPr="00905FA1">
        <w:rPr>
          <w:rFonts w:ascii="Noto Sans" w:hAnsi="Noto Sans" w:cs="Noto Sans"/>
          <w:sz w:val="18"/>
          <w:szCs w:val="18"/>
        </w:rPr>
        <w:t xml:space="preserve">la </w:t>
      </w:r>
      <w:r w:rsidRPr="00905FA1">
        <w:rPr>
          <w:rFonts w:ascii="Noto Sans" w:hAnsi="Noto Sans" w:cs="Noto Sans"/>
          <w:sz w:val="18"/>
          <w:szCs w:val="18"/>
        </w:rPr>
        <w:t xml:space="preserve">Plataforma Digital </w:t>
      </w:r>
      <w:r w:rsidR="004D1CF1" w:rsidRPr="00905FA1">
        <w:rPr>
          <w:rFonts w:ascii="Noto Sans" w:hAnsi="Noto Sans" w:cs="Noto Sans"/>
          <w:sz w:val="18"/>
          <w:szCs w:val="18"/>
        </w:rPr>
        <w:t xml:space="preserve">Contrataciones Públicas de la </w:t>
      </w:r>
      <w:r w:rsidR="004D1CF1" w:rsidRPr="00013B3A">
        <w:rPr>
          <w:rFonts w:ascii="Noto Sans" w:hAnsi="Noto Sans" w:cs="Noto Sans"/>
          <w:sz w:val="18"/>
          <w:szCs w:val="18"/>
        </w:rPr>
        <w:t>APF</w:t>
      </w:r>
      <w:r w:rsidRPr="00013B3A">
        <w:rPr>
          <w:rFonts w:ascii="Noto Sans" w:hAnsi="Noto Sans" w:cs="Noto Sans"/>
          <w:sz w:val="18"/>
          <w:szCs w:val="18"/>
        </w:rPr>
        <w:t>, el</w:t>
      </w:r>
      <w:r w:rsidR="003D33C8" w:rsidRPr="00013B3A">
        <w:rPr>
          <w:rFonts w:ascii="Noto Sans" w:hAnsi="Noto Sans" w:cs="Noto Sans"/>
          <w:sz w:val="18"/>
          <w:szCs w:val="18"/>
        </w:rPr>
        <w:t xml:space="preserve"> </w:t>
      </w:r>
      <w:r w:rsidR="00173BE2">
        <w:rPr>
          <w:rFonts w:ascii="Noto Sans" w:hAnsi="Noto Sans" w:cs="Noto Sans"/>
          <w:sz w:val="18"/>
          <w:szCs w:val="18"/>
        </w:rPr>
        <w:t>06</w:t>
      </w:r>
      <w:r w:rsidRPr="00013B3A">
        <w:rPr>
          <w:rFonts w:ascii="Noto Sans" w:hAnsi="Noto Sans" w:cs="Noto Sans"/>
          <w:sz w:val="18"/>
          <w:szCs w:val="18"/>
        </w:rPr>
        <w:t xml:space="preserve"> de </w:t>
      </w:r>
      <w:r w:rsidR="006245C4">
        <w:rPr>
          <w:rFonts w:ascii="Noto Sans" w:hAnsi="Noto Sans" w:cs="Noto Sans"/>
          <w:sz w:val="18"/>
          <w:szCs w:val="18"/>
        </w:rPr>
        <w:t>agosto</w:t>
      </w:r>
      <w:r w:rsidRPr="00013B3A">
        <w:rPr>
          <w:rFonts w:ascii="Noto Sans" w:hAnsi="Noto Sans" w:cs="Noto Sans"/>
          <w:sz w:val="18"/>
          <w:szCs w:val="18"/>
        </w:rPr>
        <w:t xml:space="preserve"> de 2025</w:t>
      </w:r>
      <w:r w:rsidRPr="00905FA1">
        <w:rPr>
          <w:rFonts w:ascii="Noto Sans" w:hAnsi="Noto Sans" w:cs="Noto Sans"/>
          <w:sz w:val="18"/>
          <w:szCs w:val="18"/>
        </w:rPr>
        <w:t>.</w:t>
      </w:r>
    </w:p>
    <w:p w:rsidR="005E6246" w:rsidRPr="00CD6C31" w:rsidRDefault="005E6246" w:rsidP="005E6246">
      <w:pPr>
        <w:jc w:val="right"/>
        <w:rPr>
          <w:rFonts w:ascii="Noto Sans" w:hAnsi="Noto Sans" w:cs="Noto Sans"/>
          <w:i/>
          <w:sz w:val="22"/>
          <w:szCs w:val="22"/>
        </w:rPr>
      </w:pPr>
      <w:r w:rsidRPr="00CD6C31">
        <w:rPr>
          <w:rFonts w:ascii="Noto Sans" w:hAnsi="Noto Sans" w:cs="Noto Sans"/>
          <w:i/>
          <w:color w:val="0070C0"/>
          <w:sz w:val="22"/>
          <w:szCs w:val="22"/>
        </w:rPr>
        <w:t>https://comprasmx.buengobierno.gob.mx/</w:t>
      </w:r>
    </w:p>
    <w:p w:rsidR="001064B2" w:rsidRDefault="001064B2" w:rsidP="003B1B39">
      <w:pPr>
        <w:jc w:val="center"/>
        <w:rPr>
          <w:rFonts w:ascii="Noto Sans" w:hAnsi="Noto Sans" w:cs="Noto Sans"/>
          <w:b/>
          <w:sz w:val="22"/>
          <w:szCs w:val="22"/>
        </w:rPr>
      </w:pPr>
    </w:p>
    <w:p w:rsidR="003B1B39" w:rsidRPr="003B1B39" w:rsidRDefault="003B1B39" w:rsidP="003B1B39">
      <w:pPr>
        <w:jc w:val="center"/>
        <w:rPr>
          <w:rFonts w:ascii="Noto Sans" w:hAnsi="Noto Sans" w:cs="Noto Sans"/>
          <w:b/>
          <w:sz w:val="22"/>
          <w:szCs w:val="22"/>
        </w:rPr>
      </w:pPr>
      <w:r w:rsidRPr="003B1B39">
        <w:rPr>
          <w:rFonts w:ascii="Noto Sans" w:hAnsi="Noto Sans" w:cs="Noto Sans"/>
          <w:b/>
          <w:sz w:val="22"/>
          <w:szCs w:val="22"/>
        </w:rPr>
        <w:lastRenderedPageBreak/>
        <w:t>GLOSARIO</w:t>
      </w:r>
    </w:p>
    <w:p w:rsidR="003B1B39" w:rsidRDefault="003B1B39" w:rsidP="003B1B39">
      <w:pPr>
        <w:jc w:val="both"/>
        <w:rPr>
          <w:rFonts w:ascii="Noto Sans" w:hAnsi="Noto Sans" w:cs="Noto Sans"/>
          <w:sz w:val="22"/>
          <w:szCs w:val="22"/>
        </w:rPr>
      </w:pPr>
      <w:r>
        <w:rPr>
          <w:rFonts w:ascii="Noto Sans" w:hAnsi="Noto Sans" w:cs="Noto Sans"/>
          <w:sz w:val="22"/>
          <w:szCs w:val="22"/>
        </w:rPr>
        <w:t>Para efectos de la presente Convocatoria, se entenderán por:</w:t>
      </w:r>
    </w:p>
    <w:p w:rsidR="003B1B39" w:rsidRDefault="003B1B39" w:rsidP="003B1B39">
      <w:pPr>
        <w:jc w:val="both"/>
        <w:rPr>
          <w:rFonts w:ascii="Noto Sans" w:hAnsi="Noto Sans" w:cs="Noto Sans"/>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281"/>
      </w:tblGrid>
      <w:tr w:rsidR="003B1B39" w:rsidTr="00F320D8">
        <w:tc>
          <w:tcPr>
            <w:tcW w:w="2547" w:type="dxa"/>
          </w:tcPr>
          <w:p w:rsidR="003B1B39" w:rsidRDefault="003B1B39" w:rsidP="003B1B39">
            <w:pPr>
              <w:jc w:val="both"/>
              <w:rPr>
                <w:rFonts w:ascii="Noto Sans" w:hAnsi="Noto Sans" w:cs="Noto Sans"/>
                <w:sz w:val="22"/>
                <w:szCs w:val="22"/>
              </w:rPr>
            </w:pPr>
            <w:r>
              <w:rPr>
                <w:rFonts w:ascii="Noto Sans" w:hAnsi="Noto Sans" w:cs="Noto Sans"/>
                <w:sz w:val="22"/>
                <w:szCs w:val="22"/>
              </w:rPr>
              <w:t>ASIPONA DOS BOCAS o Convocante:</w:t>
            </w:r>
          </w:p>
        </w:tc>
        <w:tc>
          <w:tcPr>
            <w:tcW w:w="6281" w:type="dxa"/>
          </w:tcPr>
          <w:p w:rsidR="003B1B39" w:rsidRDefault="003B1B39" w:rsidP="003B1B39">
            <w:pPr>
              <w:jc w:val="both"/>
              <w:rPr>
                <w:rFonts w:ascii="Noto Sans" w:hAnsi="Noto Sans" w:cs="Noto Sans"/>
                <w:sz w:val="22"/>
                <w:szCs w:val="22"/>
              </w:rPr>
            </w:pPr>
            <w:r>
              <w:rPr>
                <w:rFonts w:ascii="Noto Sans" w:hAnsi="Noto Sans" w:cs="Noto Sans"/>
                <w:sz w:val="22"/>
                <w:szCs w:val="22"/>
              </w:rPr>
              <w:t>Administración del Sistema Portuario Nacional Dos Bocas S.A. de C.V.</w:t>
            </w:r>
          </w:p>
        </w:tc>
      </w:tr>
      <w:tr w:rsidR="003B1B39" w:rsidTr="00F320D8">
        <w:tc>
          <w:tcPr>
            <w:tcW w:w="2547" w:type="dxa"/>
          </w:tcPr>
          <w:p w:rsidR="003B1B39" w:rsidRDefault="003B1B39" w:rsidP="003B1B39">
            <w:pPr>
              <w:jc w:val="both"/>
              <w:rPr>
                <w:rFonts w:ascii="Noto Sans" w:hAnsi="Noto Sans" w:cs="Noto Sans"/>
                <w:sz w:val="22"/>
                <w:szCs w:val="22"/>
              </w:rPr>
            </w:pPr>
            <w:r>
              <w:rPr>
                <w:rFonts w:ascii="Noto Sans" w:hAnsi="Noto Sans" w:cs="Noto Sans"/>
                <w:sz w:val="22"/>
                <w:szCs w:val="22"/>
              </w:rPr>
              <w:t>Acuerdo:</w:t>
            </w:r>
          </w:p>
        </w:tc>
        <w:tc>
          <w:tcPr>
            <w:tcW w:w="6281" w:type="dxa"/>
          </w:tcPr>
          <w:p w:rsidR="003B1B39" w:rsidRDefault="003B1B39" w:rsidP="002F0ADE">
            <w:pPr>
              <w:jc w:val="both"/>
              <w:rPr>
                <w:rFonts w:ascii="Noto Sans" w:hAnsi="Noto Sans" w:cs="Noto Sans"/>
                <w:sz w:val="22"/>
                <w:szCs w:val="22"/>
              </w:rPr>
            </w:pPr>
            <w:r>
              <w:rPr>
                <w:rFonts w:ascii="Noto Sans" w:hAnsi="Noto Sans" w:cs="Noto Sans"/>
                <w:sz w:val="22"/>
                <w:szCs w:val="22"/>
              </w:rPr>
              <w:t>Acuerdo por el que se establecen las Disposiciones que se deberán observar para la Utilización de</w:t>
            </w:r>
            <w:r w:rsidR="002F0ADE">
              <w:rPr>
                <w:rFonts w:ascii="Noto Sans" w:hAnsi="Noto Sans" w:cs="Noto Sans"/>
                <w:sz w:val="22"/>
                <w:szCs w:val="22"/>
              </w:rPr>
              <w:t xml:space="preserve"> </w:t>
            </w:r>
            <w:r w:rsidR="002F0ADE" w:rsidRPr="002F0ADE">
              <w:rPr>
                <w:rFonts w:ascii="Noto Sans" w:hAnsi="Noto Sans" w:cs="Noto Sans"/>
                <w:sz w:val="20"/>
                <w:szCs w:val="20"/>
              </w:rPr>
              <w:t xml:space="preserve">la </w:t>
            </w:r>
            <w:r w:rsidR="002F0ADE" w:rsidRPr="002F0ADE">
              <w:rPr>
                <w:rFonts w:ascii="Noto Sans" w:hAnsi="Noto Sans" w:cs="Noto Sans"/>
                <w:sz w:val="22"/>
                <w:szCs w:val="22"/>
              </w:rPr>
              <w:t>Plataforma Digital Contrataciones Públicas de la APF</w:t>
            </w:r>
            <w:r w:rsidR="00C34701">
              <w:rPr>
                <w:rFonts w:ascii="Noto Sans" w:hAnsi="Noto Sans" w:cs="Noto Sans"/>
                <w:sz w:val="22"/>
                <w:szCs w:val="22"/>
              </w:rPr>
              <w:t>.</w:t>
            </w:r>
          </w:p>
        </w:tc>
      </w:tr>
      <w:tr w:rsidR="003B1B39" w:rsidTr="00F320D8">
        <w:tc>
          <w:tcPr>
            <w:tcW w:w="2547" w:type="dxa"/>
          </w:tcPr>
          <w:p w:rsidR="003B1B39" w:rsidRDefault="003B1B39" w:rsidP="003B1B39">
            <w:pPr>
              <w:jc w:val="both"/>
              <w:rPr>
                <w:rFonts w:ascii="Noto Sans" w:hAnsi="Noto Sans" w:cs="Noto Sans"/>
                <w:sz w:val="22"/>
                <w:szCs w:val="22"/>
              </w:rPr>
            </w:pPr>
            <w:r>
              <w:rPr>
                <w:rFonts w:ascii="Noto Sans" w:hAnsi="Noto Sans" w:cs="Noto Sans"/>
                <w:sz w:val="22"/>
                <w:szCs w:val="22"/>
              </w:rPr>
              <w:t>LAASSP o Ley:</w:t>
            </w:r>
          </w:p>
        </w:tc>
        <w:tc>
          <w:tcPr>
            <w:tcW w:w="6281" w:type="dxa"/>
          </w:tcPr>
          <w:p w:rsidR="003B1B39" w:rsidRDefault="003B1B39" w:rsidP="003B1B39">
            <w:pPr>
              <w:jc w:val="both"/>
              <w:rPr>
                <w:rFonts w:ascii="Noto Sans" w:hAnsi="Noto Sans" w:cs="Noto Sans"/>
                <w:sz w:val="22"/>
                <w:szCs w:val="22"/>
              </w:rPr>
            </w:pPr>
            <w:r>
              <w:rPr>
                <w:rFonts w:ascii="Noto Sans" w:hAnsi="Noto Sans" w:cs="Noto Sans"/>
                <w:sz w:val="22"/>
                <w:szCs w:val="22"/>
              </w:rPr>
              <w:t xml:space="preserve">Ley de Adquisiciones, Arredramientos y Servicios del Sector Público publicada en el Diario Oficial de la Federación el 16 de abril de 2025. </w:t>
            </w:r>
          </w:p>
        </w:tc>
      </w:tr>
      <w:tr w:rsidR="003B1B39" w:rsidTr="00F320D8">
        <w:tc>
          <w:tcPr>
            <w:tcW w:w="2547" w:type="dxa"/>
          </w:tcPr>
          <w:p w:rsidR="003B1B39" w:rsidRDefault="003B1B39" w:rsidP="003B1B39">
            <w:pPr>
              <w:jc w:val="both"/>
              <w:rPr>
                <w:rFonts w:ascii="Noto Sans" w:hAnsi="Noto Sans" w:cs="Noto Sans"/>
                <w:sz w:val="22"/>
                <w:szCs w:val="22"/>
              </w:rPr>
            </w:pPr>
            <w:r>
              <w:rPr>
                <w:rFonts w:ascii="Noto Sans" w:hAnsi="Noto Sans" w:cs="Noto Sans"/>
                <w:sz w:val="22"/>
                <w:szCs w:val="22"/>
              </w:rPr>
              <w:t>RLAASSP o Reglamento:</w:t>
            </w:r>
          </w:p>
        </w:tc>
        <w:tc>
          <w:tcPr>
            <w:tcW w:w="6281" w:type="dxa"/>
          </w:tcPr>
          <w:p w:rsidR="003B1B39" w:rsidRDefault="003B1B39" w:rsidP="003B1B39">
            <w:pPr>
              <w:jc w:val="both"/>
              <w:rPr>
                <w:rFonts w:ascii="Noto Sans" w:hAnsi="Noto Sans" w:cs="Noto Sans"/>
                <w:sz w:val="22"/>
                <w:szCs w:val="22"/>
              </w:rPr>
            </w:pPr>
            <w:r>
              <w:rPr>
                <w:rFonts w:ascii="Noto Sans" w:hAnsi="Noto Sans" w:cs="Noto Sans"/>
                <w:sz w:val="22"/>
                <w:szCs w:val="22"/>
              </w:rPr>
              <w:t>Reglamento de la Ley de Adquisiciones, Arredramientos y Servicios del Sector Público.</w:t>
            </w:r>
          </w:p>
        </w:tc>
      </w:tr>
      <w:tr w:rsidR="003B1B39" w:rsidTr="00F320D8">
        <w:tc>
          <w:tcPr>
            <w:tcW w:w="2547" w:type="dxa"/>
          </w:tcPr>
          <w:p w:rsidR="003B1B39" w:rsidRDefault="003B1B39" w:rsidP="003B1B39">
            <w:pPr>
              <w:jc w:val="both"/>
              <w:rPr>
                <w:rFonts w:ascii="Noto Sans" w:hAnsi="Noto Sans" w:cs="Noto Sans"/>
                <w:sz w:val="22"/>
                <w:szCs w:val="22"/>
              </w:rPr>
            </w:pPr>
            <w:r>
              <w:rPr>
                <w:rFonts w:ascii="Noto Sans" w:hAnsi="Noto Sans" w:cs="Noto Sans"/>
                <w:sz w:val="22"/>
                <w:szCs w:val="22"/>
              </w:rPr>
              <w:t>POBALINES</w:t>
            </w:r>
          </w:p>
        </w:tc>
        <w:tc>
          <w:tcPr>
            <w:tcW w:w="6281" w:type="dxa"/>
          </w:tcPr>
          <w:p w:rsidR="003B1B39" w:rsidRDefault="003B1B39" w:rsidP="003B1B39">
            <w:pPr>
              <w:jc w:val="both"/>
              <w:rPr>
                <w:rFonts w:ascii="Noto Sans" w:hAnsi="Noto Sans" w:cs="Noto Sans"/>
                <w:sz w:val="22"/>
                <w:szCs w:val="22"/>
              </w:rPr>
            </w:pPr>
            <w:r>
              <w:rPr>
                <w:rFonts w:ascii="Noto Sans" w:hAnsi="Noto Sans" w:cs="Noto Sans"/>
                <w:sz w:val="22"/>
                <w:szCs w:val="22"/>
              </w:rPr>
              <w:t>Políticas, Bases y Lineamientos en materia de Adquisiciones, Arrendamientos y Servicios del Sector Público de la ASIPONA Dos Bocas.</w:t>
            </w:r>
          </w:p>
        </w:tc>
      </w:tr>
      <w:tr w:rsidR="003B1B39" w:rsidTr="00F320D8">
        <w:tc>
          <w:tcPr>
            <w:tcW w:w="2547" w:type="dxa"/>
          </w:tcPr>
          <w:p w:rsidR="003B1B39" w:rsidRDefault="003B1B39" w:rsidP="003B1B39">
            <w:pPr>
              <w:jc w:val="both"/>
              <w:rPr>
                <w:rFonts w:ascii="Noto Sans" w:hAnsi="Noto Sans" w:cs="Noto Sans"/>
                <w:sz w:val="22"/>
                <w:szCs w:val="22"/>
              </w:rPr>
            </w:pPr>
            <w:r>
              <w:rPr>
                <w:rFonts w:ascii="Noto Sans" w:hAnsi="Noto Sans" w:cs="Noto Sans"/>
                <w:sz w:val="22"/>
                <w:szCs w:val="22"/>
              </w:rPr>
              <w:t>SAT:</w:t>
            </w:r>
          </w:p>
        </w:tc>
        <w:tc>
          <w:tcPr>
            <w:tcW w:w="6281" w:type="dxa"/>
          </w:tcPr>
          <w:p w:rsidR="003B1B39" w:rsidRDefault="003B1B39" w:rsidP="003B1B39">
            <w:pPr>
              <w:jc w:val="both"/>
              <w:rPr>
                <w:rFonts w:ascii="Noto Sans" w:hAnsi="Noto Sans" w:cs="Noto Sans"/>
                <w:sz w:val="22"/>
                <w:szCs w:val="22"/>
              </w:rPr>
            </w:pPr>
            <w:r>
              <w:rPr>
                <w:rFonts w:ascii="Noto Sans" w:hAnsi="Noto Sans" w:cs="Noto Sans"/>
                <w:sz w:val="22"/>
                <w:szCs w:val="22"/>
              </w:rPr>
              <w:t>Servicio de Administración Tributaria.</w:t>
            </w:r>
          </w:p>
        </w:tc>
      </w:tr>
      <w:tr w:rsidR="003B1B39" w:rsidTr="00F320D8">
        <w:tc>
          <w:tcPr>
            <w:tcW w:w="2547" w:type="dxa"/>
          </w:tcPr>
          <w:p w:rsidR="003B1B39" w:rsidRDefault="003B1B39" w:rsidP="003B1B39">
            <w:pPr>
              <w:jc w:val="both"/>
              <w:rPr>
                <w:rFonts w:ascii="Noto Sans" w:hAnsi="Noto Sans" w:cs="Noto Sans"/>
                <w:sz w:val="22"/>
                <w:szCs w:val="22"/>
              </w:rPr>
            </w:pPr>
            <w:r>
              <w:rPr>
                <w:rFonts w:ascii="Noto Sans" w:hAnsi="Noto Sans" w:cs="Noto Sans"/>
                <w:sz w:val="22"/>
                <w:szCs w:val="22"/>
              </w:rPr>
              <w:t>IMSS</w:t>
            </w:r>
          </w:p>
        </w:tc>
        <w:tc>
          <w:tcPr>
            <w:tcW w:w="6281" w:type="dxa"/>
          </w:tcPr>
          <w:p w:rsidR="003B1B39" w:rsidRDefault="003B1B39" w:rsidP="003B1B39">
            <w:pPr>
              <w:jc w:val="both"/>
              <w:rPr>
                <w:rFonts w:ascii="Noto Sans" w:hAnsi="Noto Sans" w:cs="Noto Sans"/>
                <w:sz w:val="22"/>
                <w:szCs w:val="22"/>
              </w:rPr>
            </w:pPr>
            <w:r>
              <w:rPr>
                <w:rFonts w:ascii="Noto Sans" w:hAnsi="Noto Sans" w:cs="Noto Sans"/>
                <w:sz w:val="22"/>
                <w:szCs w:val="22"/>
              </w:rPr>
              <w:t>Instituto Mexicano del Seguro Social.</w:t>
            </w:r>
          </w:p>
        </w:tc>
      </w:tr>
      <w:tr w:rsidR="003B1B39" w:rsidTr="00F320D8">
        <w:tc>
          <w:tcPr>
            <w:tcW w:w="2547" w:type="dxa"/>
          </w:tcPr>
          <w:p w:rsidR="003B1B39" w:rsidRDefault="003B1B39" w:rsidP="003B1B39">
            <w:pPr>
              <w:jc w:val="both"/>
              <w:rPr>
                <w:rFonts w:ascii="Noto Sans" w:hAnsi="Noto Sans" w:cs="Noto Sans"/>
                <w:sz w:val="22"/>
                <w:szCs w:val="22"/>
              </w:rPr>
            </w:pPr>
            <w:r>
              <w:rPr>
                <w:rFonts w:ascii="Noto Sans" w:hAnsi="Noto Sans" w:cs="Noto Sans"/>
                <w:sz w:val="22"/>
                <w:szCs w:val="22"/>
              </w:rPr>
              <w:t>INFONAVIT</w:t>
            </w:r>
          </w:p>
        </w:tc>
        <w:tc>
          <w:tcPr>
            <w:tcW w:w="6281" w:type="dxa"/>
          </w:tcPr>
          <w:p w:rsidR="003B1B39" w:rsidRDefault="003B1B39" w:rsidP="003B1B39">
            <w:pPr>
              <w:jc w:val="both"/>
              <w:rPr>
                <w:rFonts w:ascii="Noto Sans" w:hAnsi="Noto Sans" w:cs="Noto Sans"/>
                <w:sz w:val="22"/>
                <w:szCs w:val="22"/>
              </w:rPr>
            </w:pPr>
            <w:r>
              <w:rPr>
                <w:rFonts w:ascii="Noto Sans" w:hAnsi="Noto Sans" w:cs="Noto Sans"/>
                <w:sz w:val="22"/>
                <w:szCs w:val="22"/>
              </w:rPr>
              <w:t>Instituto del Fondo Nacional de la Vivienda para los Trabajadores.</w:t>
            </w:r>
          </w:p>
        </w:tc>
      </w:tr>
      <w:tr w:rsidR="003B1B39" w:rsidTr="00F320D8">
        <w:tc>
          <w:tcPr>
            <w:tcW w:w="2547" w:type="dxa"/>
          </w:tcPr>
          <w:p w:rsidR="003B1B39" w:rsidRDefault="003B1B39" w:rsidP="003B1B39">
            <w:pPr>
              <w:jc w:val="both"/>
              <w:rPr>
                <w:rFonts w:ascii="Noto Sans" w:hAnsi="Noto Sans" w:cs="Noto Sans"/>
                <w:sz w:val="22"/>
                <w:szCs w:val="22"/>
              </w:rPr>
            </w:pPr>
            <w:r>
              <w:rPr>
                <w:rFonts w:ascii="Noto Sans" w:hAnsi="Noto Sans" w:cs="Noto Sans"/>
                <w:sz w:val="22"/>
                <w:szCs w:val="22"/>
              </w:rPr>
              <w:t>OIC:</w:t>
            </w:r>
          </w:p>
        </w:tc>
        <w:tc>
          <w:tcPr>
            <w:tcW w:w="6281" w:type="dxa"/>
          </w:tcPr>
          <w:p w:rsidR="003B1B39" w:rsidRDefault="003B1B39" w:rsidP="003B1B39">
            <w:pPr>
              <w:jc w:val="both"/>
              <w:rPr>
                <w:rFonts w:ascii="Noto Sans" w:hAnsi="Noto Sans" w:cs="Noto Sans"/>
                <w:sz w:val="22"/>
                <w:szCs w:val="22"/>
              </w:rPr>
            </w:pPr>
            <w:r>
              <w:rPr>
                <w:rFonts w:ascii="Noto Sans" w:hAnsi="Noto Sans" w:cs="Noto Sans"/>
                <w:sz w:val="22"/>
                <w:szCs w:val="22"/>
              </w:rPr>
              <w:t>Órgano Interno de Control en la ASIPONA Dos Bocas.</w:t>
            </w:r>
          </w:p>
        </w:tc>
      </w:tr>
      <w:tr w:rsidR="003B1B39" w:rsidTr="00F320D8">
        <w:tc>
          <w:tcPr>
            <w:tcW w:w="2547" w:type="dxa"/>
          </w:tcPr>
          <w:p w:rsidR="003B1B39" w:rsidRDefault="00F320D8" w:rsidP="003B1B39">
            <w:pPr>
              <w:jc w:val="both"/>
              <w:rPr>
                <w:rFonts w:ascii="Noto Sans" w:hAnsi="Noto Sans" w:cs="Noto Sans"/>
                <w:sz w:val="22"/>
                <w:szCs w:val="22"/>
              </w:rPr>
            </w:pPr>
            <w:r>
              <w:rPr>
                <w:rFonts w:ascii="Noto Sans" w:hAnsi="Noto Sans" w:cs="Noto Sans"/>
                <w:sz w:val="22"/>
                <w:szCs w:val="22"/>
              </w:rPr>
              <w:t>Plataforma:</w:t>
            </w:r>
          </w:p>
        </w:tc>
        <w:tc>
          <w:tcPr>
            <w:tcW w:w="6281" w:type="dxa"/>
          </w:tcPr>
          <w:p w:rsidR="003B1B39" w:rsidRDefault="00F320D8" w:rsidP="003B1B39">
            <w:pPr>
              <w:jc w:val="both"/>
              <w:rPr>
                <w:rFonts w:ascii="Noto Sans" w:hAnsi="Noto Sans" w:cs="Noto Sans"/>
                <w:sz w:val="22"/>
                <w:szCs w:val="22"/>
              </w:rPr>
            </w:pPr>
            <w:r>
              <w:rPr>
                <w:rFonts w:ascii="Noto Sans" w:hAnsi="Noto Sans" w:cs="Noto Sans"/>
                <w:sz w:val="22"/>
                <w:szCs w:val="22"/>
              </w:rPr>
              <w:t>Plataforma Digital de Contrataciones Públicas (antes Sistema Electrónico de Información Pública Gubernamental denominado CompraNet).</w:t>
            </w:r>
          </w:p>
        </w:tc>
      </w:tr>
      <w:tr w:rsidR="003B1B39" w:rsidTr="00F320D8">
        <w:tc>
          <w:tcPr>
            <w:tcW w:w="2547" w:type="dxa"/>
          </w:tcPr>
          <w:p w:rsidR="003B1B39" w:rsidRDefault="00F320D8" w:rsidP="003B1B39">
            <w:pPr>
              <w:jc w:val="both"/>
              <w:rPr>
                <w:rFonts w:ascii="Noto Sans" w:hAnsi="Noto Sans" w:cs="Noto Sans"/>
                <w:sz w:val="22"/>
                <w:szCs w:val="22"/>
              </w:rPr>
            </w:pPr>
            <w:r>
              <w:rPr>
                <w:rFonts w:ascii="Noto Sans" w:hAnsi="Noto Sans" w:cs="Noto Sans"/>
                <w:sz w:val="22"/>
                <w:szCs w:val="22"/>
              </w:rPr>
              <w:t>Proveedor:</w:t>
            </w:r>
          </w:p>
        </w:tc>
        <w:tc>
          <w:tcPr>
            <w:tcW w:w="6281" w:type="dxa"/>
          </w:tcPr>
          <w:p w:rsidR="003B1B39" w:rsidRDefault="00F320D8" w:rsidP="003B1B39">
            <w:pPr>
              <w:jc w:val="both"/>
              <w:rPr>
                <w:rFonts w:ascii="Noto Sans" w:hAnsi="Noto Sans" w:cs="Noto Sans"/>
                <w:sz w:val="22"/>
                <w:szCs w:val="22"/>
              </w:rPr>
            </w:pPr>
            <w:r>
              <w:rPr>
                <w:rFonts w:ascii="Noto Sans" w:hAnsi="Noto Sans" w:cs="Noto Sans"/>
                <w:sz w:val="22"/>
                <w:szCs w:val="22"/>
              </w:rPr>
              <w:t>La persona que celebre contratos de adquisiciones, arrendamientos o servicios.</w:t>
            </w:r>
          </w:p>
        </w:tc>
      </w:tr>
      <w:tr w:rsidR="003B1B39" w:rsidTr="00F320D8">
        <w:tc>
          <w:tcPr>
            <w:tcW w:w="2547" w:type="dxa"/>
          </w:tcPr>
          <w:p w:rsidR="003B1B39" w:rsidRDefault="00F320D8" w:rsidP="003B1B39">
            <w:pPr>
              <w:jc w:val="both"/>
              <w:rPr>
                <w:rFonts w:ascii="Noto Sans" w:hAnsi="Noto Sans" w:cs="Noto Sans"/>
                <w:sz w:val="22"/>
                <w:szCs w:val="22"/>
              </w:rPr>
            </w:pPr>
            <w:r>
              <w:rPr>
                <w:rFonts w:ascii="Noto Sans" w:hAnsi="Noto Sans" w:cs="Noto Sans"/>
                <w:sz w:val="22"/>
                <w:szCs w:val="22"/>
              </w:rPr>
              <w:t>Licitante:</w:t>
            </w:r>
          </w:p>
        </w:tc>
        <w:tc>
          <w:tcPr>
            <w:tcW w:w="6281" w:type="dxa"/>
          </w:tcPr>
          <w:p w:rsidR="003B1B39" w:rsidRDefault="00F320D8" w:rsidP="003B1B39">
            <w:pPr>
              <w:jc w:val="both"/>
              <w:rPr>
                <w:rFonts w:ascii="Noto Sans" w:hAnsi="Noto Sans" w:cs="Noto Sans"/>
                <w:sz w:val="22"/>
                <w:szCs w:val="22"/>
              </w:rPr>
            </w:pPr>
            <w:r>
              <w:rPr>
                <w:rFonts w:ascii="Noto Sans" w:hAnsi="Noto Sans" w:cs="Noto Sans"/>
                <w:sz w:val="22"/>
                <w:szCs w:val="22"/>
              </w:rPr>
              <w:t>La persona que participe en cualquier procedimiento de Licitación Pública o bien Invitación a Cuando Menos Tres Personas.</w:t>
            </w:r>
          </w:p>
        </w:tc>
      </w:tr>
      <w:tr w:rsidR="003B1B39" w:rsidTr="00F320D8">
        <w:tc>
          <w:tcPr>
            <w:tcW w:w="2547" w:type="dxa"/>
          </w:tcPr>
          <w:p w:rsidR="003B1B39" w:rsidRDefault="00F320D8" w:rsidP="003B1B39">
            <w:pPr>
              <w:jc w:val="both"/>
              <w:rPr>
                <w:rFonts w:ascii="Noto Sans" w:hAnsi="Noto Sans" w:cs="Noto Sans"/>
                <w:sz w:val="22"/>
                <w:szCs w:val="22"/>
              </w:rPr>
            </w:pPr>
            <w:r>
              <w:rPr>
                <w:rFonts w:ascii="Noto Sans" w:hAnsi="Noto Sans" w:cs="Noto Sans"/>
                <w:sz w:val="22"/>
                <w:szCs w:val="22"/>
              </w:rPr>
              <w:t>SHCP:</w:t>
            </w:r>
          </w:p>
        </w:tc>
        <w:tc>
          <w:tcPr>
            <w:tcW w:w="6281" w:type="dxa"/>
          </w:tcPr>
          <w:p w:rsidR="003B1B39" w:rsidRDefault="00F320D8" w:rsidP="003B1B39">
            <w:pPr>
              <w:jc w:val="both"/>
              <w:rPr>
                <w:rFonts w:ascii="Noto Sans" w:hAnsi="Noto Sans" w:cs="Noto Sans"/>
                <w:sz w:val="22"/>
                <w:szCs w:val="22"/>
              </w:rPr>
            </w:pPr>
            <w:r>
              <w:rPr>
                <w:rFonts w:ascii="Noto Sans" w:hAnsi="Noto Sans" w:cs="Noto Sans"/>
                <w:sz w:val="22"/>
                <w:szCs w:val="22"/>
              </w:rPr>
              <w:t>Secretaría de Hacienda y Crédito Público.</w:t>
            </w:r>
          </w:p>
        </w:tc>
      </w:tr>
      <w:tr w:rsidR="003B1B39" w:rsidTr="00F320D8">
        <w:tc>
          <w:tcPr>
            <w:tcW w:w="2547" w:type="dxa"/>
          </w:tcPr>
          <w:p w:rsidR="003B1B39" w:rsidRDefault="00F320D8" w:rsidP="003B1B39">
            <w:pPr>
              <w:jc w:val="both"/>
              <w:rPr>
                <w:rFonts w:ascii="Noto Sans" w:hAnsi="Noto Sans" w:cs="Noto Sans"/>
                <w:sz w:val="22"/>
                <w:szCs w:val="22"/>
              </w:rPr>
            </w:pPr>
            <w:r>
              <w:rPr>
                <w:rFonts w:ascii="Noto Sans" w:hAnsi="Noto Sans" w:cs="Noto Sans"/>
                <w:sz w:val="22"/>
                <w:szCs w:val="22"/>
              </w:rPr>
              <w:t>TESOFE:</w:t>
            </w:r>
          </w:p>
        </w:tc>
        <w:tc>
          <w:tcPr>
            <w:tcW w:w="6281" w:type="dxa"/>
          </w:tcPr>
          <w:p w:rsidR="003B1B39" w:rsidRDefault="00F320D8" w:rsidP="003B1B39">
            <w:pPr>
              <w:jc w:val="both"/>
              <w:rPr>
                <w:rFonts w:ascii="Noto Sans" w:hAnsi="Noto Sans" w:cs="Noto Sans"/>
                <w:sz w:val="22"/>
                <w:szCs w:val="22"/>
              </w:rPr>
            </w:pPr>
            <w:r>
              <w:rPr>
                <w:rFonts w:ascii="Noto Sans" w:hAnsi="Noto Sans" w:cs="Noto Sans"/>
                <w:sz w:val="22"/>
                <w:szCs w:val="22"/>
              </w:rPr>
              <w:t>Tesorería de la Federación.</w:t>
            </w:r>
          </w:p>
        </w:tc>
      </w:tr>
      <w:tr w:rsidR="003B1B39" w:rsidTr="00F320D8">
        <w:tc>
          <w:tcPr>
            <w:tcW w:w="2547" w:type="dxa"/>
          </w:tcPr>
          <w:p w:rsidR="003B1B39" w:rsidRDefault="00F320D8" w:rsidP="003B1B39">
            <w:pPr>
              <w:jc w:val="both"/>
              <w:rPr>
                <w:rFonts w:ascii="Noto Sans" w:hAnsi="Noto Sans" w:cs="Noto Sans"/>
                <w:sz w:val="22"/>
                <w:szCs w:val="22"/>
              </w:rPr>
            </w:pPr>
            <w:r>
              <w:rPr>
                <w:rFonts w:ascii="Noto Sans" w:hAnsi="Noto Sans" w:cs="Noto Sans"/>
                <w:sz w:val="22"/>
                <w:szCs w:val="22"/>
              </w:rPr>
              <w:t>IVA</w:t>
            </w:r>
          </w:p>
        </w:tc>
        <w:tc>
          <w:tcPr>
            <w:tcW w:w="6281" w:type="dxa"/>
          </w:tcPr>
          <w:p w:rsidR="003B1B39" w:rsidRDefault="00F320D8" w:rsidP="003B1B39">
            <w:pPr>
              <w:jc w:val="both"/>
              <w:rPr>
                <w:rFonts w:ascii="Noto Sans" w:hAnsi="Noto Sans" w:cs="Noto Sans"/>
                <w:sz w:val="22"/>
                <w:szCs w:val="22"/>
              </w:rPr>
            </w:pPr>
            <w:r>
              <w:rPr>
                <w:rFonts w:ascii="Noto Sans" w:hAnsi="Noto Sans" w:cs="Noto Sans"/>
                <w:sz w:val="22"/>
                <w:szCs w:val="22"/>
              </w:rPr>
              <w:t>Impuesto al Valor Agregado</w:t>
            </w:r>
            <w:r w:rsidR="00C34701">
              <w:rPr>
                <w:rFonts w:ascii="Noto Sans" w:hAnsi="Noto Sans" w:cs="Noto Sans"/>
                <w:sz w:val="22"/>
                <w:szCs w:val="22"/>
              </w:rPr>
              <w:t>.</w:t>
            </w:r>
          </w:p>
        </w:tc>
      </w:tr>
      <w:tr w:rsidR="003B1B39" w:rsidTr="00F320D8">
        <w:tc>
          <w:tcPr>
            <w:tcW w:w="2547" w:type="dxa"/>
          </w:tcPr>
          <w:p w:rsidR="003B1B39" w:rsidRDefault="00F320D8" w:rsidP="003B1B39">
            <w:pPr>
              <w:jc w:val="both"/>
              <w:rPr>
                <w:rFonts w:ascii="Noto Sans" w:hAnsi="Noto Sans" w:cs="Noto Sans"/>
                <w:sz w:val="22"/>
                <w:szCs w:val="22"/>
              </w:rPr>
            </w:pPr>
            <w:r>
              <w:rPr>
                <w:rFonts w:ascii="Noto Sans" w:hAnsi="Noto Sans" w:cs="Noto Sans"/>
                <w:sz w:val="22"/>
                <w:szCs w:val="22"/>
              </w:rPr>
              <w:t>MFIJ:</w:t>
            </w:r>
          </w:p>
        </w:tc>
        <w:tc>
          <w:tcPr>
            <w:tcW w:w="6281" w:type="dxa"/>
          </w:tcPr>
          <w:p w:rsidR="003B1B39" w:rsidRDefault="00F320D8" w:rsidP="003B1B39">
            <w:pPr>
              <w:jc w:val="both"/>
              <w:rPr>
                <w:rFonts w:ascii="Noto Sans" w:hAnsi="Noto Sans" w:cs="Noto Sans"/>
                <w:sz w:val="22"/>
                <w:szCs w:val="22"/>
              </w:rPr>
            </w:pPr>
            <w:r>
              <w:rPr>
                <w:rFonts w:ascii="Noto Sans" w:hAnsi="Noto Sans" w:cs="Noto Sans"/>
                <w:sz w:val="22"/>
                <w:szCs w:val="22"/>
              </w:rPr>
              <w:t>Módulo de Formalización de Instrumentos Jurídicos.</w:t>
            </w:r>
          </w:p>
        </w:tc>
      </w:tr>
    </w:tbl>
    <w:p w:rsidR="003B1B39" w:rsidRDefault="003B1B39" w:rsidP="003B1B39">
      <w:pPr>
        <w:jc w:val="both"/>
        <w:rPr>
          <w:rFonts w:ascii="Noto Sans" w:hAnsi="Noto Sans" w:cs="Noto Sans"/>
          <w:sz w:val="22"/>
          <w:szCs w:val="22"/>
        </w:rPr>
      </w:pPr>
    </w:p>
    <w:p w:rsidR="003B1B39" w:rsidRDefault="003B1B39" w:rsidP="005E6246">
      <w:pPr>
        <w:jc w:val="right"/>
        <w:rPr>
          <w:rFonts w:ascii="Noto Sans" w:hAnsi="Noto Sans" w:cs="Noto Sans"/>
          <w:sz w:val="22"/>
          <w:szCs w:val="22"/>
        </w:rPr>
      </w:pPr>
    </w:p>
    <w:p w:rsidR="003B1B39" w:rsidRDefault="003B1B39" w:rsidP="003B1B39">
      <w:pPr>
        <w:jc w:val="both"/>
        <w:rPr>
          <w:rFonts w:ascii="Noto Sans" w:hAnsi="Noto Sans" w:cs="Noto Sans"/>
          <w:sz w:val="22"/>
          <w:szCs w:val="22"/>
        </w:rPr>
      </w:pPr>
    </w:p>
    <w:p w:rsidR="003B1B39" w:rsidRDefault="003B1B39" w:rsidP="005E6246">
      <w:pPr>
        <w:jc w:val="right"/>
        <w:rPr>
          <w:rFonts w:ascii="Noto Sans" w:hAnsi="Noto Sans" w:cs="Noto Sans"/>
          <w:sz w:val="22"/>
          <w:szCs w:val="22"/>
        </w:rPr>
      </w:pPr>
    </w:p>
    <w:p w:rsidR="005571F8" w:rsidRDefault="005571F8" w:rsidP="005E6246">
      <w:pPr>
        <w:jc w:val="right"/>
        <w:rPr>
          <w:rFonts w:ascii="Noto Sans" w:hAnsi="Noto Sans" w:cs="Noto Sans"/>
          <w:sz w:val="22"/>
          <w:szCs w:val="22"/>
        </w:rPr>
      </w:pPr>
    </w:p>
    <w:p w:rsidR="005571F8" w:rsidRDefault="005571F8" w:rsidP="005E6246">
      <w:pPr>
        <w:jc w:val="right"/>
        <w:rPr>
          <w:rFonts w:ascii="Noto Sans" w:hAnsi="Noto Sans" w:cs="Noto Sans"/>
          <w:sz w:val="22"/>
          <w:szCs w:val="22"/>
        </w:rPr>
      </w:pPr>
    </w:p>
    <w:p w:rsidR="005571F8" w:rsidRDefault="005571F8" w:rsidP="005E6246">
      <w:pPr>
        <w:jc w:val="right"/>
        <w:rPr>
          <w:rFonts w:ascii="Noto Sans" w:hAnsi="Noto Sans" w:cs="Noto Sans"/>
          <w:sz w:val="22"/>
          <w:szCs w:val="22"/>
        </w:rPr>
      </w:pPr>
    </w:p>
    <w:p w:rsidR="005571F8" w:rsidRDefault="005571F8" w:rsidP="005E6246">
      <w:pPr>
        <w:jc w:val="right"/>
        <w:rPr>
          <w:rFonts w:ascii="Noto Sans" w:hAnsi="Noto Sans" w:cs="Noto Sans"/>
          <w:sz w:val="22"/>
          <w:szCs w:val="22"/>
        </w:rPr>
      </w:pPr>
    </w:p>
    <w:p w:rsidR="005E6246" w:rsidRPr="00D86AA2" w:rsidRDefault="005E6246" w:rsidP="005E6246">
      <w:pPr>
        <w:pStyle w:val="z1"/>
        <w:widowControl/>
        <w:shd w:val="clear" w:color="auto" w:fill="D9D9D9" w:themeFill="background1" w:themeFillShade="D9"/>
        <w:jc w:val="center"/>
        <w:rPr>
          <w:rFonts w:ascii="Noto Sans" w:hAnsi="Noto Sans" w:cs="Noto Sans"/>
          <w:color w:val="000000"/>
          <w:spacing w:val="0"/>
          <w:sz w:val="22"/>
          <w:szCs w:val="22"/>
        </w:rPr>
      </w:pPr>
      <w:r w:rsidRPr="00D86AA2">
        <w:rPr>
          <w:rFonts w:ascii="Noto Sans" w:hAnsi="Noto Sans" w:cs="Noto Sans"/>
          <w:color w:val="000000"/>
          <w:spacing w:val="0"/>
          <w:sz w:val="22"/>
          <w:szCs w:val="22"/>
        </w:rPr>
        <w:lastRenderedPageBreak/>
        <w:t>ÍNDICE</w:t>
      </w:r>
    </w:p>
    <w:p w:rsidR="005E6246" w:rsidRPr="00D86AA2" w:rsidRDefault="005E6246" w:rsidP="005E6246">
      <w:pPr>
        <w:pStyle w:val="z1"/>
        <w:widowControl/>
        <w:jc w:val="center"/>
        <w:rPr>
          <w:rFonts w:ascii="Noto Sans" w:hAnsi="Noto Sans" w:cs="Noto Sans"/>
          <w:spacing w:val="0"/>
          <w:sz w:val="22"/>
          <w:szCs w:val="22"/>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8034"/>
      </w:tblGrid>
      <w:tr w:rsidR="005E6246" w:rsidRPr="00D86AA2" w:rsidTr="003B1B39">
        <w:trPr>
          <w:jc w:val="center"/>
        </w:trPr>
        <w:tc>
          <w:tcPr>
            <w:tcW w:w="8931" w:type="dxa"/>
            <w:gridSpan w:val="2"/>
            <w:shd w:val="clear" w:color="auto" w:fill="D9D9D9"/>
          </w:tcPr>
          <w:p w:rsidR="005E6246" w:rsidRPr="00D86AA2" w:rsidRDefault="005E6246" w:rsidP="00973587">
            <w:pPr>
              <w:jc w:val="both"/>
              <w:rPr>
                <w:rFonts w:ascii="Noto Sans" w:hAnsi="Noto Sans" w:cs="Noto Sans"/>
                <w:b/>
                <w:sz w:val="22"/>
                <w:szCs w:val="22"/>
              </w:rPr>
            </w:pPr>
            <w:r>
              <w:rPr>
                <w:rFonts w:ascii="Noto Sans" w:hAnsi="Noto Sans" w:cs="Noto Sans"/>
                <w:b/>
                <w:sz w:val="22"/>
                <w:szCs w:val="22"/>
              </w:rPr>
              <w:t xml:space="preserve">APARTADO I. DATOS GENERALES O DE IDENTIFICACIÓN DE LA </w:t>
            </w:r>
            <w:r w:rsidR="00973587">
              <w:rPr>
                <w:rFonts w:ascii="Noto Sans" w:hAnsi="Noto Sans" w:cs="Noto Sans"/>
                <w:b/>
                <w:sz w:val="22"/>
                <w:szCs w:val="22"/>
              </w:rPr>
              <w:t>INVITACIÓN A CUANDO MENOS TRES PERSONAS</w:t>
            </w:r>
          </w:p>
        </w:tc>
      </w:tr>
      <w:tr w:rsidR="005E6246" w:rsidRPr="00D86AA2" w:rsidTr="003B1B39">
        <w:trPr>
          <w:trHeight w:val="284"/>
          <w:jc w:val="center"/>
        </w:trPr>
        <w:tc>
          <w:tcPr>
            <w:tcW w:w="897" w:type="dxa"/>
          </w:tcPr>
          <w:p w:rsidR="005E6246" w:rsidRPr="00D86AA2" w:rsidRDefault="005E6246" w:rsidP="003B1B39">
            <w:pPr>
              <w:jc w:val="center"/>
              <w:rPr>
                <w:rFonts w:ascii="Noto Sans" w:hAnsi="Noto Sans" w:cs="Noto Sans"/>
                <w:sz w:val="22"/>
                <w:szCs w:val="22"/>
              </w:rPr>
            </w:pPr>
            <w:r>
              <w:rPr>
                <w:rFonts w:ascii="Noto Sans" w:hAnsi="Noto Sans" w:cs="Noto Sans"/>
                <w:sz w:val="22"/>
                <w:szCs w:val="22"/>
              </w:rPr>
              <w:t>1</w:t>
            </w:r>
          </w:p>
        </w:tc>
        <w:tc>
          <w:tcPr>
            <w:tcW w:w="8034" w:type="dxa"/>
          </w:tcPr>
          <w:p w:rsidR="005E6246" w:rsidRPr="00D86AA2" w:rsidRDefault="005E6246" w:rsidP="00973587">
            <w:pPr>
              <w:rPr>
                <w:rFonts w:ascii="Noto Sans" w:hAnsi="Noto Sans" w:cs="Noto Sans"/>
                <w:sz w:val="22"/>
                <w:szCs w:val="22"/>
              </w:rPr>
            </w:pPr>
            <w:r>
              <w:rPr>
                <w:rFonts w:ascii="Noto Sans" w:hAnsi="Noto Sans" w:cs="Noto Sans"/>
                <w:sz w:val="22"/>
                <w:szCs w:val="22"/>
              </w:rPr>
              <w:t>D</w:t>
            </w:r>
            <w:r w:rsidR="0072561F">
              <w:rPr>
                <w:rFonts w:ascii="Noto Sans" w:hAnsi="Noto Sans" w:cs="Noto Sans"/>
                <w:sz w:val="22"/>
                <w:szCs w:val="22"/>
              </w:rPr>
              <w:t>atos</w:t>
            </w:r>
            <w:r>
              <w:rPr>
                <w:rFonts w:ascii="Noto Sans" w:hAnsi="Noto Sans" w:cs="Noto Sans"/>
                <w:sz w:val="22"/>
                <w:szCs w:val="22"/>
              </w:rPr>
              <w:t xml:space="preserve"> G</w:t>
            </w:r>
            <w:r w:rsidR="0072561F">
              <w:rPr>
                <w:rFonts w:ascii="Noto Sans" w:hAnsi="Noto Sans" w:cs="Noto Sans"/>
                <w:sz w:val="22"/>
                <w:szCs w:val="22"/>
              </w:rPr>
              <w:t>enerales</w:t>
            </w:r>
            <w:r>
              <w:rPr>
                <w:rFonts w:ascii="Noto Sans" w:hAnsi="Noto Sans" w:cs="Noto Sans"/>
                <w:sz w:val="22"/>
                <w:szCs w:val="22"/>
              </w:rPr>
              <w:t xml:space="preserve"> </w:t>
            </w:r>
            <w:r w:rsidR="0072561F">
              <w:rPr>
                <w:rFonts w:ascii="Noto Sans" w:hAnsi="Noto Sans" w:cs="Noto Sans"/>
                <w:sz w:val="22"/>
                <w:szCs w:val="22"/>
              </w:rPr>
              <w:t xml:space="preserve">de la </w:t>
            </w:r>
            <w:r w:rsidR="00973587">
              <w:rPr>
                <w:rFonts w:ascii="Noto Sans" w:hAnsi="Noto Sans" w:cs="Noto Sans"/>
                <w:sz w:val="22"/>
                <w:szCs w:val="22"/>
              </w:rPr>
              <w:t>Invitación a Cuando Menos Tres Personas</w:t>
            </w:r>
          </w:p>
        </w:tc>
      </w:tr>
      <w:tr w:rsidR="005E6246" w:rsidRPr="00D86AA2" w:rsidTr="003B1B39">
        <w:trPr>
          <w:trHeight w:val="284"/>
          <w:jc w:val="center"/>
        </w:trPr>
        <w:tc>
          <w:tcPr>
            <w:tcW w:w="897" w:type="dxa"/>
          </w:tcPr>
          <w:p w:rsidR="005E6246" w:rsidRPr="00D86AA2" w:rsidRDefault="005E6246" w:rsidP="003B1B39">
            <w:pPr>
              <w:jc w:val="center"/>
              <w:rPr>
                <w:rFonts w:ascii="Noto Sans" w:hAnsi="Noto Sans" w:cs="Noto Sans"/>
                <w:sz w:val="22"/>
                <w:szCs w:val="22"/>
              </w:rPr>
            </w:pPr>
            <w:r>
              <w:rPr>
                <w:rFonts w:ascii="Noto Sans" w:hAnsi="Noto Sans" w:cs="Noto Sans"/>
                <w:sz w:val="22"/>
                <w:szCs w:val="22"/>
              </w:rPr>
              <w:t>1.1</w:t>
            </w:r>
          </w:p>
        </w:tc>
        <w:tc>
          <w:tcPr>
            <w:tcW w:w="8034" w:type="dxa"/>
          </w:tcPr>
          <w:p w:rsidR="005E6246" w:rsidRPr="00D86AA2" w:rsidRDefault="005E6246" w:rsidP="003B1B39">
            <w:pPr>
              <w:rPr>
                <w:rFonts w:ascii="Noto Sans" w:hAnsi="Noto Sans" w:cs="Noto Sans"/>
                <w:sz w:val="22"/>
                <w:szCs w:val="22"/>
              </w:rPr>
            </w:pPr>
            <w:r>
              <w:rPr>
                <w:rFonts w:ascii="Noto Sans" w:hAnsi="Noto Sans" w:cs="Noto Sans"/>
                <w:sz w:val="22"/>
                <w:szCs w:val="22"/>
              </w:rPr>
              <w:t>Nombre de la Convocante, área contratante y domicilio</w:t>
            </w:r>
          </w:p>
        </w:tc>
      </w:tr>
      <w:tr w:rsidR="005E6246" w:rsidRPr="00D86AA2" w:rsidTr="003B1B39">
        <w:trPr>
          <w:trHeight w:val="284"/>
          <w:jc w:val="center"/>
        </w:trPr>
        <w:tc>
          <w:tcPr>
            <w:tcW w:w="897" w:type="dxa"/>
          </w:tcPr>
          <w:p w:rsidR="005E6246" w:rsidRPr="00D86AA2" w:rsidRDefault="005E6246" w:rsidP="003B1B39">
            <w:pPr>
              <w:jc w:val="center"/>
              <w:rPr>
                <w:rFonts w:ascii="Noto Sans" w:hAnsi="Noto Sans" w:cs="Noto Sans"/>
                <w:sz w:val="22"/>
                <w:szCs w:val="22"/>
              </w:rPr>
            </w:pPr>
            <w:r>
              <w:rPr>
                <w:rFonts w:ascii="Noto Sans" w:hAnsi="Noto Sans" w:cs="Noto Sans"/>
                <w:sz w:val="22"/>
                <w:szCs w:val="22"/>
              </w:rPr>
              <w:t>1.2</w:t>
            </w:r>
          </w:p>
        </w:tc>
        <w:tc>
          <w:tcPr>
            <w:tcW w:w="8034" w:type="dxa"/>
          </w:tcPr>
          <w:p w:rsidR="005E6246" w:rsidRPr="00D86AA2" w:rsidRDefault="005E6246" w:rsidP="003B1B39">
            <w:pPr>
              <w:rPr>
                <w:rFonts w:ascii="Noto Sans" w:hAnsi="Noto Sans" w:cs="Noto Sans"/>
                <w:sz w:val="22"/>
                <w:szCs w:val="22"/>
              </w:rPr>
            </w:pPr>
            <w:r>
              <w:rPr>
                <w:rFonts w:ascii="Noto Sans" w:hAnsi="Noto Sans" w:cs="Noto Sans"/>
                <w:sz w:val="22"/>
                <w:szCs w:val="22"/>
              </w:rPr>
              <w:t xml:space="preserve">Medio y carácter de la </w:t>
            </w:r>
            <w:r w:rsidR="00973587">
              <w:rPr>
                <w:rFonts w:ascii="Noto Sans" w:hAnsi="Noto Sans" w:cs="Noto Sans"/>
                <w:sz w:val="22"/>
                <w:szCs w:val="22"/>
              </w:rPr>
              <w:t>Invitación a Cuando Menos Tres Personas</w:t>
            </w:r>
          </w:p>
        </w:tc>
      </w:tr>
      <w:tr w:rsidR="005E6246" w:rsidRPr="00D86AA2" w:rsidTr="003B1B39">
        <w:trPr>
          <w:trHeight w:val="284"/>
          <w:jc w:val="center"/>
        </w:trPr>
        <w:tc>
          <w:tcPr>
            <w:tcW w:w="897" w:type="dxa"/>
          </w:tcPr>
          <w:p w:rsidR="005E6246" w:rsidRPr="00D86AA2" w:rsidRDefault="005E6246" w:rsidP="003B1B39">
            <w:pPr>
              <w:jc w:val="center"/>
              <w:rPr>
                <w:rFonts w:ascii="Noto Sans" w:hAnsi="Noto Sans" w:cs="Noto Sans"/>
                <w:sz w:val="22"/>
                <w:szCs w:val="22"/>
              </w:rPr>
            </w:pPr>
            <w:r>
              <w:rPr>
                <w:rFonts w:ascii="Noto Sans" w:hAnsi="Noto Sans" w:cs="Noto Sans"/>
                <w:sz w:val="22"/>
                <w:szCs w:val="22"/>
              </w:rPr>
              <w:t>1.3</w:t>
            </w:r>
          </w:p>
        </w:tc>
        <w:tc>
          <w:tcPr>
            <w:tcW w:w="8034" w:type="dxa"/>
          </w:tcPr>
          <w:p w:rsidR="005E6246" w:rsidRPr="00D86AA2" w:rsidRDefault="005E6246" w:rsidP="003B1B39">
            <w:pPr>
              <w:rPr>
                <w:rFonts w:ascii="Noto Sans" w:hAnsi="Noto Sans" w:cs="Noto Sans"/>
                <w:sz w:val="22"/>
                <w:szCs w:val="22"/>
              </w:rPr>
            </w:pPr>
            <w:r>
              <w:rPr>
                <w:rFonts w:ascii="Noto Sans" w:hAnsi="Noto Sans" w:cs="Noto Sans"/>
                <w:sz w:val="22"/>
                <w:szCs w:val="22"/>
              </w:rPr>
              <w:t xml:space="preserve">Número de la </w:t>
            </w:r>
            <w:r w:rsidR="00973587">
              <w:rPr>
                <w:rFonts w:ascii="Noto Sans" w:hAnsi="Noto Sans" w:cs="Noto Sans"/>
                <w:sz w:val="22"/>
                <w:szCs w:val="22"/>
              </w:rPr>
              <w:t>Invitación a Cuando Menos Tres Personas</w:t>
            </w:r>
          </w:p>
        </w:tc>
      </w:tr>
      <w:tr w:rsidR="005E6246" w:rsidRPr="00D86AA2" w:rsidTr="003B1B39">
        <w:trPr>
          <w:trHeight w:val="284"/>
          <w:jc w:val="center"/>
        </w:trPr>
        <w:tc>
          <w:tcPr>
            <w:tcW w:w="897" w:type="dxa"/>
          </w:tcPr>
          <w:p w:rsidR="005E6246" w:rsidRPr="00D86AA2" w:rsidRDefault="005E6246" w:rsidP="003B1B39">
            <w:pPr>
              <w:jc w:val="center"/>
              <w:rPr>
                <w:rFonts w:ascii="Noto Sans" w:hAnsi="Noto Sans" w:cs="Noto Sans"/>
                <w:sz w:val="22"/>
                <w:szCs w:val="22"/>
              </w:rPr>
            </w:pPr>
            <w:r>
              <w:rPr>
                <w:rFonts w:ascii="Noto Sans" w:hAnsi="Noto Sans" w:cs="Noto Sans"/>
                <w:sz w:val="22"/>
                <w:szCs w:val="22"/>
              </w:rPr>
              <w:t>1.4</w:t>
            </w:r>
          </w:p>
        </w:tc>
        <w:tc>
          <w:tcPr>
            <w:tcW w:w="8034" w:type="dxa"/>
          </w:tcPr>
          <w:p w:rsidR="005E6246" w:rsidRPr="00D86AA2" w:rsidRDefault="005E6246" w:rsidP="003B1B39">
            <w:pPr>
              <w:rPr>
                <w:rFonts w:ascii="Noto Sans" w:hAnsi="Noto Sans" w:cs="Noto Sans"/>
                <w:sz w:val="22"/>
                <w:szCs w:val="22"/>
              </w:rPr>
            </w:pPr>
            <w:r>
              <w:rPr>
                <w:rFonts w:ascii="Noto Sans" w:hAnsi="Noto Sans" w:cs="Noto Sans"/>
                <w:sz w:val="22"/>
                <w:szCs w:val="22"/>
              </w:rPr>
              <w:t>Vigencia del contrato</w:t>
            </w:r>
          </w:p>
        </w:tc>
      </w:tr>
      <w:tr w:rsidR="005E6246" w:rsidRPr="00D86AA2" w:rsidTr="003B1B39">
        <w:trPr>
          <w:trHeight w:val="284"/>
          <w:jc w:val="center"/>
        </w:trPr>
        <w:tc>
          <w:tcPr>
            <w:tcW w:w="897" w:type="dxa"/>
          </w:tcPr>
          <w:p w:rsidR="005E6246" w:rsidRPr="00D86AA2" w:rsidRDefault="005E6246" w:rsidP="003B1B39">
            <w:pPr>
              <w:jc w:val="center"/>
              <w:rPr>
                <w:rFonts w:ascii="Noto Sans" w:hAnsi="Noto Sans" w:cs="Noto Sans"/>
                <w:sz w:val="22"/>
                <w:szCs w:val="22"/>
              </w:rPr>
            </w:pPr>
            <w:r>
              <w:rPr>
                <w:rFonts w:ascii="Noto Sans" w:hAnsi="Noto Sans" w:cs="Noto Sans"/>
                <w:sz w:val="22"/>
                <w:szCs w:val="22"/>
              </w:rPr>
              <w:t>1.5</w:t>
            </w:r>
          </w:p>
        </w:tc>
        <w:tc>
          <w:tcPr>
            <w:tcW w:w="8034" w:type="dxa"/>
          </w:tcPr>
          <w:p w:rsidR="005E6246" w:rsidRPr="00D86AA2" w:rsidRDefault="005E6246" w:rsidP="003B1B39">
            <w:pPr>
              <w:rPr>
                <w:rFonts w:ascii="Noto Sans" w:hAnsi="Noto Sans" w:cs="Noto Sans"/>
                <w:sz w:val="22"/>
                <w:szCs w:val="22"/>
              </w:rPr>
            </w:pPr>
            <w:r>
              <w:rPr>
                <w:rFonts w:ascii="Noto Sans" w:hAnsi="Noto Sans" w:cs="Noto Sans"/>
                <w:sz w:val="22"/>
                <w:szCs w:val="22"/>
              </w:rPr>
              <w:t>Ejercicio Fiscal de la contratación</w:t>
            </w:r>
          </w:p>
        </w:tc>
      </w:tr>
      <w:tr w:rsidR="005E6246" w:rsidRPr="00D86AA2" w:rsidTr="003B1B39">
        <w:trPr>
          <w:trHeight w:val="284"/>
          <w:jc w:val="center"/>
        </w:trPr>
        <w:tc>
          <w:tcPr>
            <w:tcW w:w="897" w:type="dxa"/>
            <w:shd w:val="clear" w:color="auto" w:fill="FFFFFF" w:themeFill="background1"/>
          </w:tcPr>
          <w:p w:rsidR="005E6246" w:rsidRPr="00D86AA2" w:rsidRDefault="005E6246" w:rsidP="003B1B39">
            <w:pPr>
              <w:jc w:val="center"/>
              <w:rPr>
                <w:rFonts w:ascii="Noto Sans" w:hAnsi="Noto Sans" w:cs="Noto Sans"/>
                <w:sz w:val="22"/>
                <w:szCs w:val="22"/>
              </w:rPr>
            </w:pPr>
            <w:r>
              <w:rPr>
                <w:rFonts w:ascii="Noto Sans" w:hAnsi="Noto Sans" w:cs="Noto Sans"/>
                <w:sz w:val="22"/>
                <w:szCs w:val="22"/>
              </w:rPr>
              <w:t>1.6</w:t>
            </w:r>
          </w:p>
        </w:tc>
        <w:tc>
          <w:tcPr>
            <w:tcW w:w="8034" w:type="dxa"/>
            <w:shd w:val="clear" w:color="auto" w:fill="FFFFFF" w:themeFill="background1"/>
          </w:tcPr>
          <w:p w:rsidR="005E6246" w:rsidRPr="00D86AA2" w:rsidRDefault="005E6246" w:rsidP="003B1B39">
            <w:pPr>
              <w:rPr>
                <w:rFonts w:ascii="Noto Sans" w:hAnsi="Noto Sans" w:cs="Noto Sans"/>
                <w:sz w:val="22"/>
                <w:szCs w:val="22"/>
              </w:rPr>
            </w:pPr>
            <w:r>
              <w:rPr>
                <w:rFonts w:ascii="Noto Sans" w:hAnsi="Noto Sans" w:cs="Noto Sans"/>
                <w:sz w:val="22"/>
                <w:szCs w:val="22"/>
              </w:rPr>
              <w:t>Idioma de las proposiciones</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1.7</w:t>
            </w:r>
          </w:p>
        </w:tc>
        <w:tc>
          <w:tcPr>
            <w:tcW w:w="8034" w:type="dxa"/>
            <w:shd w:val="clear" w:color="auto" w:fill="FFFFFF" w:themeFill="background1"/>
          </w:tcPr>
          <w:p w:rsidR="005E6246" w:rsidRDefault="005E6246" w:rsidP="003B1B39">
            <w:pPr>
              <w:rPr>
                <w:rFonts w:ascii="Noto Sans" w:hAnsi="Noto Sans" w:cs="Noto Sans"/>
                <w:sz w:val="22"/>
                <w:szCs w:val="22"/>
              </w:rPr>
            </w:pPr>
            <w:r>
              <w:rPr>
                <w:rFonts w:ascii="Noto Sans" w:hAnsi="Noto Sans" w:cs="Noto Sans"/>
                <w:sz w:val="22"/>
                <w:szCs w:val="22"/>
              </w:rPr>
              <w:t>Disponibilidad Presupuestaria</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1.8</w:t>
            </w:r>
          </w:p>
        </w:tc>
        <w:tc>
          <w:tcPr>
            <w:tcW w:w="8034" w:type="dxa"/>
            <w:shd w:val="clear" w:color="auto" w:fill="FFFFFF" w:themeFill="background1"/>
          </w:tcPr>
          <w:p w:rsidR="005E6246" w:rsidRDefault="005E6246" w:rsidP="003B1B39">
            <w:pPr>
              <w:rPr>
                <w:rFonts w:ascii="Noto Sans" w:hAnsi="Noto Sans" w:cs="Noto Sans"/>
                <w:sz w:val="22"/>
                <w:szCs w:val="22"/>
              </w:rPr>
            </w:pPr>
            <w:r>
              <w:rPr>
                <w:rFonts w:ascii="Noto Sans" w:hAnsi="Noto Sans" w:cs="Noto Sans"/>
                <w:sz w:val="22"/>
                <w:szCs w:val="22"/>
              </w:rPr>
              <w:t>Contratación financiada con créditos externos</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1.9</w:t>
            </w:r>
          </w:p>
        </w:tc>
        <w:tc>
          <w:tcPr>
            <w:tcW w:w="8034" w:type="dxa"/>
            <w:shd w:val="clear" w:color="auto" w:fill="FFFFFF" w:themeFill="background1"/>
          </w:tcPr>
          <w:p w:rsidR="005E6246" w:rsidRDefault="005E6246" w:rsidP="003B1B39">
            <w:pPr>
              <w:rPr>
                <w:rFonts w:ascii="Noto Sans" w:hAnsi="Noto Sans" w:cs="Noto Sans"/>
                <w:sz w:val="22"/>
                <w:szCs w:val="22"/>
              </w:rPr>
            </w:pPr>
            <w:r>
              <w:rPr>
                <w:rFonts w:ascii="Noto Sans" w:hAnsi="Noto Sans" w:cs="Noto Sans"/>
                <w:sz w:val="22"/>
                <w:szCs w:val="22"/>
              </w:rPr>
              <w:t>Servidores públicos responsables del procedimiento</w:t>
            </w:r>
          </w:p>
        </w:tc>
      </w:tr>
      <w:tr w:rsidR="005E6246" w:rsidRPr="00D86AA2" w:rsidTr="003B1B39">
        <w:trPr>
          <w:trHeight w:val="284"/>
          <w:jc w:val="center"/>
        </w:trPr>
        <w:tc>
          <w:tcPr>
            <w:tcW w:w="897" w:type="dxa"/>
            <w:shd w:val="clear" w:color="auto" w:fill="FFFFFF" w:themeFill="background1"/>
          </w:tcPr>
          <w:p w:rsidR="005E6246" w:rsidRPr="00D86AA2" w:rsidRDefault="005E6246" w:rsidP="003B1B39">
            <w:pPr>
              <w:jc w:val="center"/>
              <w:rPr>
                <w:rFonts w:ascii="Noto Sans" w:hAnsi="Noto Sans" w:cs="Noto Sans"/>
                <w:sz w:val="22"/>
                <w:szCs w:val="22"/>
              </w:rPr>
            </w:pPr>
            <w:r>
              <w:rPr>
                <w:rFonts w:ascii="Noto Sans" w:hAnsi="Noto Sans" w:cs="Noto Sans"/>
                <w:sz w:val="22"/>
                <w:szCs w:val="22"/>
              </w:rPr>
              <w:t>1.10</w:t>
            </w:r>
          </w:p>
        </w:tc>
        <w:tc>
          <w:tcPr>
            <w:tcW w:w="8034" w:type="dxa"/>
            <w:shd w:val="clear" w:color="auto" w:fill="FFFFFF" w:themeFill="background1"/>
          </w:tcPr>
          <w:p w:rsidR="005E6246" w:rsidRPr="00D86AA2" w:rsidRDefault="005E6246" w:rsidP="003B1B39">
            <w:pPr>
              <w:rPr>
                <w:rFonts w:ascii="Noto Sans" w:hAnsi="Noto Sans" w:cs="Noto Sans"/>
                <w:sz w:val="22"/>
                <w:szCs w:val="22"/>
              </w:rPr>
            </w:pPr>
            <w:r>
              <w:rPr>
                <w:rFonts w:ascii="Noto Sans" w:hAnsi="Noto Sans" w:cs="Noto Sans"/>
                <w:sz w:val="22"/>
                <w:szCs w:val="22"/>
              </w:rPr>
              <w:t>Igualdad de género</w:t>
            </w:r>
          </w:p>
        </w:tc>
      </w:tr>
      <w:tr w:rsidR="005E6246" w:rsidRPr="00D86AA2" w:rsidTr="003B1B39">
        <w:trPr>
          <w:trHeight w:val="284"/>
          <w:jc w:val="center"/>
        </w:trPr>
        <w:tc>
          <w:tcPr>
            <w:tcW w:w="8931" w:type="dxa"/>
            <w:gridSpan w:val="2"/>
            <w:shd w:val="clear" w:color="auto" w:fill="BFBFBF" w:themeFill="background1" w:themeFillShade="BF"/>
          </w:tcPr>
          <w:p w:rsidR="005E6246" w:rsidRPr="00B13768" w:rsidRDefault="005E6246" w:rsidP="00973587">
            <w:pPr>
              <w:jc w:val="both"/>
              <w:rPr>
                <w:rFonts w:ascii="Noto Sans" w:hAnsi="Noto Sans" w:cs="Noto Sans"/>
                <w:b/>
                <w:sz w:val="22"/>
                <w:szCs w:val="22"/>
              </w:rPr>
            </w:pPr>
            <w:r w:rsidRPr="00B13768">
              <w:rPr>
                <w:rFonts w:ascii="Noto Sans" w:hAnsi="Noto Sans" w:cs="Noto Sans"/>
                <w:b/>
                <w:sz w:val="22"/>
                <w:szCs w:val="22"/>
              </w:rPr>
              <w:t xml:space="preserve">APARTADO II. OBJETO Y ALCANCE DE LA </w:t>
            </w:r>
            <w:r w:rsidR="00973587">
              <w:rPr>
                <w:rFonts w:ascii="Noto Sans" w:hAnsi="Noto Sans" w:cs="Noto Sans"/>
                <w:b/>
                <w:sz w:val="22"/>
                <w:szCs w:val="22"/>
              </w:rPr>
              <w:t>INVITACIÓN A CUANDO MENOS TRES PERSONAS</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w:t>
            </w:r>
          </w:p>
        </w:tc>
        <w:tc>
          <w:tcPr>
            <w:tcW w:w="8034" w:type="dxa"/>
            <w:shd w:val="clear" w:color="auto" w:fill="FFFFFF" w:themeFill="background1"/>
          </w:tcPr>
          <w:p w:rsidR="005E6246" w:rsidRDefault="005E6246" w:rsidP="003B1B39">
            <w:pPr>
              <w:rPr>
                <w:rFonts w:ascii="Noto Sans" w:hAnsi="Noto Sans" w:cs="Noto Sans"/>
                <w:sz w:val="22"/>
                <w:szCs w:val="22"/>
              </w:rPr>
            </w:pPr>
            <w:r>
              <w:rPr>
                <w:rFonts w:ascii="Noto Sans" w:hAnsi="Noto Sans" w:cs="Noto Sans"/>
                <w:sz w:val="22"/>
                <w:szCs w:val="22"/>
              </w:rPr>
              <w:t xml:space="preserve">Objeto de la </w:t>
            </w:r>
            <w:r w:rsidR="00973587">
              <w:rPr>
                <w:rFonts w:ascii="Noto Sans" w:hAnsi="Noto Sans" w:cs="Noto Sans"/>
                <w:sz w:val="22"/>
                <w:szCs w:val="22"/>
              </w:rPr>
              <w:t>Invitación a Cuando Menos Tres Personas</w:t>
            </w:r>
          </w:p>
        </w:tc>
      </w:tr>
      <w:tr w:rsidR="005E6246" w:rsidRPr="00D86AA2" w:rsidTr="003B1B39">
        <w:trPr>
          <w:trHeight w:val="284"/>
          <w:jc w:val="center"/>
        </w:trPr>
        <w:tc>
          <w:tcPr>
            <w:tcW w:w="897" w:type="dxa"/>
            <w:shd w:val="clear" w:color="auto" w:fill="FFFFFF" w:themeFill="background1"/>
          </w:tcPr>
          <w:p w:rsidR="005E6246" w:rsidRDefault="005E6246" w:rsidP="003B1B39">
            <w:pPr>
              <w:jc w:val="right"/>
              <w:rPr>
                <w:rFonts w:ascii="Noto Sans" w:hAnsi="Noto Sans" w:cs="Noto Sans"/>
                <w:sz w:val="22"/>
                <w:szCs w:val="22"/>
              </w:rPr>
            </w:pPr>
            <w:r>
              <w:rPr>
                <w:rFonts w:ascii="Noto Sans" w:hAnsi="Noto Sans" w:cs="Noto Sans"/>
                <w:sz w:val="22"/>
                <w:szCs w:val="22"/>
              </w:rPr>
              <w:t>a</w:t>
            </w:r>
          </w:p>
        </w:tc>
        <w:tc>
          <w:tcPr>
            <w:tcW w:w="8034" w:type="dxa"/>
            <w:shd w:val="clear" w:color="auto" w:fill="FFFFFF" w:themeFill="background1"/>
          </w:tcPr>
          <w:p w:rsidR="005E6246" w:rsidRDefault="005E6246" w:rsidP="003B1B39">
            <w:pPr>
              <w:rPr>
                <w:rFonts w:ascii="Noto Sans" w:hAnsi="Noto Sans" w:cs="Noto Sans"/>
                <w:sz w:val="22"/>
                <w:szCs w:val="22"/>
              </w:rPr>
            </w:pPr>
            <w:r>
              <w:rPr>
                <w:rFonts w:ascii="Noto Sans" w:hAnsi="Noto Sans" w:cs="Noto Sans"/>
                <w:sz w:val="22"/>
                <w:szCs w:val="22"/>
              </w:rPr>
              <w:t>Agrupación de partidas</w:t>
            </w:r>
          </w:p>
        </w:tc>
      </w:tr>
      <w:tr w:rsidR="005E6246" w:rsidRPr="00D86AA2" w:rsidTr="003B1B39">
        <w:trPr>
          <w:trHeight w:val="284"/>
          <w:jc w:val="center"/>
        </w:trPr>
        <w:tc>
          <w:tcPr>
            <w:tcW w:w="897" w:type="dxa"/>
            <w:shd w:val="clear" w:color="auto" w:fill="FFFFFF" w:themeFill="background1"/>
          </w:tcPr>
          <w:p w:rsidR="005E6246" w:rsidRDefault="005E6246" w:rsidP="003B1B39">
            <w:pPr>
              <w:jc w:val="right"/>
              <w:rPr>
                <w:rFonts w:ascii="Noto Sans" w:hAnsi="Noto Sans" w:cs="Noto Sans"/>
                <w:sz w:val="22"/>
                <w:szCs w:val="22"/>
              </w:rPr>
            </w:pPr>
            <w:r>
              <w:rPr>
                <w:rFonts w:ascii="Noto Sans" w:hAnsi="Noto Sans" w:cs="Noto Sans"/>
                <w:sz w:val="22"/>
                <w:szCs w:val="22"/>
              </w:rPr>
              <w:t>b</w:t>
            </w:r>
          </w:p>
        </w:tc>
        <w:tc>
          <w:tcPr>
            <w:tcW w:w="8034" w:type="dxa"/>
            <w:shd w:val="clear" w:color="auto" w:fill="FFFFFF" w:themeFill="background1"/>
          </w:tcPr>
          <w:p w:rsidR="005E6246" w:rsidRDefault="005E6246" w:rsidP="003B1B39">
            <w:pPr>
              <w:rPr>
                <w:rFonts w:ascii="Noto Sans" w:hAnsi="Noto Sans" w:cs="Noto Sans"/>
                <w:sz w:val="22"/>
                <w:szCs w:val="22"/>
              </w:rPr>
            </w:pPr>
            <w:r>
              <w:rPr>
                <w:rFonts w:ascii="Noto Sans" w:hAnsi="Noto Sans" w:cs="Noto Sans"/>
                <w:sz w:val="22"/>
                <w:szCs w:val="22"/>
              </w:rPr>
              <w:t>Precio Máximo de Referencia</w:t>
            </w:r>
          </w:p>
        </w:tc>
      </w:tr>
      <w:tr w:rsidR="005E6246" w:rsidRPr="00D86AA2" w:rsidTr="003B1B39">
        <w:trPr>
          <w:trHeight w:val="284"/>
          <w:jc w:val="center"/>
        </w:trPr>
        <w:tc>
          <w:tcPr>
            <w:tcW w:w="897" w:type="dxa"/>
            <w:shd w:val="clear" w:color="auto" w:fill="FFFFFF" w:themeFill="background1"/>
          </w:tcPr>
          <w:p w:rsidR="005E6246" w:rsidRDefault="005E6246" w:rsidP="003B1B39">
            <w:pPr>
              <w:jc w:val="right"/>
              <w:rPr>
                <w:rFonts w:ascii="Noto Sans" w:hAnsi="Noto Sans" w:cs="Noto Sans"/>
                <w:sz w:val="22"/>
                <w:szCs w:val="22"/>
              </w:rPr>
            </w:pPr>
            <w:r>
              <w:rPr>
                <w:rFonts w:ascii="Noto Sans" w:hAnsi="Noto Sans" w:cs="Noto Sans"/>
                <w:sz w:val="22"/>
                <w:szCs w:val="22"/>
              </w:rPr>
              <w:t>c</w:t>
            </w:r>
          </w:p>
        </w:tc>
        <w:tc>
          <w:tcPr>
            <w:tcW w:w="8034" w:type="dxa"/>
            <w:shd w:val="clear" w:color="auto" w:fill="FFFFFF" w:themeFill="background1"/>
          </w:tcPr>
          <w:p w:rsidR="005E6246" w:rsidRDefault="005E6246" w:rsidP="003B1B39">
            <w:pPr>
              <w:rPr>
                <w:rFonts w:ascii="Noto Sans" w:hAnsi="Noto Sans" w:cs="Noto Sans"/>
                <w:sz w:val="22"/>
                <w:szCs w:val="22"/>
              </w:rPr>
            </w:pPr>
            <w:r>
              <w:rPr>
                <w:rFonts w:ascii="Noto Sans" w:hAnsi="Noto Sans" w:cs="Noto Sans"/>
                <w:sz w:val="22"/>
                <w:szCs w:val="22"/>
              </w:rPr>
              <w:t>Normas Oficiales Vigentes</w:t>
            </w:r>
          </w:p>
        </w:tc>
      </w:tr>
      <w:tr w:rsidR="005E6246" w:rsidRPr="00D86AA2" w:rsidTr="003B1B39">
        <w:trPr>
          <w:trHeight w:val="284"/>
          <w:jc w:val="center"/>
        </w:trPr>
        <w:tc>
          <w:tcPr>
            <w:tcW w:w="897" w:type="dxa"/>
            <w:shd w:val="clear" w:color="auto" w:fill="FFFFFF" w:themeFill="background1"/>
          </w:tcPr>
          <w:p w:rsidR="005E6246" w:rsidRDefault="005E6246" w:rsidP="003B1B39">
            <w:pPr>
              <w:jc w:val="right"/>
              <w:rPr>
                <w:rFonts w:ascii="Noto Sans" w:hAnsi="Noto Sans" w:cs="Noto Sans"/>
                <w:sz w:val="22"/>
                <w:szCs w:val="22"/>
              </w:rPr>
            </w:pPr>
            <w:r>
              <w:rPr>
                <w:rFonts w:ascii="Noto Sans" w:hAnsi="Noto Sans" w:cs="Noto Sans"/>
                <w:sz w:val="22"/>
                <w:szCs w:val="22"/>
              </w:rPr>
              <w:t>d</w:t>
            </w:r>
          </w:p>
        </w:tc>
        <w:tc>
          <w:tcPr>
            <w:tcW w:w="8034" w:type="dxa"/>
            <w:shd w:val="clear" w:color="auto" w:fill="FFFFFF" w:themeFill="background1"/>
          </w:tcPr>
          <w:p w:rsidR="005E6246" w:rsidRDefault="005E6246" w:rsidP="003B1B39">
            <w:pPr>
              <w:rPr>
                <w:rFonts w:ascii="Noto Sans" w:hAnsi="Noto Sans" w:cs="Noto Sans"/>
                <w:sz w:val="22"/>
                <w:szCs w:val="22"/>
              </w:rPr>
            </w:pPr>
            <w:r>
              <w:rPr>
                <w:rFonts w:ascii="Noto Sans" w:hAnsi="Noto Sans" w:cs="Noto Sans"/>
                <w:sz w:val="22"/>
                <w:szCs w:val="22"/>
              </w:rPr>
              <w:t>Pruebas</w:t>
            </w:r>
          </w:p>
        </w:tc>
      </w:tr>
      <w:tr w:rsidR="005E6246" w:rsidRPr="00D86AA2" w:rsidTr="003B1B39">
        <w:trPr>
          <w:trHeight w:val="284"/>
          <w:jc w:val="center"/>
        </w:trPr>
        <w:tc>
          <w:tcPr>
            <w:tcW w:w="897" w:type="dxa"/>
            <w:shd w:val="clear" w:color="auto" w:fill="FFFFFF" w:themeFill="background1"/>
          </w:tcPr>
          <w:p w:rsidR="005E6246" w:rsidRDefault="005E6246" w:rsidP="003B1B39">
            <w:pPr>
              <w:jc w:val="right"/>
              <w:rPr>
                <w:rFonts w:ascii="Noto Sans" w:hAnsi="Noto Sans" w:cs="Noto Sans"/>
                <w:sz w:val="22"/>
                <w:szCs w:val="22"/>
              </w:rPr>
            </w:pPr>
            <w:r>
              <w:rPr>
                <w:rFonts w:ascii="Noto Sans" w:hAnsi="Noto Sans" w:cs="Noto Sans"/>
                <w:sz w:val="22"/>
                <w:szCs w:val="22"/>
              </w:rPr>
              <w:t>e</w:t>
            </w:r>
          </w:p>
        </w:tc>
        <w:tc>
          <w:tcPr>
            <w:tcW w:w="8034" w:type="dxa"/>
            <w:shd w:val="clear" w:color="auto" w:fill="FFFFFF" w:themeFill="background1"/>
          </w:tcPr>
          <w:p w:rsidR="005E6246" w:rsidRDefault="005E6246" w:rsidP="003B1B39">
            <w:pPr>
              <w:rPr>
                <w:rFonts w:ascii="Noto Sans" w:hAnsi="Noto Sans" w:cs="Noto Sans"/>
                <w:sz w:val="22"/>
                <w:szCs w:val="22"/>
              </w:rPr>
            </w:pPr>
            <w:r>
              <w:rPr>
                <w:rFonts w:ascii="Noto Sans" w:hAnsi="Noto Sans" w:cs="Noto Sans"/>
                <w:sz w:val="22"/>
                <w:szCs w:val="22"/>
              </w:rPr>
              <w:t>Tipo de Contratación</w:t>
            </w:r>
          </w:p>
        </w:tc>
      </w:tr>
      <w:tr w:rsidR="005E6246" w:rsidRPr="00D86AA2" w:rsidTr="003B1B39">
        <w:trPr>
          <w:trHeight w:val="284"/>
          <w:jc w:val="center"/>
        </w:trPr>
        <w:tc>
          <w:tcPr>
            <w:tcW w:w="897" w:type="dxa"/>
            <w:shd w:val="clear" w:color="auto" w:fill="FFFFFF" w:themeFill="background1"/>
          </w:tcPr>
          <w:p w:rsidR="005E6246" w:rsidRDefault="005E6246" w:rsidP="003B1B39">
            <w:pPr>
              <w:jc w:val="right"/>
              <w:rPr>
                <w:rFonts w:ascii="Noto Sans" w:hAnsi="Noto Sans" w:cs="Noto Sans"/>
                <w:sz w:val="22"/>
                <w:szCs w:val="22"/>
              </w:rPr>
            </w:pPr>
            <w:r>
              <w:rPr>
                <w:rFonts w:ascii="Noto Sans" w:hAnsi="Noto Sans" w:cs="Noto Sans"/>
                <w:sz w:val="22"/>
                <w:szCs w:val="22"/>
              </w:rPr>
              <w:t>f</w:t>
            </w:r>
          </w:p>
        </w:tc>
        <w:tc>
          <w:tcPr>
            <w:tcW w:w="8034" w:type="dxa"/>
            <w:shd w:val="clear" w:color="auto" w:fill="FFFFFF" w:themeFill="background1"/>
          </w:tcPr>
          <w:p w:rsidR="005E6246" w:rsidRDefault="005E6246" w:rsidP="003B1B39">
            <w:pPr>
              <w:rPr>
                <w:rFonts w:ascii="Noto Sans" w:hAnsi="Noto Sans" w:cs="Noto Sans"/>
                <w:sz w:val="22"/>
                <w:szCs w:val="22"/>
              </w:rPr>
            </w:pPr>
            <w:r>
              <w:rPr>
                <w:rFonts w:ascii="Noto Sans" w:hAnsi="Noto Sans" w:cs="Noto Sans"/>
                <w:sz w:val="22"/>
                <w:szCs w:val="22"/>
              </w:rPr>
              <w:t>Forma de Adjudicación</w:t>
            </w:r>
          </w:p>
        </w:tc>
      </w:tr>
      <w:tr w:rsidR="005E6246" w:rsidRPr="00D86AA2" w:rsidTr="003B1B39">
        <w:trPr>
          <w:trHeight w:val="284"/>
          <w:jc w:val="center"/>
        </w:trPr>
        <w:tc>
          <w:tcPr>
            <w:tcW w:w="897" w:type="dxa"/>
            <w:shd w:val="clear" w:color="auto" w:fill="FFFFFF" w:themeFill="background1"/>
          </w:tcPr>
          <w:p w:rsidR="005E6246" w:rsidRDefault="005E6246" w:rsidP="003B1B39">
            <w:pPr>
              <w:jc w:val="right"/>
              <w:rPr>
                <w:rFonts w:ascii="Noto Sans" w:hAnsi="Noto Sans" w:cs="Noto Sans"/>
                <w:sz w:val="22"/>
                <w:szCs w:val="22"/>
              </w:rPr>
            </w:pPr>
            <w:r>
              <w:rPr>
                <w:rFonts w:ascii="Noto Sans" w:hAnsi="Noto Sans" w:cs="Noto Sans"/>
                <w:sz w:val="22"/>
                <w:szCs w:val="22"/>
              </w:rPr>
              <w:t>g</w:t>
            </w:r>
          </w:p>
        </w:tc>
        <w:tc>
          <w:tcPr>
            <w:tcW w:w="8034" w:type="dxa"/>
            <w:shd w:val="clear" w:color="auto" w:fill="FFFFFF" w:themeFill="background1"/>
          </w:tcPr>
          <w:p w:rsidR="005E6246" w:rsidRDefault="005E6246" w:rsidP="003B1B39">
            <w:pPr>
              <w:rPr>
                <w:rFonts w:ascii="Noto Sans" w:hAnsi="Noto Sans" w:cs="Noto Sans"/>
                <w:sz w:val="22"/>
                <w:szCs w:val="22"/>
              </w:rPr>
            </w:pPr>
            <w:r>
              <w:rPr>
                <w:rFonts w:ascii="Noto Sans" w:hAnsi="Noto Sans" w:cs="Noto Sans"/>
                <w:sz w:val="22"/>
                <w:szCs w:val="22"/>
              </w:rPr>
              <w:t>Modelo del contrato</w:t>
            </w:r>
          </w:p>
        </w:tc>
      </w:tr>
      <w:tr w:rsidR="005E6246" w:rsidRPr="00D86AA2" w:rsidTr="003B1B39">
        <w:trPr>
          <w:trHeight w:val="284"/>
          <w:jc w:val="center"/>
        </w:trPr>
        <w:tc>
          <w:tcPr>
            <w:tcW w:w="8931" w:type="dxa"/>
            <w:gridSpan w:val="2"/>
            <w:shd w:val="clear" w:color="auto" w:fill="BFBFBF" w:themeFill="background1" w:themeFillShade="BF"/>
          </w:tcPr>
          <w:p w:rsidR="005E6246" w:rsidRPr="00B13768" w:rsidRDefault="005E6246" w:rsidP="008B1B4E">
            <w:pPr>
              <w:jc w:val="both"/>
              <w:rPr>
                <w:rFonts w:ascii="Noto Sans" w:hAnsi="Noto Sans" w:cs="Noto Sans"/>
                <w:b/>
                <w:sz w:val="22"/>
                <w:szCs w:val="22"/>
              </w:rPr>
            </w:pPr>
            <w:r w:rsidRPr="00B13768">
              <w:rPr>
                <w:rFonts w:ascii="Noto Sans" w:hAnsi="Noto Sans" w:cs="Noto Sans"/>
                <w:b/>
                <w:sz w:val="22"/>
                <w:szCs w:val="22"/>
              </w:rPr>
              <w:t>APARTADO III. FORMA Y TÉRMINOS QUE REGIRÁN LOS DIVERSOS ACTOS DEL PROCEDIMIENTO</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w:t>
            </w:r>
          </w:p>
        </w:tc>
        <w:tc>
          <w:tcPr>
            <w:tcW w:w="8034" w:type="dxa"/>
            <w:shd w:val="clear" w:color="auto" w:fill="FFFFFF" w:themeFill="background1"/>
          </w:tcPr>
          <w:p w:rsidR="005E6246" w:rsidRDefault="005E6246" w:rsidP="008B1B4E">
            <w:pPr>
              <w:jc w:val="both"/>
              <w:rPr>
                <w:rFonts w:ascii="Noto Sans" w:hAnsi="Noto Sans" w:cs="Noto Sans"/>
                <w:sz w:val="22"/>
                <w:szCs w:val="22"/>
              </w:rPr>
            </w:pPr>
            <w:r>
              <w:rPr>
                <w:rFonts w:ascii="Noto Sans" w:hAnsi="Noto Sans" w:cs="Noto Sans"/>
                <w:sz w:val="22"/>
                <w:szCs w:val="22"/>
              </w:rPr>
              <w:t>F</w:t>
            </w:r>
            <w:r w:rsidR="008B1B4E">
              <w:rPr>
                <w:rFonts w:ascii="Noto Sans" w:hAnsi="Noto Sans" w:cs="Noto Sans"/>
                <w:sz w:val="22"/>
                <w:szCs w:val="22"/>
              </w:rPr>
              <w:t>orma</w:t>
            </w:r>
            <w:r>
              <w:rPr>
                <w:rFonts w:ascii="Noto Sans" w:hAnsi="Noto Sans" w:cs="Noto Sans"/>
                <w:sz w:val="22"/>
                <w:szCs w:val="22"/>
              </w:rPr>
              <w:t xml:space="preserve"> </w:t>
            </w:r>
            <w:r w:rsidR="008B1B4E">
              <w:rPr>
                <w:rFonts w:ascii="Noto Sans" w:hAnsi="Noto Sans" w:cs="Noto Sans"/>
                <w:sz w:val="22"/>
                <w:szCs w:val="22"/>
              </w:rPr>
              <w:t>y</w:t>
            </w:r>
            <w:r>
              <w:rPr>
                <w:rFonts w:ascii="Noto Sans" w:hAnsi="Noto Sans" w:cs="Noto Sans"/>
                <w:sz w:val="22"/>
                <w:szCs w:val="22"/>
              </w:rPr>
              <w:t xml:space="preserve"> </w:t>
            </w:r>
            <w:r w:rsidR="008B1B4E">
              <w:rPr>
                <w:rFonts w:ascii="Noto Sans" w:hAnsi="Noto Sans" w:cs="Noto Sans"/>
                <w:sz w:val="22"/>
                <w:szCs w:val="22"/>
              </w:rPr>
              <w:t>términos</w:t>
            </w:r>
            <w:r>
              <w:rPr>
                <w:rFonts w:ascii="Noto Sans" w:hAnsi="Noto Sans" w:cs="Noto Sans"/>
                <w:sz w:val="22"/>
                <w:szCs w:val="22"/>
              </w:rPr>
              <w:t xml:space="preserve"> </w:t>
            </w:r>
            <w:r w:rsidR="008B1B4E">
              <w:rPr>
                <w:rFonts w:ascii="Noto Sans" w:hAnsi="Noto Sans" w:cs="Noto Sans"/>
                <w:sz w:val="22"/>
                <w:szCs w:val="22"/>
              </w:rPr>
              <w:t>que regirán los diversos actos de este procedimiento</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1.1</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Reducción de plazos</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1.2</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Eventos del procedimiento</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1.3</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 xml:space="preserve">Lugar en donde se llevarán a cabo los actos públicos de la </w:t>
            </w:r>
            <w:r w:rsidR="00973587">
              <w:rPr>
                <w:rFonts w:ascii="Noto Sans" w:hAnsi="Noto Sans" w:cs="Noto Sans"/>
                <w:sz w:val="22"/>
                <w:szCs w:val="22"/>
              </w:rPr>
              <w:t>Invitación a Cuando Menos Tres Personas</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1.4</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Obtención de la convocatoria</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1.5</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 xml:space="preserve">Actos de la </w:t>
            </w:r>
            <w:r w:rsidR="00973587">
              <w:rPr>
                <w:rFonts w:ascii="Noto Sans" w:hAnsi="Noto Sans" w:cs="Noto Sans"/>
                <w:sz w:val="22"/>
                <w:szCs w:val="22"/>
              </w:rPr>
              <w:t>Invitación a Cuando Menos Tres Personas</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1.5.1</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Visita a las Instalaciones</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1.5.2</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Junta de Aclaraciones a la Convocatoria</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1.5.3</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Modificaciones a la convocatoria</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1.5.4</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Elaboración de la proposiciones</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1.5.4.1</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Documentación distinta a la proposición (legal-administrativa)</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lastRenderedPageBreak/>
              <w:t>1.5.4.2</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 xml:space="preserve">Propuesta técnica </w:t>
            </w:r>
            <w:r w:rsidRPr="00D52C4C">
              <w:rPr>
                <w:rFonts w:ascii="Noto Sans" w:hAnsi="Noto Sans" w:cs="Noto Sans"/>
                <w:b/>
                <w:sz w:val="22"/>
                <w:szCs w:val="22"/>
              </w:rPr>
              <w:t>(ANEXO I “ESPECIFICACIONES TÉCNICAS”)</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1.5.4.3</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 xml:space="preserve">Propuesta económica </w:t>
            </w:r>
            <w:r w:rsidRPr="00D52C4C">
              <w:rPr>
                <w:rFonts w:ascii="Noto Sans" w:hAnsi="Noto Sans" w:cs="Noto Sans"/>
                <w:b/>
                <w:sz w:val="22"/>
                <w:szCs w:val="22"/>
              </w:rPr>
              <w:t>(ANEXO II “PROPUESTA ECONÓMICA”)</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1.5.4.4</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Participación de licitantes de forma electrónica</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1.5.5</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Acto de Presentación y Apertura de Proposiciones</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1.5.6</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Vigencia de proposiciones</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1.5.7</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De las actas del procedimiento</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1.6</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Recepción de proposiciones enviadas a través de servicio postal o mensajería</w:t>
            </w:r>
          </w:p>
        </w:tc>
      </w:tr>
      <w:tr w:rsidR="005E6246" w:rsidRPr="00D86AA2" w:rsidTr="003B1B39">
        <w:trPr>
          <w:trHeight w:val="284"/>
          <w:jc w:val="center"/>
        </w:trPr>
        <w:tc>
          <w:tcPr>
            <w:tcW w:w="897" w:type="dxa"/>
            <w:shd w:val="clear" w:color="auto" w:fill="FFFFFF" w:themeFill="background1"/>
          </w:tcPr>
          <w:p w:rsidR="005E6246" w:rsidRDefault="00410B09" w:rsidP="003B1B39">
            <w:pPr>
              <w:jc w:val="center"/>
              <w:rPr>
                <w:rFonts w:ascii="Noto Sans" w:hAnsi="Noto Sans" w:cs="Noto Sans"/>
                <w:sz w:val="22"/>
                <w:szCs w:val="22"/>
              </w:rPr>
            </w:pPr>
            <w:r>
              <w:rPr>
                <w:rFonts w:ascii="Noto Sans" w:hAnsi="Noto Sans" w:cs="Noto Sans"/>
                <w:sz w:val="22"/>
                <w:szCs w:val="22"/>
              </w:rPr>
              <w:t>1.7</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Registro de licitantes y revisión previa de documentos</w:t>
            </w:r>
          </w:p>
        </w:tc>
      </w:tr>
      <w:tr w:rsidR="005E6246" w:rsidRPr="00D86AA2" w:rsidTr="003B1B39">
        <w:trPr>
          <w:trHeight w:val="284"/>
          <w:jc w:val="center"/>
        </w:trPr>
        <w:tc>
          <w:tcPr>
            <w:tcW w:w="897" w:type="dxa"/>
            <w:shd w:val="clear" w:color="auto" w:fill="FFFFFF" w:themeFill="background1"/>
          </w:tcPr>
          <w:p w:rsidR="005E6246" w:rsidRDefault="00410B09" w:rsidP="003B1B39">
            <w:pPr>
              <w:jc w:val="center"/>
              <w:rPr>
                <w:rFonts w:ascii="Noto Sans" w:hAnsi="Noto Sans" w:cs="Noto Sans"/>
                <w:sz w:val="22"/>
                <w:szCs w:val="22"/>
              </w:rPr>
            </w:pPr>
            <w:r>
              <w:rPr>
                <w:rFonts w:ascii="Noto Sans" w:hAnsi="Noto Sans" w:cs="Noto Sans"/>
                <w:sz w:val="22"/>
                <w:szCs w:val="22"/>
              </w:rPr>
              <w:t>1.8</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Acreditación legal en la junta de aclaraciones y Acto de Presentación y Apertura de Proposiciones</w:t>
            </w:r>
          </w:p>
        </w:tc>
      </w:tr>
      <w:tr w:rsidR="005E6246" w:rsidRPr="00D86AA2" w:rsidTr="003B1B39">
        <w:trPr>
          <w:trHeight w:val="284"/>
          <w:jc w:val="center"/>
        </w:trPr>
        <w:tc>
          <w:tcPr>
            <w:tcW w:w="897" w:type="dxa"/>
            <w:shd w:val="clear" w:color="auto" w:fill="FFFFFF" w:themeFill="background1"/>
          </w:tcPr>
          <w:p w:rsidR="005E6246" w:rsidRDefault="00410B09" w:rsidP="003B1B39">
            <w:pPr>
              <w:jc w:val="center"/>
              <w:rPr>
                <w:rFonts w:ascii="Noto Sans" w:hAnsi="Noto Sans" w:cs="Noto Sans"/>
                <w:sz w:val="22"/>
                <w:szCs w:val="22"/>
              </w:rPr>
            </w:pPr>
            <w:r>
              <w:rPr>
                <w:rFonts w:ascii="Noto Sans" w:hAnsi="Noto Sans" w:cs="Noto Sans"/>
                <w:sz w:val="22"/>
                <w:szCs w:val="22"/>
              </w:rPr>
              <w:t>1.9</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Indicaciones respecto al Fallo y a la firma del Contrato</w:t>
            </w:r>
          </w:p>
        </w:tc>
      </w:tr>
      <w:tr w:rsidR="005E6246" w:rsidRPr="00D86AA2" w:rsidTr="003B1B39">
        <w:trPr>
          <w:trHeight w:val="284"/>
          <w:jc w:val="center"/>
        </w:trPr>
        <w:tc>
          <w:tcPr>
            <w:tcW w:w="897" w:type="dxa"/>
            <w:shd w:val="clear" w:color="auto" w:fill="FFFFFF" w:themeFill="background1"/>
          </w:tcPr>
          <w:p w:rsidR="005E6246" w:rsidRDefault="00410B09" w:rsidP="003B1B39">
            <w:pPr>
              <w:jc w:val="center"/>
              <w:rPr>
                <w:rFonts w:ascii="Noto Sans" w:hAnsi="Noto Sans" w:cs="Noto Sans"/>
                <w:sz w:val="22"/>
                <w:szCs w:val="22"/>
              </w:rPr>
            </w:pPr>
            <w:r>
              <w:rPr>
                <w:rFonts w:ascii="Noto Sans" w:hAnsi="Noto Sans" w:cs="Noto Sans"/>
                <w:sz w:val="22"/>
                <w:szCs w:val="22"/>
              </w:rPr>
              <w:t>1.9</w:t>
            </w:r>
            <w:r w:rsidR="005E6246">
              <w:rPr>
                <w:rFonts w:ascii="Noto Sans" w:hAnsi="Noto Sans" w:cs="Noto Sans"/>
                <w:sz w:val="22"/>
                <w:szCs w:val="22"/>
              </w:rPr>
              <w:t>.1</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Acto de fallo</w:t>
            </w:r>
          </w:p>
        </w:tc>
      </w:tr>
      <w:tr w:rsidR="005E6246" w:rsidRPr="00D86AA2" w:rsidTr="003B1B39">
        <w:trPr>
          <w:trHeight w:val="284"/>
          <w:jc w:val="center"/>
        </w:trPr>
        <w:tc>
          <w:tcPr>
            <w:tcW w:w="897" w:type="dxa"/>
            <w:shd w:val="clear" w:color="auto" w:fill="FFFFFF" w:themeFill="background1"/>
          </w:tcPr>
          <w:p w:rsidR="005E6246" w:rsidRDefault="00410B09" w:rsidP="003B1B39">
            <w:pPr>
              <w:jc w:val="center"/>
              <w:rPr>
                <w:rFonts w:ascii="Noto Sans" w:hAnsi="Noto Sans" w:cs="Noto Sans"/>
                <w:sz w:val="22"/>
                <w:szCs w:val="22"/>
              </w:rPr>
            </w:pPr>
            <w:r>
              <w:rPr>
                <w:rFonts w:ascii="Noto Sans" w:hAnsi="Noto Sans" w:cs="Noto Sans"/>
                <w:sz w:val="22"/>
                <w:szCs w:val="22"/>
              </w:rPr>
              <w:t>1.9</w:t>
            </w:r>
            <w:r w:rsidR="005E6246">
              <w:rPr>
                <w:rFonts w:ascii="Noto Sans" w:hAnsi="Noto Sans" w:cs="Noto Sans"/>
                <w:sz w:val="22"/>
                <w:szCs w:val="22"/>
              </w:rPr>
              <w:t>.2</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Notificación de fallo</w:t>
            </w:r>
          </w:p>
        </w:tc>
      </w:tr>
      <w:tr w:rsidR="005E6246" w:rsidRPr="00D86AA2" w:rsidTr="003B1B39">
        <w:trPr>
          <w:trHeight w:val="284"/>
          <w:jc w:val="center"/>
        </w:trPr>
        <w:tc>
          <w:tcPr>
            <w:tcW w:w="897" w:type="dxa"/>
            <w:shd w:val="clear" w:color="auto" w:fill="FFFFFF" w:themeFill="background1"/>
          </w:tcPr>
          <w:p w:rsidR="005E6246" w:rsidRDefault="00410B09" w:rsidP="003B1B39">
            <w:pPr>
              <w:jc w:val="center"/>
              <w:rPr>
                <w:rFonts w:ascii="Noto Sans" w:hAnsi="Noto Sans" w:cs="Noto Sans"/>
                <w:sz w:val="22"/>
                <w:szCs w:val="22"/>
              </w:rPr>
            </w:pPr>
            <w:r>
              <w:rPr>
                <w:rFonts w:ascii="Noto Sans" w:hAnsi="Noto Sans" w:cs="Noto Sans"/>
                <w:sz w:val="22"/>
                <w:szCs w:val="22"/>
              </w:rPr>
              <w:t>1.10</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Firma del instrumento jurídico</w:t>
            </w:r>
          </w:p>
        </w:tc>
      </w:tr>
      <w:tr w:rsidR="005E6246" w:rsidRPr="00D86AA2" w:rsidTr="003B1B39">
        <w:trPr>
          <w:trHeight w:val="284"/>
          <w:jc w:val="center"/>
        </w:trPr>
        <w:tc>
          <w:tcPr>
            <w:tcW w:w="897" w:type="dxa"/>
            <w:shd w:val="clear" w:color="auto" w:fill="FFFFFF" w:themeFill="background1"/>
          </w:tcPr>
          <w:p w:rsidR="005E6246" w:rsidRDefault="00410B09" w:rsidP="003B1B39">
            <w:pPr>
              <w:jc w:val="center"/>
              <w:rPr>
                <w:rFonts w:ascii="Noto Sans" w:hAnsi="Noto Sans" w:cs="Noto Sans"/>
                <w:sz w:val="22"/>
                <w:szCs w:val="22"/>
              </w:rPr>
            </w:pPr>
            <w:r>
              <w:rPr>
                <w:rFonts w:ascii="Noto Sans" w:hAnsi="Noto Sans" w:cs="Noto Sans"/>
                <w:sz w:val="22"/>
                <w:szCs w:val="22"/>
              </w:rPr>
              <w:t>1.10</w:t>
            </w:r>
            <w:r w:rsidR="005E6246">
              <w:rPr>
                <w:rFonts w:ascii="Noto Sans" w:hAnsi="Noto Sans" w:cs="Noto Sans"/>
                <w:sz w:val="22"/>
                <w:szCs w:val="22"/>
              </w:rPr>
              <w:t>.1</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Para personas morales</w:t>
            </w:r>
          </w:p>
        </w:tc>
      </w:tr>
      <w:tr w:rsidR="005E6246" w:rsidRPr="00D86AA2" w:rsidTr="003B1B39">
        <w:trPr>
          <w:trHeight w:val="284"/>
          <w:jc w:val="center"/>
        </w:trPr>
        <w:tc>
          <w:tcPr>
            <w:tcW w:w="897" w:type="dxa"/>
            <w:shd w:val="clear" w:color="auto" w:fill="FFFFFF" w:themeFill="background1"/>
          </w:tcPr>
          <w:p w:rsidR="005E6246" w:rsidRDefault="00410B09" w:rsidP="003B1B39">
            <w:pPr>
              <w:jc w:val="center"/>
              <w:rPr>
                <w:rFonts w:ascii="Noto Sans" w:hAnsi="Noto Sans" w:cs="Noto Sans"/>
                <w:sz w:val="22"/>
                <w:szCs w:val="22"/>
              </w:rPr>
            </w:pPr>
            <w:r>
              <w:rPr>
                <w:rFonts w:ascii="Noto Sans" w:hAnsi="Noto Sans" w:cs="Noto Sans"/>
                <w:sz w:val="22"/>
                <w:szCs w:val="22"/>
              </w:rPr>
              <w:t>1.10</w:t>
            </w:r>
            <w:r w:rsidR="005E6246">
              <w:rPr>
                <w:rFonts w:ascii="Noto Sans" w:hAnsi="Noto Sans" w:cs="Noto Sans"/>
                <w:sz w:val="22"/>
                <w:szCs w:val="22"/>
              </w:rPr>
              <w:t>.2</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Para personas físicas</w:t>
            </w:r>
          </w:p>
        </w:tc>
      </w:tr>
      <w:tr w:rsidR="005E6246" w:rsidRPr="00D86AA2" w:rsidTr="003B1B39">
        <w:trPr>
          <w:trHeight w:val="284"/>
          <w:jc w:val="center"/>
        </w:trPr>
        <w:tc>
          <w:tcPr>
            <w:tcW w:w="897" w:type="dxa"/>
            <w:shd w:val="clear" w:color="auto" w:fill="FFFFFF" w:themeFill="background1"/>
          </w:tcPr>
          <w:p w:rsidR="005E6246" w:rsidRDefault="00410B09" w:rsidP="003B1B39">
            <w:pPr>
              <w:jc w:val="center"/>
              <w:rPr>
                <w:rFonts w:ascii="Noto Sans" w:hAnsi="Noto Sans" w:cs="Noto Sans"/>
                <w:sz w:val="22"/>
                <w:szCs w:val="22"/>
              </w:rPr>
            </w:pPr>
            <w:r>
              <w:rPr>
                <w:rFonts w:ascii="Noto Sans" w:hAnsi="Noto Sans" w:cs="Noto Sans"/>
                <w:sz w:val="22"/>
                <w:szCs w:val="22"/>
              </w:rPr>
              <w:t>1.11</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Garantía de cumplimiento</w:t>
            </w:r>
          </w:p>
        </w:tc>
      </w:tr>
      <w:tr w:rsidR="005E6246" w:rsidRPr="00D86AA2" w:rsidTr="003B1B39">
        <w:trPr>
          <w:trHeight w:val="284"/>
          <w:jc w:val="center"/>
        </w:trPr>
        <w:tc>
          <w:tcPr>
            <w:tcW w:w="897" w:type="dxa"/>
            <w:shd w:val="clear" w:color="auto" w:fill="FFFFFF" w:themeFill="background1"/>
          </w:tcPr>
          <w:p w:rsidR="005E6246" w:rsidRDefault="00410B09" w:rsidP="003B1B39">
            <w:pPr>
              <w:jc w:val="center"/>
              <w:rPr>
                <w:rFonts w:ascii="Noto Sans" w:hAnsi="Noto Sans" w:cs="Noto Sans"/>
                <w:sz w:val="22"/>
                <w:szCs w:val="22"/>
              </w:rPr>
            </w:pPr>
            <w:r>
              <w:rPr>
                <w:rFonts w:ascii="Noto Sans" w:hAnsi="Noto Sans" w:cs="Noto Sans"/>
                <w:sz w:val="22"/>
                <w:szCs w:val="22"/>
              </w:rPr>
              <w:t>1.12</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Póliza de Responsabilidad Civil</w:t>
            </w:r>
          </w:p>
        </w:tc>
      </w:tr>
      <w:tr w:rsidR="005E6246" w:rsidRPr="00D86AA2" w:rsidTr="003B1B39">
        <w:trPr>
          <w:trHeight w:val="284"/>
          <w:jc w:val="center"/>
        </w:trPr>
        <w:tc>
          <w:tcPr>
            <w:tcW w:w="8931" w:type="dxa"/>
            <w:gridSpan w:val="2"/>
            <w:shd w:val="clear" w:color="auto" w:fill="BFBFBF" w:themeFill="background1" w:themeFillShade="BF"/>
          </w:tcPr>
          <w:p w:rsidR="005E6246" w:rsidRPr="00B13768" w:rsidRDefault="005E6246" w:rsidP="006245C4">
            <w:pPr>
              <w:jc w:val="both"/>
              <w:rPr>
                <w:rFonts w:ascii="Noto Sans" w:hAnsi="Noto Sans" w:cs="Noto Sans"/>
                <w:b/>
                <w:sz w:val="22"/>
                <w:szCs w:val="22"/>
              </w:rPr>
            </w:pPr>
            <w:r w:rsidRPr="00B13768">
              <w:rPr>
                <w:rFonts w:ascii="Noto Sans" w:hAnsi="Noto Sans" w:cs="Noto Sans"/>
                <w:b/>
                <w:sz w:val="22"/>
                <w:szCs w:val="22"/>
              </w:rPr>
              <w:t>APARTADO IV. REQUISITOS QUE DEBERÁN CUMPLIR QUIENES DESEEN PARTICIPAR</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Propuesta técnica</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2</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Propuesta Económica</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3</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Formato de acreditación</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4</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Carta del artículo 71 y 90 de la LAASSP</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5</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Declaración de integridad</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6</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Manifestación de Nacionalidad</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7</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Cumplimiento de Normas</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8</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Uso de medios</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9</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Manifestación MIPYME</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10</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Carta de los artículos 49 fracción IX y 72 de la Ley General de Responsabilidades Administrativas</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11</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Declaración de conocer el Protocolo de actuación</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12</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Acuse de manifiesto de Ausencia de Conflicto de Interés</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13</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Escrito de confidencialidad</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14</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Manifestación de contenido nacional</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15</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Participación Conjunta (Formato Libre)</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16</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Manifiesto de información reservada y/o confidencial</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17</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Domicilio Convencional</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lastRenderedPageBreak/>
              <w:t>18</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Correo electrónico del licitante</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19</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Consentimiento para uso de datos personales (aviso de privacidad)</w:t>
            </w:r>
          </w:p>
        </w:tc>
      </w:tr>
      <w:tr w:rsidR="005E6246" w:rsidRPr="00D86AA2" w:rsidTr="003B1B39">
        <w:trPr>
          <w:trHeight w:val="284"/>
          <w:jc w:val="center"/>
        </w:trPr>
        <w:tc>
          <w:tcPr>
            <w:tcW w:w="8931" w:type="dxa"/>
            <w:gridSpan w:val="2"/>
            <w:shd w:val="clear" w:color="auto" w:fill="BFBFBF" w:themeFill="background1" w:themeFillShade="BF"/>
          </w:tcPr>
          <w:p w:rsidR="005E6246" w:rsidRPr="00B13768" w:rsidRDefault="005E6246" w:rsidP="006245C4">
            <w:pPr>
              <w:jc w:val="both"/>
              <w:rPr>
                <w:rFonts w:ascii="Noto Sans" w:hAnsi="Noto Sans" w:cs="Noto Sans"/>
                <w:b/>
                <w:sz w:val="22"/>
                <w:szCs w:val="22"/>
              </w:rPr>
            </w:pPr>
            <w:r w:rsidRPr="00B13768">
              <w:rPr>
                <w:rFonts w:ascii="Noto Sans" w:hAnsi="Noto Sans" w:cs="Noto Sans"/>
                <w:b/>
                <w:sz w:val="22"/>
                <w:szCs w:val="22"/>
              </w:rPr>
              <w:t>APARTADO V. CRITERIOS ESPECÍFICOS PARA LA EVALUACIÓN DE PROPOSICIONES Y ADJUDICACIÓN DEL CONTRATO</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Causas de desechamiento de proposiciones</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2</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Criterios de evaluación y adjudicación</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2.1</w:t>
            </w:r>
          </w:p>
        </w:tc>
        <w:tc>
          <w:tcPr>
            <w:tcW w:w="8034" w:type="dxa"/>
            <w:shd w:val="clear" w:color="auto" w:fill="FFFFFF" w:themeFill="background1"/>
          </w:tcPr>
          <w:p w:rsidR="005E6246" w:rsidRDefault="005E6246" w:rsidP="006245C4">
            <w:pPr>
              <w:jc w:val="both"/>
              <w:rPr>
                <w:rFonts w:ascii="Noto Sans" w:hAnsi="Noto Sans" w:cs="Noto Sans"/>
                <w:sz w:val="22"/>
                <w:szCs w:val="22"/>
              </w:rPr>
            </w:pPr>
            <w:r>
              <w:rPr>
                <w:rFonts w:ascii="Noto Sans" w:hAnsi="Noto Sans" w:cs="Noto Sans"/>
                <w:sz w:val="22"/>
                <w:szCs w:val="22"/>
              </w:rPr>
              <w:t xml:space="preserve">Criterio de evaluación </w:t>
            </w:r>
            <w:r w:rsidR="006245C4">
              <w:rPr>
                <w:rFonts w:ascii="Noto Sans" w:hAnsi="Noto Sans" w:cs="Noto Sans"/>
                <w:sz w:val="22"/>
                <w:szCs w:val="22"/>
              </w:rPr>
              <w:t>binario</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2.1.1</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Evaluación de la documentación distinta a la proposición (legal-administrativa)</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2.1.2</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Evaluación técnica</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2.1.3</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Evaluación económica</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2.1.4</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Evaluación final</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3</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 xml:space="preserve">Requisitos cuyo incumplimiento no afectan la solvencia de la proposición </w:t>
            </w:r>
          </w:p>
        </w:tc>
      </w:tr>
      <w:tr w:rsidR="005E6246" w:rsidRPr="00D86AA2" w:rsidTr="003B1B39">
        <w:trPr>
          <w:trHeight w:val="284"/>
          <w:jc w:val="center"/>
        </w:trPr>
        <w:tc>
          <w:tcPr>
            <w:tcW w:w="8931" w:type="dxa"/>
            <w:gridSpan w:val="2"/>
            <w:shd w:val="clear" w:color="auto" w:fill="BFBFBF" w:themeFill="background1" w:themeFillShade="BF"/>
          </w:tcPr>
          <w:p w:rsidR="005E6246" w:rsidRPr="00B13768" w:rsidRDefault="005E6246" w:rsidP="003B1B39">
            <w:pPr>
              <w:jc w:val="center"/>
              <w:rPr>
                <w:rFonts w:ascii="Noto Sans" w:hAnsi="Noto Sans" w:cs="Noto Sans"/>
                <w:b/>
                <w:sz w:val="22"/>
                <w:szCs w:val="22"/>
              </w:rPr>
            </w:pPr>
            <w:r w:rsidRPr="00B13768">
              <w:rPr>
                <w:rFonts w:ascii="Noto Sans" w:hAnsi="Noto Sans" w:cs="Noto Sans"/>
                <w:b/>
                <w:sz w:val="22"/>
                <w:szCs w:val="22"/>
              </w:rPr>
              <w:t>APARTADO VI. DOMICILIO DE LAS OFICINAS Y LA DIRECCIÓN ELECTRÓNICA DE LA PLATAFORMA DIGITAL, EN QUE PODRÁN PRESENTARSE INCONFORMIDADES.</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Presentación de inconformidades</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2</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Confidencialidad</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3</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Protocolo de actuación en materia de contrataciones públicas</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4</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Denuncias</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5</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Sanciones</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6</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Ley General de Responsabilidades Administrativas</w:t>
            </w:r>
          </w:p>
        </w:tc>
      </w:tr>
      <w:tr w:rsidR="005E6246" w:rsidRPr="00D86AA2" w:rsidTr="003B1B39">
        <w:trPr>
          <w:trHeight w:val="284"/>
          <w:jc w:val="center"/>
        </w:trPr>
        <w:tc>
          <w:tcPr>
            <w:tcW w:w="8931" w:type="dxa"/>
            <w:gridSpan w:val="2"/>
            <w:shd w:val="clear" w:color="auto" w:fill="BFBFBF" w:themeFill="background1" w:themeFillShade="BF"/>
          </w:tcPr>
          <w:p w:rsidR="005E6246" w:rsidRPr="00B13768" w:rsidRDefault="00784E4B" w:rsidP="003B1B39">
            <w:pPr>
              <w:jc w:val="center"/>
              <w:rPr>
                <w:rFonts w:ascii="Noto Sans" w:hAnsi="Noto Sans" w:cs="Noto Sans"/>
                <w:b/>
                <w:sz w:val="22"/>
                <w:szCs w:val="22"/>
              </w:rPr>
            </w:pPr>
            <w:r>
              <w:rPr>
                <w:rFonts w:ascii="Noto Sans" w:hAnsi="Noto Sans" w:cs="Noto Sans"/>
                <w:b/>
                <w:sz w:val="22"/>
                <w:szCs w:val="22"/>
              </w:rPr>
              <w:t>APARTADO VII</w:t>
            </w:r>
            <w:r w:rsidR="005E6246" w:rsidRPr="00B13768">
              <w:rPr>
                <w:rFonts w:ascii="Noto Sans" w:hAnsi="Noto Sans" w:cs="Noto Sans"/>
                <w:b/>
                <w:sz w:val="22"/>
                <w:szCs w:val="22"/>
              </w:rPr>
              <w:t>. INFORMACIÓN ESPECÍFICA DE LOS SERVICIOS</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Cantidades adicionales que podrán contratarse</w:t>
            </w:r>
          </w:p>
        </w:tc>
      </w:tr>
      <w:tr w:rsidR="005E6246" w:rsidRPr="00D86AA2" w:rsidTr="003B1B39">
        <w:trPr>
          <w:trHeight w:val="284"/>
          <w:jc w:val="center"/>
        </w:trPr>
        <w:tc>
          <w:tcPr>
            <w:tcW w:w="8931" w:type="dxa"/>
            <w:gridSpan w:val="2"/>
            <w:shd w:val="clear" w:color="auto" w:fill="BFBFBF" w:themeFill="background1" w:themeFillShade="BF"/>
          </w:tcPr>
          <w:p w:rsidR="005E6246" w:rsidRPr="00B13768" w:rsidRDefault="00784E4B" w:rsidP="003B1B39">
            <w:pPr>
              <w:jc w:val="center"/>
              <w:rPr>
                <w:rFonts w:ascii="Noto Sans" w:hAnsi="Noto Sans" w:cs="Noto Sans"/>
                <w:b/>
                <w:sz w:val="22"/>
                <w:szCs w:val="22"/>
              </w:rPr>
            </w:pPr>
            <w:r>
              <w:rPr>
                <w:rFonts w:ascii="Noto Sans" w:hAnsi="Noto Sans" w:cs="Noto Sans"/>
                <w:b/>
                <w:sz w:val="22"/>
                <w:szCs w:val="22"/>
              </w:rPr>
              <w:t>APARTADO VIII</w:t>
            </w:r>
            <w:r w:rsidR="005E6246" w:rsidRPr="00B13768">
              <w:rPr>
                <w:rFonts w:ascii="Noto Sans" w:hAnsi="Noto Sans" w:cs="Noto Sans"/>
                <w:b/>
                <w:sz w:val="22"/>
                <w:szCs w:val="22"/>
              </w:rPr>
              <w:t>. SUSPENSIÓN O CANCELACIÓN DEL PROCEDIMIENTO</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Suspensión del Procedimiento</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2</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Cancelación del procedimiento, partidas o conceptos</w:t>
            </w:r>
          </w:p>
        </w:tc>
      </w:tr>
      <w:tr w:rsidR="005E6246" w:rsidRPr="00D86AA2" w:rsidTr="005E6246">
        <w:trPr>
          <w:trHeight w:val="284"/>
          <w:jc w:val="center"/>
        </w:trPr>
        <w:tc>
          <w:tcPr>
            <w:tcW w:w="8931" w:type="dxa"/>
            <w:gridSpan w:val="2"/>
            <w:shd w:val="clear" w:color="auto" w:fill="BFBFBF" w:themeFill="background1" w:themeFillShade="BF"/>
          </w:tcPr>
          <w:p w:rsidR="005E6246" w:rsidRPr="005E6246" w:rsidRDefault="00784E4B" w:rsidP="005E6246">
            <w:pPr>
              <w:jc w:val="center"/>
              <w:rPr>
                <w:rFonts w:ascii="Noto Sans" w:hAnsi="Noto Sans" w:cs="Noto Sans"/>
                <w:b/>
                <w:sz w:val="22"/>
                <w:szCs w:val="22"/>
              </w:rPr>
            </w:pPr>
            <w:r>
              <w:rPr>
                <w:rFonts w:ascii="Noto Sans" w:hAnsi="Noto Sans" w:cs="Noto Sans"/>
                <w:b/>
                <w:sz w:val="22"/>
                <w:szCs w:val="22"/>
              </w:rPr>
              <w:t>APARTADO IX</w:t>
            </w:r>
            <w:r w:rsidR="005E6246" w:rsidRPr="005E6246">
              <w:rPr>
                <w:rFonts w:ascii="Noto Sans" w:hAnsi="Noto Sans" w:cs="Noto Sans"/>
                <w:b/>
                <w:sz w:val="22"/>
                <w:szCs w:val="22"/>
              </w:rPr>
              <w:t>. SANCIONES</w:t>
            </w:r>
          </w:p>
        </w:tc>
      </w:tr>
      <w:tr w:rsidR="005E6246" w:rsidRPr="00D86AA2" w:rsidTr="005E6246">
        <w:trPr>
          <w:trHeight w:val="284"/>
          <w:jc w:val="center"/>
        </w:trPr>
        <w:tc>
          <w:tcPr>
            <w:tcW w:w="8931" w:type="dxa"/>
            <w:gridSpan w:val="2"/>
            <w:shd w:val="clear" w:color="auto" w:fill="BFBFBF" w:themeFill="background1" w:themeFillShade="BF"/>
          </w:tcPr>
          <w:p w:rsidR="005E6246" w:rsidRPr="005E6246" w:rsidRDefault="005E6246" w:rsidP="005E6246">
            <w:pPr>
              <w:jc w:val="center"/>
              <w:rPr>
                <w:rFonts w:ascii="Noto Sans" w:hAnsi="Noto Sans" w:cs="Noto Sans"/>
                <w:b/>
                <w:sz w:val="22"/>
                <w:szCs w:val="22"/>
              </w:rPr>
            </w:pPr>
            <w:r w:rsidRPr="005E6246">
              <w:rPr>
                <w:rFonts w:ascii="Noto Sans" w:hAnsi="Noto Sans" w:cs="Noto Sans"/>
                <w:b/>
                <w:sz w:val="22"/>
                <w:szCs w:val="22"/>
              </w:rPr>
              <w:t>APAR</w:t>
            </w:r>
            <w:r w:rsidR="00784E4B">
              <w:rPr>
                <w:rFonts w:ascii="Noto Sans" w:hAnsi="Noto Sans" w:cs="Noto Sans"/>
                <w:b/>
                <w:sz w:val="22"/>
                <w:szCs w:val="22"/>
              </w:rPr>
              <w:t>TADO X</w:t>
            </w:r>
            <w:r w:rsidRPr="005E6246">
              <w:rPr>
                <w:rFonts w:ascii="Noto Sans" w:hAnsi="Noto Sans" w:cs="Noto Sans"/>
                <w:b/>
                <w:sz w:val="22"/>
                <w:szCs w:val="22"/>
              </w:rPr>
              <w:t>. PENAS CONVENCIONALES</w:t>
            </w:r>
          </w:p>
        </w:tc>
      </w:tr>
      <w:tr w:rsidR="005E6246" w:rsidRPr="00D86AA2" w:rsidTr="005E6246">
        <w:trPr>
          <w:trHeight w:val="284"/>
          <w:jc w:val="center"/>
        </w:trPr>
        <w:tc>
          <w:tcPr>
            <w:tcW w:w="8931" w:type="dxa"/>
            <w:gridSpan w:val="2"/>
            <w:shd w:val="clear" w:color="auto" w:fill="BFBFBF" w:themeFill="background1" w:themeFillShade="BF"/>
          </w:tcPr>
          <w:p w:rsidR="005E6246" w:rsidRPr="005E6246" w:rsidRDefault="00784E4B" w:rsidP="005E6246">
            <w:pPr>
              <w:jc w:val="center"/>
              <w:rPr>
                <w:rFonts w:ascii="Noto Sans" w:hAnsi="Noto Sans" w:cs="Noto Sans"/>
                <w:b/>
                <w:sz w:val="22"/>
                <w:szCs w:val="22"/>
              </w:rPr>
            </w:pPr>
            <w:r>
              <w:rPr>
                <w:rFonts w:ascii="Noto Sans" w:hAnsi="Noto Sans" w:cs="Noto Sans"/>
                <w:b/>
                <w:sz w:val="22"/>
                <w:szCs w:val="22"/>
              </w:rPr>
              <w:t>APARTADO XI</w:t>
            </w:r>
            <w:r w:rsidR="005E6246" w:rsidRPr="005E6246">
              <w:rPr>
                <w:rFonts w:ascii="Noto Sans" w:hAnsi="Noto Sans" w:cs="Noto Sans"/>
                <w:b/>
                <w:sz w:val="22"/>
                <w:szCs w:val="22"/>
              </w:rPr>
              <w:t>. DEDUCCIONES AL PAGO</w:t>
            </w:r>
          </w:p>
        </w:tc>
      </w:tr>
      <w:tr w:rsidR="005E6246" w:rsidRPr="00D86AA2" w:rsidTr="005E6246">
        <w:trPr>
          <w:trHeight w:val="284"/>
          <w:jc w:val="center"/>
        </w:trPr>
        <w:tc>
          <w:tcPr>
            <w:tcW w:w="8931" w:type="dxa"/>
            <w:gridSpan w:val="2"/>
            <w:shd w:val="clear" w:color="auto" w:fill="BFBFBF" w:themeFill="background1" w:themeFillShade="BF"/>
          </w:tcPr>
          <w:p w:rsidR="005E6246" w:rsidRPr="005E6246" w:rsidRDefault="00784E4B" w:rsidP="005E6246">
            <w:pPr>
              <w:jc w:val="center"/>
              <w:rPr>
                <w:rFonts w:ascii="Noto Sans" w:hAnsi="Noto Sans" w:cs="Noto Sans"/>
                <w:b/>
                <w:sz w:val="22"/>
                <w:szCs w:val="22"/>
              </w:rPr>
            </w:pPr>
            <w:r>
              <w:rPr>
                <w:rFonts w:ascii="Noto Sans" w:hAnsi="Noto Sans" w:cs="Noto Sans"/>
                <w:b/>
                <w:sz w:val="22"/>
                <w:szCs w:val="22"/>
              </w:rPr>
              <w:t>APARTADO XII</w:t>
            </w:r>
            <w:r w:rsidR="005E6246" w:rsidRPr="005E6246">
              <w:rPr>
                <w:rFonts w:ascii="Noto Sans" w:hAnsi="Noto Sans" w:cs="Noto Sans"/>
                <w:b/>
                <w:sz w:val="22"/>
                <w:szCs w:val="22"/>
              </w:rPr>
              <w:t>. CAUSALES DE RESCISIÓN</w:t>
            </w:r>
          </w:p>
        </w:tc>
      </w:tr>
      <w:tr w:rsidR="00AE5707" w:rsidRPr="00D86AA2" w:rsidTr="00AE5707">
        <w:trPr>
          <w:trHeight w:val="284"/>
          <w:jc w:val="center"/>
        </w:trPr>
        <w:tc>
          <w:tcPr>
            <w:tcW w:w="8931" w:type="dxa"/>
            <w:gridSpan w:val="2"/>
            <w:shd w:val="clear" w:color="auto" w:fill="BFBFBF" w:themeFill="background1" w:themeFillShade="BF"/>
          </w:tcPr>
          <w:p w:rsidR="00AE5707" w:rsidRPr="00AE5707" w:rsidRDefault="00784E4B" w:rsidP="00AE5707">
            <w:pPr>
              <w:jc w:val="center"/>
              <w:rPr>
                <w:rFonts w:ascii="Noto Sans" w:hAnsi="Noto Sans" w:cs="Noto Sans"/>
                <w:b/>
                <w:sz w:val="22"/>
                <w:szCs w:val="22"/>
              </w:rPr>
            </w:pPr>
            <w:r>
              <w:rPr>
                <w:rFonts w:ascii="Noto Sans" w:hAnsi="Noto Sans" w:cs="Noto Sans"/>
                <w:b/>
                <w:sz w:val="22"/>
                <w:szCs w:val="22"/>
              </w:rPr>
              <w:t>APARTADO XIII</w:t>
            </w:r>
            <w:r w:rsidR="00AE5707" w:rsidRPr="00AE5707">
              <w:rPr>
                <w:rFonts w:ascii="Noto Sans" w:hAnsi="Noto Sans" w:cs="Noto Sans"/>
                <w:b/>
                <w:sz w:val="22"/>
                <w:szCs w:val="22"/>
              </w:rPr>
              <w:t>. SOLICITUD DE PRÓRROGAS</w:t>
            </w:r>
          </w:p>
        </w:tc>
      </w:tr>
      <w:tr w:rsidR="00AE5707" w:rsidRPr="00D86AA2" w:rsidTr="00AE5707">
        <w:trPr>
          <w:trHeight w:val="284"/>
          <w:jc w:val="center"/>
        </w:trPr>
        <w:tc>
          <w:tcPr>
            <w:tcW w:w="8931" w:type="dxa"/>
            <w:gridSpan w:val="2"/>
            <w:shd w:val="clear" w:color="auto" w:fill="BFBFBF" w:themeFill="background1" w:themeFillShade="BF"/>
          </w:tcPr>
          <w:p w:rsidR="00AE5707" w:rsidRPr="00AE5707" w:rsidRDefault="00784E4B" w:rsidP="00AE5707">
            <w:pPr>
              <w:jc w:val="center"/>
              <w:rPr>
                <w:rFonts w:ascii="Noto Sans" w:hAnsi="Noto Sans" w:cs="Noto Sans"/>
                <w:b/>
                <w:sz w:val="22"/>
                <w:szCs w:val="22"/>
              </w:rPr>
            </w:pPr>
            <w:r>
              <w:rPr>
                <w:rFonts w:ascii="Noto Sans" w:hAnsi="Noto Sans" w:cs="Noto Sans"/>
                <w:b/>
                <w:sz w:val="22"/>
                <w:szCs w:val="22"/>
              </w:rPr>
              <w:t>APARTADO XIV</w:t>
            </w:r>
            <w:r w:rsidR="00AE5707" w:rsidRPr="00AE5707">
              <w:rPr>
                <w:rFonts w:ascii="Noto Sans" w:hAnsi="Noto Sans" w:cs="Noto Sans"/>
                <w:b/>
                <w:sz w:val="22"/>
                <w:szCs w:val="22"/>
              </w:rPr>
              <w:t>. TERMINACIÓN ANTICIPADA DEL CONTRATO</w:t>
            </w:r>
          </w:p>
        </w:tc>
      </w:tr>
      <w:tr w:rsidR="00AE5707" w:rsidRPr="00D86AA2" w:rsidTr="00AE5707">
        <w:trPr>
          <w:trHeight w:val="284"/>
          <w:jc w:val="center"/>
        </w:trPr>
        <w:tc>
          <w:tcPr>
            <w:tcW w:w="8931" w:type="dxa"/>
            <w:gridSpan w:val="2"/>
            <w:shd w:val="clear" w:color="auto" w:fill="BFBFBF" w:themeFill="background1" w:themeFillShade="BF"/>
          </w:tcPr>
          <w:p w:rsidR="00AE5707" w:rsidRPr="00AE5707" w:rsidRDefault="00784E4B" w:rsidP="00AE5707">
            <w:pPr>
              <w:jc w:val="center"/>
              <w:rPr>
                <w:rFonts w:ascii="Noto Sans" w:hAnsi="Noto Sans" w:cs="Noto Sans"/>
                <w:b/>
                <w:sz w:val="22"/>
                <w:szCs w:val="22"/>
              </w:rPr>
            </w:pPr>
            <w:r>
              <w:rPr>
                <w:rFonts w:ascii="Noto Sans" w:hAnsi="Noto Sans" w:cs="Noto Sans"/>
                <w:b/>
                <w:sz w:val="22"/>
                <w:szCs w:val="22"/>
              </w:rPr>
              <w:t>APARTADO XV</w:t>
            </w:r>
            <w:r w:rsidR="00AE5707" w:rsidRPr="00AE5707">
              <w:rPr>
                <w:rFonts w:ascii="Noto Sans" w:hAnsi="Noto Sans" w:cs="Noto Sans"/>
                <w:b/>
                <w:sz w:val="22"/>
                <w:szCs w:val="22"/>
              </w:rPr>
              <w:t>. CONDICIONES DE PAGO</w:t>
            </w:r>
          </w:p>
        </w:tc>
      </w:tr>
      <w:tr w:rsidR="005E6246" w:rsidRPr="00D86AA2" w:rsidTr="003B1B39">
        <w:trPr>
          <w:trHeight w:val="284"/>
          <w:jc w:val="center"/>
        </w:trPr>
        <w:tc>
          <w:tcPr>
            <w:tcW w:w="897" w:type="dxa"/>
            <w:shd w:val="clear" w:color="auto" w:fill="FFFFFF" w:themeFill="background1"/>
          </w:tcPr>
          <w:p w:rsidR="005E6246" w:rsidRDefault="005E6246" w:rsidP="003B1B39">
            <w:pPr>
              <w:jc w:val="center"/>
              <w:rPr>
                <w:rFonts w:ascii="Noto Sans" w:hAnsi="Noto Sans" w:cs="Noto Sans"/>
                <w:sz w:val="22"/>
                <w:szCs w:val="22"/>
              </w:rPr>
            </w:pPr>
            <w:r>
              <w:rPr>
                <w:rFonts w:ascii="Noto Sans" w:hAnsi="Noto Sans" w:cs="Noto Sans"/>
                <w:sz w:val="22"/>
                <w:szCs w:val="22"/>
              </w:rPr>
              <w:t>1</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Anticipos</w:t>
            </w:r>
          </w:p>
        </w:tc>
      </w:tr>
      <w:tr w:rsidR="005E6246" w:rsidRPr="00D86AA2" w:rsidTr="003B1B39">
        <w:trPr>
          <w:trHeight w:val="284"/>
          <w:jc w:val="center"/>
        </w:trPr>
        <w:tc>
          <w:tcPr>
            <w:tcW w:w="897" w:type="dxa"/>
            <w:shd w:val="clear" w:color="auto" w:fill="FFFFFF" w:themeFill="background1"/>
          </w:tcPr>
          <w:p w:rsidR="005E6246" w:rsidRDefault="005E6246" w:rsidP="005E6246">
            <w:pPr>
              <w:jc w:val="center"/>
              <w:rPr>
                <w:rFonts w:ascii="Noto Sans" w:hAnsi="Noto Sans" w:cs="Noto Sans"/>
                <w:sz w:val="22"/>
                <w:szCs w:val="22"/>
              </w:rPr>
            </w:pPr>
            <w:r>
              <w:rPr>
                <w:rFonts w:ascii="Noto Sans" w:hAnsi="Noto Sans" w:cs="Noto Sans"/>
                <w:sz w:val="22"/>
                <w:szCs w:val="22"/>
              </w:rPr>
              <w:t xml:space="preserve">2 </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Del pago</w:t>
            </w:r>
          </w:p>
        </w:tc>
      </w:tr>
      <w:tr w:rsidR="005E6246" w:rsidRPr="00D86AA2" w:rsidTr="003B1B39">
        <w:trPr>
          <w:trHeight w:val="284"/>
          <w:jc w:val="center"/>
        </w:trPr>
        <w:tc>
          <w:tcPr>
            <w:tcW w:w="897" w:type="dxa"/>
            <w:shd w:val="clear" w:color="auto" w:fill="FFFFFF" w:themeFill="background1"/>
          </w:tcPr>
          <w:p w:rsidR="005E6246" w:rsidRDefault="005E6246" w:rsidP="005E6246">
            <w:pPr>
              <w:jc w:val="center"/>
              <w:rPr>
                <w:rFonts w:ascii="Noto Sans" w:hAnsi="Noto Sans" w:cs="Noto Sans"/>
                <w:sz w:val="22"/>
                <w:szCs w:val="22"/>
              </w:rPr>
            </w:pPr>
            <w:r>
              <w:rPr>
                <w:rFonts w:ascii="Noto Sans" w:hAnsi="Noto Sans" w:cs="Noto Sans"/>
                <w:sz w:val="22"/>
                <w:szCs w:val="22"/>
              </w:rPr>
              <w:t>3</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Pagos progresivos</w:t>
            </w:r>
          </w:p>
        </w:tc>
      </w:tr>
      <w:tr w:rsidR="005E6246" w:rsidRPr="00D86AA2" w:rsidTr="003B1B39">
        <w:trPr>
          <w:trHeight w:val="284"/>
          <w:jc w:val="center"/>
        </w:trPr>
        <w:tc>
          <w:tcPr>
            <w:tcW w:w="897" w:type="dxa"/>
            <w:shd w:val="clear" w:color="auto" w:fill="FFFFFF" w:themeFill="background1"/>
          </w:tcPr>
          <w:p w:rsidR="005E6246" w:rsidRDefault="005E6246" w:rsidP="005E6246">
            <w:pPr>
              <w:jc w:val="center"/>
              <w:rPr>
                <w:rFonts w:ascii="Noto Sans" w:hAnsi="Noto Sans" w:cs="Noto Sans"/>
                <w:sz w:val="22"/>
                <w:szCs w:val="22"/>
              </w:rPr>
            </w:pPr>
            <w:r>
              <w:rPr>
                <w:rFonts w:ascii="Noto Sans" w:hAnsi="Noto Sans" w:cs="Noto Sans"/>
                <w:sz w:val="22"/>
                <w:szCs w:val="22"/>
              </w:rPr>
              <w:t>4</w:t>
            </w:r>
          </w:p>
        </w:tc>
        <w:tc>
          <w:tcPr>
            <w:tcW w:w="8034" w:type="dxa"/>
            <w:shd w:val="clear" w:color="auto" w:fill="FFFFFF" w:themeFill="background1"/>
          </w:tcPr>
          <w:p w:rsidR="005E6246" w:rsidRDefault="005E6246" w:rsidP="003B1B39">
            <w:pPr>
              <w:jc w:val="both"/>
              <w:rPr>
                <w:rFonts w:ascii="Noto Sans" w:hAnsi="Noto Sans" w:cs="Noto Sans"/>
                <w:sz w:val="22"/>
                <w:szCs w:val="22"/>
              </w:rPr>
            </w:pPr>
            <w:r>
              <w:rPr>
                <w:rFonts w:ascii="Noto Sans" w:hAnsi="Noto Sans" w:cs="Noto Sans"/>
                <w:sz w:val="22"/>
                <w:szCs w:val="22"/>
              </w:rPr>
              <w:t>Programa de Cadenas Productivas</w:t>
            </w:r>
          </w:p>
        </w:tc>
      </w:tr>
      <w:tr w:rsidR="00AE5707" w:rsidRPr="00D86AA2" w:rsidTr="00AE5707">
        <w:trPr>
          <w:trHeight w:val="284"/>
          <w:jc w:val="center"/>
        </w:trPr>
        <w:tc>
          <w:tcPr>
            <w:tcW w:w="8931" w:type="dxa"/>
            <w:gridSpan w:val="2"/>
            <w:shd w:val="clear" w:color="auto" w:fill="BFBFBF" w:themeFill="background1" w:themeFillShade="BF"/>
          </w:tcPr>
          <w:p w:rsidR="00AE5707" w:rsidRPr="00AE5707" w:rsidRDefault="00784E4B" w:rsidP="00AE5707">
            <w:pPr>
              <w:jc w:val="center"/>
              <w:rPr>
                <w:rFonts w:ascii="Noto Sans" w:hAnsi="Noto Sans" w:cs="Noto Sans"/>
                <w:b/>
                <w:sz w:val="22"/>
                <w:szCs w:val="22"/>
              </w:rPr>
            </w:pPr>
            <w:r>
              <w:rPr>
                <w:rFonts w:ascii="Noto Sans" w:hAnsi="Noto Sans" w:cs="Noto Sans"/>
                <w:b/>
                <w:sz w:val="22"/>
                <w:szCs w:val="22"/>
              </w:rPr>
              <w:t>APARTADO XVI</w:t>
            </w:r>
            <w:r w:rsidR="00AE5707" w:rsidRPr="00AE5707">
              <w:rPr>
                <w:rFonts w:ascii="Noto Sans" w:hAnsi="Noto Sans" w:cs="Noto Sans"/>
                <w:b/>
                <w:sz w:val="22"/>
                <w:szCs w:val="22"/>
              </w:rPr>
              <w:t>. CALIDAD DE LOS SERVICIOS</w:t>
            </w:r>
          </w:p>
        </w:tc>
      </w:tr>
      <w:tr w:rsidR="00AE5707" w:rsidRPr="00D86AA2" w:rsidTr="00AE5707">
        <w:trPr>
          <w:trHeight w:val="284"/>
          <w:jc w:val="center"/>
        </w:trPr>
        <w:tc>
          <w:tcPr>
            <w:tcW w:w="8931" w:type="dxa"/>
            <w:gridSpan w:val="2"/>
            <w:shd w:val="clear" w:color="auto" w:fill="BFBFBF" w:themeFill="background1" w:themeFillShade="BF"/>
          </w:tcPr>
          <w:p w:rsidR="00AE5707" w:rsidRPr="00AE5707" w:rsidRDefault="00784E4B" w:rsidP="00AE5707">
            <w:pPr>
              <w:jc w:val="center"/>
              <w:rPr>
                <w:rFonts w:ascii="Noto Sans" w:hAnsi="Noto Sans" w:cs="Noto Sans"/>
                <w:b/>
                <w:sz w:val="22"/>
                <w:szCs w:val="22"/>
              </w:rPr>
            </w:pPr>
            <w:r>
              <w:rPr>
                <w:rFonts w:ascii="Noto Sans" w:hAnsi="Noto Sans" w:cs="Noto Sans"/>
                <w:b/>
                <w:sz w:val="22"/>
                <w:szCs w:val="22"/>
              </w:rPr>
              <w:t>APARTADO XVII</w:t>
            </w:r>
            <w:r w:rsidR="00AE5707" w:rsidRPr="00AE5707">
              <w:rPr>
                <w:rFonts w:ascii="Noto Sans" w:hAnsi="Noto Sans" w:cs="Noto Sans"/>
                <w:b/>
                <w:sz w:val="22"/>
                <w:szCs w:val="22"/>
              </w:rPr>
              <w:t>. REGISTRO DE DERECHOS</w:t>
            </w:r>
          </w:p>
        </w:tc>
      </w:tr>
      <w:tr w:rsidR="00AE5707" w:rsidRPr="00D86AA2" w:rsidTr="00AE5707">
        <w:trPr>
          <w:trHeight w:val="284"/>
          <w:jc w:val="center"/>
        </w:trPr>
        <w:tc>
          <w:tcPr>
            <w:tcW w:w="8931" w:type="dxa"/>
            <w:gridSpan w:val="2"/>
            <w:shd w:val="clear" w:color="auto" w:fill="BFBFBF" w:themeFill="background1" w:themeFillShade="BF"/>
          </w:tcPr>
          <w:p w:rsidR="00AE5707" w:rsidRPr="00AE5707" w:rsidRDefault="00784E4B" w:rsidP="00AE5707">
            <w:pPr>
              <w:jc w:val="center"/>
              <w:rPr>
                <w:rFonts w:ascii="Noto Sans" w:hAnsi="Noto Sans" w:cs="Noto Sans"/>
                <w:b/>
                <w:sz w:val="22"/>
                <w:szCs w:val="22"/>
              </w:rPr>
            </w:pPr>
            <w:r>
              <w:rPr>
                <w:rFonts w:ascii="Noto Sans" w:hAnsi="Noto Sans" w:cs="Noto Sans"/>
                <w:b/>
                <w:sz w:val="22"/>
                <w:szCs w:val="22"/>
              </w:rPr>
              <w:lastRenderedPageBreak/>
              <w:t>APARTADO XVIII</w:t>
            </w:r>
            <w:r w:rsidR="00AE5707" w:rsidRPr="00AE5707">
              <w:rPr>
                <w:rFonts w:ascii="Noto Sans" w:hAnsi="Noto Sans" w:cs="Noto Sans"/>
                <w:b/>
                <w:sz w:val="22"/>
                <w:szCs w:val="22"/>
              </w:rPr>
              <w:t>. DERECHOS DE AUTOR U OTROS DERECHOS</w:t>
            </w:r>
          </w:p>
        </w:tc>
      </w:tr>
      <w:tr w:rsidR="00AE5707" w:rsidRPr="00D86AA2" w:rsidTr="00AE5707">
        <w:trPr>
          <w:trHeight w:val="284"/>
          <w:jc w:val="center"/>
        </w:trPr>
        <w:tc>
          <w:tcPr>
            <w:tcW w:w="8931" w:type="dxa"/>
            <w:gridSpan w:val="2"/>
            <w:shd w:val="clear" w:color="auto" w:fill="BFBFBF" w:themeFill="background1" w:themeFillShade="BF"/>
          </w:tcPr>
          <w:p w:rsidR="00AE5707" w:rsidRPr="00AE5707" w:rsidRDefault="00AE5707" w:rsidP="00784E4B">
            <w:pPr>
              <w:jc w:val="center"/>
              <w:rPr>
                <w:rFonts w:ascii="Noto Sans" w:hAnsi="Noto Sans" w:cs="Noto Sans"/>
                <w:b/>
                <w:sz w:val="22"/>
                <w:szCs w:val="22"/>
              </w:rPr>
            </w:pPr>
            <w:r w:rsidRPr="00AE5707">
              <w:rPr>
                <w:rFonts w:ascii="Noto Sans" w:hAnsi="Noto Sans" w:cs="Noto Sans"/>
                <w:b/>
                <w:sz w:val="22"/>
                <w:szCs w:val="22"/>
              </w:rPr>
              <w:t xml:space="preserve">APARTADO </w:t>
            </w:r>
            <w:r w:rsidR="00784E4B">
              <w:rPr>
                <w:rFonts w:ascii="Noto Sans" w:hAnsi="Noto Sans" w:cs="Noto Sans"/>
                <w:b/>
                <w:sz w:val="22"/>
                <w:szCs w:val="22"/>
              </w:rPr>
              <w:t>IX</w:t>
            </w:r>
            <w:r w:rsidRPr="00AE5707">
              <w:rPr>
                <w:rFonts w:ascii="Noto Sans" w:hAnsi="Noto Sans" w:cs="Noto Sans"/>
                <w:b/>
                <w:sz w:val="22"/>
                <w:szCs w:val="22"/>
              </w:rPr>
              <w:t>. IMPUESTOS</w:t>
            </w:r>
          </w:p>
        </w:tc>
      </w:tr>
      <w:tr w:rsidR="00AE5707" w:rsidRPr="00D86AA2" w:rsidTr="00AE5707">
        <w:trPr>
          <w:trHeight w:val="284"/>
          <w:jc w:val="center"/>
        </w:trPr>
        <w:tc>
          <w:tcPr>
            <w:tcW w:w="8931" w:type="dxa"/>
            <w:gridSpan w:val="2"/>
            <w:shd w:val="clear" w:color="auto" w:fill="BFBFBF" w:themeFill="background1" w:themeFillShade="BF"/>
          </w:tcPr>
          <w:p w:rsidR="00AE5707" w:rsidRPr="00AE5707" w:rsidRDefault="00784E4B" w:rsidP="00AE5707">
            <w:pPr>
              <w:jc w:val="center"/>
              <w:rPr>
                <w:rFonts w:ascii="Noto Sans" w:hAnsi="Noto Sans" w:cs="Noto Sans"/>
                <w:b/>
                <w:sz w:val="22"/>
                <w:szCs w:val="22"/>
              </w:rPr>
            </w:pPr>
            <w:r>
              <w:rPr>
                <w:rFonts w:ascii="Noto Sans" w:hAnsi="Noto Sans" w:cs="Noto Sans"/>
                <w:b/>
                <w:sz w:val="22"/>
                <w:szCs w:val="22"/>
              </w:rPr>
              <w:t>APARTADO XX</w:t>
            </w:r>
            <w:r w:rsidR="00AE5707" w:rsidRPr="00AE5707">
              <w:rPr>
                <w:rFonts w:ascii="Noto Sans" w:hAnsi="Noto Sans" w:cs="Noto Sans"/>
                <w:b/>
                <w:sz w:val="22"/>
                <w:szCs w:val="22"/>
              </w:rPr>
              <w:t>. PROHIBICIÓN DE NEGOCIACIÓN DE LA CONVOCATORIA Y PROPUESTAS</w:t>
            </w:r>
          </w:p>
        </w:tc>
      </w:tr>
      <w:tr w:rsidR="00AE5707" w:rsidRPr="00D86AA2" w:rsidTr="00AE5707">
        <w:trPr>
          <w:trHeight w:val="284"/>
          <w:jc w:val="center"/>
        </w:trPr>
        <w:tc>
          <w:tcPr>
            <w:tcW w:w="8931" w:type="dxa"/>
            <w:gridSpan w:val="2"/>
            <w:shd w:val="clear" w:color="auto" w:fill="BFBFBF" w:themeFill="background1" w:themeFillShade="BF"/>
          </w:tcPr>
          <w:p w:rsidR="00AE5707" w:rsidRPr="00AE5707" w:rsidRDefault="00784E4B" w:rsidP="00AE5707">
            <w:pPr>
              <w:jc w:val="center"/>
              <w:rPr>
                <w:rFonts w:ascii="Noto Sans" w:hAnsi="Noto Sans" w:cs="Noto Sans"/>
                <w:b/>
                <w:sz w:val="22"/>
                <w:szCs w:val="22"/>
              </w:rPr>
            </w:pPr>
            <w:r>
              <w:rPr>
                <w:rFonts w:ascii="Noto Sans" w:hAnsi="Noto Sans" w:cs="Noto Sans"/>
                <w:b/>
                <w:sz w:val="22"/>
                <w:szCs w:val="22"/>
              </w:rPr>
              <w:t>APARTADO XXI</w:t>
            </w:r>
            <w:r w:rsidR="00AE5707" w:rsidRPr="00AE5707">
              <w:rPr>
                <w:rFonts w:ascii="Noto Sans" w:hAnsi="Noto Sans" w:cs="Noto Sans"/>
                <w:b/>
                <w:sz w:val="22"/>
                <w:szCs w:val="22"/>
              </w:rPr>
              <w:t>. OBLIGACIONES DE LOS PARTICIPANTES</w:t>
            </w:r>
          </w:p>
        </w:tc>
      </w:tr>
      <w:tr w:rsidR="00AE5707" w:rsidRPr="00D86AA2" w:rsidTr="00AE5707">
        <w:trPr>
          <w:trHeight w:val="284"/>
          <w:jc w:val="center"/>
        </w:trPr>
        <w:tc>
          <w:tcPr>
            <w:tcW w:w="8931" w:type="dxa"/>
            <w:gridSpan w:val="2"/>
            <w:shd w:val="clear" w:color="auto" w:fill="BFBFBF" w:themeFill="background1" w:themeFillShade="BF"/>
          </w:tcPr>
          <w:p w:rsidR="00AE5707" w:rsidRPr="00AE5707" w:rsidRDefault="00784E4B" w:rsidP="00AE5707">
            <w:pPr>
              <w:jc w:val="center"/>
              <w:rPr>
                <w:rFonts w:ascii="Noto Sans" w:hAnsi="Noto Sans" w:cs="Noto Sans"/>
                <w:b/>
                <w:sz w:val="22"/>
                <w:szCs w:val="22"/>
              </w:rPr>
            </w:pPr>
            <w:r>
              <w:rPr>
                <w:rFonts w:ascii="Noto Sans" w:hAnsi="Noto Sans" w:cs="Noto Sans"/>
                <w:b/>
                <w:sz w:val="22"/>
                <w:szCs w:val="22"/>
              </w:rPr>
              <w:t>APARTADO XXII</w:t>
            </w:r>
            <w:r w:rsidR="00AE5707" w:rsidRPr="00AE5707">
              <w:rPr>
                <w:rFonts w:ascii="Noto Sans" w:hAnsi="Noto Sans" w:cs="Noto Sans"/>
                <w:b/>
                <w:sz w:val="22"/>
                <w:szCs w:val="22"/>
              </w:rPr>
              <w:t>. CONTROVERSIAS ADMINISTRATIVAS</w:t>
            </w:r>
          </w:p>
        </w:tc>
      </w:tr>
      <w:tr w:rsidR="00AE5707" w:rsidRPr="00D86AA2" w:rsidTr="00AE5707">
        <w:trPr>
          <w:trHeight w:val="284"/>
          <w:jc w:val="center"/>
        </w:trPr>
        <w:tc>
          <w:tcPr>
            <w:tcW w:w="8931" w:type="dxa"/>
            <w:gridSpan w:val="2"/>
            <w:shd w:val="clear" w:color="auto" w:fill="BFBFBF" w:themeFill="background1" w:themeFillShade="BF"/>
          </w:tcPr>
          <w:p w:rsidR="00AE5707" w:rsidRPr="00AE5707" w:rsidRDefault="00784E4B" w:rsidP="00AE5707">
            <w:pPr>
              <w:jc w:val="center"/>
              <w:rPr>
                <w:rFonts w:ascii="Noto Sans" w:hAnsi="Noto Sans" w:cs="Noto Sans"/>
                <w:b/>
                <w:sz w:val="22"/>
                <w:szCs w:val="22"/>
              </w:rPr>
            </w:pPr>
            <w:r>
              <w:rPr>
                <w:rFonts w:ascii="Noto Sans" w:hAnsi="Noto Sans" w:cs="Noto Sans"/>
                <w:b/>
                <w:sz w:val="22"/>
                <w:szCs w:val="22"/>
              </w:rPr>
              <w:t>APARTADO XXIII</w:t>
            </w:r>
            <w:r w:rsidR="00AE5707" w:rsidRPr="00AE5707">
              <w:rPr>
                <w:rFonts w:ascii="Noto Sans" w:hAnsi="Noto Sans" w:cs="Noto Sans"/>
                <w:b/>
                <w:sz w:val="22"/>
                <w:szCs w:val="22"/>
              </w:rPr>
              <w:t>. LEY FEDERAL DE TRANSPARENCIA Y ACCESO A LA INFORMACIÓN PÚBLICA</w:t>
            </w:r>
          </w:p>
        </w:tc>
      </w:tr>
      <w:tr w:rsidR="00AE5707" w:rsidRPr="00D86AA2" w:rsidTr="00AE5707">
        <w:trPr>
          <w:trHeight w:val="284"/>
          <w:jc w:val="center"/>
        </w:trPr>
        <w:tc>
          <w:tcPr>
            <w:tcW w:w="8931" w:type="dxa"/>
            <w:gridSpan w:val="2"/>
            <w:shd w:val="clear" w:color="auto" w:fill="BFBFBF" w:themeFill="background1" w:themeFillShade="BF"/>
          </w:tcPr>
          <w:p w:rsidR="00AE5707" w:rsidRPr="00AE5707" w:rsidRDefault="00784E4B" w:rsidP="00AE5707">
            <w:pPr>
              <w:jc w:val="center"/>
              <w:rPr>
                <w:rFonts w:ascii="Noto Sans" w:hAnsi="Noto Sans" w:cs="Noto Sans"/>
                <w:b/>
                <w:sz w:val="22"/>
                <w:szCs w:val="22"/>
              </w:rPr>
            </w:pPr>
            <w:r>
              <w:rPr>
                <w:rFonts w:ascii="Noto Sans" w:hAnsi="Noto Sans" w:cs="Noto Sans"/>
                <w:b/>
                <w:sz w:val="22"/>
                <w:szCs w:val="22"/>
              </w:rPr>
              <w:t>APARTADO XX</w:t>
            </w:r>
            <w:r w:rsidR="00AE5707" w:rsidRPr="00AE5707">
              <w:rPr>
                <w:rFonts w:ascii="Noto Sans" w:hAnsi="Noto Sans" w:cs="Noto Sans"/>
                <w:b/>
                <w:sz w:val="22"/>
                <w:szCs w:val="22"/>
              </w:rPr>
              <w:t>I</w:t>
            </w:r>
            <w:r>
              <w:rPr>
                <w:rFonts w:ascii="Noto Sans" w:hAnsi="Noto Sans" w:cs="Noto Sans"/>
                <w:b/>
                <w:sz w:val="22"/>
                <w:szCs w:val="22"/>
              </w:rPr>
              <w:t>V</w:t>
            </w:r>
            <w:r w:rsidR="00AE5707" w:rsidRPr="00AE5707">
              <w:rPr>
                <w:rFonts w:ascii="Noto Sans" w:hAnsi="Noto Sans" w:cs="Noto Sans"/>
                <w:b/>
                <w:sz w:val="22"/>
                <w:szCs w:val="22"/>
              </w:rPr>
              <w:t>. NOTA INFORMATIVA PARA PARTICIPANTES DE PAÍSES DE LA ORGANIZACIÓN PARA LA COOPERACIÓN Y EL DESARROLLO ECONÓMICO (OCDE)</w:t>
            </w:r>
          </w:p>
        </w:tc>
      </w:tr>
      <w:tr w:rsidR="00AE5707" w:rsidRPr="00D86AA2" w:rsidTr="00AE5707">
        <w:trPr>
          <w:trHeight w:val="284"/>
          <w:jc w:val="center"/>
        </w:trPr>
        <w:tc>
          <w:tcPr>
            <w:tcW w:w="8931" w:type="dxa"/>
            <w:gridSpan w:val="2"/>
            <w:shd w:val="clear" w:color="auto" w:fill="BFBFBF" w:themeFill="background1" w:themeFillShade="BF"/>
          </w:tcPr>
          <w:p w:rsidR="00AE5707" w:rsidRPr="00AE5707" w:rsidRDefault="00784E4B" w:rsidP="00AE5707">
            <w:pPr>
              <w:jc w:val="center"/>
              <w:rPr>
                <w:rFonts w:ascii="Noto Sans" w:hAnsi="Noto Sans" w:cs="Noto Sans"/>
                <w:b/>
                <w:sz w:val="22"/>
                <w:szCs w:val="22"/>
              </w:rPr>
            </w:pPr>
            <w:r>
              <w:rPr>
                <w:rFonts w:ascii="Noto Sans" w:hAnsi="Noto Sans" w:cs="Noto Sans"/>
                <w:b/>
                <w:sz w:val="22"/>
                <w:szCs w:val="22"/>
              </w:rPr>
              <w:t>APARTADO XXV</w:t>
            </w:r>
            <w:r w:rsidR="00AE5707" w:rsidRPr="00AE5707">
              <w:rPr>
                <w:rFonts w:ascii="Noto Sans" w:hAnsi="Noto Sans" w:cs="Noto Sans"/>
                <w:b/>
                <w:sz w:val="22"/>
                <w:szCs w:val="22"/>
              </w:rPr>
              <w:t>. RELACIONES LABORALES</w:t>
            </w:r>
          </w:p>
        </w:tc>
      </w:tr>
    </w:tbl>
    <w:p w:rsidR="005E6246" w:rsidRDefault="005E6246" w:rsidP="005E6246">
      <w:pPr>
        <w:pStyle w:val="z1"/>
        <w:widowControl/>
        <w:jc w:val="both"/>
        <w:rPr>
          <w:rFonts w:ascii="Noto Sans" w:hAnsi="Noto Sans" w:cs="Noto Sans"/>
          <w:spacing w:val="0"/>
          <w:sz w:val="22"/>
          <w:szCs w:val="22"/>
        </w:rPr>
      </w:pPr>
    </w:p>
    <w:p w:rsidR="005571F8" w:rsidRDefault="005571F8" w:rsidP="005E6246">
      <w:pPr>
        <w:pStyle w:val="z1"/>
        <w:widowControl/>
        <w:jc w:val="both"/>
        <w:rPr>
          <w:rFonts w:ascii="Noto Sans" w:hAnsi="Noto Sans" w:cs="Noto Sans"/>
          <w:spacing w:val="0"/>
          <w:sz w:val="22"/>
          <w:szCs w:val="22"/>
        </w:rPr>
      </w:pPr>
    </w:p>
    <w:p w:rsidR="005571F8" w:rsidRDefault="005571F8" w:rsidP="005E6246">
      <w:pPr>
        <w:pStyle w:val="z1"/>
        <w:widowControl/>
        <w:jc w:val="both"/>
        <w:rPr>
          <w:rFonts w:ascii="Noto Sans" w:hAnsi="Noto Sans" w:cs="Noto Sans"/>
          <w:spacing w:val="0"/>
          <w:sz w:val="22"/>
          <w:szCs w:val="22"/>
        </w:rPr>
      </w:pPr>
    </w:p>
    <w:p w:rsidR="00E14380" w:rsidRDefault="00E14380" w:rsidP="005E6246">
      <w:pPr>
        <w:pStyle w:val="z1"/>
        <w:widowControl/>
        <w:jc w:val="both"/>
        <w:rPr>
          <w:rFonts w:ascii="Noto Sans" w:hAnsi="Noto Sans" w:cs="Noto Sans"/>
          <w:spacing w:val="0"/>
          <w:sz w:val="22"/>
          <w:szCs w:val="22"/>
        </w:rPr>
      </w:pPr>
    </w:p>
    <w:p w:rsidR="00E14380" w:rsidRDefault="00E14380" w:rsidP="005E6246">
      <w:pPr>
        <w:pStyle w:val="z1"/>
        <w:widowControl/>
        <w:jc w:val="both"/>
        <w:rPr>
          <w:rFonts w:ascii="Noto Sans" w:hAnsi="Noto Sans" w:cs="Noto Sans"/>
          <w:spacing w:val="0"/>
          <w:sz w:val="22"/>
          <w:szCs w:val="22"/>
        </w:rPr>
      </w:pPr>
    </w:p>
    <w:p w:rsidR="00E14380" w:rsidRDefault="00E14380" w:rsidP="005E6246">
      <w:pPr>
        <w:pStyle w:val="z1"/>
        <w:widowControl/>
        <w:jc w:val="both"/>
        <w:rPr>
          <w:rFonts w:ascii="Noto Sans" w:hAnsi="Noto Sans" w:cs="Noto Sans"/>
          <w:spacing w:val="0"/>
          <w:sz w:val="22"/>
          <w:szCs w:val="22"/>
        </w:rPr>
      </w:pPr>
    </w:p>
    <w:p w:rsidR="00E14380" w:rsidRDefault="00E14380" w:rsidP="005E6246">
      <w:pPr>
        <w:pStyle w:val="z1"/>
        <w:widowControl/>
        <w:jc w:val="both"/>
        <w:rPr>
          <w:rFonts w:ascii="Noto Sans" w:hAnsi="Noto Sans" w:cs="Noto Sans"/>
          <w:spacing w:val="0"/>
          <w:sz w:val="22"/>
          <w:szCs w:val="22"/>
        </w:rPr>
      </w:pPr>
    </w:p>
    <w:p w:rsidR="00E14380" w:rsidRDefault="00E14380" w:rsidP="005E6246">
      <w:pPr>
        <w:pStyle w:val="z1"/>
        <w:widowControl/>
        <w:jc w:val="both"/>
        <w:rPr>
          <w:rFonts w:ascii="Noto Sans" w:hAnsi="Noto Sans" w:cs="Noto Sans"/>
          <w:spacing w:val="0"/>
          <w:sz w:val="22"/>
          <w:szCs w:val="22"/>
        </w:rPr>
      </w:pPr>
    </w:p>
    <w:p w:rsidR="00E14380" w:rsidRDefault="00E14380" w:rsidP="005E6246">
      <w:pPr>
        <w:pStyle w:val="z1"/>
        <w:widowControl/>
        <w:jc w:val="both"/>
        <w:rPr>
          <w:rFonts w:ascii="Noto Sans" w:hAnsi="Noto Sans" w:cs="Noto Sans"/>
          <w:spacing w:val="0"/>
          <w:sz w:val="22"/>
          <w:szCs w:val="22"/>
        </w:rPr>
      </w:pPr>
    </w:p>
    <w:p w:rsidR="00E14380" w:rsidRDefault="00E14380" w:rsidP="005E6246">
      <w:pPr>
        <w:pStyle w:val="z1"/>
        <w:widowControl/>
        <w:jc w:val="both"/>
        <w:rPr>
          <w:rFonts w:ascii="Noto Sans" w:hAnsi="Noto Sans" w:cs="Noto Sans"/>
          <w:spacing w:val="0"/>
          <w:sz w:val="22"/>
          <w:szCs w:val="22"/>
        </w:rPr>
      </w:pPr>
    </w:p>
    <w:p w:rsidR="00E14380" w:rsidRDefault="00E14380" w:rsidP="005E6246">
      <w:pPr>
        <w:pStyle w:val="z1"/>
        <w:widowControl/>
        <w:jc w:val="both"/>
        <w:rPr>
          <w:rFonts w:ascii="Noto Sans" w:hAnsi="Noto Sans" w:cs="Noto Sans"/>
          <w:spacing w:val="0"/>
          <w:sz w:val="22"/>
          <w:szCs w:val="22"/>
        </w:rPr>
      </w:pPr>
    </w:p>
    <w:p w:rsidR="00E14380" w:rsidRDefault="00E14380" w:rsidP="005E6246">
      <w:pPr>
        <w:pStyle w:val="z1"/>
        <w:widowControl/>
        <w:jc w:val="both"/>
        <w:rPr>
          <w:rFonts w:ascii="Noto Sans" w:hAnsi="Noto Sans" w:cs="Noto Sans"/>
          <w:spacing w:val="0"/>
          <w:sz w:val="22"/>
          <w:szCs w:val="22"/>
        </w:rPr>
      </w:pPr>
    </w:p>
    <w:p w:rsidR="00E14380" w:rsidRDefault="00E14380" w:rsidP="005E6246">
      <w:pPr>
        <w:pStyle w:val="z1"/>
        <w:widowControl/>
        <w:jc w:val="both"/>
        <w:rPr>
          <w:rFonts w:ascii="Noto Sans" w:hAnsi="Noto Sans" w:cs="Noto Sans"/>
          <w:spacing w:val="0"/>
          <w:sz w:val="22"/>
          <w:szCs w:val="22"/>
        </w:rPr>
      </w:pPr>
    </w:p>
    <w:p w:rsidR="00E14380" w:rsidRDefault="00E14380" w:rsidP="005E6246">
      <w:pPr>
        <w:pStyle w:val="z1"/>
        <w:widowControl/>
        <w:jc w:val="both"/>
        <w:rPr>
          <w:rFonts w:ascii="Noto Sans" w:hAnsi="Noto Sans" w:cs="Noto Sans"/>
          <w:spacing w:val="0"/>
          <w:sz w:val="22"/>
          <w:szCs w:val="22"/>
        </w:rPr>
      </w:pPr>
    </w:p>
    <w:p w:rsidR="00E14380" w:rsidRDefault="00E14380" w:rsidP="005E6246">
      <w:pPr>
        <w:pStyle w:val="z1"/>
        <w:widowControl/>
        <w:jc w:val="both"/>
        <w:rPr>
          <w:rFonts w:ascii="Noto Sans" w:hAnsi="Noto Sans" w:cs="Noto Sans"/>
          <w:spacing w:val="0"/>
          <w:sz w:val="22"/>
          <w:szCs w:val="22"/>
        </w:rPr>
      </w:pPr>
    </w:p>
    <w:p w:rsidR="00E14380" w:rsidRDefault="00E14380" w:rsidP="005E6246">
      <w:pPr>
        <w:pStyle w:val="z1"/>
        <w:widowControl/>
        <w:jc w:val="both"/>
        <w:rPr>
          <w:rFonts w:ascii="Noto Sans" w:hAnsi="Noto Sans" w:cs="Noto Sans"/>
          <w:spacing w:val="0"/>
          <w:sz w:val="22"/>
          <w:szCs w:val="22"/>
        </w:rPr>
      </w:pPr>
    </w:p>
    <w:p w:rsidR="00E14380" w:rsidRDefault="00E14380" w:rsidP="005E6246">
      <w:pPr>
        <w:pStyle w:val="z1"/>
        <w:widowControl/>
        <w:jc w:val="both"/>
        <w:rPr>
          <w:rFonts w:ascii="Noto Sans" w:hAnsi="Noto Sans" w:cs="Noto Sans"/>
          <w:spacing w:val="0"/>
          <w:sz w:val="22"/>
          <w:szCs w:val="22"/>
        </w:rPr>
      </w:pPr>
    </w:p>
    <w:p w:rsidR="00E14380" w:rsidRDefault="00E14380" w:rsidP="005E6246">
      <w:pPr>
        <w:pStyle w:val="z1"/>
        <w:widowControl/>
        <w:jc w:val="both"/>
        <w:rPr>
          <w:rFonts w:ascii="Noto Sans" w:hAnsi="Noto Sans" w:cs="Noto Sans"/>
          <w:spacing w:val="0"/>
          <w:sz w:val="22"/>
          <w:szCs w:val="22"/>
        </w:rPr>
      </w:pPr>
    </w:p>
    <w:p w:rsidR="00E14380" w:rsidRDefault="00E14380" w:rsidP="005E6246">
      <w:pPr>
        <w:pStyle w:val="z1"/>
        <w:widowControl/>
        <w:jc w:val="both"/>
        <w:rPr>
          <w:rFonts w:ascii="Noto Sans" w:hAnsi="Noto Sans" w:cs="Noto Sans"/>
          <w:spacing w:val="0"/>
          <w:sz w:val="22"/>
          <w:szCs w:val="22"/>
        </w:rPr>
      </w:pPr>
    </w:p>
    <w:p w:rsidR="00E14380" w:rsidRDefault="00E14380" w:rsidP="005E6246">
      <w:pPr>
        <w:pStyle w:val="z1"/>
        <w:widowControl/>
        <w:jc w:val="both"/>
        <w:rPr>
          <w:rFonts w:ascii="Noto Sans" w:hAnsi="Noto Sans" w:cs="Noto Sans"/>
          <w:spacing w:val="0"/>
          <w:sz w:val="22"/>
          <w:szCs w:val="22"/>
        </w:rPr>
      </w:pPr>
    </w:p>
    <w:p w:rsidR="00E14380" w:rsidRDefault="00E14380" w:rsidP="005E6246">
      <w:pPr>
        <w:pStyle w:val="z1"/>
        <w:widowControl/>
        <w:jc w:val="both"/>
        <w:rPr>
          <w:rFonts w:ascii="Noto Sans" w:hAnsi="Noto Sans" w:cs="Noto Sans"/>
          <w:spacing w:val="0"/>
          <w:sz w:val="22"/>
          <w:szCs w:val="22"/>
        </w:rPr>
      </w:pPr>
    </w:p>
    <w:p w:rsidR="00E14380" w:rsidRDefault="00E14380" w:rsidP="005E6246">
      <w:pPr>
        <w:pStyle w:val="z1"/>
        <w:widowControl/>
        <w:jc w:val="both"/>
        <w:rPr>
          <w:rFonts w:ascii="Noto Sans" w:hAnsi="Noto Sans" w:cs="Noto Sans"/>
          <w:spacing w:val="0"/>
          <w:sz w:val="22"/>
          <w:szCs w:val="22"/>
        </w:rPr>
      </w:pPr>
    </w:p>
    <w:p w:rsidR="00E14380" w:rsidRDefault="00E14380" w:rsidP="005E6246">
      <w:pPr>
        <w:pStyle w:val="z1"/>
        <w:widowControl/>
        <w:jc w:val="both"/>
        <w:rPr>
          <w:rFonts w:ascii="Noto Sans" w:hAnsi="Noto Sans" w:cs="Noto Sans"/>
          <w:spacing w:val="0"/>
          <w:sz w:val="22"/>
          <w:szCs w:val="22"/>
        </w:rPr>
      </w:pPr>
    </w:p>
    <w:p w:rsidR="00090E99" w:rsidRDefault="00090E99" w:rsidP="005E6246">
      <w:pPr>
        <w:pStyle w:val="z1"/>
        <w:widowControl/>
        <w:jc w:val="both"/>
        <w:rPr>
          <w:rFonts w:ascii="Noto Sans" w:hAnsi="Noto Sans" w:cs="Noto Sans"/>
          <w:spacing w:val="0"/>
          <w:sz w:val="22"/>
          <w:szCs w:val="22"/>
        </w:rPr>
      </w:pPr>
    </w:p>
    <w:p w:rsidR="00E14380" w:rsidRDefault="00E14380" w:rsidP="005E6246">
      <w:pPr>
        <w:pStyle w:val="z1"/>
        <w:widowControl/>
        <w:jc w:val="both"/>
        <w:rPr>
          <w:rFonts w:ascii="Noto Sans" w:hAnsi="Noto Sans" w:cs="Noto Sans"/>
          <w:spacing w:val="0"/>
          <w:sz w:val="22"/>
          <w:szCs w:val="22"/>
        </w:rPr>
      </w:pPr>
    </w:p>
    <w:p w:rsidR="006245C4" w:rsidRDefault="006245C4" w:rsidP="005E6246">
      <w:pPr>
        <w:pStyle w:val="z1"/>
        <w:widowControl/>
        <w:jc w:val="both"/>
        <w:rPr>
          <w:rFonts w:ascii="Noto Sans" w:hAnsi="Noto Sans" w:cs="Noto Sans"/>
          <w:spacing w:val="0"/>
          <w:sz w:val="22"/>
          <w:szCs w:val="22"/>
        </w:rPr>
      </w:pPr>
    </w:p>
    <w:p w:rsidR="00E14380" w:rsidRDefault="00E14380" w:rsidP="005E6246">
      <w:pPr>
        <w:pStyle w:val="z1"/>
        <w:widowControl/>
        <w:jc w:val="both"/>
        <w:rPr>
          <w:rFonts w:ascii="Noto Sans" w:hAnsi="Noto Sans" w:cs="Noto Sans"/>
          <w:spacing w:val="0"/>
          <w:sz w:val="22"/>
          <w:szCs w:val="22"/>
        </w:rPr>
      </w:pPr>
    </w:p>
    <w:p w:rsidR="00E14380" w:rsidRDefault="00E14380" w:rsidP="005E6246">
      <w:pPr>
        <w:pStyle w:val="z1"/>
        <w:widowControl/>
        <w:jc w:val="both"/>
        <w:rPr>
          <w:rFonts w:ascii="Noto Sans" w:hAnsi="Noto Sans" w:cs="Noto Sans"/>
          <w:spacing w:val="0"/>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A6184E" w:rsidTr="00A6184E">
        <w:tc>
          <w:tcPr>
            <w:tcW w:w="8828" w:type="dxa"/>
            <w:shd w:val="clear" w:color="auto" w:fill="D9D9D9" w:themeFill="background1" w:themeFillShade="D9"/>
          </w:tcPr>
          <w:p w:rsidR="00A6184E" w:rsidRPr="00A6184E" w:rsidRDefault="00A6184E" w:rsidP="00973587">
            <w:pPr>
              <w:pStyle w:val="z1"/>
              <w:widowControl/>
              <w:jc w:val="both"/>
              <w:rPr>
                <w:rFonts w:ascii="Noto Sans" w:hAnsi="Noto Sans" w:cs="Noto Sans"/>
                <w:spacing w:val="0"/>
                <w:sz w:val="22"/>
                <w:szCs w:val="22"/>
              </w:rPr>
            </w:pPr>
            <w:r w:rsidRPr="0019733E">
              <w:rPr>
                <w:rFonts w:ascii="Noto Sans" w:hAnsi="Noto Sans" w:cs="Noto Sans"/>
                <w:sz w:val="22"/>
                <w:szCs w:val="22"/>
              </w:rPr>
              <w:lastRenderedPageBreak/>
              <w:t xml:space="preserve">APARTADO I. DATOS GENERALES O DE IDENTIFICACIÓN DE LA </w:t>
            </w:r>
            <w:r w:rsidR="00973587">
              <w:rPr>
                <w:rFonts w:ascii="Noto Sans" w:hAnsi="Noto Sans" w:cs="Noto Sans"/>
                <w:sz w:val="22"/>
                <w:szCs w:val="22"/>
              </w:rPr>
              <w:t>INVITACIÓN A CUANDO MENOS TRES PERSONAS</w:t>
            </w:r>
          </w:p>
        </w:tc>
      </w:tr>
    </w:tbl>
    <w:p w:rsidR="005E6246" w:rsidRPr="0019733E" w:rsidRDefault="005E6246" w:rsidP="005E6246">
      <w:pPr>
        <w:jc w:val="both"/>
        <w:rPr>
          <w:rFonts w:ascii="Noto Sans" w:hAnsi="Noto Sans" w:cs="Noto Sans"/>
          <w:sz w:val="22"/>
          <w:szCs w:val="22"/>
        </w:rPr>
      </w:pPr>
    </w:p>
    <w:p w:rsidR="005E6246" w:rsidRPr="00410B09" w:rsidRDefault="00AE5707" w:rsidP="005E6246">
      <w:pPr>
        <w:rPr>
          <w:rFonts w:ascii="Noto Sans" w:hAnsi="Noto Sans" w:cs="Noto Sans"/>
          <w:b/>
          <w:sz w:val="22"/>
          <w:szCs w:val="22"/>
        </w:rPr>
      </w:pPr>
      <w:r w:rsidRPr="0019733E">
        <w:rPr>
          <w:rFonts w:ascii="Noto Sans" w:hAnsi="Noto Sans" w:cs="Noto Sans"/>
          <w:b/>
          <w:sz w:val="22"/>
          <w:szCs w:val="22"/>
        </w:rPr>
        <w:t xml:space="preserve">1. DATOS GENERALES DE LA </w:t>
      </w:r>
      <w:r w:rsidR="00410B09" w:rsidRPr="00410B09">
        <w:rPr>
          <w:rFonts w:ascii="Noto Sans" w:hAnsi="Noto Sans" w:cs="Noto Sans"/>
          <w:b/>
          <w:sz w:val="22"/>
          <w:szCs w:val="22"/>
        </w:rPr>
        <w:t>INVITACIÓN A CUANDO MENOS TRES PERSONAS</w:t>
      </w:r>
    </w:p>
    <w:p w:rsidR="0019733E" w:rsidRPr="0019733E" w:rsidRDefault="0019733E" w:rsidP="005E6246">
      <w:pPr>
        <w:rPr>
          <w:rFonts w:ascii="Noto Sans" w:hAnsi="Noto Sans" w:cs="Noto Sans"/>
          <w:b/>
          <w:sz w:val="22"/>
          <w:szCs w:val="22"/>
        </w:rPr>
      </w:pPr>
    </w:p>
    <w:p w:rsidR="0019733E" w:rsidRPr="0019733E" w:rsidRDefault="0019733E" w:rsidP="005E6246">
      <w:pPr>
        <w:rPr>
          <w:rFonts w:ascii="Noto Sans" w:hAnsi="Noto Sans" w:cs="Noto Sans"/>
          <w:b/>
          <w:sz w:val="22"/>
          <w:szCs w:val="22"/>
        </w:rPr>
      </w:pPr>
      <w:r w:rsidRPr="0019733E">
        <w:rPr>
          <w:rFonts w:ascii="Noto Sans" w:hAnsi="Noto Sans" w:cs="Noto Sans"/>
          <w:b/>
          <w:sz w:val="22"/>
          <w:szCs w:val="22"/>
        </w:rPr>
        <w:t>1.1. Nombre de la Convocante, área contratante y domicilio</w:t>
      </w:r>
    </w:p>
    <w:p w:rsidR="003B1B39" w:rsidRPr="0019733E" w:rsidRDefault="003B1B39">
      <w:pPr>
        <w:rPr>
          <w:rFonts w:ascii="Noto Sans" w:hAnsi="Noto Sans" w:cs="Noto Sans"/>
        </w:rPr>
      </w:pPr>
    </w:p>
    <w:p w:rsidR="0019733E" w:rsidRPr="00FA54AB" w:rsidRDefault="0019733E" w:rsidP="0019733E">
      <w:pPr>
        <w:jc w:val="both"/>
        <w:rPr>
          <w:rFonts w:ascii="Noto Sans" w:hAnsi="Noto Sans" w:cs="Noto Sans"/>
          <w:sz w:val="22"/>
          <w:szCs w:val="22"/>
        </w:rPr>
      </w:pPr>
      <w:r w:rsidRPr="00FA54AB">
        <w:rPr>
          <w:rFonts w:ascii="Noto Sans" w:hAnsi="Noto Sans" w:cs="Noto Sans"/>
          <w:sz w:val="22"/>
          <w:szCs w:val="22"/>
        </w:rPr>
        <w:t xml:space="preserve">La Administración del Sistema Portuario Nacional Dos Bocas S.A. de C.V., como área convocante, en cumplimiento a las disposiciones que establecen los artículos 134, de la Constitución </w:t>
      </w:r>
      <w:r w:rsidR="00334F37" w:rsidRPr="00FA54AB">
        <w:rPr>
          <w:rFonts w:ascii="Noto Sans" w:hAnsi="Noto Sans" w:cs="Noto Sans"/>
          <w:sz w:val="22"/>
          <w:szCs w:val="22"/>
        </w:rPr>
        <w:t>Política</w:t>
      </w:r>
      <w:r w:rsidRPr="00FA54AB">
        <w:rPr>
          <w:rFonts w:ascii="Noto Sans" w:hAnsi="Noto Sans" w:cs="Noto Sans"/>
          <w:sz w:val="22"/>
          <w:szCs w:val="22"/>
        </w:rPr>
        <w:t xml:space="preserve"> de los Estados Unidos Mexicanos; 35 fracción I</w:t>
      </w:r>
      <w:r w:rsidR="00973587">
        <w:rPr>
          <w:rFonts w:ascii="Noto Sans" w:hAnsi="Noto Sans" w:cs="Noto Sans"/>
          <w:sz w:val="22"/>
          <w:szCs w:val="22"/>
        </w:rPr>
        <w:t>I</w:t>
      </w:r>
      <w:r w:rsidRPr="00FA54AB">
        <w:rPr>
          <w:rFonts w:ascii="Noto Sans" w:hAnsi="Noto Sans" w:cs="Noto Sans"/>
          <w:sz w:val="22"/>
          <w:szCs w:val="22"/>
        </w:rPr>
        <w:t>, 36,</w:t>
      </w:r>
      <w:r w:rsidR="00973587">
        <w:rPr>
          <w:rFonts w:ascii="Noto Sans" w:hAnsi="Noto Sans" w:cs="Noto Sans"/>
          <w:sz w:val="22"/>
          <w:szCs w:val="22"/>
        </w:rPr>
        <w:t xml:space="preserve"> 37, 39 fracción I, 40,</w:t>
      </w:r>
      <w:r w:rsidR="00A44BCB" w:rsidRPr="00FA54AB">
        <w:rPr>
          <w:rFonts w:ascii="Noto Sans" w:hAnsi="Noto Sans" w:cs="Noto Sans"/>
          <w:sz w:val="22"/>
          <w:szCs w:val="22"/>
        </w:rPr>
        <w:t xml:space="preserve"> </w:t>
      </w:r>
      <w:r w:rsidR="00090E99">
        <w:rPr>
          <w:rFonts w:ascii="Noto Sans" w:hAnsi="Noto Sans" w:cs="Noto Sans"/>
          <w:sz w:val="22"/>
          <w:szCs w:val="22"/>
        </w:rPr>
        <w:t>55 y</w:t>
      </w:r>
      <w:r w:rsidR="00973587">
        <w:rPr>
          <w:rFonts w:ascii="Noto Sans" w:hAnsi="Noto Sans" w:cs="Noto Sans"/>
          <w:sz w:val="22"/>
          <w:szCs w:val="22"/>
        </w:rPr>
        <w:t xml:space="preserve"> 56</w:t>
      </w:r>
      <w:r w:rsidR="00A44BCB" w:rsidRPr="00FA54AB">
        <w:rPr>
          <w:rFonts w:ascii="Noto Sans" w:hAnsi="Noto Sans" w:cs="Noto Sans"/>
          <w:sz w:val="22"/>
          <w:szCs w:val="22"/>
        </w:rPr>
        <w:t xml:space="preserve"> de la Ley; 39 del Reglamento, </w:t>
      </w:r>
      <w:r w:rsidR="00334F37" w:rsidRPr="00FA54AB">
        <w:rPr>
          <w:rFonts w:ascii="Noto Sans" w:hAnsi="Noto Sans" w:cs="Noto Sans"/>
          <w:sz w:val="22"/>
          <w:szCs w:val="22"/>
        </w:rPr>
        <w:t>así como en el numeral 6.1.2.4.</w:t>
      </w:r>
      <w:r w:rsidR="00477385">
        <w:rPr>
          <w:rFonts w:ascii="Noto Sans" w:hAnsi="Noto Sans" w:cs="Noto Sans"/>
          <w:sz w:val="22"/>
          <w:szCs w:val="22"/>
        </w:rPr>
        <w:t>,</w:t>
      </w:r>
      <w:r w:rsidR="00334F37" w:rsidRPr="00FA54AB">
        <w:rPr>
          <w:rFonts w:ascii="Noto Sans" w:hAnsi="Noto Sans" w:cs="Noto Sans"/>
          <w:sz w:val="22"/>
          <w:szCs w:val="22"/>
        </w:rPr>
        <w:t xml:space="preserve"> de las </w:t>
      </w:r>
      <w:r w:rsidR="00334F37" w:rsidRPr="00090E99">
        <w:rPr>
          <w:rFonts w:ascii="Noto Sans" w:hAnsi="Noto Sans" w:cs="Noto Sans"/>
          <w:b/>
          <w:sz w:val="22"/>
          <w:szCs w:val="22"/>
        </w:rPr>
        <w:t>POBALINES</w:t>
      </w:r>
      <w:r w:rsidR="00334F37" w:rsidRPr="00FA54AB">
        <w:rPr>
          <w:rFonts w:ascii="Noto Sans" w:hAnsi="Noto Sans" w:cs="Noto Sans"/>
          <w:sz w:val="22"/>
          <w:szCs w:val="22"/>
        </w:rPr>
        <w:t xml:space="preserve"> en materia de Adquisiciones, Arrendamientos y Servicios del Sector Público, y demás disposiciones relativas vigentes aplicables en la materia, a través de la Gerenc</w:t>
      </w:r>
      <w:r w:rsidR="00FA54AB" w:rsidRPr="00FA54AB">
        <w:rPr>
          <w:rFonts w:ascii="Noto Sans" w:hAnsi="Noto Sans" w:cs="Noto Sans"/>
          <w:sz w:val="22"/>
          <w:szCs w:val="22"/>
        </w:rPr>
        <w:t xml:space="preserve">ia de Administración y Finanzas, por conducto de la Subgerencia de Administración de la entidad en su carácter de área contratante, con domicilio en Boulevard Manuel Antonio Romero Zurita No. 414, Colonia Quintín Arauz, C.P. 86608 Paraíso, Tabasco, con número de telefónico 933 333 5182 Ext. 70401, convoca a los interesados, a participar en la </w:t>
      </w:r>
      <w:r w:rsidR="00DB4FDD">
        <w:rPr>
          <w:rFonts w:ascii="Noto Sans" w:hAnsi="Noto Sans" w:cs="Noto Sans"/>
          <w:sz w:val="22"/>
          <w:szCs w:val="22"/>
        </w:rPr>
        <w:t>Invitación a Cuando Menos Tres Personas</w:t>
      </w:r>
      <w:r w:rsidR="00FA54AB" w:rsidRPr="00FA54AB">
        <w:rPr>
          <w:rFonts w:ascii="Noto Sans" w:hAnsi="Noto Sans" w:cs="Noto Sans"/>
          <w:sz w:val="22"/>
          <w:szCs w:val="22"/>
        </w:rPr>
        <w:t xml:space="preserve"> de Carácter Nacional</w:t>
      </w:r>
      <w:r w:rsidR="00090E99">
        <w:rPr>
          <w:rFonts w:ascii="Noto Sans" w:hAnsi="Noto Sans" w:cs="Noto Sans"/>
          <w:sz w:val="22"/>
          <w:szCs w:val="22"/>
        </w:rPr>
        <w:t xml:space="preserve"> </w:t>
      </w:r>
      <w:r w:rsidR="00090E99" w:rsidRPr="00090E99">
        <w:rPr>
          <w:rFonts w:ascii="Noto Sans" w:hAnsi="Noto Sans" w:cs="Noto Sans"/>
          <w:b/>
          <w:sz w:val="22"/>
          <w:szCs w:val="22"/>
        </w:rPr>
        <w:t>NO. IA-13-J2P-013J2P</w:t>
      </w:r>
      <w:r w:rsidR="00090E99" w:rsidRPr="00013B3A">
        <w:rPr>
          <w:rFonts w:ascii="Noto Sans" w:hAnsi="Noto Sans" w:cs="Noto Sans"/>
          <w:b/>
          <w:sz w:val="22"/>
          <w:szCs w:val="22"/>
        </w:rPr>
        <w:t>001</w:t>
      </w:r>
      <w:r w:rsidR="00090E99" w:rsidRPr="00173BE2">
        <w:rPr>
          <w:rFonts w:ascii="Noto Sans" w:hAnsi="Noto Sans" w:cs="Noto Sans"/>
          <w:b/>
          <w:sz w:val="22"/>
          <w:szCs w:val="22"/>
        </w:rPr>
        <w:t>-</w:t>
      </w:r>
      <w:r w:rsidR="00013B3A" w:rsidRPr="00173BE2">
        <w:rPr>
          <w:rFonts w:ascii="Noto Sans" w:hAnsi="Noto Sans" w:cs="Noto Sans"/>
          <w:b/>
          <w:sz w:val="22"/>
          <w:szCs w:val="22"/>
        </w:rPr>
        <w:t>N-2</w:t>
      </w:r>
      <w:r w:rsidR="00173BE2" w:rsidRPr="00173BE2">
        <w:rPr>
          <w:rFonts w:ascii="Noto Sans" w:hAnsi="Noto Sans" w:cs="Noto Sans"/>
          <w:b/>
          <w:sz w:val="22"/>
          <w:szCs w:val="22"/>
        </w:rPr>
        <w:t>8</w:t>
      </w:r>
      <w:r w:rsidR="00090E99" w:rsidRPr="00013B3A">
        <w:rPr>
          <w:rFonts w:ascii="Noto Sans" w:hAnsi="Noto Sans" w:cs="Noto Sans"/>
          <w:b/>
          <w:sz w:val="22"/>
          <w:szCs w:val="22"/>
        </w:rPr>
        <w:t>-20</w:t>
      </w:r>
      <w:r w:rsidR="00013B3A" w:rsidRPr="00013B3A">
        <w:rPr>
          <w:rFonts w:ascii="Noto Sans" w:hAnsi="Noto Sans" w:cs="Noto Sans"/>
          <w:b/>
          <w:sz w:val="22"/>
          <w:szCs w:val="22"/>
        </w:rPr>
        <w:t>25</w:t>
      </w:r>
      <w:r w:rsidR="00FA54AB" w:rsidRPr="00013B3A">
        <w:rPr>
          <w:rFonts w:ascii="Noto Sans" w:hAnsi="Noto Sans" w:cs="Noto Sans"/>
          <w:sz w:val="22"/>
          <w:szCs w:val="22"/>
        </w:rPr>
        <w:t>,</w:t>
      </w:r>
      <w:r w:rsidR="00FA54AB" w:rsidRPr="00FA54AB">
        <w:rPr>
          <w:rFonts w:ascii="Noto Sans" w:hAnsi="Noto Sans" w:cs="Noto Sans"/>
          <w:sz w:val="22"/>
          <w:szCs w:val="22"/>
        </w:rPr>
        <w:t xml:space="preserve"> para la </w:t>
      </w:r>
      <w:r w:rsidR="00090E99" w:rsidRPr="00090E99">
        <w:rPr>
          <w:rFonts w:ascii="Noto Sans" w:hAnsi="Noto Sans" w:cs="Noto Sans"/>
          <w:sz w:val="22"/>
          <w:szCs w:val="22"/>
        </w:rPr>
        <w:t xml:space="preserve">Contratación del </w:t>
      </w:r>
      <w:r w:rsidR="006245C4" w:rsidRPr="006245C4">
        <w:rPr>
          <w:rFonts w:ascii="Noto Sans" w:hAnsi="Noto Sans" w:cs="Noto Sans"/>
          <w:sz w:val="22"/>
          <w:szCs w:val="22"/>
        </w:rPr>
        <w:t>Servicio de Tripulación y Mantenimiento Preventivo para el Remolcador “Paraíso</w:t>
      </w:r>
      <w:r w:rsidR="00FA54AB" w:rsidRPr="006245C4">
        <w:rPr>
          <w:rFonts w:ascii="Noto Sans" w:hAnsi="Noto Sans" w:cs="Noto Sans"/>
          <w:sz w:val="22"/>
          <w:szCs w:val="22"/>
        </w:rPr>
        <w:t>.</w:t>
      </w:r>
    </w:p>
    <w:p w:rsidR="00FA54AB" w:rsidRPr="00FA54AB" w:rsidRDefault="00FA54AB" w:rsidP="0019733E">
      <w:pPr>
        <w:jc w:val="both"/>
        <w:rPr>
          <w:rFonts w:ascii="Noto Sans" w:hAnsi="Noto Sans" w:cs="Noto Sans"/>
          <w:sz w:val="22"/>
          <w:szCs w:val="22"/>
        </w:rPr>
      </w:pPr>
    </w:p>
    <w:p w:rsidR="00FA54AB" w:rsidRPr="00FA54AB" w:rsidRDefault="00FA54AB" w:rsidP="0019733E">
      <w:pPr>
        <w:jc w:val="both"/>
        <w:rPr>
          <w:rFonts w:ascii="Noto Sans" w:hAnsi="Noto Sans" w:cs="Noto Sans"/>
          <w:sz w:val="22"/>
          <w:szCs w:val="22"/>
        </w:rPr>
      </w:pPr>
      <w:r w:rsidRPr="00FA54AB">
        <w:rPr>
          <w:rFonts w:ascii="Noto Sans" w:hAnsi="Noto Sans" w:cs="Noto Sans"/>
          <w:sz w:val="22"/>
          <w:szCs w:val="22"/>
        </w:rPr>
        <w:t>Ninguna de las condiciones contenidas en la presente convocatoria, así como en las proposiciones presentadas por los licitantes podrán ser negociadas.</w:t>
      </w:r>
    </w:p>
    <w:p w:rsidR="00FA54AB" w:rsidRPr="00FA54AB" w:rsidRDefault="00FA54AB" w:rsidP="0019733E">
      <w:pPr>
        <w:jc w:val="both"/>
        <w:rPr>
          <w:rFonts w:ascii="Noto Sans" w:hAnsi="Noto Sans" w:cs="Noto Sans"/>
          <w:sz w:val="22"/>
          <w:szCs w:val="22"/>
        </w:rPr>
      </w:pPr>
    </w:p>
    <w:p w:rsidR="00FA54AB" w:rsidRPr="00FA54AB" w:rsidRDefault="00FA54AB" w:rsidP="0019733E">
      <w:pPr>
        <w:jc w:val="both"/>
        <w:rPr>
          <w:rFonts w:ascii="Noto Sans" w:hAnsi="Noto Sans" w:cs="Noto Sans"/>
          <w:b/>
          <w:sz w:val="22"/>
          <w:szCs w:val="22"/>
        </w:rPr>
      </w:pPr>
      <w:r w:rsidRPr="00FA54AB">
        <w:rPr>
          <w:rFonts w:ascii="Noto Sans" w:hAnsi="Noto Sans" w:cs="Noto Sans"/>
          <w:b/>
          <w:sz w:val="22"/>
          <w:szCs w:val="22"/>
        </w:rPr>
        <w:t xml:space="preserve">1.2 Medio y carácter de la </w:t>
      </w:r>
      <w:r w:rsidR="00410B09" w:rsidRPr="00410B09">
        <w:rPr>
          <w:rFonts w:ascii="Noto Sans" w:hAnsi="Noto Sans" w:cs="Noto Sans"/>
          <w:b/>
          <w:sz w:val="22"/>
          <w:szCs w:val="22"/>
        </w:rPr>
        <w:t>Invitación a Cuando Menos Tres Personas</w:t>
      </w:r>
    </w:p>
    <w:p w:rsidR="00FA54AB" w:rsidRPr="00FA54AB" w:rsidRDefault="00FA54AB" w:rsidP="0019733E">
      <w:pPr>
        <w:jc w:val="both"/>
        <w:rPr>
          <w:rFonts w:ascii="Noto Sans" w:hAnsi="Noto Sans" w:cs="Noto Sans"/>
          <w:b/>
          <w:sz w:val="22"/>
          <w:szCs w:val="22"/>
        </w:rPr>
      </w:pPr>
    </w:p>
    <w:p w:rsidR="00FA54AB" w:rsidRPr="00FA54AB" w:rsidRDefault="00FA54AB" w:rsidP="0019733E">
      <w:pPr>
        <w:jc w:val="both"/>
        <w:rPr>
          <w:rFonts w:ascii="Noto Sans" w:hAnsi="Noto Sans" w:cs="Noto Sans"/>
          <w:sz w:val="22"/>
          <w:szCs w:val="22"/>
        </w:rPr>
      </w:pPr>
      <w:r w:rsidRPr="00FA54AB">
        <w:rPr>
          <w:rFonts w:ascii="Noto Sans" w:hAnsi="Noto Sans" w:cs="Noto Sans"/>
          <w:sz w:val="22"/>
          <w:szCs w:val="22"/>
        </w:rPr>
        <w:t>Los licitantes deberán participar en forma electrónica en la o las juntas de aclaraciones, en el acto de presentación y apertura de proposiciones y en la junta publica en la que se dé a conocer el fallo, conforme al Acuerdo publicado en el Diario Oficial de Federación el 28 de junio de 2011.</w:t>
      </w:r>
    </w:p>
    <w:p w:rsidR="00FA54AB" w:rsidRPr="00FA54AB" w:rsidRDefault="00FA54AB" w:rsidP="0019733E">
      <w:pPr>
        <w:jc w:val="both"/>
        <w:rPr>
          <w:rFonts w:ascii="Noto Sans" w:hAnsi="Noto Sans" w:cs="Noto Sans"/>
          <w:sz w:val="22"/>
          <w:szCs w:val="22"/>
        </w:rPr>
      </w:pPr>
    </w:p>
    <w:p w:rsidR="00FA54AB" w:rsidRDefault="00FA54AB" w:rsidP="0019733E">
      <w:pPr>
        <w:jc w:val="both"/>
        <w:rPr>
          <w:rFonts w:ascii="Noto Sans" w:hAnsi="Noto Sans" w:cs="Noto Sans"/>
          <w:sz w:val="22"/>
          <w:szCs w:val="22"/>
        </w:rPr>
      </w:pPr>
      <w:r w:rsidRPr="00FA54AB">
        <w:rPr>
          <w:rFonts w:ascii="Noto Sans" w:hAnsi="Noto Sans" w:cs="Noto Sans"/>
          <w:sz w:val="22"/>
          <w:szCs w:val="22"/>
        </w:rPr>
        <w:t xml:space="preserve">En la presente </w:t>
      </w:r>
      <w:r w:rsidR="00DB4FDD">
        <w:rPr>
          <w:rFonts w:ascii="Noto Sans" w:hAnsi="Noto Sans" w:cs="Noto Sans"/>
          <w:sz w:val="22"/>
          <w:szCs w:val="22"/>
        </w:rPr>
        <w:t>Invitación a Cuando Menos Tres Personas</w:t>
      </w:r>
      <w:r w:rsidRPr="00FA54AB">
        <w:rPr>
          <w:rFonts w:ascii="Noto Sans" w:hAnsi="Noto Sans" w:cs="Noto Sans"/>
          <w:sz w:val="22"/>
          <w:szCs w:val="22"/>
        </w:rPr>
        <w:t xml:space="preserve"> de Carácter Nacional, únicamente se permitirá la participación de los licitantes a través de la Plataforma conforme al artículo 36 de la Ley.</w:t>
      </w:r>
    </w:p>
    <w:p w:rsidR="009075F0" w:rsidRDefault="009075F0" w:rsidP="0019733E">
      <w:pPr>
        <w:jc w:val="both"/>
        <w:rPr>
          <w:rFonts w:ascii="Noto Sans" w:hAnsi="Noto Sans" w:cs="Noto Sans"/>
          <w:sz w:val="22"/>
          <w:szCs w:val="22"/>
        </w:rPr>
      </w:pPr>
    </w:p>
    <w:p w:rsidR="00BF5627" w:rsidRDefault="009075F0" w:rsidP="00BF5627">
      <w:pPr>
        <w:pStyle w:val="Default"/>
        <w:jc w:val="both"/>
        <w:rPr>
          <w:rFonts w:ascii="Noto Sans" w:eastAsiaTheme="minorEastAsia" w:hAnsi="Noto Sans" w:cs="Noto Sans"/>
          <w:color w:val="auto"/>
          <w:sz w:val="22"/>
          <w:szCs w:val="22"/>
          <w:lang w:val="es-ES"/>
        </w:rPr>
      </w:pPr>
      <w:r w:rsidRPr="00BF5627">
        <w:rPr>
          <w:rFonts w:ascii="Noto Sans" w:eastAsiaTheme="minorEastAsia" w:hAnsi="Noto Sans" w:cs="Noto Sans"/>
          <w:color w:val="auto"/>
          <w:sz w:val="22"/>
          <w:szCs w:val="22"/>
          <w:lang w:val="es-ES"/>
        </w:rPr>
        <w:t xml:space="preserve">En apego a lo regulado por la fracción VII, </w:t>
      </w:r>
      <w:r w:rsidR="00BF5627" w:rsidRPr="00BF5627">
        <w:rPr>
          <w:rFonts w:ascii="Noto Sans" w:eastAsiaTheme="minorEastAsia" w:hAnsi="Noto Sans" w:cs="Noto Sans"/>
          <w:color w:val="auto"/>
          <w:sz w:val="22"/>
          <w:szCs w:val="22"/>
          <w:lang w:val="es-ES"/>
        </w:rPr>
        <w:t>del artículo 40 y 86 de la Ley de Adquisiciones, Arrendamientos y Servicios del Sector Público, el licitante deberá estar inscrito en el registro electrónico de personas físicas y morales y mantener actualizada la información que le sea requerida, conforme a los lineamiento</w:t>
      </w:r>
      <w:r w:rsidR="00BF5627">
        <w:rPr>
          <w:rFonts w:ascii="Noto Sans" w:eastAsiaTheme="minorEastAsia" w:hAnsi="Noto Sans" w:cs="Noto Sans"/>
          <w:color w:val="auto"/>
          <w:sz w:val="22"/>
          <w:szCs w:val="22"/>
          <w:lang w:val="es-ES"/>
        </w:rPr>
        <w:t>s que establezca la Secretaría Anticorrupción y Buen Gobierno.</w:t>
      </w:r>
    </w:p>
    <w:p w:rsidR="0072561F" w:rsidRPr="00BF5627" w:rsidRDefault="0072561F" w:rsidP="00BF5627">
      <w:pPr>
        <w:pStyle w:val="Default"/>
        <w:jc w:val="both"/>
        <w:rPr>
          <w:rFonts w:ascii="Noto Sans" w:eastAsiaTheme="minorEastAsia" w:hAnsi="Noto Sans" w:cs="Noto Sans"/>
          <w:color w:val="auto"/>
          <w:sz w:val="22"/>
          <w:szCs w:val="22"/>
          <w:lang w:val="es-ES"/>
        </w:rPr>
      </w:pPr>
    </w:p>
    <w:p w:rsidR="00BF5627" w:rsidRDefault="00BF5627" w:rsidP="00BF5627">
      <w:pPr>
        <w:autoSpaceDE w:val="0"/>
        <w:autoSpaceDN w:val="0"/>
        <w:adjustRightInd w:val="0"/>
        <w:jc w:val="both"/>
        <w:rPr>
          <w:rFonts w:ascii="Noto Sans" w:hAnsi="Noto Sans" w:cs="Noto Sans"/>
          <w:sz w:val="22"/>
          <w:szCs w:val="22"/>
        </w:rPr>
      </w:pPr>
      <w:r w:rsidRPr="00BF5627">
        <w:rPr>
          <w:rFonts w:ascii="Noto Sans" w:hAnsi="Noto Sans" w:cs="Noto Sans"/>
          <w:sz w:val="22"/>
          <w:szCs w:val="22"/>
        </w:rPr>
        <w:t xml:space="preserve">Este registro deberá ser permanente y estar a disposición de cualquier interesado, salvo en aquellos casos que se trate de información de naturaleza reservada o confidencial, en los términos establecidos en las disposiciones vigentes en materia de transparencia y acceso a la información pública y de protección de datos personales. </w:t>
      </w:r>
    </w:p>
    <w:p w:rsidR="00BF5627" w:rsidRPr="00BF5627" w:rsidRDefault="00BF5627" w:rsidP="00BF5627">
      <w:pPr>
        <w:autoSpaceDE w:val="0"/>
        <w:autoSpaceDN w:val="0"/>
        <w:adjustRightInd w:val="0"/>
        <w:jc w:val="both"/>
        <w:rPr>
          <w:rFonts w:ascii="Noto Sans" w:hAnsi="Noto Sans" w:cs="Noto Sans"/>
          <w:sz w:val="22"/>
          <w:szCs w:val="22"/>
        </w:rPr>
      </w:pPr>
    </w:p>
    <w:p w:rsidR="009075F0" w:rsidRDefault="00BF5627" w:rsidP="00BF5627">
      <w:pPr>
        <w:jc w:val="both"/>
        <w:rPr>
          <w:rFonts w:ascii="Noto Sans" w:hAnsi="Noto Sans" w:cs="Noto Sans"/>
          <w:sz w:val="22"/>
          <w:szCs w:val="22"/>
        </w:rPr>
      </w:pPr>
      <w:r w:rsidRPr="00BF5627">
        <w:rPr>
          <w:rFonts w:ascii="Noto Sans" w:hAnsi="Noto Sans" w:cs="Noto Sans"/>
          <w:sz w:val="22"/>
          <w:szCs w:val="22"/>
        </w:rPr>
        <w:t>Dicho registro tendrá únicamente efectos declarativos respecto de la inscripción de proveedores, sin que dé lugar a efectos constitutivos de derechos u obligaciones.</w:t>
      </w:r>
    </w:p>
    <w:p w:rsidR="00CD0CC5" w:rsidRDefault="00CD0CC5" w:rsidP="0019733E">
      <w:pPr>
        <w:jc w:val="both"/>
        <w:rPr>
          <w:rFonts w:ascii="Noto Sans" w:hAnsi="Noto Sans" w:cs="Noto Sans"/>
          <w:sz w:val="22"/>
          <w:szCs w:val="22"/>
        </w:rPr>
      </w:pPr>
    </w:p>
    <w:p w:rsidR="00CD0CC5" w:rsidRPr="00CD0CC5" w:rsidRDefault="00CD0CC5" w:rsidP="0019733E">
      <w:pPr>
        <w:jc w:val="both"/>
        <w:rPr>
          <w:rFonts w:ascii="Noto Sans" w:hAnsi="Noto Sans" w:cs="Noto Sans"/>
          <w:b/>
          <w:sz w:val="22"/>
          <w:szCs w:val="22"/>
        </w:rPr>
      </w:pPr>
      <w:r w:rsidRPr="00CD0CC5">
        <w:rPr>
          <w:rFonts w:ascii="Noto Sans" w:hAnsi="Noto Sans" w:cs="Noto Sans"/>
          <w:b/>
          <w:sz w:val="22"/>
          <w:szCs w:val="22"/>
        </w:rPr>
        <w:t xml:space="preserve">1.3 Número de </w:t>
      </w:r>
      <w:r w:rsidR="00DB4FDD">
        <w:rPr>
          <w:rFonts w:ascii="Noto Sans" w:hAnsi="Noto Sans" w:cs="Noto Sans"/>
          <w:b/>
          <w:sz w:val="22"/>
          <w:szCs w:val="22"/>
        </w:rPr>
        <w:t>Invitación a Cuando Menos Tres Personas</w:t>
      </w:r>
    </w:p>
    <w:p w:rsidR="00CD0CC5" w:rsidRDefault="00CD0CC5" w:rsidP="0019733E">
      <w:pPr>
        <w:jc w:val="both"/>
        <w:rPr>
          <w:rFonts w:ascii="Noto Sans" w:hAnsi="Noto Sans" w:cs="Noto Sans"/>
          <w:sz w:val="22"/>
          <w:szCs w:val="22"/>
        </w:rPr>
      </w:pPr>
    </w:p>
    <w:p w:rsidR="00CD0CC5" w:rsidRPr="001064B2" w:rsidRDefault="00CD0CC5" w:rsidP="0019733E">
      <w:pPr>
        <w:jc w:val="both"/>
        <w:rPr>
          <w:rFonts w:ascii="Noto Sans" w:hAnsi="Noto Sans" w:cs="Noto Sans"/>
          <w:b/>
          <w:sz w:val="22"/>
          <w:szCs w:val="22"/>
        </w:rPr>
      </w:pPr>
      <w:r>
        <w:rPr>
          <w:rFonts w:ascii="Noto Sans" w:hAnsi="Noto Sans" w:cs="Noto Sans"/>
          <w:sz w:val="22"/>
          <w:szCs w:val="22"/>
        </w:rPr>
        <w:t xml:space="preserve">El Número de la presente </w:t>
      </w:r>
      <w:r w:rsidR="00410B09">
        <w:rPr>
          <w:rFonts w:ascii="Noto Sans" w:hAnsi="Noto Sans" w:cs="Noto Sans"/>
          <w:sz w:val="22"/>
          <w:szCs w:val="22"/>
        </w:rPr>
        <w:t>Invitación a Cuando Menos Tres Personas</w:t>
      </w:r>
      <w:r>
        <w:rPr>
          <w:rFonts w:ascii="Noto Sans" w:hAnsi="Noto Sans" w:cs="Noto Sans"/>
          <w:sz w:val="22"/>
          <w:szCs w:val="22"/>
        </w:rPr>
        <w:t xml:space="preserve"> </w:t>
      </w:r>
      <w:r w:rsidRPr="003D33C8">
        <w:rPr>
          <w:rFonts w:ascii="Noto Sans" w:hAnsi="Noto Sans" w:cs="Noto Sans"/>
          <w:sz w:val="22"/>
          <w:szCs w:val="22"/>
        </w:rPr>
        <w:t xml:space="preserve">es </w:t>
      </w:r>
      <w:r w:rsidR="00013B3A">
        <w:rPr>
          <w:rFonts w:ascii="Noto Sans" w:hAnsi="Noto Sans" w:cs="Noto Sans"/>
          <w:b/>
          <w:sz w:val="22"/>
          <w:szCs w:val="22"/>
        </w:rPr>
        <w:t>IA-13-J2P-013J2P001</w:t>
      </w:r>
      <w:r w:rsidR="00013B3A" w:rsidRPr="00173BE2">
        <w:rPr>
          <w:rFonts w:ascii="Noto Sans" w:hAnsi="Noto Sans" w:cs="Noto Sans"/>
          <w:b/>
          <w:sz w:val="22"/>
          <w:szCs w:val="22"/>
        </w:rPr>
        <w:t>-N-2</w:t>
      </w:r>
      <w:r w:rsidR="00173BE2" w:rsidRPr="00173BE2">
        <w:rPr>
          <w:rFonts w:ascii="Noto Sans" w:hAnsi="Noto Sans" w:cs="Noto Sans"/>
          <w:b/>
          <w:sz w:val="22"/>
          <w:szCs w:val="22"/>
        </w:rPr>
        <w:t>8</w:t>
      </w:r>
      <w:r w:rsidR="00013B3A" w:rsidRPr="00173BE2">
        <w:rPr>
          <w:rFonts w:ascii="Noto Sans" w:hAnsi="Noto Sans" w:cs="Noto Sans"/>
          <w:b/>
          <w:sz w:val="22"/>
          <w:szCs w:val="22"/>
        </w:rPr>
        <w:t>-2025</w:t>
      </w:r>
      <w:r w:rsidRPr="00905FA1">
        <w:rPr>
          <w:rFonts w:ascii="Noto Sans" w:hAnsi="Noto Sans" w:cs="Noto Sans"/>
          <w:b/>
          <w:sz w:val="22"/>
          <w:szCs w:val="22"/>
        </w:rPr>
        <w:t>.</w:t>
      </w:r>
    </w:p>
    <w:p w:rsidR="00CD0CC5" w:rsidRDefault="00CD0CC5" w:rsidP="0019733E">
      <w:pPr>
        <w:jc w:val="both"/>
        <w:rPr>
          <w:rFonts w:ascii="Noto Sans" w:hAnsi="Noto Sans" w:cs="Noto Sans"/>
          <w:b/>
          <w:sz w:val="22"/>
          <w:szCs w:val="22"/>
        </w:rPr>
      </w:pPr>
    </w:p>
    <w:p w:rsidR="00CD0CC5" w:rsidRDefault="00CD0CC5" w:rsidP="0019733E">
      <w:pPr>
        <w:jc w:val="both"/>
        <w:rPr>
          <w:rFonts w:ascii="Noto Sans" w:hAnsi="Noto Sans" w:cs="Noto Sans"/>
          <w:b/>
          <w:sz w:val="22"/>
          <w:szCs w:val="22"/>
        </w:rPr>
      </w:pPr>
      <w:r w:rsidRPr="00CD0CC5">
        <w:rPr>
          <w:rFonts w:ascii="Noto Sans" w:hAnsi="Noto Sans" w:cs="Noto Sans"/>
          <w:b/>
          <w:sz w:val="22"/>
          <w:szCs w:val="22"/>
        </w:rPr>
        <w:t>1.4 Vigencia del Contrato</w:t>
      </w:r>
    </w:p>
    <w:p w:rsidR="00CD0CC5" w:rsidRDefault="00CD0CC5" w:rsidP="0019733E">
      <w:pPr>
        <w:jc w:val="both"/>
        <w:rPr>
          <w:rFonts w:ascii="Noto Sans" w:hAnsi="Noto Sans" w:cs="Noto Sans"/>
          <w:b/>
          <w:sz w:val="22"/>
          <w:szCs w:val="22"/>
        </w:rPr>
      </w:pPr>
    </w:p>
    <w:p w:rsidR="00090E99" w:rsidRDefault="00CD0CC5" w:rsidP="0019733E">
      <w:pPr>
        <w:jc w:val="both"/>
        <w:rPr>
          <w:rFonts w:ascii="Noto Sans" w:hAnsi="Noto Sans" w:cs="Noto Sans"/>
          <w:sz w:val="22"/>
          <w:szCs w:val="22"/>
        </w:rPr>
      </w:pPr>
      <w:r w:rsidRPr="00CD0CC5">
        <w:rPr>
          <w:rFonts w:ascii="Noto Sans" w:hAnsi="Noto Sans" w:cs="Noto Sans"/>
          <w:sz w:val="22"/>
          <w:szCs w:val="22"/>
        </w:rPr>
        <w:t xml:space="preserve">El contrato tendrá una </w:t>
      </w:r>
      <w:r w:rsidR="00090E99">
        <w:rPr>
          <w:rFonts w:ascii="Noto Sans" w:hAnsi="Noto Sans" w:cs="Noto Sans"/>
          <w:sz w:val="22"/>
          <w:szCs w:val="22"/>
        </w:rPr>
        <w:t xml:space="preserve">duración de </w:t>
      </w:r>
      <w:r w:rsidR="006C74D2">
        <w:rPr>
          <w:rFonts w:ascii="Noto Sans" w:hAnsi="Noto Sans" w:cs="Noto Sans"/>
          <w:sz w:val="22"/>
          <w:szCs w:val="22"/>
        </w:rPr>
        <w:t>doce (12</w:t>
      </w:r>
      <w:r w:rsidR="00090E99">
        <w:rPr>
          <w:rFonts w:ascii="Noto Sans" w:hAnsi="Noto Sans" w:cs="Noto Sans"/>
          <w:sz w:val="22"/>
          <w:szCs w:val="22"/>
        </w:rPr>
        <w:t xml:space="preserve">) meses </w:t>
      </w:r>
      <w:r w:rsidR="00727561">
        <w:rPr>
          <w:rFonts w:ascii="Noto Sans" w:hAnsi="Noto Sans" w:cs="Noto Sans"/>
          <w:sz w:val="22"/>
          <w:szCs w:val="22"/>
        </w:rPr>
        <w:t xml:space="preserve">contados a partir del </w:t>
      </w:r>
      <w:r w:rsidR="006C74D2">
        <w:rPr>
          <w:rFonts w:ascii="Noto Sans" w:hAnsi="Noto Sans" w:cs="Noto Sans"/>
          <w:sz w:val="22"/>
          <w:szCs w:val="22"/>
        </w:rPr>
        <w:t>16</w:t>
      </w:r>
      <w:r w:rsidR="00090E99">
        <w:rPr>
          <w:rFonts w:ascii="Noto Sans" w:hAnsi="Noto Sans" w:cs="Noto Sans"/>
          <w:sz w:val="22"/>
          <w:szCs w:val="22"/>
        </w:rPr>
        <w:t xml:space="preserve"> de </w:t>
      </w:r>
      <w:r w:rsidR="006C74D2">
        <w:rPr>
          <w:rFonts w:ascii="Noto Sans" w:hAnsi="Noto Sans" w:cs="Noto Sans"/>
          <w:sz w:val="22"/>
          <w:szCs w:val="22"/>
        </w:rPr>
        <w:t>agosto de 2025 y hasta el 15</w:t>
      </w:r>
      <w:r w:rsidR="00090E99">
        <w:rPr>
          <w:rFonts w:ascii="Noto Sans" w:hAnsi="Noto Sans" w:cs="Noto Sans"/>
          <w:sz w:val="22"/>
          <w:szCs w:val="22"/>
        </w:rPr>
        <w:t xml:space="preserve"> de </w:t>
      </w:r>
      <w:r w:rsidR="006C74D2">
        <w:rPr>
          <w:rFonts w:ascii="Noto Sans" w:hAnsi="Noto Sans" w:cs="Noto Sans"/>
          <w:sz w:val="22"/>
          <w:szCs w:val="22"/>
        </w:rPr>
        <w:t>agosto</w:t>
      </w:r>
      <w:r w:rsidR="00090E99">
        <w:rPr>
          <w:rFonts w:ascii="Noto Sans" w:hAnsi="Noto Sans" w:cs="Noto Sans"/>
          <w:sz w:val="22"/>
          <w:szCs w:val="22"/>
        </w:rPr>
        <w:t xml:space="preserve"> de 2026.</w:t>
      </w:r>
    </w:p>
    <w:p w:rsidR="00090E99" w:rsidRDefault="00090E99" w:rsidP="0019733E">
      <w:pPr>
        <w:jc w:val="both"/>
        <w:rPr>
          <w:rFonts w:ascii="Noto Sans" w:hAnsi="Noto Sans" w:cs="Noto Sans"/>
          <w:sz w:val="22"/>
          <w:szCs w:val="22"/>
        </w:rPr>
      </w:pPr>
    </w:p>
    <w:p w:rsidR="00CD0CC5" w:rsidRPr="00CD0CC5" w:rsidRDefault="00CD0CC5" w:rsidP="0019733E">
      <w:pPr>
        <w:jc w:val="both"/>
        <w:rPr>
          <w:rFonts w:ascii="Noto Sans" w:hAnsi="Noto Sans" w:cs="Noto Sans"/>
          <w:b/>
          <w:sz w:val="22"/>
          <w:szCs w:val="22"/>
        </w:rPr>
      </w:pPr>
      <w:r w:rsidRPr="00CD0CC5">
        <w:rPr>
          <w:rFonts w:ascii="Noto Sans" w:hAnsi="Noto Sans" w:cs="Noto Sans"/>
          <w:b/>
          <w:sz w:val="22"/>
          <w:szCs w:val="22"/>
        </w:rPr>
        <w:t>1.5 Ejercicio Fiscal de la Contratación</w:t>
      </w:r>
    </w:p>
    <w:p w:rsidR="00CD0CC5" w:rsidRDefault="00CD0CC5" w:rsidP="0019733E">
      <w:pPr>
        <w:jc w:val="both"/>
        <w:rPr>
          <w:rFonts w:ascii="Noto Sans" w:hAnsi="Noto Sans" w:cs="Noto Sans"/>
          <w:sz w:val="22"/>
          <w:szCs w:val="22"/>
        </w:rPr>
      </w:pPr>
    </w:p>
    <w:p w:rsidR="00CD0CC5" w:rsidRDefault="00CD0CC5" w:rsidP="0019733E">
      <w:pPr>
        <w:jc w:val="both"/>
        <w:rPr>
          <w:rFonts w:ascii="Noto Sans" w:hAnsi="Noto Sans" w:cs="Noto Sans"/>
          <w:sz w:val="22"/>
          <w:szCs w:val="22"/>
        </w:rPr>
      </w:pPr>
      <w:r>
        <w:rPr>
          <w:rFonts w:ascii="Noto Sans" w:hAnsi="Noto Sans" w:cs="Noto Sans"/>
          <w:sz w:val="22"/>
          <w:szCs w:val="22"/>
        </w:rPr>
        <w:t>Esta contratación se realizará con recursos del ejercicio 2025.</w:t>
      </w:r>
    </w:p>
    <w:p w:rsidR="00090E99" w:rsidRDefault="00090E99" w:rsidP="0019733E">
      <w:pPr>
        <w:jc w:val="both"/>
        <w:rPr>
          <w:rFonts w:ascii="Noto Sans" w:hAnsi="Noto Sans" w:cs="Noto Sans"/>
          <w:sz w:val="22"/>
          <w:szCs w:val="22"/>
        </w:rPr>
      </w:pPr>
    </w:p>
    <w:p w:rsidR="00090E99" w:rsidRDefault="00090E99" w:rsidP="0019733E">
      <w:pPr>
        <w:jc w:val="both"/>
        <w:rPr>
          <w:rFonts w:ascii="Noto Sans" w:hAnsi="Noto Sans" w:cs="Noto Sans"/>
          <w:sz w:val="22"/>
          <w:szCs w:val="22"/>
        </w:rPr>
      </w:pPr>
      <w:r>
        <w:rPr>
          <w:rFonts w:ascii="Noto Sans" w:hAnsi="Noto Sans" w:cs="Noto Sans"/>
          <w:sz w:val="22"/>
          <w:szCs w:val="22"/>
        </w:rPr>
        <w:t>Los recursos presupuestales que en su caso se utilicen para el ejercicio fiscal 2026 estarán condicionados a la autorización presupuestal que en su caso emita la Secretaría de Hacienda y Crédito Público a través de la Unidad de Política y Control Presupuestario.</w:t>
      </w:r>
    </w:p>
    <w:p w:rsidR="001D6F9F" w:rsidRPr="00CD0CC5" w:rsidRDefault="001D6F9F" w:rsidP="0019733E">
      <w:pPr>
        <w:jc w:val="both"/>
        <w:rPr>
          <w:rFonts w:ascii="Noto Sans" w:hAnsi="Noto Sans" w:cs="Noto Sans"/>
          <w:sz w:val="22"/>
          <w:szCs w:val="22"/>
        </w:rPr>
      </w:pPr>
    </w:p>
    <w:p w:rsidR="00CD0CC5" w:rsidRPr="001D6F9F" w:rsidRDefault="001D6F9F" w:rsidP="0019733E">
      <w:pPr>
        <w:jc w:val="both"/>
        <w:rPr>
          <w:rFonts w:ascii="Noto Sans" w:hAnsi="Noto Sans" w:cs="Noto Sans"/>
          <w:b/>
          <w:sz w:val="22"/>
          <w:szCs w:val="22"/>
        </w:rPr>
      </w:pPr>
      <w:r w:rsidRPr="001D6F9F">
        <w:rPr>
          <w:rFonts w:ascii="Noto Sans" w:hAnsi="Noto Sans" w:cs="Noto Sans"/>
          <w:b/>
          <w:sz w:val="22"/>
          <w:szCs w:val="22"/>
        </w:rPr>
        <w:t>1.6 Idioma de las proposiciones</w:t>
      </w:r>
    </w:p>
    <w:p w:rsidR="001D6F9F" w:rsidRDefault="001D6F9F" w:rsidP="0019733E">
      <w:pPr>
        <w:jc w:val="both"/>
        <w:rPr>
          <w:rFonts w:ascii="Noto Sans" w:hAnsi="Noto Sans" w:cs="Noto Sans"/>
          <w:sz w:val="22"/>
          <w:szCs w:val="22"/>
        </w:rPr>
      </w:pPr>
    </w:p>
    <w:p w:rsidR="001D6F9F" w:rsidRDefault="001D6F9F" w:rsidP="0019733E">
      <w:pPr>
        <w:jc w:val="both"/>
        <w:rPr>
          <w:rFonts w:ascii="Noto Sans" w:hAnsi="Noto Sans" w:cs="Noto Sans"/>
          <w:sz w:val="22"/>
          <w:szCs w:val="22"/>
        </w:rPr>
      </w:pPr>
      <w:r>
        <w:rPr>
          <w:rFonts w:ascii="Noto Sans" w:hAnsi="Noto Sans" w:cs="Noto Sans"/>
          <w:sz w:val="22"/>
          <w:szCs w:val="22"/>
        </w:rPr>
        <w:t>Los licitantes deberán elaborar y enviar su proposición en idioma español.</w:t>
      </w:r>
    </w:p>
    <w:p w:rsidR="005560FC" w:rsidRDefault="005560FC" w:rsidP="0019733E">
      <w:pPr>
        <w:jc w:val="both"/>
        <w:rPr>
          <w:rFonts w:ascii="Noto Sans" w:hAnsi="Noto Sans" w:cs="Noto Sans"/>
          <w:sz w:val="22"/>
          <w:szCs w:val="22"/>
        </w:rPr>
      </w:pPr>
    </w:p>
    <w:p w:rsidR="001D6F9F" w:rsidRPr="001D6F9F" w:rsidRDefault="001D6F9F" w:rsidP="0019733E">
      <w:pPr>
        <w:jc w:val="both"/>
        <w:rPr>
          <w:rFonts w:ascii="Noto Sans" w:hAnsi="Noto Sans" w:cs="Noto Sans"/>
          <w:b/>
          <w:sz w:val="22"/>
          <w:szCs w:val="22"/>
        </w:rPr>
      </w:pPr>
      <w:r w:rsidRPr="001D6F9F">
        <w:rPr>
          <w:rFonts w:ascii="Noto Sans" w:hAnsi="Noto Sans" w:cs="Noto Sans"/>
          <w:b/>
          <w:sz w:val="22"/>
          <w:szCs w:val="22"/>
        </w:rPr>
        <w:t>1.7 Disponibilidad Presupuestaria</w:t>
      </w:r>
    </w:p>
    <w:p w:rsidR="001D6F9F" w:rsidRDefault="001D6F9F" w:rsidP="00FB165B">
      <w:pPr>
        <w:jc w:val="both"/>
        <w:rPr>
          <w:rFonts w:ascii="Noto Sans" w:hAnsi="Noto Sans" w:cs="Noto Sans"/>
          <w:sz w:val="22"/>
          <w:szCs w:val="22"/>
        </w:rPr>
      </w:pPr>
    </w:p>
    <w:p w:rsidR="001D6F9F" w:rsidRPr="005560FC" w:rsidRDefault="001D6F9F" w:rsidP="00FB165B">
      <w:pPr>
        <w:pStyle w:val="Sinespaciado"/>
        <w:jc w:val="both"/>
        <w:rPr>
          <w:rFonts w:ascii="Noto Sans" w:eastAsiaTheme="minorEastAsia" w:hAnsi="Noto Sans" w:cs="Noto Sans"/>
          <w:lang w:val="es-ES" w:eastAsia="en-US"/>
        </w:rPr>
      </w:pPr>
      <w:r w:rsidRPr="00FB165B">
        <w:rPr>
          <w:rFonts w:ascii="Noto Sans" w:eastAsiaTheme="minorEastAsia" w:hAnsi="Noto Sans" w:cs="Noto Sans"/>
          <w:lang w:val="es-ES" w:eastAsia="en-US"/>
        </w:rPr>
        <w:t xml:space="preserve">Para garantizar las erogaciones que se deriven de la presente </w:t>
      </w:r>
      <w:r w:rsidR="00410B09">
        <w:rPr>
          <w:rFonts w:ascii="Noto Sans" w:hAnsi="Noto Sans" w:cs="Noto Sans"/>
        </w:rPr>
        <w:t>Invitación a Cuando Menos Tres Personas</w:t>
      </w:r>
      <w:r w:rsidRPr="00FB165B">
        <w:rPr>
          <w:rFonts w:ascii="Noto Sans" w:eastAsiaTheme="minorEastAsia" w:hAnsi="Noto Sans" w:cs="Noto Sans"/>
          <w:lang w:val="es-ES" w:eastAsia="en-US"/>
        </w:rPr>
        <w:t>, la Convocante cuenta con la suficiencia presupuestal en la partida</w:t>
      </w:r>
      <w:r w:rsidR="005560FC">
        <w:rPr>
          <w:rFonts w:ascii="Noto Sans" w:eastAsiaTheme="minorEastAsia" w:hAnsi="Noto Sans" w:cs="Noto Sans"/>
          <w:lang w:val="es-ES" w:eastAsia="en-US"/>
        </w:rPr>
        <w:t xml:space="preserve"> </w:t>
      </w:r>
      <w:r w:rsidR="005560FC" w:rsidRPr="00C34701">
        <w:rPr>
          <w:rFonts w:ascii="Noto Sans" w:eastAsiaTheme="minorEastAsia" w:hAnsi="Noto Sans" w:cs="Noto Sans"/>
          <w:b/>
          <w:i/>
          <w:lang w:val="es-ES" w:eastAsia="en-US"/>
        </w:rPr>
        <w:t>3</w:t>
      </w:r>
      <w:r w:rsidR="00D52C4C" w:rsidRPr="00C34701">
        <w:rPr>
          <w:rFonts w:ascii="Noto Sans" w:eastAsiaTheme="minorEastAsia" w:hAnsi="Noto Sans" w:cs="Noto Sans"/>
          <w:b/>
          <w:i/>
          <w:lang w:val="es-ES" w:eastAsia="en-US"/>
        </w:rPr>
        <w:t>3</w:t>
      </w:r>
      <w:r w:rsidR="00090E99" w:rsidRPr="00C34701">
        <w:rPr>
          <w:rFonts w:ascii="Noto Sans" w:eastAsiaTheme="minorEastAsia" w:hAnsi="Noto Sans" w:cs="Noto Sans"/>
          <w:b/>
          <w:i/>
          <w:lang w:val="es-ES" w:eastAsia="en-US"/>
        </w:rPr>
        <w:t>901 “Subcontratación de servicios con terceros”</w:t>
      </w:r>
      <w:r w:rsidRPr="00727561">
        <w:rPr>
          <w:rFonts w:ascii="Noto Sans" w:eastAsiaTheme="minorEastAsia" w:hAnsi="Noto Sans" w:cs="Noto Sans"/>
          <w:lang w:val="es-ES" w:eastAsia="en-US"/>
        </w:rPr>
        <w:t xml:space="preserve">, como se hace constar </w:t>
      </w:r>
      <w:r w:rsidR="00090E99">
        <w:rPr>
          <w:rFonts w:ascii="Noto Sans" w:eastAsiaTheme="minorEastAsia" w:hAnsi="Noto Sans" w:cs="Noto Sans"/>
          <w:lang w:val="es-ES" w:eastAsia="en-US"/>
        </w:rPr>
        <w:t xml:space="preserve">en </w:t>
      </w:r>
      <w:r w:rsidRPr="00727561">
        <w:rPr>
          <w:rFonts w:ascii="Noto Sans" w:eastAsiaTheme="minorEastAsia" w:hAnsi="Noto Sans" w:cs="Noto Sans"/>
          <w:lang w:val="es-ES" w:eastAsia="en-US"/>
        </w:rPr>
        <w:t xml:space="preserve">el oficio No. </w:t>
      </w:r>
      <w:r w:rsidR="001967A5" w:rsidRPr="00727561">
        <w:rPr>
          <w:rFonts w:ascii="Noto Sans" w:eastAsiaTheme="minorEastAsia" w:hAnsi="Noto Sans" w:cs="Noto Sans"/>
          <w:lang w:val="es-ES" w:eastAsia="en-US"/>
        </w:rPr>
        <w:t>411/UPCP/2025/0062 del 9 de enero de 2025 relativo a la</w:t>
      </w:r>
      <w:r w:rsidR="00FB165B" w:rsidRPr="00727561">
        <w:rPr>
          <w:rFonts w:ascii="Noto Sans" w:eastAsiaTheme="minorEastAsia" w:hAnsi="Noto Sans" w:cs="Noto Sans"/>
          <w:lang w:val="es-ES" w:eastAsia="en-US"/>
        </w:rPr>
        <w:t xml:space="preserve"> Autorización Presupuestal</w:t>
      </w:r>
      <w:r w:rsidR="00FB165B">
        <w:rPr>
          <w:rFonts w:ascii="Noto Sans" w:hAnsi="Noto Sans" w:cs="Noto Sans"/>
        </w:rPr>
        <w:t xml:space="preserve"> </w:t>
      </w:r>
      <w:r w:rsidR="001967A5">
        <w:rPr>
          <w:rFonts w:ascii="Noto Sans" w:hAnsi="Noto Sans" w:cs="Noto Sans"/>
        </w:rPr>
        <w:t xml:space="preserve">para el ejercicio 2025, </w:t>
      </w:r>
      <w:r w:rsidR="00FB165B">
        <w:rPr>
          <w:rFonts w:ascii="Noto Sans" w:hAnsi="Noto Sans" w:cs="Noto Sans"/>
        </w:rPr>
        <w:t xml:space="preserve">que hiciera </w:t>
      </w:r>
      <w:r w:rsidR="001967A5">
        <w:rPr>
          <w:rFonts w:ascii="Noto Sans" w:hAnsi="Noto Sans" w:cs="Noto Sans"/>
        </w:rPr>
        <w:t>el Titular de la Unidad de Política y Control Presupuestario, adscrito a la Subsecretaría de Egresos de la Secretaría de Hacienda y Crédito Público, d</w:t>
      </w:r>
      <w:r>
        <w:rPr>
          <w:rFonts w:ascii="Noto Sans" w:hAnsi="Noto Sans" w:cs="Noto Sans"/>
        </w:rPr>
        <w:t>e conformidad con los artículos 32 y 33 de la Ley.</w:t>
      </w:r>
    </w:p>
    <w:p w:rsidR="001D6F9F" w:rsidRPr="001D6F9F" w:rsidRDefault="001D6F9F" w:rsidP="0019733E">
      <w:pPr>
        <w:jc w:val="both"/>
        <w:rPr>
          <w:rFonts w:ascii="Noto Sans" w:hAnsi="Noto Sans" w:cs="Noto Sans"/>
          <w:b/>
          <w:sz w:val="22"/>
          <w:szCs w:val="22"/>
        </w:rPr>
      </w:pPr>
      <w:r w:rsidRPr="001D6F9F">
        <w:rPr>
          <w:rFonts w:ascii="Noto Sans" w:hAnsi="Noto Sans" w:cs="Noto Sans"/>
          <w:b/>
          <w:sz w:val="22"/>
          <w:szCs w:val="22"/>
        </w:rPr>
        <w:lastRenderedPageBreak/>
        <w:t>1.8 Contratación financiada con créditos externos</w:t>
      </w:r>
    </w:p>
    <w:p w:rsidR="001D6F9F" w:rsidRDefault="001D6F9F" w:rsidP="0019733E">
      <w:pPr>
        <w:jc w:val="both"/>
        <w:rPr>
          <w:rFonts w:ascii="Noto Sans" w:hAnsi="Noto Sans" w:cs="Noto Sans"/>
          <w:sz w:val="22"/>
          <w:szCs w:val="22"/>
        </w:rPr>
      </w:pPr>
    </w:p>
    <w:p w:rsidR="001D6F9F" w:rsidRDefault="001D6F9F" w:rsidP="0019733E">
      <w:pPr>
        <w:jc w:val="both"/>
        <w:rPr>
          <w:rFonts w:ascii="Noto Sans" w:hAnsi="Noto Sans" w:cs="Noto Sans"/>
          <w:sz w:val="22"/>
          <w:szCs w:val="22"/>
        </w:rPr>
      </w:pPr>
      <w:r>
        <w:rPr>
          <w:rFonts w:ascii="Noto Sans" w:hAnsi="Noto Sans" w:cs="Noto Sans"/>
          <w:sz w:val="22"/>
          <w:szCs w:val="22"/>
        </w:rPr>
        <w:t>El presente procedimiento de contratación no será financiado con fondos provenientes de créditos externos otorgados al Gobierno Federal, ni con la garantía de organismos financieros regionales o multilaterales.</w:t>
      </w:r>
    </w:p>
    <w:p w:rsidR="001D6F9F" w:rsidRDefault="001D6F9F" w:rsidP="0019733E">
      <w:pPr>
        <w:jc w:val="both"/>
        <w:rPr>
          <w:rFonts w:ascii="Noto Sans" w:hAnsi="Noto Sans" w:cs="Noto Sans"/>
          <w:sz w:val="22"/>
          <w:szCs w:val="22"/>
        </w:rPr>
      </w:pPr>
    </w:p>
    <w:p w:rsidR="001D6F9F" w:rsidRPr="001D6F9F" w:rsidRDefault="001D6F9F" w:rsidP="0019733E">
      <w:pPr>
        <w:jc w:val="both"/>
        <w:rPr>
          <w:rFonts w:ascii="Noto Sans" w:hAnsi="Noto Sans" w:cs="Noto Sans"/>
          <w:b/>
          <w:sz w:val="22"/>
          <w:szCs w:val="22"/>
        </w:rPr>
      </w:pPr>
      <w:r w:rsidRPr="001D6F9F">
        <w:rPr>
          <w:rFonts w:ascii="Noto Sans" w:hAnsi="Noto Sans" w:cs="Noto Sans"/>
          <w:b/>
          <w:sz w:val="22"/>
          <w:szCs w:val="22"/>
        </w:rPr>
        <w:t>1.9 Servidores públicos responsables del procedimiento</w:t>
      </w:r>
    </w:p>
    <w:p w:rsidR="001D6F9F" w:rsidRDefault="001D6F9F" w:rsidP="0019733E">
      <w:pPr>
        <w:jc w:val="both"/>
        <w:rPr>
          <w:rFonts w:ascii="Noto Sans" w:hAnsi="Noto Sans" w:cs="Noto Sans"/>
          <w:sz w:val="22"/>
          <w:szCs w:val="22"/>
        </w:rPr>
      </w:pPr>
    </w:p>
    <w:p w:rsidR="001D6F9F" w:rsidRDefault="001D6F9F" w:rsidP="0019733E">
      <w:pPr>
        <w:jc w:val="both"/>
        <w:rPr>
          <w:rFonts w:ascii="Noto Sans" w:hAnsi="Noto Sans" w:cs="Noto Sans"/>
          <w:sz w:val="22"/>
          <w:szCs w:val="22"/>
        </w:rPr>
      </w:pPr>
      <w:r>
        <w:rPr>
          <w:rFonts w:ascii="Noto Sans" w:hAnsi="Noto Sans" w:cs="Noto Sans"/>
          <w:sz w:val="22"/>
          <w:szCs w:val="22"/>
        </w:rPr>
        <w:t xml:space="preserve">Los actos que se deriven del presente procedimiento de </w:t>
      </w:r>
      <w:r w:rsidR="00410B09">
        <w:rPr>
          <w:rFonts w:ascii="Noto Sans" w:hAnsi="Noto Sans" w:cs="Noto Sans"/>
          <w:sz w:val="22"/>
          <w:szCs w:val="22"/>
        </w:rPr>
        <w:t>Invitación a Cuando Menos Tres Personas</w:t>
      </w:r>
      <w:r>
        <w:rPr>
          <w:rFonts w:ascii="Noto Sans" w:hAnsi="Noto Sans" w:cs="Noto Sans"/>
          <w:sz w:val="22"/>
          <w:szCs w:val="22"/>
        </w:rPr>
        <w:t xml:space="preserve">, </w:t>
      </w:r>
      <w:r w:rsidR="00770E7F">
        <w:rPr>
          <w:rFonts w:ascii="Noto Sans" w:hAnsi="Noto Sans" w:cs="Noto Sans"/>
          <w:sz w:val="22"/>
          <w:szCs w:val="22"/>
        </w:rPr>
        <w:t>serán</w:t>
      </w:r>
      <w:r>
        <w:rPr>
          <w:rFonts w:ascii="Noto Sans" w:hAnsi="Noto Sans" w:cs="Noto Sans"/>
          <w:sz w:val="22"/>
          <w:szCs w:val="22"/>
        </w:rPr>
        <w:t xml:space="preserve"> presididos por el </w:t>
      </w:r>
      <w:r w:rsidR="00D221A2">
        <w:rPr>
          <w:rFonts w:ascii="Noto Sans" w:hAnsi="Noto Sans" w:cs="Noto Sans"/>
          <w:sz w:val="22"/>
          <w:szCs w:val="22"/>
        </w:rPr>
        <w:t>Maestro Rogelio Silvan Lanestosa, Subgerente de Administración</w:t>
      </w:r>
      <w:r w:rsidR="00C57245">
        <w:rPr>
          <w:rFonts w:ascii="Noto Sans" w:hAnsi="Noto Sans" w:cs="Noto Sans"/>
          <w:sz w:val="22"/>
          <w:szCs w:val="22"/>
        </w:rPr>
        <w:t xml:space="preserve"> de la entidad,</w:t>
      </w:r>
      <w:r w:rsidR="00D221A2">
        <w:rPr>
          <w:rFonts w:ascii="Noto Sans" w:hAnsi="Noto Sans" w:cs="Noto Sans"/>
          <w:sz w:val="22"/>
          <w:szCs w:val="22"/>
        </w:rPr>
        <w:t xml:space="preserve"> </w:t>
      </w:r>
      <w:r w:rsidR="001F33F6">
        <w:rPr>
          <w:rFonts w:ascii="Noto Sans" w:hAnsi="Noto Sans" w:cs="Noto Sans"/>
          <w:sz w:val="22"/>
          <w:szCs w:val="22"/>
        </w:rPr>
        <w:t xml:space="preserve">quien </w:t>
      </w:r>
      <w:r w:rsidR="002F4127">
        <w:rPr>
          <w:rFonts w:ascii="Noto Sans" w:hAnsi="Noto Sans" w:cs="Noto Sans"/>
          <w:sz w:val="22"/>
          <w:szCs w:val="22"/>
        </w:rPr>
        <w:t>fue</w:t>
      </w:r>
      <w:r w:rsidR="001F33F6">
        <w:rPr>
          <w:rFonts w:ascii="Noto Sans" w:hAnsi="Noto Sans" w:cs="Noto Sans"/>
          <w:sz w:val="22"/>
          <w:szCs w:val="22"/>
        </w:rPr>
        <w:t xml:space="preserve"> designado </w:t>
      </w:r>
      <w:r w:rsidR="00C57245">
        <w:rPr>
          <w:rFonts w:ascii="Noto Sans" w:hAnsi="Noto Sans" w:cs="Noto Sans"/>
          <w:sz w:val="22"/>
          <w:szCs w:val="22"/>
        </w:rPr>
        <w:t xml:space="preserve">por el Titular de la Gerencia de Administración y Finanzas </w:t>
      </w:r>
      <w:r w:rsidR="001F33F6">
        <w:rPr>
          <w:rFonts w:ascii="Noto Sans" w:hAnsi="Noto Sans" w:cs="Noto Sans"/>
          <w:sz w:val="22"/>
          <w:szCs w:val="22"/>
        </w:rPr>
        <w:t xml:space="preserve">mediante el </w:t>
      </w:r>
      <w:r w:rsidR="001F33F6" w:rsidRPr="00142262">
        <w:rPr>
          <w:rFonts w:ascii="Noto Sans" w:hAnsi="Noto Sans" w:cs="Noto Sans"/>
          <w:sz w:val="22"/>
          <w:szCs w:val="22"/>
        </w:rPr>
        <w:t xml:space="preserve">Oficio No. </w:t>
      </w:r>
      <w:r w:rsidR="001F33F6">
        <w:rPr>
          <w:rFonts w:ascii="Noto Sans" w:hAnsi="Noto Sans" w:cs="Noto Sans"/>
          <w:b/>
          <w:i/>
          <w:sz w:val="22"/>
          <w:szCs w:val="22"/>
          <w:u w:val="single"/>
        </w:rPr>
        <w:t>ASIPONA DBO-GAF.-009/2025</w:t>
      </w:r>
      <w:r w:rsidR="001F33F6" w:rsidRPr="00142262">
        <w:rPr>
          <w:rFonts w:ascii="Noto Sans" w:hAnsi="Noto Sans" w:cs="Noto Sans"/>
          <w:sz w:val="22"/>
          <w:szCs w:val="22"/>
        </w:rPr>
        <w:t xml:space="preserve"> de</w:t>
      </w:r>
      <w:r w:rsidR="001F33F6">
        <w:rPr>
          <w:rFonts w:ascii="Noto Sans" w:hAnsi="Noto Sans" w:cs="Noto Sans"/>
          <w:sz w:val="22"/>
          <w:szCs w:val="22"/>
        </w:rPr>
        <w:t>l 08 de enero de 2025</w:t>
      </w:r>
      <w:r w:rsidR="00C57245">
        <w:rPr>
          <w:rFonts w:ascii="Noto Sans" w:hAnsi="Noto Sans" w:cs="Noto Sans"/>
          <w:sz w:val="22"/>
          <w:szCs w:val="22"/>
        </w:rPr>
        <w:t>,</w:t>
      </w:r>
      <w:r w:rsidR="001F33F6">
        <w:rPr>
          <w:rFonts w:ascii="Noto Sans" w:hAnsi="Noto Sans" w:cs="Noto Sans"/>
          <w:sz w:val="22"/>
          <w:szCs w:val="22"/>
        </w:rPr>
        <w:t xml:space="preserve"> para </w:t>
      </w:r>
      <w:r w:rsidR="00C57245">
        <w:rPr>
          <w:rFonts w:ascii="Noto Sans" w:hAnsi="Noto Sans" w:cs="Noto Sans"/>
          <w:sz w:val="22"/>
          <w:szCs w:val="22"/>
        </w:rPr>
        <w:t xml:space="preserve">presidir eventos licitatorios y en este acto se le comisiona la facultad y responsabilidad de suscribir documentos inherentes al procedimiento de contratación que nos ocupa y de aquellos relacionados con el mismo. </w:t>
      </w:r>
      <w:r w:rsidR="001F33F6">
        <w:rPr>
          <w:rFonts w:ascii="Noto Sans" w:hAnsi="Noto Sans" w:cs="Noto Sans"/>
          <w:sz w:val="22"/>
          <w:szCs w:val="22"/>
        </w:rPr>
        <w:t xml:space="preserve">Lo anterior, de conformidad a los establecido en el numeral 6.1.8.4 de las </w:t>
      </w:r>
      <w:r w:rsidR="001F33F6" w:rsidRPr="009B45A4">
        <w:rPr>
          <w:rFonts w:ascii="Noto Sans" w:hAnsi="Noto Sans" w:cs="Noto Sans"/>
          <w:b/>
          <w:sz w:val="22"/>
          <w:szCs w:val="22"/>
        </w:rPr>
        <w:t>POBALINES</w:t>
      </w:r>
      <w:r w:rsidR="000A1579">
        <w:rPr>
          <w:rFonts w:ascii="Noto Sans" w:hAnsi="Noto Sans" w:cs="Noto Sans"/>
          <w:b/>
          <w:sz w:val="22"/>
          <w:szCs w:val="22"/>
        </w:rPr>
        <w:t xml:space="preserve"> </w:t>
      </w:r>
      <w:r w:rsidR="000A1579" w:rsidRPr="000A1579">
        <w:rPr>
          <w:rFonts w:ascii="Noto Sans" w:hAnsi="Noto Sans" w:cs="Noto Sans"/>
          <w:sz w:val="22"/>
          <w:szCs w:val="22"/>
        </w:rPr>
        <w:t>en materia de Adquisiciones, Arrendamientos y Servicios de la ASIPONA Dos Bocas</w:t>
      </w:r>
      <w:r w:rsidR="001F33F6" w:rsidRPr="000A1579">
        <w:rPr>
          <w:rFonts w:ascii="Noto Sans" w:hAnsi="Noto Sans" w:cs="Noto Sans"/>
          <w:sz w:val="22"/>
          <w:szCs w:val="22"/>
        </w:rPr>
        <w:t>.</w:t>
      </w:r>
    </w:p>
    <w:p w:rsidR="000A1579" w:rsidRDefault="000A1579" w:rsidP="0019733E">
      <w:pPr>
        <w:jc w:val="both"/>
        <w:rPr>
          <w:rFonts w:ascii="Noto Sans" w:hAnsi="Noto Sans" w:cs="Noto Sans"/>
          <w:sz w:val="22"/>
          <w:szCs w:val="22"/>
        </w:rPr>
      </w:pPr>
    </w:p>
    <w:p w:rsidR="000A1579" w:rsidRDefault="000A1579" w:rsidP="0019733E">
      <w:pPr>
        <w:jc w:val="both"/>
        <w:rPr>
          <w:rFonts w:ascii="Noto Sans" w:hAnsi="Noto Sans" w:cs="Noto Sans"/>
          <w:sz w:val="22"/>
          <w:szCs w:val="22"/>
        </w:rPr>
      </w:pPr>
      <w:r>
        <w:rPr>
          <w:rFonts w:ascii="Noto Sans" w:hAnsi="Noto Sans" w:cs="Noto Sans"/>
          <w:sz w:val="22"/>
          <w:szCs w:val="22"/>
        </w:rPr>
        <w:t xml:space="preserve">Queda plenamente identificada la facultad que se le otorga al Maestro Rogelio Silvan Lanestosa, Subgerente de Administración de la entidad, para emitir los documentos inherentes al procedimiento de contratación que nos ocupa incluyendo la evaluación de las proposiciones, de conformidad al artículo 49, fracción VII, de la Ley de Adquisiciones, Arrendamientos y Servicios del Sector Público. </w:t>
      </w:r>
    </w:p>
    <w:p w:rsidR="002F4127" w:rsidRDefault="00FB165B" w:rsidP="001F33F6">
      <w:pPr>
        <w:tabs>
          <w:tab w:val="left" w:pos="1"/>
          <w:tab w:val="left" w:pos="284"/>
          <w:tab w:val="left" w:pos="567"/>
          <w:tab w:val="left" w:pos="851"/>
          <w:tab w:val="left" w:pos="1418"/>
        </w:tabs>
        <w:ind w:right="23"/>
        <w:jc w:val="both"/>
        <w:rPr>
          <w:rFonts w:ascii="Noto Sans" w:hAnsi="Noto Sans" w:cs="Noto Sans"/>
          <w:sz w:val="22"/>
          <w:szCs w:val="22"/>
        </w:rPr>
      </w:pPr>
      <w:r>
        <w:rPr>
          <w:rFonts w:ascii="Noto Sans" w:hAnsi="Noto Sans" w:cs="Noto Sans"/>
          <w:sz w:val="22"/>
          <w:szCs w:val="22"/>
        </w:rPr>
        <w:t xml:space="preserve"> </w:t>
      </w:r>
    </w:p>
    <w:p w:rsidR="002F4127" w:rsidRDefault="002F4127" w:rsidP="002F4127">
      <w:pPr>
        <w:tabs>
          <w:tab w:val="left" w:pos="1"/>
          <w:tab w:val="left" w:pos="284"/>
          <w:tab w:val="left" w:pos="567"/>
          <w:tab w:val="left" w:pos="851"/>
          <w:tab w:val="left" w:pos="1418"/>
        </w:tabs>
        <w:ind w:right="23"/>
        <w:jc w:val="both"/>
        <w:rPr>
          <w:rFonts w:ascii="Noto Sans" w:hAnsi="Noto Sans" w:cs="Noto Sans"/>
          <w:sz w:val="22"/>
          <w:szCs w:val="22"/>
        </w:rPr>
      </w:pPr>
      <w:r>
        <w:rPr>
          <w:rFonts w:ascii="Noto Sans" w:hAnsi="Noto Sans" w:cs="Noto Sans"/>
          <w:sz w:val="22"/>
          <w:szCs w:val="22"/>
        </w:rPr>
        <w:t xml:space="preserve">De conformidad al artículo 44 de la Ley, la persona que presida el </w:t>
      </w:r>
      <w:r w:rsidRPr="002F4127">
        <w:rPr>
          <w:rFonts w:ascii="Noto Sans" w:hAnsi="Noto Sans" w:cs="Noto Sans"/>
          <w:sz w:val="22"/>
          <w:szCs w:val="22"/>
        </w:rPr>
        <w:t>acto de la junta de aclaraciones</w:t>
      </w:r>
      <w:r>
        <w:rPr>
          <w:rFonts w:ascii="Noto Sans" w:hAnsi="Noto Sans" w:cs="Noto Sans"/>
          <w:sz w:val="22"/>
          <w:szCs w:val="22"/>
        </w:rPr>
        <w:t xml:space="preserve">, estará asistida </w:t>
      </w:r>
      <w:r w:rsidRPr="002F4127">
        <w:rPr>
          <w:rFonts w:ascii="Noto Sans" w:hAnsi="Noto Sans" w:cs="Noto Sans"/>
          <w:sz w:val="22"/>
          <w:szCs w:val="22"/>
        </w:rPr>
        <w:t>por un representante del área técnica o usuaria de los</w:t>
      </w:r>
      <w:r>
        <w:rPr>
          <w:rFonts w:ascii="Noto Sans" w:hAnsi="Noto Sans" w:cs="Noto Sans"/>
          <w:sz w:val="22"/>
          <w:szCs w:val="22"/>
        </w:rPr>
        <w:t xml:space="preserve"> servicios a contratar, </w:t>
      </w:r>
      <w:r w:rsidRPr="00142262">
        <w:rPr>
          <w:rFonts w:ascii="Noto Sans" w:hAnsi="Noto Sans" w:cs="Noto Sans"/>
          <w:sz w:val="22"/>
          <w:szCs w:val="22"/>
        </w:rPr>
        <w:t xml:space="preserve">que en este caso será el </w:t>
      </w:r>
      <w:r w:rsidR="005B0375">
        <w:rPr>
          <w:rFonts w:ascii="Noto Sans" w:hAnsi="Noto Sans" w:cs="Noto Sans"/>
          <w:b/>
          <w:sz w:val="22"/>
          <w:szCs w:val="22"/>
        </w:rPr>
        <w:t xml:space="preserve">Jefe del Departamento de </w:t>
      </w:r>
      <w:r w:rsidR="006C74D2">
        <w:rPr>
          <w:rFonts w:ascii="Noto Sans" w:hAnsi="Noto Sans" w:cs="Noto Sans"/>
          <w:b/>
          <w:sz w:val="22"/>
          <w:szCs w:val="22"/>
        </w:rPr>
        <w:t xml:space="preserve">Equipo Portuario </w:t>
      </w:r>
      <w:r w:rsidR="006C74D2" w:rsidRPr="006C74D2">
        <w:rPr>
          <w:rFonts w:ascii="Noto Sans" w:hAnsi="Noto Sans" w:cs="Noto Sans"/>
          <w:sz w:val="22"/>
          <w:szCs w:val="22"/>
        </w:rPr>
        <w:t>adscrito a la Gerencia de Operaciones</w:t>
      </w:r>
      <w:r w:rsidR="00727561">
        <w:rPr>
          <w:rFonts w:ascii="Noto Sans" w:hAnsi="Noto Sans" w:cs="Noto Sans"/>
          <w:sz w:val="22"/>
          <w:szCs w:val="22"/>
        </w:rPr>
        <w:t xml:space="preserve"> de la entidad, </w:t>
      </w:r>
      <w:r w:rsidRPr="002F4127">
        <w:rPr>
          <w:rFonts w:ascii="Noto Sans" w:hAnsi="Noto Sans" w:cs="Noto Sans"/>
          <w:sz w:val="22"/>
          <w:szCs w:val="22"/>
        </w:rPr>
        <w:t xml:space="preserve">a fin de que se resuelvan en forma clara y precisa las </w:t>
      </w:r>
      <w:r w:rsidR="00770E7F">
        <w:rPr>
          <w:rFonts w:ascii="Noto Sans" w:hAnsi="Noto Sans" w:cs="Noto Sans"/>
          <w:sz w:val="22"/>
          <w:szCs w:val="22"/>
        </w:rPr>
        <w:t>solicitudes de aclaraciones</w:t>
      </w:r>
      <w:r w:rsidRPr="002F4127">
        <w:rPr>
          <w:rFonts w:ascii="Noto Sans" w:hAnsi="Noto Sans" w:cs="Noto Sans"/>
          <w:sz w:val="22"/>
          <w:szCs w:val="22"/>
        </w:rPr>
        <w:t xml:space="preserve"> y planteamientos de los licitantes</w:t>
      </w:r>
      <w:r w:rsidR="00C57245">
        <w:rPr>
          <w:rFonts w:ascii="Noto Sans" w:hAnsi="Noto Sans" w:cs="Noto Sans"/>
          <w:sz w:val="22"/>
          <w:szCs w:val="22"/>
        </w:rPr>
        <w:t>,</w:t>
      </w:r>
      <w:r w:rsidRPr="002F4127">
        <w:rPr>
          <w:rFonts w:ascii="Noto Sans" w:hAnsi="Noto Sans" w:cs="Noto Sans"/>
          <w:sz w:val="22"/>
          <w:szCs w:val="22"/>
        </w:rPr>
        <w:t xml:space="preserve"> relacionados con los aspectos contenidos en la convocatoria.</w:t>
      </w:r>
    </w:p>
    <w:p w:rsidR="001F33F6" w:rsidRDefault="001F33F6" w:rsidP="001F33F6">
      <w:pPr>
        <w:tabs>
          <w:tab w:val="left" w:pos="1"/>
          <w:tab w:val="left" w:pos="284"/>
          <w:tab w:val="left" w:pos="567"/>
          <w:tab w:val="left" w:pos="851"/>
          <w:tab w:val="left" w:pos="1418"/>
        </w:tabs>
        <w:ind w:right="23"/>
        <w:jc w:val="both"/>
        <w:rPr>
          <w:rFonts w:ascii="Noto Sans" w:hAnsi="Noto Sans" w:cs="Noto Sans"/>
          <w:sz w:val="22"/>
          <w:szCs w:val="22"/>
        </w:rPr>
      </w:pPr>
    </w:p>
    <w:p w:rsidR="001F33F6" w:rsidRPr="001F33F6" w:rsidRDefault="001F33F6" w:rsidP="001F33F6">
      <w:pPr>
        <w:tabs>
          <w:tab w:val="left" w:pos="1"/>
          <w:tab w:val="left" w:pos="284"/>
          <w:tab w:val="left" w:pos="567"/>
          <w:tab w:val="left" w:pos="851"/>
          <w:tab w:val="left" w:pos="1418"/>
        </w:tabs>
        <w:ind w:right="23"/>
        <w:jc w:val="both"/>
        <w:rPr>
          <w:rFonts w:ascii="Noto Sans" w:hAnsi="Noto Sans" w:cs="Noto Sans"/>
          <w:b/>
          <w:sz w:val="22"/>
          <w:szCs w:val="22"/>
        </w:rPr>
      </w:pPr>
      <w:r w:rsidRPr="001F33F6">
        <w:rPr>
          <w:rFonts w:ascii="Noto Sans" w:hAnsi="Noto Sans" w:cs="Noto Sans"/>
          <w:b/>
          <w:sz w:val="22"/>
          <w:szCs w:val="22"/>
        </w:rPr>
        <w:t>1.10 Igual</w:t>
      </w:r>
      <w:r w:rsidR="00173BE2">
        <w:rPr>
          <w:rFonts w:ascii="Noto Sans" w:hAnsi="Noto Sans" w:cs="Noto Sans"/>
          <w:b/>
          <w:sz w:val="22"/>
          <w:szCs w:val="22"/>
        </w:rPr>
        <w:t>dad</w:t>
      </w:r>
      <w:r w:rsidRPr="001F33F6">
        <w:rPr>
          <w:rFonts w:ascii="Noto Sans" w:hAnsi="Noto Sans" w:cs="Noto Sans"/>
          <w:b/>
          <w:sz w:val="22"/>
          <w:szCs w:val="22"/>
        </w:rPr>
        <w:t xml:space="preserve"> de género</w:t>
      </w:r>
    </w:p>
    <w:p w:rsidR="001F33F6" w:rsidRDefault="001F33F6" w:rsidP="001F33F6">
      <w:pPr>
        <w:tabs>
          <w:tab w:val="left" w:pos="1"/>
          <w:tab w:val="left" w:pos="284"/>
          <w:tab w:val="left" w:pos="567"/>
          <w:tab w:val="left" w:pos="851"/>
          <w:tab w:val="left" w:pos="1418"/>
        </w:tabs>
        <w:ind w:right="23"/>
        <w:jc w:val="both"/>
        <w:rPr>
          <w:rFonts w:ascii="Noto Sans" w:hAnsi="Noto Sans" w:cs="Noto Sans"/>
          <w:sz w:val="22"/>
          <w:szCs w:val="22"/>
        </w:rPr>
      </w:pPr>
    </w:p>
    <w:p w:rsidR="00064D6D" w:rsidRDefault="001F33F6" w:rsidP="001F33F6">
      <w:pPr>
        <w:tabs>
          <w:tab w:val="left" w:pos="1"/>
          <w:tab w:val="left" w:pos="284"/>
          <w:tab w:val="left" w:pos="567"/>
          <w:tab w:val="left" w:pos="851"/>
          <w:tab w:val="left" w:pos="1418"/>
        </w:tabs>
        <w:ind w:right="23"/>
        <w:jc w:val="both"/>
        <w:rPr>
          <w:rFonts w:ascii="Noto Sans" w:hAnsi="Noto Sans" w:cs="Noto Sans"/>
          <w:sz w:val="22"/>
          <w:szCs w:val="22"/>
        </w:rPr>
      </w:pPr>
      <w:r>
        <w:rPr>
          <w:rFonts w:ascii="Noto Sans" w:hAnsi="Noto Sans" w:cs="Noto Sans"/>
          <w:sz w:val="22"/>
          <w:szCs w:val="22"/>
        </w:rPr>
        <w:t>A fin de dar cumplimiento a la Norma Mexicana para la Igualdad Laboral entre Mujeres y Hombres (NMX-R-025-SCFI-2015), en todos los casos donde se utilice un lenguaje que pudiera interpretarse como excluyente al género femenino, invariablemente</w:t>
      </w:r>
      <w:r w:rsidR="00064D6D">
        <w:rPr>
          <w:rFonts w:ascii="Noto Sans" w:hAnsi="Noto Sans" w:cs="Noto Sans"/>
          <w:sz w:val="22"/>
          <w:szCs w:val="22"/>
        </w:rPr>
        <w:t xml:space="preserve"> deberá interpretarse y entenderse como incluyente e igual tanto para hombres como para mujeres.</w:t>
      </w:r>
    </w:p>
    <w:p w:rsidR="006C74D2" w:rsidRDefault="006C74D2" w:rsidP="001F33F6">
      <w:pPr>
        <w:tabs>
          <w:tab w:val="left" w:pos="1"/>
          <w:tab w:val="left" w:pos="284"/>
          <w:tab w:val="left" w:pos="567"/>
          <w:tab w:val="left" w:pos="851"/>
          <w:tab w:val="left" w:pos="1418"/>
        </w:tabs>
        <w:ind w:right="23"/>
        <w:jc w:val="both"/>
        <w:rPr>
          <w:rFonts w:ascii="Noto Sans" w:hAnsi="Noto Sans" w:cs="Noto Sans"/>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A6184E" w:rsidTr="00A6184E">
        <w:tc>
          <w:tcPr>
            <w:tcW w:w="8828" w:type="dxa"/>
            <w:shd w:val="clear" w:color="auto" w:fill="D9D9D9" w:themeFill="background1" w:themeFillShade="D9"/>
          </w:tcPr>
          <w:p w:rsidR="00A6184E" w:rsidRDefault="00A6184E" w:rsidP="00727561">
            <w:pPr>
              <w:tabs>
                <w:tab w:val="left" w:pos="1"/>
                <w:tab w:val="left" w:pos="284"/>
                <w:tab w:val="left" w:pos="567"/>
                <w:tab w:val="left" w:pos="851"/>
                <w:tab w:val="left" w:pos="1418"/>
              </w:tabs>
              <w:ind w:right="23"/>
              <w:jc w:val="both"/>
              <w:rPr>
                <w:rFonts w:ascii="Noto Sans" w:hAnsi="Noto Sans" w:cs="Noto Sans"/>
                <w:sz w:val="22"/>
                <w:szCs w:val="22"/>
              </w:rPr>
            </w:pPr>
            <w:r w:rsidRPr="00B13768">
              <w:rPr>
                <w:rFonts w:ascii="Noto Sans" w:hAnsi="Noto Sans" w:cs="Noto Sans"/>
                <w:b/>
                <w:sz w:val="22"/>
                <w:szCs w:val="22"/>
              </w:rPr>
              <w:t xml:space="preserve">APARTADO II. OBJETO Y ALCANCE DE LA </w:t>
            </w:r>
            <w:r w:rsidR="00727561">
              <w:rPr>
                <w:rFonts w:ascii="Noto Sans" w:hAnsi="Noto Sans" w:cs="Noto Sans"/>
                <w:b/>
                <w:sz w:val="22"/>
                <w:szCs w:val="22"/>
              </w:rPr>
              <w:t>INVITACIÓN A CUANDO MENOS TRES PERSONAS</w:t>
            </w:r>
          </w:p>
        </w:tc>
      </w:tr>
    </w:tbl>
    <w:p w:rsidR="001D6F9F" w:rsidRPr="00064D6D" w:rsidRDefault="00064D6D" w:rsidP="0019733E">
      <w:pPr>
        <w:jc w:val="both"/>
        <w:rPr>
          <w:rFonts w:ascii="Noto Sans" w:hAnsi="Noto Sans" w:cs="Noto Sans"/>
          <w:b/>
          <w:sz w:val="22"/>
          <w:szCs w:val="22"/>
        </w:rPr>
      </w:pPr>
      <w:r w:rsidRPr="00064D6D">
        <w:rPr>
          <w:rFonts w:ascii="Noto Sans" w:hAnsi="Noto Sans" w:cs="Noto Sans"/>
          <w:b/>
          <w:sz w:val="22"/>
          <w:szCs w:val="22"/>
        </w:rPr>
        <w:lastRenderedPageBreak/>
        <w:t xml:space="preserve">DESCRIPCIÓN DE LOS </w:t>
      </w:r>
      <w:r w:rsidR="00727561">
        <w:rPr>
          <w:rFonts w:ascii="Noto Sans" w:hAnsi="Noto Sans" w:cs="Noto Sans"/>
          <w:b/>
          <w:sz w:val="22"/>
          <w:szCs w:val="22"/>
        </w:rPr>
        <w:t>SERVICIOS</w:t>
      </w:r>
    </w:p>
    <w:p w:rsidR="00064D6D" w:rsidRPr="00064D6D" w:rsidRDefault="00064D6D" w:rsidP="0019733E">
      <w:pPr>
        <w:jc w:val="both"/>
        <w:rPr>
          <w:rFonts w:ascii="Noto Sans" w:hAnsi="Noto Sans" w:cs="Noto Sans"/>
          <w:b/>
          <w:sz w:val="22"/>
          <w:szCs w:val="22"/>
        </w:rPr>
      </w:pPr>
    </w:p>
    <w:p w:rsidR="00064D6D" w:rsidRDefault="00064D6D" w:rsidP="0019733E">
      <w:pPr>
        <w:jc w:val="both"/>
        <w:rPr>
          <w:rFonts w:ascii="Noto Sans" w:hAnsi="Noto Sans" w:cs="Noto Sans"/>
          <w:b/>
          <w:sz w:val="22"/>
          <w:szCs w:val="22"/>
        </w:rPr>
      </w:pPr>
      <w:r w:rsidRPr="00064D6D">
        <w:rPr>
          <w:rFonts w:ascii="Noto Sans" w:hAnsi="Noto Sans" w:cs="Noto Sans"/>
          <w:b/>
          <w:sz w:val="22"/>
          <w:szCs w:val="22"/>
        </w:rPr>
        <w:t xml:space="preserve">1. Objeto de la </w:t>
      </w:r>
      <w:r w:rsidR="00410B09" w:rsidRPr="00410B09">
        <w:rPr>
          <w:rFonts w:ascii="Noto Sans" w:hAnsi="Noto Sans" w:cs="Noto Sans"/>
          <w:b/>
          <w:sz w:val="22"/>
          <w:szCs w:val="22"/>
        </w:rPr>
        <w:t>Invitación a Cuando Menos Tres Personas</w:t>
      </w:r>
    </w:p>
    <w:p w:rsidR="00064D6D" w:rsidRDefault="00064D6D" w:rsidP="0019733E">
      <w:pPr>
        <w:jc w:val="both"/>
        <w:rPr>
          <w:rFonts w:ascii="Noto Sans" w:hAnsi="Noto Sans" w:cs="Noto Sans"/>
          <w:sz w:val="22"/>
          <w:szCs w:val="22"/>
        </w:rPr>
      </w:pPr>
    </w:p>
    <w:p w:rsidR="00064D6D" w:rsidRPr="006C74D2" w:rsidRDefault="00064D6D" w:rsidP="0019733E">
      <w:pPr>
        <w:jc w:val="both"/>
        <w:rPr>
          <w:rFonts w:ascii="Noto Sans" w:hAnsi="Noto Sans" w:cs="Noto Sans"/>
          <w:bCs/>
          <w:sz w:val="22"/>
          <w:szCs w:val="22"/>
        </w:rPr>
      </w:pPr>
      <w:r>
        <w:rPr>
          <w:rFonts w:ascii="Noto Sans" w:hAnsi="Noto Sans" w:cs="Noto Sans"/>
          <w:sz w:val="22"/>
          <w:szCs w:val="22"/>
        </w:rPr>
        <w:t xml:space="preserve">La presente </w:t>
      </w:r>
      <w:r w:rsidR="00410B09">
        <w:rPr>
          <w:rFonts w:ascii="Noto Sans" w:hAnsi="Noto Sans" w:cs="Noto Sans"/>
          <w:sz w:val="22"/>
          <w:szCs w:val="22"/>
        </w:rPr>
        <w:t>Invitación a Cuando Menos Tres Personas</w:t>
      </w:r>
      <w:r>
        <w:rPr>
          <w:rFonts w:ascii="Noto Sans" w:hAnsi="Noto Sans" w:cs="Noto Sans"/>
          <w:sz w:val="22"/>
          <w:szCs w:val="22"/>
        </w:rPr>
        <w:t xml:space="preserve"> tiene como objetivo llevar a cabo la </w:t>
      </w:r>
      <w:r w:rsidR="006C74D2" w:rsidRPr="00090E99">
        <w:rPr>
          <w:rFonts w:ascii="Noto Sans" w:hAnsi="Noto Sans" w:cs="Noto Sans"/>
          <w:sz w:val="22"/>
          <w:szCs w:val="22"/>
        </w:rPr>
        <w:t xml:space="preserve">Contratación del </w:t>
      </w:r>
      <w:r w:rsidR="006C74D2" w:rsidRPr="006245C4">
        <w:rPr>
          <w:rFonts w:ascii="Noto Sans" w:hAnsi="Noto Sans" w:cs="Noto Sans"/>
          <w:sz w:val="22"/>
          <w:szCs w:val="22"/>
        </w:rPr>
        <w:t>Servicio de Tripulación y Mantenimiento Preventivo para el Remolcador</w:t>
      </w:r>
      <w:r w:rsidR="006C74D2">
        <w:rPr>
          <w:rFonts w:ascii="Noto Sans" w:hAnsi="Noto Sans" w:cs="Noto Sans"/>
        </w:rPr>
        <w:t xml:space="preserve"> </w:t>
      </w:r>
      <w:r w:rsidR="006C74D2" w:rsidRPr="006245C4">
        <w:rPr>
          <w:rFonts w:ascii="Noto Sans" w:hAnsi="Noto Sans" w:cs="Noto Sans"/>
          <w:sz w:val="22"/>
          <w:szCs w:val="22"/>
        </w:rPr>
        <w:t>Paraíso</w:t>
      </w:r>
      <w:r w:rsidRPr="00064D6D">
        <w:rPr>
          <w:rFonts w:ascii="Noto Sans" w:hAnsi="Noto Sans" w:cs="Noto Sans"/>
          <w:sz w:val="22"/>
          <w:szCs w:val="22"/>
        </w:rPr>
        <w:t xml:space="preserve">, </w:t>
      </w:r>
      <w:r>
        <w:rPr>
          <w:rFonts w:ascii="Noto Sans" w:hAnsi="Noto Sans" w:cs="Noto Sans"/>
          <w:sz w:val="22"/>
          <w:szCs w:val="22"/>
        </w:rPr>
        <w:t xml:space="preserve">de acuerdo con lo solicitado en las </w:t>
      </w:r>
      <w:r w:rsidRPr="00064D6D">
        <w:rPr>
          <w:rFonts w:ascii="Noto Sans" w:hAnsi="Noto Sans" w:cs="Noto Sans"/>
          <w:b/>
          <w:sz w:val="22"/>
          <w:szCs w:val="22"/>
        </w:rPr>
        <w:t>“ESPECIFICACIONES TÉCNICAS”</w:t>
      </w:r>
      <w:r>
        <w:rPr>
          <w:rFonts w:ascii="Noto Sans" w:hAnsi="Noto Sans" w:cs="Noto Sans"/>
          <w:sz w:val="22"/>
          <w:szCs w:val="22"/>
        </w:rPr>
        <w:t xml:space="preserve">, que se describen en el </w:t>
      </w:r>
      <w:r w:rsidRPr="00444B95">
        <w:rPr>
          <w:rFonts w:ascii="Noto Sans" w:hAnsi="Noto Sans" w:cs="Noto Sans"/>
          <w:b/>
          <w:sz w:val="22"/>
          <w:szCs w:val="22"/>
        </w:rPr>
        <w:t>ANEXO I</w:t>
      </w:r>
      <w:r>
        <w:rPr>
          <w:rFonts w:ascii="Noto Sans" w:hAnsi="Noto Sans" w:cs="Noto Sans"/>
          <w:sz w:val="22"/>
          <w:szCs w:val="22"/>
        </w:rPr>
        <w:t xml:space="preserve"> de la presente Convocatoria.</w:t>
      </w:r>
    </w:p>
    <w:p w:rsidR="00064D6D" w:rsidRDefault="00064D6D" w:rsidP="0019733E">
      <w:pPr>
        <w:jc w:val="both"/>
        <w:rPr>
          <w:rFonts w:ascii="Noto Sans" w:hAnsi="Noto Sans" w:cs="Noto Sans"/>
          <w:sz w:val="22"/>
          <w:szCs w:val="22"/>
        </w:rPr>
      </w:pPr>
    </w:p>
    <w:p w:rsidR="00064D6D" w:rsidRDefault="00064D6D" w:rsidP="00D606B0">
      <w:pPr>
        <w:pStyle w:val="Prrafodelista"/>
        <w:numPr>
          <w:ilvl w:val="0"/>
          <w:numId w:val="38"/>
        </w:numPr>
        <w:ind w:left="0" w:firstLine="0"/>
        <w:jc w:val="both"/>
        <w:rPr>
          <w:rFonts w:ascii="Noto Sans" w:hAnsi="Noto Sans" w:cs="Noto Sans"/>
          <w:b/>
          <w:sz w:val="22"/>
          <w:szCs w:val="22"/>
        </w:rPr>
      </w:pPr>
      <w:r w:rsidRPr="00064D6D">
        <w:rPr>
          <w:rFonts w:ascii="Noto Sans" w:hAnsi="Noto Sans" w:cs="Noto Sans"/>
          <w:b/>
          <w:sz w:val="22"/>
          <w:szCs w:val="22"/>
        </w:rPr>
        <w:t>Agrupación de partidas</w:t>
      </w:r>
    </w:p>
    <w:p w:rsidR="00064D6D" w:rsidRPr="00064D6D" w:rsidRDefault="00064D6D" w:rsidP="00064D6D">
      <w:pPr>
        <w:pStyle w:val="Prrafodelista"/>
        <w:ind w:left="0"/>
        <w:jc w:val="both"/>
        <w:rPr>
          <w:rFonts w:ascii="Noto Sans" w:hAnsi="Noto Sans" w:cs="Noto Sans"/>
          <w:b/>
          <w:sz w:val="22"/>
          <w:szCs w:val="22"/>
        </w:rPr>
      </w:pPr>
    </w:p>
    <w:p w:rsidR="00064D6D" w:rsidRDefault="00064D6D" w:rsidP="00064D6D">
      <w:pPr>
        <w:pStyle w:val="Prrafodelista"/>
        <w:ind w:left="0"/>
        <w:jc w:val="both"/>
        <w:rPr>
          <w:rFonts w:ascii="Noto Sans" w:hAnsi="Noto Sans" w:cs="Noto Sans"/>
          <w:sz w:val="22"/>
          <w:szCs w:val="22"/>
        </w:rPr>
      </w:pPr>
      <w:r>
        <w:rPr>
          <w:rFonts w:ascii="Noto Sans" w:hAnsi="Noto Sans" w:cs="Noto Sans"/>
          <w:sz w:val="22"/>
          <w:szCs w:val="22"/>
        </w:rPr>
        <w:t>No aplica</w:t>
      </w:r>
    </w:p>
    <w:p w:rsidR="00064D6D" w:rsidRPr="00064D6D" w:rsidRDefault="00064D6D" w:rsidP="00064D6D">
      <w:pPr>
        <w:pStyle w:val="Prrafodelista"/>
        <w:ind w:left="0"/>
        <w:jc w:val="both"/>
        <w:rPr>
          <w:rFonts w:ascii="Noto Sans" w:hAnsi="Noto Sans" w:cs="Noto Sans"/>
          <w:sz w:val="22"/>
          <w:szCs w:val="22"/>
        </w:rPr>
      </w:pPr>
    </w:p>
    <w:p w:rsidR="00064D6D" w:rsidRDefault="00064D6D" w:rsidP="00D606B0">
      <w:pPr>
        <w:pStyle w:val="Prrafodelista"/>
        <w:numPr>
          <w:ilvl w:val="0"/>
          <w:numId w:val="38"/>
        </w:numPr>
        <w:ind w:left="0" w:firstLine="0"/>
        <w:jc w:val="both"/>
        <w:rPr>
          <w:rFonts w:ascii="Noto Sans" w:hAnsi="Noto Sans" w:cs="Noto Sans"/>
          <w:b/>
          <w:sz w:val="22"/>
          <w:szCs w:val="22"/>
        </w:rPr>
      </w:pPr>
      <w:r w:rsidRPr="00064D6D">
        <w:rPr>
          <w:rFonts w:ascii="Noto Sans" w:hAnsi="Noto Sans" w:cs="Noto Sans"/>
          <w:b/>
          <w:sz w:val="22"/>
          <w:szCs w:val="22"/>
        </w:rPr>
        <w:t>Precio Máximo de Referencia</w:t>
      </w:r>
    </w:p>
    <w:p w:rsidR="00064D6D" w:rsidRDefault="00064D6D" w:rsidP="00064D6D">
      <w:pPr>
        <w:pStyle w:val="Prrafodelista"/>
        <w:ind w:left="0"/>
        <w:jc w:val="both"/>
        <w:rPr>
          <w:rFonts w:ascii="Noto Sans" w:hAnsi="Noto Sans" w:cs="Noto Sans"/>
          <w:b/>
          <w:sz w:val="22"/>
          <w:szCs w:val="22"/>
        </w:rPr>
      </w:pPr>
    </w:p>
    <w:p w:rsidR="00064D6D" w:rsidRDefault="00064D6D" w:rsidP="00064D6D">
      <w:pPr>
        <w:pStyle w:val="Prrafodelista"/>
        <w:ind w:left="0"/>
        <w:jc w:val="both"/>
        <w:rPr>
          <w:rFonts w:ascii="Noto Sans" w:hAnsi="Noto Sans" w:cs="Noto Sans"/>
          <w:sz w:val="22"/>
          <w:szCs w:val="22"/>
        </w:rPr>
      </w:pPr>
      <w:r>
        <w:rPr>
          <w:rFonts w:ascii="Noto Sans" w:hAnsi="Noto Sans" w:cs="Noto Sans"/>
          <w:sz w:val="22"/>
          <w:szCs w:val="22"/>
        </w:rPr>
        <w:t>No aplica</w:t>
      </w:r>
    </w:p>
    <w:p w:rsidR="00064D6D" w:rsidRPr="00064D6D" w:rsidRDefault="00064D6D" w:rsidP="00064D6D">
      <w:pPr>
        <w:pStyle w:val="Prrafodelista"/>
        <w:ind w:left="0"/>
        <w:jc w:val="both"/>
        <w:rPr>
          <w:rFonts w:ascii="Noto Sans" w:hAnsi="Noto Sans" w:cs="Noto Sans"/>
          <w:sz w:val="22"/>
          <w:szCs w:val="22"/>
        </w:rPr>
      </w:pPr>
    </w:p>
    <w:p w:rsidR="00064D6D" w:rsidRDefault="00064D6D" w:rsidP="00D606B0">
      <w:pPr>
        <w:pStyle w:val="Prrafodelista"/>
        <w:numPr>
          <w:ilvl w:val="0"/>
          <w:numId w:val="38"/>
        </w:numPr>
        <w:ind w:left="0" w:firstLine="0"/>
        <w:jc w:val="both"/>
        <w:rPr>
          <w:rFonts w:ascii="Noto Sans" w:hAnsi="Noto Sans" w:cs="Noto Sans"/>
          <w:b/>
          <w:sz w:val="22"/>
          <w:szCs w:val="22"/>
        </w:rPr>
      </w:pPr>
      <w:r w:rsidRPr="00064D6D">
        <w:rPr>
          <w:rFonts w:ascii="Noto Sans" w:hAnsi="Noto Sans" w:cs="Noto Sans"/>
          <w:b/>
          <w:sz w:val="22"/>
          <w:szCs w:val="22"/>
        </w:rPr>
        <w:t>Normas Oficiales Vigentes</w:t>
      </w:r>
    </w:p>
    <w:p w:rsidR="00064D6D" w:rsidRDefault="00064D6D" w:rsidP="00064D6D">
      <w:pPr>
        <w:jc w:val="both"/>
        <w:rPr>
          <w:rFonts w:ascii="Noto Sans" w:hAnsi="Noto Sans" w:cs="Noto Sans"/>
          <w:b/>
          <w:sz w:val="22"/>
          <w:szCs w:val="22"/>
        </w:rPr>
      </w:pPr>
    </w:p>
    <w:p w:rsidR="00064D6D" w:rsidRPr="00142262" w:rsidRDefault="00064D6D" w:rsidP="00064D6D">
      <w:pPr>
        <w:rPr>
          <w:rFonts w:ascii="Noto Sans" w:hAnsi="Noto Sans" w:cs="Noto Sans"/>
          <w:b/>
          <w:sz w:val="22"/>
          <w:szCs w:val="22"/>
        </w:rPr>
      </w:pPr>
      <w:r w:rsidRPr="00142262">
        <w:rPr>
          <w:rFonts w:ascii="Noto Sans" w:hAnsi="Noto Sans" w:cs="Noto Sans"/>
          <w:b/>
          <w:sz w:val="22"/>
          <w:szCs w:val="22"/>
        </w:rPr>
        <w:t xml:space="preserve">En materia ambiental </w:t>
      </w:r>
    </w:p>
    <w:p w:rsidR="00064D6D" w:rsidRPr="00142262" w:rsidRDefault="00064D6D" w:rsidP="00064D6D">
      <w:pPr>
        <w:rPr>
          <w:rFonts w:ascii="Noto Sans" w:hAnsi="Noto Sans" w:cs="Noto Sans"/>
          <w:b/>
          <w:sz w:val="22"/>
          <w:szCs w:val="22"/>
        </w:rPr>
      </w:pPr>
    </w:p>
    <w:p w:rsidR="00064D6D" w:rsidRPr="00142262" w:rsidRDefault="00064D6D" w:rsidP="00D606B0">
      <w:pPr>
        <w:pStyle w:val="Prrafodelista"/>
        <w:numPr>
          <w:ilvl w:val="0"/>
          <w:numId w:val="39"/>
        </w:numPr>
        <w:autoSpaceDE w:val="0"/>
        <w:autoSpaceDN w:val="0"/>
        <w:contextualSpacing w:val="0"/>
        <w:jc w:val="both"/>
        <w:rPr>
          <w:rFonts w:ascii="Noto Sans" w:eastAsia="Calibri" w:hAnsi="Noto Sans" w:cs="Noto Sans"/>
          <w:sz w:val="22"/>
          <w:szCs w:val="22"/>
          <w:lang w:eastAsia="en-US"/>
        </w:rPr>
      </w:pPr>
      <w:r w:rsidRPr="00142262">
        <w:rPr>
          <w:rFonts w:ascii="Noto Sans" w:eastAsia="Calibri" w:hAnsi="Noto Sans" w:cs="Noto Sans"/>
          <w:sz w:val="22"/>
          <w:szCs w:val="22"/>
          <w:lang w:eastAsia="en-US"/>
        </w:rPr>
        <w:t xml:space="preserve">El proveedor deberá cumplir las disposiciones legales, reglamentarias y administrativas aplicables en materia de equilibrio ecológico y protección del medio ambiente y por otro lado a cumplir con las recomendaciones, medidas preventivas y correctivas que le indique la ASIPONA Dos Bocas en la materia. </w:t>
      </w:r>
    </w:p>
    <w:p w:rsidR="00064D6D" w:rsidRDefault="00064D6D" w:rsidP="00064D6D">
      <w:pPr>
        <w:pStyle w:val="Prrafodelista"/>
        <w:numPr>
          <w:ilvl w:val="0"/>
          <w:numId w:val="39"/>
        </w:numPr>
        <w:autoSpaceDE w:val="0"/>
        <w:autoSpaceDN w:val="0"/>
        <w:spacing w:before="120" w:after="120"/>
        <w:contextualSpacing w:val="0"/>
        <w:jc w:val="both"/>
        <w:rPr>
          <w:rFonts w:ascii="Noto Sans" w:eastAsia="Calibri" w:hAnsi="Noto Sans" w:cs="Noto Sans"/>
          <w:sz w:val="22"/>
          <w:szCs w:val="22"/>
          <w:lang w:eastAsia="en-US"/>
        </w:rPr>
      </w:pPr>
      <w:r w:rsidRPr="00142262">
        <w:rPr>
          <w:rFonts w:ascii="Noto Sans" w:eastAsia="Calibri" w:hAnsi="Noto Sans" w:cs="Noto Sans"/>
          <w:sz w:val="22"/>
          <w:szCs w:val="22"/>
          <w:lang w:eastAsia="en-US"/>
        </w:rPr>
        <w:t>El Proveedor asumirá la responsabilidad derivada de los daños que en materia ambiental, se originen a partir de la celebración del contrato con motivo de las actividades a realizar por su personal durante la realización de sus actividades.</w:t>
      </w:r>
    </w:p>
    <w:p w:rsidR="00064D6D" w:rsidRPr="00142262" w:rsidRDefault="00064D6D" w:rsidP="00064D6D">
      <w:pPr>
        <w:rPr>
          <w:rFonts w:ascii="Noto Sans" w:hAnsi="Noto Sans" w:cs="Noto Sans"/>
          <w:b/>
          <w:sz w:val="22"/>
          <w:szCs w:val="22"/>
        </w:rPr>
      </w:pPr>
      <w:r w:rsidRPr="00142262">
        <w:rPr>
          <w:rFonts w:ascii="Noto Sans" w:hAnsi="Noto Sans" w:cs="Noto Sans"/>
          <w:b/>
          <w:sz w:val="22"/>
          <w:szCs w:val="22"/>
        </w:rPr>
        <w:t xml:space="preserve">En materia de SST: </w:t>
      </w:r>
    </w:p>
    <w:p w:rsidR="00064D6D" w:rsidRPr="00142262" w:rsidRDefault="00064D6D" w:rsidP="00064D6D">
      <w:pPr>
        <w:rPr>
          <w:rFonts w:ascii="Noto Sans" w:hAnsi="Noto Sans" w:cs="Noto Sans"/>
          <w:sz w:val="22"/>
          <w:szCs w:val="22"/>
        </w:rPr>
      </w:pPr>
    </w:p>
    <w:p w:rsidR="00064D6D" w:rsidRPr="00142262" w:rsidRDefault="00064D6D" w:rsidP="00D606B0">
      <w:pPr>
        <w:pStyle w:val="Prrafodelista"/>
        <w:numPr>
          <w:ilvl w:val="0"/>
          <w:numId w:val="40"/>
        </w:numPr>
        <w:contextualSpacing w:val="0"/>
        <w:jc w:val="both"/>
        <w:rPr>
          <w:rFonts w:ascii="Noto Sans" w:eastAsia="Calibri" w:hAnsi="Noto Sans" w:cs="Noto Sans"/>
          <w:sz w:val="22"/>
          <w:szCs w:val="22"/>
          <w:lang w:eastAsia="en-US"/>
        </w:rPr>
      </w:pPr>
      <w:r w:rsidRPr="00142262">
        <w:rPr>
          <w:rFonts w:ascii="Noto Sans" w:eastAsia="Calibri" w:hAnsi="Noto Sans" w:cs="Noto Sans"/>
          <w:sz w:val="22"/>
          <w:szCs w:val="22"/>
          <w:lang w:eastAsia="en-US"/>
        </w:rPr>
        <w:t>El proveedor deberá cumplir con las medidas de seguridad indicadas en el “Manual de Seguridad Industrial y Protección al Ambiente para Prestadores de Servicios Portuarios” (Manual SIPAP).</w:t>
      </w:r>
    </w:p>
    <w:p w:rsidR="00064D6D" w:rsidRPr="00142262" w:rsidRDefault="00064D6D" w:rsidP="00D606B0">
      <w:pPr>
        <w:pStyle w:val="Prrafodelista"/>
        <w:numPr>
          <w:ilvl w:val="0"/>
          <w:numId w:val="40"/>
        </w:numPr>
        <w:autoSpaceDE w:val="0"/>
        <w:autoSpaceDN w:val="0"/>
        <w:spacing w:before="120" w:after="160"/>
        <w:contextualSpacing w:val="0"/>
        <w:jc w:val="both"/>
        <w:rPr>
          <w:rFonts w:ascii="Noto Sans" w:eastAsia="Calibri" w:hAnsi="Noto Sans" w:cs="Noto Sans"/>
          <w:sz w:val="22"/>
          <w:szCs w:val="22"/>
          <w:lang w:eastAsia="en-US"/>
        </w:rPr>
      </w:pPr>
      <w:r w:rsidRPr="00142262">
        <w:rPr>
          <w:rFonts w:ascii="Noto Sans" w:eastAsia="Calibri" w:hAnsi="Noto Sans" w:cs="Noto Sans"/>
          <w:sz w:val="22"/>
          <w:szCs w:val="22"/>
          <w:lang w:eastAsia="en-US"/>
        </w:rPr>
        <w:t xml:space="preserve">El proveedor deberá verificar que los EQUIPOS que utilice durante la realización de sus actividades cuenten con las autorizaciones y certificaciones correspondientes, cumplan con los requisitos y se sujeten de manera estricta a las normas de seguridad establecidas en las </w:t>
      </w:r>
      <w:r w:rsidRPr="00F04394">
        <w:rPr>
          <w:rFonts w:ascii="Noto Sans" w:eastAsia="Calibri" w:hAnsi="Noto Sans" w:cs="Noto Sans"/>
          <w:b/>
          <w:sz w:val="22"/>
          <w:szCs w:val="22"/>
          <w:lang w:eastAsia="en-US"/>
        </w:rPr>
        <w:t>REGLAS DE OPERACIÓN</w:t>
      </w:r>
      <w:r w:rsidRPr="00142262">
        <w:rPr>
          <w:rFonts w:ascii="Noto Sans" w:eastAsia="Calibri" w:hAnsi="Noto Sans" w:cs="Noto Sans"/>
          <w:sz w:val="22"/>
          <w:szCs w:val="22"/>
          <w:lang w:eastAsia="en-US"/>
        </w:rPr>
        <w:t xml:space="preserve"> o por las autoridades competentes.</w:t>
      </w:r>
    </w:p>
    <w:p w:rsidR="000E7543" w:rsidRPr="000E7543" w:rsidRDefault="00064D6D" w:rsidP="000E7543">
      <w:pPr>
        <w:pStyle w:val="Prrafodelista"/>
        <w:numPr>
          <w:ilvl w:val="0"/>
          <w:numId w:val="40"/>
        </w:numPr>
        <w:contextualSpacing w:val="0"/>
        <w:rPr>
          <w:rFonts w:ascii="Noto Sans" w:eastAsia="Calibri" w:hAnsi="Noto Sans" w:cs="Noto Sans"/>
          <w:sz w:val="22"/>
          <w:szCs w:val="22"/>
          <w:lang w:eastAsia="en-US"/>
        </w:rPr>
      </w:pPr>
      <w:r w:rsidRPr="00142262">
        <w:rPr>
          <w:rFonts w:ascii="Noto Sans" w:eastAsia="Calibri" w:hAnsi="Noto Sans" w:cs="Noto Sans"/>
          <w:sz w:val="22"/>
          <w:szCs w:val="22"/>
          <w:lang w:eastAsia="en-US"/>
        </w:rPr>
        <w:lastRenderedPageBreak/>
        <w:t xml:space="preserve">El proveedor deberá contar con un Plan de Respuesta a Emergencias y Casos de Siniestro que deriven de la prestación de la realización de sus actividades. </w:t>
      </w:r>
    </w:p>
    <w:p w:rsidR="00064D6D" w:rsidRPr="00064D6D" w:rsidRDefault="00064D6D" w:rsidP="00064D6D">
      <w:pPr>
        <w:jc w:val="both"/>
        <w:rPr>
          <w:rFonts w:ascii="Noto Sans" w:hAnsi="Noto Sans" w:cs="Noto Sans"/>
          <w:b/>
          <w:sz w:val="22"/>
          <w:szCs w:val="22"/>
        </w:rPr>
      </w:pPr>
    </w:p>
    <w:p w:rsidR="00064D6D" w:rsidRDefault="00064D6D" w:rsidP="00D606B0">
      <w:pPr>
        <w:pStyle w:val="Prrafodelista"/>
        <w:numPr>
          <w:ilvl w:val="0"/>
          <w:numId w:val="38"/>
        </w:numPr>
        <w:ind w:left="0" w:firstLine="0"/>
        <w:jc w:val="both"/>
        <w:rPr>
          <w:rFonts w:ascii="Noto Sans" w:hAnsi="Noto Sans" w:cs="Noto Sans"/>
          <w:b/>
          <w:sz w:val="22"/>
          <w:szCs w:val="22"/>
        </w:rPr>
      </w:pPr>
      <w:r w:rsidRPr="00064D6D">
        <w:rPr>
          <w:rFonts w:ascii="Noto Sans" w:hAnsi="Noto Sans" w:cs="Noto Sans"/>
          <w:b/>
          <w:sz w:val="22"/>
          <w:szCs w:val="22"/>
        </w:rPr>
        <w:t>Pruebas</w:t>
      </w:r>
    </w:p>
    <w:p w:rsidR="00064D6D" w:rsidRDefault="00064D6D" w:rsidP="00064D6D">
      <w:pPr>
        <w:jc w:val="both"/>
        <w:rPr>
          <w:rFonts w:ascii="Noto Sans" w:hAnsi="Noto Sans" w:cs="Noto Sans"/>
          <w:b/>
          <w:sz w:val="22"/>
          <w:szCs w:val="22"/>
        </w:rPr>
      </w:pPr>
    </w:p>
    <w:p w:rsidR="00064D6D" w:rsidRPr="00064D6D" w:rsidRDefault="00064D6D" w:rsidP="00064D6D">
      <w:pPr>
        <w:jc w:val="both"/>
        <w:rPr>
          <w:rFonts w:ascii="Noto Sans" w:hAnsi="Noto Sans" w:cs="Noto Sans"/>
          <w:sz w:val="22"/>
          <w:szCs w:val="22"/>
        </w:rPr>
      </w:pPr>
      <w:r w:rsidRPr="00064D6D">
        <w:rPr>
          <w:rFonts w:ascii="Noto Sans" w:hAnsi="Noto Sans" w:cs="Noto Sans"/>
          <w:sz w:val="22"/>
          <w:szCs w:val="22"/>
        </w:rPr>
        <w:t>No aplica</w:t>
      </w:r>
    </w:p>
    <w:p w:rsidR="00064D6D" w:rsidRPr="00064D6D" w:rsidRDefault="00064D6D" w:rsidP="00064D6D">
      <w:pPr>
        <w:pStyle w:val="Prrafodelista"/>
        <w:ind w:left="0"/>
        <w:jc w:val="both"/>
        <w:rPr>
          <w:rFonts w:ascii="Noto Sans" w:hAnsi="Noto Sans" w:cs="Noto Sans"/>
          <w:sz w:val="22"/>
          <w:szCs w:val="22"/>
        </w:rPr>
      </w:pPr>
    </w:p>
    <w:p w:rsidR="00064D6D" w:rsidRDefault="00064D6D" w:rsidP="00D606B0">
      <w:pPr>
        <w:pStyle w:val="Prrafodelista"/>
        <w:numPr>
          <w:ilvl w:val="0"/>
          <w:numId w:val="38"/>
        </w:numPr>
        <w:ind w:left="0" w:firstLine="0"/>
        <w:jc w:val="both"/>
        <w:rPr>
          <w:rFonts w:ascii="Noto Sans" w:hAnsi="Noto Sans" w:cs="Noto Sans"/>
          <w:b/>
          <w:sz w:val="22"/>
          <w:szCs w:val="22"/>
        </w:rPr>
      </w:pPr>
      <w:r w:rsidRPr="00064D6D">
        <w:rPr>
          <w:rFonts w:ascii="Noto Sans" w:hAnsi="Noto Sans" w:cs="Noto Sans"/>
          <w:b/>
          <w:sz w:val="22"/>
          <w:szCs w:val="22"/>
        </w:rPr>
        <w:t>Tipo de contratación</w:t>
      </w:r>
    </w:p>
    <w:p w:rsidR="00064D6D" w:rsidRDefault="00064D6D" w:rsidP="00064D6D">
      <w:pPr>
        <w:jc w:val="both"/>
        <w:rPr>
          <w:rFonts w:ascii="Noto Sans" w:hAnsi="Noto Sans" w:cs="Noto Sans"/>
          <w:b/>
          <w:sz w:val="22"/>
          <w:szCs w:val="22"/>
        </w:rPr>
      </w:pPr>
    </w:p>
    <w:p w:rsidR="00064D6D" w:rsidRDefault="00064D6D" w:rsidP="00064D6D">
      <w:pPr>
        <w:jc w:val="both"/>
        <w:rPr>
          <w:rFonts w:ascii="Noto Sans" w:hAnsi="Noto Sans" w:cs="Noto Sans"/>
          <w:sz w:val="22"/>
          <w:szCs w:val="22"/>
        </w:rPr>
      </w:pPr>
      <w:r w:rsidRPr="00064D6D">
        <w:rPr>
          <w:rFonts w:ascii="Noto Sans" w:hAnsi="Noto Sans" w:cs="Noto Sans"/>
          <w:sz w:val="22"/>
          <w:szCs w:val="22"/>
        </w:rPr>
        <w:t>La contratación se</w:t>
      </w:r>
      <w:r w:rsidR="009075F0">
        <w:rPr>
          <w:rFonts w:ascii="Noto Sans" w:hAnsi="Noto Sans" w:cs="Noto Sans"/>
          <w:sz w:val="22"/>
          <w:szCs w:val="22"/>
        </w:rPr>
        <w:t xml:space="preserve">rá </w:t>
      </w:r>
      <w:r w:rsidR="00F04394">
        <w:rPr>
          <w:rFonts w:ascii="Noto Sans" w:hAnsi="Noto Sans" w:cs="Noto Sans"/>
          <w:sz w:val="22"/>
          <w:szCs w:val="22"/>
        </w:rPr>
        <w:t>bi</w:t>
      </w:r>
      <w:r w:rsidR="003E7A9B">
        <w:rPr>
          <w:rFonts w:ascii="Noto Sans" w:hAnsi="Noto Sans" w:cs="Noto Sans"/>
          <w:sz w:val="22"/>
          <w:szCs w:val="22"/>
        </w:rPr>
        <w:t>a</w:t>
      </w:r>
      <w:r w:rsidR="009075F0">
        <w:rPr>
          <w:rFonts w:ascii="Noto Sans" w:hAnsi="Noto Sans" w:cs="Noto Sans"/>
          <w:sz w:val="22"/>
          <w:szCs w:val="22"/>
        </w:rPr>
        <w:t xml:space="preserve">nual </w:t>
      </w:r>
      <w:r w:rsidR="003E7A9B">
        <w:rPr>
          <w:rFonts w:ascii="Noto Sans" w:hAnsi="Noto Sans" w:cs="Noto Sans"/>
          <w:sz w:val="22"/>
          <w:szCs w:val="22"/>
        </w:rPr>
        <w:t>(2025</w:t>
      </w:r>
      <w:r w:rsidR="00F04394">
        <w:rPr>
          <w:rFonts w:ascii="Noto Sans" w:hAnsi="Noto Sans" w:cs="Noto Sans"/>
          <w:sz w:val="22"/>
          <w:szCs w:val="22"/>
        </w:rPr>
        <w:t xml:space="preserve"> y 2026</w:t>
      </w:r>
      <w:r w:rsidR="003E7A9B">
        <w:rPr>
          <w:rFonts w:ascii="Noto Sans" w:hAnsi="Noto Sans" w:cs="Noto Sans"/>
          <w:sz w:val="22"/>
          <w:szCs w:val="22"/>
        </w:rPr>
        <w:t xml:space="preserve">), </w:t>
      </w:r>
      <w:r w:rsidR="009075F0">
        <w:rPr>
          <w:rFonts w:ascii="Noto Sans" w:hAnsi="Noto Sans" w:cs="Noto Sans"/>
          <w:sz w:val="22"/>
          <w:szCs w:val="22"/>
        </w:rPr>
        <w:t>y se</w:t>
      </w:r>
      <w:r w:rsidRPr="00064D6D">
        <w:rPr>
          <w:rFonts w:ascii="Noto Sans" w:hAnsi="Noto Sans" w:cs="Noto Sans"/>
          <w:sz w:val="22"/>
          <w:szCs w:val="22"/>
        </w:rPr>
        <w:t xml:space="preserve"> hará mediante </w:t>
      </w:r>
      <w:r w:rsidRPr="00F04394">
        <w:rPr>
          <w:rFonts w:ascii="Noto Sans" w:hAnsi="Noto Sans" w:cs="Noto Sans"/>
          <w:sz w:val="22"/>
          <w:szCs w:val="22"/>
        </w:rPr>
        <w:t xml:space="preserve">contrato </w:t>
      </w:r>
      <w:r w:rsidR="00F04394" w:rsidRPr="00C34701">
        <w:rPr>
          <w:rFonts w:ascii="Noto Sans" w:hAnsi="Noto Sans" w:cs="Noto Sans"/>
          <w:sz w:val="22"/>
          <w:szCs w:val="22"/>
        </w:rPr>
        <w:t>abierto</w:t>
      </w:r>
      <w:r w:rsidRPr="00064D6D">
        <w:rPr>
          <w:rFonts w:ascii="Noto Sans" w:hAnsi="Noto Sans" w:cs="Noto Sans"/>
          <w:sz w:val="22"/>
          <w:szCs w:val="22"/>
        </w:rPr>
        <w:t xml:space="preserve"> de acuerdo con los términos establecidos </w:t>
      </w:r>
      <w:r w:rsidRPr="001064B2">
        <w:rPr>
          <w:rFonts w:ascii="Noto Sans" w:hAnsi="Noto Sans" w:cs="Noto Sans"/>
          <w:sz w:val="22"/>
          <w:szCs w:val="22"/>
        </w:rPr>
        <w:t>en el artículo 66</w:t>
      </w:r>
      <w:r w:rsidR="00561004" w:rsidRPr="001064B2">
        <w:rPr>
          <w:rFonts w:ascii="Noto Sans" w:hAnsi="Noto Sans" w:cs="Noto Sans"/>
          <w:sz w:val="22"/>
          <w:szCs w:val="22"/>
        </w:rPr>
        <w:t xml:space="preserve"> y 68 </w:t>
      </w:r>
      <w:r w:rsidRPr="001064B2">
        <w:rPr>
          <w:rFonts w:ascii="Noto Sans" w:hAnsi="Noto Sans" w:cs="Noto Sans"/>
          <w:sz w:val="22"/>
          <w:szCs w:val="22"/>
        </w:rPr>
        <w:t>de la Ley.</w:t>
      </w:r>
    </w:p>
    <w:p w:rsidR="006C74D2" w:rsidRDefault="006C74D2" w:rsidP="00064D6D">
      <w:pPr>
        <w:jc w:val="both"/>
        <w:rPr>
          <w:rFonts w:ascii="Noto Sans" w:hAnsi="Noto Sans" w:cs="Noto Sans"/>
          <w:sz w:val="22"/>
          <w:szCs w:val="22"/>
        </w:rPr>
      </w:pPr>
    </w:p>
    <w:p w:rsidR="006C74D2" w:rsidRPr="00064D6D" w:rsidRDefault="006C74D2" w:rsidP="00064D6D">
      <w:pPr>
        <w:jc w:val="both"/>
        <w:rPr>
          <w:rFonts w:ascii="Noto Sans" w:hAnsi="Noto Sans" w:cs="Noto Sans"/>
          <w:sz w:val="22"/>
          <w:szCs w:val="22"/>
        </w:rPr>
      </w:pPr>
      <w:r>
        <w:rPr>
          <w:rFonts w:ascii="Noto Sans" w:hAnsi="Noto Sans" w:cs="Noto Sans"/>
          <w:sz w:val="22"/>
          <w:szCs w:val="22"/>
        </w:rPr>
        <w:t xml:space="preserve">Se cuenta con </w:t>
      </w:r>
      <w:r w:rsidR="003209B3">
        <w:rPr>
          <w:rFonts w:ascii="Noto Sans" w:hAnsi="Noto Sans" w:cs="Noto Sans"/>
          <w:sz w:val="22"/>
          <w:szCs w:val="22"/>
        </w:rPr>
        <w:t xml:space="preserve">el oficio No. ASIPONA-DBO-DG.-568/2025 de fecha 29 de julio de 2025, mediante el cual se autoriza </w:t>
      </w:r>
      <w:r>
        <w:rPr>
          <w:rFonts w:ascii="Noto Sans" w:hAnsi="Noto Sans" w:cs="Noto Sans"/>
          <w:sz w:val="22"/>
          <w:szCs w:val="22"/>
        </w:rPr>
        <w:t>la contratación plurianual</w:t>
      </w:r>
      <w:r w:rsidR="003209B3">
        <w:rPr>
          <w:rFonts w:ascii="Noto Sans" w:hAnsi="Noto Sans" w:cs="Noto Sans"/>
          <w:sz w:val="22"/>
          <w:szCs w:val="22"/>
        </w:rPr>
        <w:t xml:space="preserve"> del servicio que nos ocupa</w:t>
      </w:r>
      <w:r>
        <w:rPr>
          <w:rFonts w:ascii="Noto Sans" w:hAnsi="Noto Sans" w:cs="Noto Sans"/>
          <w:sz w:val="22"/>
          <w:szCs w:val="22"/>
        </w:rPr>
        <w:t xml:space="preserve">, de conformidad </w:t>
      </w:r>
      <w:r w:rsidR="003209B3">
        <w:rPr>
          <w:rFonts w:ascii="Noto Sans" w:hAnsi="Noto Sans" w:cs="Noto Sans"/>
          <w:sz w:val="22"/>
          <w:szCs w:val="22"/>
        </w:rPr>
        <w:t>a lo regulado en el artículo 50 de la Ley Federal de Presupuesto y Responsabilidad Hacendaria y, 148 de su Reglamento.</w:t>
      </w:r>
    </w:p>
    <w:p w:rsidR="00064D6D" w:rsidRPr="00064D6D" w:rsidRDefault="00064D6D" w:rsidP="00064D6D">
      <w:pPr>
        <w:pStyle w:val="Prrafodelista"/>
        <w:ind w:left="0"/>
        <w:jc w:val="both"/>
        <w:rPr>
          <w:rFonts w:ascii="Noto Sans" w:hAnsi="Noto Sans" w:cs="Noto Sans"/>
          <w:sz w:val="22"/>
          <w:szCs w:val="22"/>
        </w:rPr>
      </w:pPr>
    </w:p>
    <w:p w:rsidR="00064D6D" w:rsidRPr="00064D6D" w:rsidRDefault="00064D6D" w:rsidP="00D606B0">
      <w:pPr>
        <w:pStyle w:val="Prrafodelista"/>
        <w:numPr>
          <w:ilvl w:val="0"/>
          <w:numId w:val="38"/>
        </w:numPr>
        <w:ind w:left="0" w:firstLine="0"/>
        <w:jc w:val="both"/>
        <w:rPr>
          <w:rFonts w:ascii="Noto Sans" w:hAnsi="Noto Sans" w:cs="Noto Sans"/>
          <w:b/>
          <w:sz w:val="22"/>
          <w:szCs w:val="22"/>
        </w:rPr>
      </w:pPr>
      <w:r w:rsidRPr="00064D6D">
        <w:rPr>
          <w:rFonts w:ascii="Noto Sans" w:hAnsi="Noto Sans" w:cs="Noto Sans"/>
          <w:b/>
          <w:sz w:val="22"/>
          <w:szCs w:val="22"/>
        </w:rPr>
        <w:t>Forma de Adjudicación</w:t>
      </w:r>
    </w:p>
    <w:p w:rsidR="00064D6D" w:rsidRDefault="00064D6D" w:rsidP="0019733E">
      <w:pPr>
        <w:jc w:val="both"/>
        <w:rPr>
          <w:rFonts w:ascii="Noto Sans" w:hAnsi="Noto Sans" w:cs="Noto Sans"/>
          <w:sz w:val="22"/>
          <w:szCs w:val="22"/>
        </w:rPr>
      </w:pPr>
    </w:p>
    <w:p w:rsidR="003E7A9B" w:rsidRPr="00D249F9" w:rsidRDefault="003E7A9B" w:rsidP="003E7A9B">
      <w:pPr>
        <w:ind w:right="-143"/>
        <w:jc w:val="both"/>
        <w:rPr>
          <w:rFonts w:ascii="Noto Sans" w:hAnsi="Noto Sans" w:cs="Noto Sans"/>
          <w:sz w:val="21"/>
          <w:szCs w:val="21"/>
        </w:rPr>
      </w:pPr>
      <w:r w:rsidRPr="00D249F9">
        <w:rPr>
          <w:rFonts w:ascii="Noto Sans" w:hAnsi="Noto Sans" w:cs="Noto Sans"/>
          <w:sz w:val="21"/>
          <w:szCs w:val="21"/>
        </w:rPr>
        <w:t>Se adjudicará al licitante cuya oferta resulte solvente porque cumple, conforme a los criterios técnicos, legales</w:t>
      </w:r>
      <w:r>
        <w:rPr>
          <w:rFonts w:ascii="Noto Sans" w:hAnsi="Noto Sans" w:cs="Noto Sans"/>
          <w:sz w:val="21"/>
          <w:szCs w:val="21"/>
        </w:rPr>
        <w:t>, financieros</w:t>
      </w:r>
      <w:r w:rsidRPr="00D249F9">
        <w:rPr>
          <w:rFonts w:ascii="Noto Sans" w:hAnsi="Noto Sans" w:cs="Noto Sans"/>
          <w:sz w:val="21"/>
          <w:szCs w:val="21"/>
        </w:rPr>
        <w:t xml:space="preserve"> y económicos de evaluación, en términos de la presente Invitación, de acuerdo con el </w:t>
      </w:r>
      <w:r>
        <w:rPr>
          <w:rFonts w:ascii="Noto Sans" w:eastAsia="MS Mincho" w:hAnsi="Noto Sans" w:cs="Noto Sans"/>
          <w:b/>
          <w:sz w:val="21"/>
          <w:szCs w:val="21"/>
          <w:lang w:val="es-ES_tradnl" w:eastAsia="es-MX"/>
        </w:rPr>
        <w:t xml:space="preserve">Anexo 1, </w:t>
      </w:r>
      <w:r w:rsidRPr="00D249F9">
        <w:rPr>
          <w:rFonts w:ascii="Noto Sans" w:hAnsi="Noto Sans" w:cs="Noto Sans"/>
          <w:sz w:val="21"/>
          <w:szCs w:val="21"/>
        </w:rPr>
        <w:t xml:space="preserve">y además oferte el precio más bajo de conformidad con el artículo 48 fracción II de la LAASSP. </w:t>
      </w:r>
    </w:p>
    <w:p w:rsidR="003E7A9B" w:rsidRPr="00D249F9" w:rsidRDefault="003E7A9B" w:rsidP="003E7A9B">
      <w:pPr>
        <w:ind w:right="-143"/>
        <w:jc w:val="both"/>
        <w:rPr>
          <w:rFonts w:ascii="Noto Sans" w:hAnsi="Noto Sans" w:cs="Noto Sans"/>
          <w:sz w:val="21"/>
          <w:szCs w:val="21"/>
          <w:lang w:eastAsia="ar-SA"/>
        </w:rPr>
      </w:pPr>
    </w:p>
    <w:p w:rsidR="003E7A9B" w:rsidRDefault="003E7A9B" w:rsidP="003E7A9B">
      <w:pPr>
        <w:ind w:right="-143"/>
        <w:jc w:val="both"/>
        <w:rPr>
          <w:rFonts w:ascii="Noto Sans" w:hAnsi="Noto Sans" w:cs="Noto Sans"/>
          <w:sz w:val="21"/>
          <w:szCs w:val="21"/>
          <w:lang w:eastAsia="ar-SA"/>
        </w:rPr>
      </w:pPr>
      <w:r w:rsidRPr="00E03BBE">
        <w:rPr>
          <w:rFonts w:ascii="Noto Sans" w:hAnsi="Noto Sans" w:cs="Noto Sans"/>
          <w:sz w:val="21"/>
          <w:szCs w:val="21"/>
          <w:lang w:eastAsia="ar-SA"/>
        </w:rPr>
        <w:t>El</w:t>
      </w:r>
      <w:r w:rsidRPr="00D249F9">
        <w:rPr>
          <w:rFonts w:ascii="Noto Sans" w:hAnsi="Noto Sans" w:cs="Noto Sans"/>
          <w:b/>
          <w:bCs/>
          <w:sz w:val="21"/>
          <w:szCs w:val="21"/>
          <w:u w:val="single"/>
          <w:lang w:eastAsia="ar-SA"/>
        </w:rPr>
        <w:t xml:space="preserve"> contrato se adjudicará por PARTIDA ÚNICA a un solo licitante</w:t>
      </w:r>
      <w:r w:rsidRPr="00D249F9">
        <w:rPr>
          <w:rFonts w:ascii="Noto Sans" w:hAnsi="Noto Sans" w:cs="Noto Sans"/>
          <w:sz w:val="21"/>
          <w:szCs w:val="21"/>
          <w:lang w:eastAsia="ar-SA"/>
        </w:rPr>
        <w:t xml:space="preserve">. </w:t>
      </w:r>
    </w:p>
    <w:p w:rsidR="009075F0" w:rsidRDefault="009075F0" w:rsidP="0019733E">
      <w:pPr>
        <w:jc w:val="both"/>
        <w:rPr>
          <w:rFonts w:ascii="Noto Sans" w:hAnsi="Noto Sans" w:cs="Noto Sans"/>
          <w:sz w:val="22"/>
          <w:szCs w:val="22"/>
        </w:rPr>
      </w:pPr>
    </w:p>
    <w:p w:rsidR="002D49A7" w:rsidRPr="002D49A7" w:rsidRDefault="002D49A7" w:rsidP="00D606B0">
      <w:pPr>
        <w:pStyle w:val="Prrafodelista"/>
        <w:numPr>
          <w:ilvl w:val="0"/>
          <w:numId w:val="38"/>
        </w:numPr>
        <w:jc w:val="both"/>
        <w:rPr>
          <w:rFonts w:ascii="Noto Sans" w:hAnsi="Noto Sans" w:cs="Noto Sans"/>
          <w:b/>
          <w:sz w:val="22"/>
          <w:szCs w:val="22"/>
        </w:rPr>
      </w:pPr>
      <w:r w:rsidRPr="002D49A7">
        <w:rPr>
          <w:rFonts w:ascii="Noto Sans" w:hAnsi="Noto Sans" w:cs="Noto Sans"/>
          <w:b/>
          <w:sz w:val="22"/>
          <w:szCs w:val="22"/>
        </w:rPr>
        <w:t>Modelo del contrato</w:t>
      </w:r>
    </w:p>
    <w:p w:rsidR="002D49A7" w:rsidRDefault="002D49A7" w:rsidP="002D49A7">
      <w:pPr>
        <w:jc w:val="both"/>
        <w:rPr>
          <w:rFonts w:ascii="Noto Sans" w:hAnsi="Noto Sans" w:cs="Noto Sans"/>
          <w:sz w:val="22"/>
          <w:szCs w:val="22"/>
        </w:rPr>
      </w:pPr>
    </w:p>
    <w:p w:rsidR="002D49A7" w:rsidRDefault="002D49A7" w:rsidP="002D49A7">
      <w:pPr>
        <w:jc w:val="both"/>
        <w:rPr>
          <w:rFonts w:ascii="Noto Sans" w:hAnsi="Noto Sans" w:cs="Noto Sans"/>
          <w:sz w:val="22"/>
          <w:szCs w:val="22"/>
        </w:rPr>
      </w:pPr>
      <w:r>
        <w:rPr>
          <w:rFonts w:ascii="Noto Sans" w:hAnsi="Noto Sans" w:cs="Noto Sans"/>
          <w:sz w:val="22"/>
          <w:szCs w:val="22"/>
        </w:rPr>
        <w:t xml:space="preserve">El modelo del contrato, será de conformidad al </w:t>
      </w:r>
      <w:r w:rsidRPr="00C0614C">
        <w:rPr>
          <w:rFonts w:ascii="Noto Sans" w:hAnsi="Noto Sans" w:cs="Noto Sans"/>
          <w:b/>
          <w:sz w:val="22"/>
          <w:szCs w:val="22"/>
        </w:rPr>
        <w:t xml:space="preserve">ANEXO </w:t>
      </w:r>
      <w:r w:rsidR="00221E54">
        <w:rPr>
          <w:rFonts w:ascii="Noto Sans" w:hAnsi="Noto Sans" w:cs="Noto Sans"/>
          <w:b/>
          <w:sz w:val="22"/>
          <w:szCs w:val="22"/>
        </w:rPr>
        <w:t>15</w:t>
      </w:r>
      <w:r w:rsidRPr="00C0614C">
        <w:rPr>
          <w:rFonts w:ascii="Noto Sans" w:hAnsi="Noto Sans" w:cs="Noto Sans"/>
          <w:b/>
          <w:sz w:val="22"/>
          <w:szCs w:val="22"/>
        </w:rPr>
        <w:t xml:space="preserve"> “Modelo del Contrato”</w:t>
      </w:r>
      <w:r>
        <w:rPr>
          <w:rFonts w:ascii="Noto Sans" w:hAnsi="Noto Sans" w:cs="Noto Sans"/>
          <w:sz w:val="22"/>
          <w:szCs w:val="22"/>
        </w:rPr>
        <w:t>, que forma parte integrante de esta convocatoria, el cual podrá ser modificado y/o adecuado sin limitación alguna por parte de la Convocante, a fin de ser ajustados a las características y especificaciones que considere pertinentes para la formalización del licitante que resulte adjudicado y cumplirá con lo dispuesto por los artículos 40</w:t>
      </w:r>
      <w:r w:rsidR="00D113E4">
        <w:rPr>
          <w:rFonts w:ascii="Noto Sans" w:hAnsi="Noto Sans" w:cs="Noto Sans"/>
          <w:sz w:val="22"/>
          <w:szCs w:val="22"/>
        </w:rPr>
        <w:t xml:space="preserve"> fracción XIX de la Ley y 39, fracción II inciso i) de su Reglamento.</w:t>
      </w:r>
    </w:p>
    <w:p w:rsidR="00D113E4" w:rsidRDefault="00D113E4" w:rsidP="002D49A7">
      <w:pPr>
        <w:jc w:val="both"/>
        <w:rPr>
          <w:rFonts w:ascii="Noto Sans" w:hAnsi="Noto Sans" w:cs="Noto Sans"/>
          <w:sz w:val="22"/>
          <w:szCs w:val="22"/>
        </w:rPr>
      </w:pPr>
    </w:p>
    <w:p w:rsidR="00D113E4" w:rsidRDefault="00D113E4" w:rsidP="002D49A7">
      <w:pPr>
        <w:jc w:val="both"/>
        <w:rPr>
          <w:rFonts w:ascii="Noto Sans" w:hAnsi="Noto Sans" w:cs="Noto Sans"/>
          <w:sz w:val="22"/>
          <w:szCs w:val="22"/>
        </w:rPr>
      </w:pPr>
      <w:r>
        <w:rPr>
          <w:rFonts w:ascii="Noto Sans" w:hAnsi="Noto Sans" w:cs="Noto Sans"/>
          <w:sz w:val="22"/>
          <w:szCs w:val="22"/>
        </w:rPr>
        <w:t>En caso de discrepancia entre el contenido en el modelo de contrato y el de la presente convocatoria, prevalecerá lo establecido en la convocatoria y sus juntas de aclaraciones.</w:t>
      </w:r>
    </w:p>
    <w:p w:rsidR="00A6184E" w:rsidRDefault="00A6184E" w:rsidP="002D49A7">
      <w:pPr>
        <w:jc w:val="both"/>
        <w:rPr>
          <w:rFonts w:ascii="Noto Sans" w:hAnsi="Noto Sans" w:cs="Noto Sans"/>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A6184E" w:rsidTr="00A6184E">
        <w:tc>
          <w:tcPr>
            <w:tcW w:w="8828" w:type="dxa"/>
            <w:shd w:val="clear" w:color="auto" w:fill="D9D9D9" w:themeFill="background1" w:themeFillShade="D9"/>
          </w:tcPr>
          <w:p w:rsidR="00A6184E" w:rsidRDefault="00A6184E" w:rsidP="002D49A7">
            <w:pPr>
              <w:jc w:val="both"/>
              <w:rPr>
                <w:rFonts w:ascii="Noto Sans" w:hAnsi="Noto Sans" w:cs="Noto Sans"/>
                <w:sz w:val="22"/>
                <w:szCs w:val="22"/>
              </w:rPr>
            </w:pPr>
            <w:r w:rsidRPr="00B13768">
              <w:rPr>
                <w:rFonts w:ascii="Noto Sans" w:hAnsi="Noto Sans" w:cs="Noto Sans"/>
                <w:b/>
                <w:sz w:val="22"/>
                <w:szCs w:val="22"/>
              </w:rPr>
              <w:t>APARTADO III. FORMA Y TÉRMINOS QUE REGIRÁN LOS DIVERSOS ACTOS DEL PROCEDIMIENTO</w:t>
            </w:r>
            <w:r w:rsidR="009075F0">
              <w:rPr>
                <w:rFonts w:ascii="Noto Sans" w:hAnsi="Noto Sans" w:cs="Noto Sans"/>
                <w:b/>
                <w:sz w:val="22"/>
                <w:szCs w:val="22"/>
              </w:rPr>
              <w:t>.</w:t>
            </w:r>
          </w:p>
        </w:tc>
      </w:tr>
    </w:tbl>
    <w:p w:rsidR="001D772C" w:rsidRPr="001D772C" w:rsidRDefault="001D772C" w:rsidP="00D113E4">
      <w:pPr>
        <w:jc w:val="both"/>
        <w:rPr>
          <w:rFonts w:ascii="Noto Sans" w:hAnsi="Noto Sans" w:cs="Noto Sans"/>
          <w:b/>
          <w:sz w:val="22"/>
          <w:szCs w:val="22"/>
        </w:rPr>
      </w:pPr>
      <w:r w:rsidRPr="001D772C">
        <w:rPr>
          <w:rFonts w:ascii="Noto Sans" w:hAnsi="Noto Sans" w:cs="Noto Sans"/>
          <w:b/>
          <w:sz w:val="22"/>
          <w:szCs w:val="22"/>
        </w:rPr>
        <w:lastRenderedPageBreak/>
        <w:t>1. FORMA Y TÉRMINOS QUE REGIRÁN LOS DIVERSOS ACTOS DE ESTE PROCEDIMIENTO</w:t>
      </w:r>
    </w:p>
    <w:p w:rsidR="001D772C" w:rsidRDefault="001D772C" w:rsidP="00D113E4">
      <w:pPr>
        <w:jc w:val="both"/>
        <w:rPr>
          <w:rFonts w:ascii="Noto Sans" w:hAnsi="Noto Sans" w:cs="Noto Sans"/>
          <w:sz w:val="22"/>
          <w:szCs w:val="22"/>
        </w:rPr>
      </w:pPr>
    </w:p>
    <w:p w:rsidR="001D772C" w:rsidRDefault="001D772C" w:rsidP="00D113E4">
      <w:pPr>
        <w:jc w:val="both"/>
        <w:rPr>
          <w:rFonts w:ascii="Noto Sans" w:hAnsi="Noto Sans" w:cs="Noto Sans"/>
          <w:sz w:val="22"/>
          <w:szCs w:val="22"/>
        </w:rPr>
      </w:pPr>
      <w:r>
        <w:rPr>
          <w:rFonts w:ascii="Noto Sans" w:hAnsi="Noto Sans" w:cs="Noto Sans"/>
          <w:sz w:val="22"/>
          <w:szCs w:val="22"/>
        </w:rPr>
        <w:t xml:space="preserve">Este procedimiento se efectuará de conformidad con lo previsto en el Titulo Segundo “De </w:t>
      </w:r>
      <w:r w:rsidR="0041409F">
        <w:rPr>
          <w:rFonts w:ascii="Noto Sans" w:hAnsi="Noto Sans" w:cs="Noto Sans"/>
          <w:sz w:val="22"/>
          <w:szCs w:val="22"/>
        </w:rPr>
        <w:t>l</w:t>
      </w:r>
      <w:r>
        <w:rPr>
          <w:rFonts w:ascii="Noto Sans" w:hAnsi="Noto Sans" w:cs="Noto Sans"/>
          <w:sz w:val="22"/>
          <w:szCs w:val="22"/>
        </w:rPr>
        <w:t xml:space="preserve">os Procedimientos de Contratación”, Capítulo </w:t>
      </w:r>
      <w:r w:rsidR="003F7580">
        <w:rPr>
          <w:rFonts w:ascii="Noto Sans" w:hAnsi="Noto Sans" w:cs="Noto Sans"/>
          <w:sz w:val="22"/>
          <w:szCs w:val="22"/>
        </w:rPr>
        <w:t>Cuarto</w:t>
      </w:r>
      <w:r>
        <w:rPr>
          <w:rFonts w:ascii="Noto Sans" w:hAnsi="Noto Sans" w:cs="Noto Sans"/>
          <w:sz w:val="22"/>
          <w:szCs w:val="22"/>
        </w:rPr>
        <w:t xml:space="preserve"> “</w:t>
      </w:r>
      <w:r w:rsidR="003F7580" w:rsidRPr="003F7580">
        <w:rPr>
          <w:rFonts w:ascii="Noto Sans" w:hAnsi="Noto Sans" w:cs="Noto Sans"/>
          <w:sz w:val="22"/>
          <w:szCs w:val="22"/>
        </w:rPr>
        <w:t>De las Excepciones a la Licitación Pública</w:t>
      </w:r>
      <w:r>
        <w:rPr>
          <w:rFonts w:ascii="Noto Sans" w:hAnsi="Noto Sans" w:cs="Noto Sans"/>
          <w:sz w:val="22"/>
          <w:szCs w:val="22"/>
        </w:rPr>
        <w:t xml:space="preserve">” de la Ley, </w:t>
      </w:r>
      <w:r w:rsidR="003F7580">
        <w:rPr>
          <w:rFonts w:ascii="Noto Sans" w:hAnsi="Noto Sans" w:cs="Noto Sans"/>
          <w:sz w:val="22"/>
          <w:szCs w:val="22"/>
        </w:rPr>
        <w:t>y los correlativos aplicables al artículo</w:t>
      </w:r>
      <w:r w:rsidR="0041409F">
        <w:rPr>
          <w:rFonts w:ascii="Noto Sans" w:hAnsi="Noto Sans" w:cs="Noto Sans"/>
          <w:sz w:val="22"/>
          <w:szCs w:val="22"/>
        </w:rPr>
        <w:t xml:space="preserve"> 41 del</w:t>
      </w:r>
      <w:r>
        <w:rPr>
          <w:rFonts w:ascii="Noto Sans" w:hAnsi="Noto Sans" w:cs="Noto Sans"/>
          <w:sz w:val="22"/>
          <w:szCs w:val="22"/>
        </w:rPr>
        <w:t xml:space="preserve"> Reglamento.</w:t>
      </w:r>
    </w:p>
    <w:p w:rsidR="001D772C" w:rsidRDefault="001D772C" w:rsidP="00D113E4">
      <w:pPr>
        <w:jc w:val="both"/>
        <w:rPr>
          <w:rFonts w:ascii="Noto Sans" w:hAnsi="Noto Sans" w:cs="Noto Sans"/>
          <w:sz w:val="22"/>
          <w:szCs w:val="22"/>
        </w:rPr>
      </w:pPr>
    </w:p>
    <w:p w:rsidR="001D772C" w:rsidRPr="001064B2" w:rsidRDefault="001D772C" w:rsidP="00D113E4">
      <w:pPr>
        <w:jc w:val="both"/>
        <w:rPr>
          <w:rFonts w:ascii="Noto Sans" w:hAnsi="Noto Sans" w:cs="Noto Sans"/>
          <w:b/>
          <w:sz w:val="22"/>
          <w:szCs w:val="22"/>
        </w:rPr>
      </w:pPr>
      <w:r w:rsidRPr="001064B2">
        <w:rPr>
          <w:rFonts w:ascii="Noto Sans" w:hAnsi="Noto Sans" w:cs="Noto Sans"/>
          <w:b/>
          <w:sz w:val="22"/>
          <w:szCs w:val="22"/>
        </w:rPr>
        <w:t>1.1 Reducción de plazos</w:t>
      </w:r>
    </w:p>
    <w:p w:rsidR="001D772C" w:rsidRPr="001064B2" w:rsidRDefault="001D772C" w:rsidP="00D113E4">
      <w:pPr>
        <w:jc w:val="both"/>
        <w:rPr>
          <w:rFonts w:ascii="Noto Sans" w:hAnsi="Noto Sans" w:cs="Noto Sans"/>
          <w:sz w:val="22"/>
          <w:szCs w:val="22"/>
        </w:rPr>
      </w:pPr>
    </w:p>
    <w:p w:rsidR="001D772C" w:rsidRDefault="003F7580" w:rsidP="00D113E4">
      <w:pPr>
        <w:jc w:val="both"/>
        <w:rPr>
          <w:rFonts w:ascii="Noto Sans" w:hAnsi="Noto Sans" w:cs="Noto Sans"/>
          <w:sz w:val="22"/>
          <w:szCs w:val="22"/>
        </w:rPr>
      </w:pPr>
      <w:r>
        <w:rPr>
          <w:rFonts w:ascii="Noto Sans" w:hAnsi="Noto Sans" w:cs="Noto Sans"/>
          <w:sz w:val="22"/>
          <w:szCs w:val="22"/>
        </w:rPr>
        <w:t>El plazo que se considerar</w:t>
      </w:r>
      <w:r w:rsidR="00221E54">
        <w:rPr>
          <w:rFonts w:ascii="Noto Sans" w:hAnsi="Noto Sans" w:cs="Noto Sans"/>
          <w:sz w:val="22"/>
          <w:szCs w:val="22"/>
        </w:rPr>
        <w:t>á en el presente procedimiento de contratación,</w:t>
      </w:r>
      <w:r>
        <w:rPr>
          <w:rFonts w:ascii="Noto Sans" w:hAnsi="Noto Sans" w:cs="Noto Sans"/>
          <w:sz w:val="22"/>
          <w:szCs w:val="22"/>
        </w:rPr>
        <w:t xml:space="preserve"> es el establecido en el tercer párrafo del artículo 42, de la Ley, por lo que en esta invitación a cuando menos tres personas NO se contempla la reducción de plazos.</w:t>
      </w:r>
    </w:p>
    <w:p w:rsidR="003F7580" w:rsidRDefault="003F7580" w:rsidP="00D113E4">
      <w:pPr>
        <w:jc w:val="both"/>
        <w:rPr>
          <w:rFonts w:ascii="Noto Sans" w:hAnsi="Noto Sans" w:cs="Noto Sans"/>
          <w:sz w:val="22"/>
          <w:szCs w:val="22"/>
        </w:rPr>
      </w:pPr>
    </w:p>
    <w:p w:rsidR="001D772C" w:rsidRPr="001D772C" w:rsidRDefault="001D772C" w:rsidP="00D113E4">
      <w:pPr>
        <w:jc w:val="both"/>
        <w:rPr>
          <w:rFonts w:ascii="Noto Sans" w:hAnsi="Noto Sans" w:cs="Noto Sans"/>
          <w:b/>
          <w:sz w:val="22"/>
          <w:szCs w:val="22"/>
        </w:rPr>
      </w:pPr>
      <w:r w:rsidRPr="001D772C">
        <w:rPr>
          <w:rFonts w:ascii="Noto Sans" w:hAnsi="Noto Sans" w:cs="Noto Sans"/>
          <w:b/>
          <w:sz w:val="22"/>
          <w:szCs w:val="22"/>
        </w:rPr>
        <w:t>1.2 Eventos del procedimiento</w:t>
      </w:r>
    </w:p>
    <w:p w:rsidR="001D772C" w:rsidRDefault="001D772C" w:rsidP="00D113E4">
      <w:pPr>
        <w:jc w:val="both"/>
        <w:rPr>
          <w:rFonts w:ascii="Noto Sans" w:hAnsi="Noto Sans" w:cs="Noto Sans"/>
          <w:sz w:val="22"/>
          <w:szCs w:val="22"/>
        </w:rPr>
      </w:pPr>
    </w:p>
    <w:p w:rsidR="001D772C" w:rsidRDefault="001D772C" w:rsidP="00D113E4">
      <w:pPr>
        <w:jc w:val="both"/>
        <w:rPr>
          <w:rFonts w:ascii="Noto Sans" w:hAnsi="Noto Sans" w:cs="Noto Sans"/>
          <w:sz w:val="22"/>
          <w:szCs w:val="22"/>
        </w:rPr>
      </w:pPr>
      <w:r>
        <w:rPr>
          <w:rFonts w:ascii="Noto Sans" w:hAnsi="Noto Sans" w:cs="Noto Sans"/>
          <w:sz w:val="22"/>
          <w:szCs w:val="22"/>
        </w:rPr>
        <w:t xml:space="preserve">Todos los actos se realizarán de conformidad con lo establecido en el artículo 36 de la Ley y el medio a utilizar será a través de la Plataforma, </w:t>
      </w:r>
      <w:hyperlink r:id="rId8" w:history="1">
        <w:r w:rsidRPr="00DF0F75">
          <w:rPr>
            <w:rStyle w:val="Hipervnculo"/>
            <w:rFonts w:ascii="Noto Sans" w:hAnsi="Noto Sans" w:cs="Noto Sans"/>
            <w:sz w:val="22"/>
            <w:szCs w:val="22"/>
          </w:rPr>
          <w:t>https://comprasmx.buengobierno.gob.mx/</w:t>
        </w:r>
      </w:hyperlink>
    </w:p>
    <w:p w:rsidR="001D772C" w:rsidRDefault="001D772C" w:rsidP="00D113E4">
      <w:pPr>
        <w:jc w:val="both"/>
        <w:rPr>
          <w:rFonts w:ascii="Noto Sans" w:hAnsi="Noto Sans" w:cs="Noto Sans"/>
          <w:sz w:val="22"/>
          <w:szCs w:val="22"/>
        </w:rPr>
      </w:pPr>
    </w:p>
    <w:p w:rsidR="001D772C" w:rsidRDefault="001D772C" w:rsidP="00D113E4">
      <w:pPr>
        <w:jc w:val="both"/>
        <w:rPr>
          <w:rFonts w:ascii="Noto Sans" w:hAnsi="Noto Sans" w:cs="Noto Sans"/>
          <w:sz w:val="22"/>
          <w:szCs w:val="22"/>
        </w:rPr>
      </w:pPr>
      <w:r>
        <w:rPr>
          <w:rFonts w:ascii="Noto Sans" w:hAnsi="Noto Sans" w:cs="Noto Sans"/>
          <w:sz w:val="22"/>
          <w:szCs w:val="22"/>
        </w:rPr>
        <w:t xml:space="preserve">Esta </w:t>
      </w:r>
      <w:r w:rsidR="00410B09">
        <w:rPr>
          <w:rFonts w:ascii="Noto Sans" w:hAnsi="Noto Sans" w:cs="Noto Sans"/>
          <w:sz w:val="22"/>
          <w:szCs w:val="22"/>
        </w:rPr>
        <w:t>Invitación a Cuando Menos Tres Personas</w:t>
      </w:r>
      <w:r>
        <w:rPr>
          <w:rFonts w:ascii="Noto Sans" w:hAnsi="Noto Sans" w:cs="Noto Sans"/>
          <w:sz w:val="22"/>
          <w:szCs w:val="22"/>
        </w:rPr>
        <w:t xml:space="preserve"> es electrónica por lo que se señala la fecha y hora en las que se llevarán los actos del procedimiento a través de la Plataforma:</w:t>
      </w:r>
    </w:p>
    <w:p w:rsidR="00933BEC" w:rsidRDefault="00933BEC" w:rsidP="00D113E4">
      <w:pPr>
        <w:jc w:val="both"/>
        <w:rPr>
          <w:rFonts w:ascii="Noto Sans" w:hAnsi="Noto Sans" w:cs="Noto Sans"/>
          <w:sz w:val="22"/>
          <w:szCs w:val="22"/>
        </w:rPr>
      </w:pPr>
    </w:p>
    <w:tbl>
      <w:tblPr>
        <w:tblStyle w:val="Tablaconcuadrcula"/>
        <w:tblW w:w="0" w:type="auto"/>
        <w:tblLook w:val="04A0" w:firstRow="1" w:lastRow="0" w:firstColumn="1" w:lastColumn="0" w:noHBand="0" w:noVBand="1"/>
      </w:tblPr>
      <w:tblGrid>
        <w:gridCol w:w="2207"/>
        <w:gridCol w:w="2207"/>
        <w:gridCol w:w="2207"/>
        <w:gridCol w:w="2207"/>
      </w:tblGrid>
      <w:tr w:rsidR="00933BEC" w:rsidTr="00933BEC">
        <w:tc>
          <w:tcPr>
            <w:tcW w:w="2207" w:type="dxa"/>
            <w:shd w:val="clear" w:color="auto" w:fill="BFBFBF" w:themeFill="background1" w:themeFillShade="BF"/>
          </w:tcPr>
          <w:p w:rsidR="00933BEC" w:rsidRPr="00933BEC" w:rsidRDefault="00933BEC" w:rsidP="00933BEC">
            <w:pPr>
              <w:jc w:val="center"/>
              <w:rPr>
                <w:rFonts w:ascii="Noto Sans" w:hAnsi="Noto Sans" w:cs="Noto Sans"/>
                <w:b/>
                <w:sz w:val="22"/>
                <w:szCs w:val="22"/>
              </w:rPr>
            </w:pPr>
            <w:r w:rsidRPr="00933BEC">
              <w:rPr>
                <w:rFonts w:ascii="Noto Sans" w:hAnsi="Noto Sans" w:cs="Noto Sans"/>
                <w:b/>
                <w:sz w:val="22"/>
                <w:szCs w:val="22"/>
              </w:rPr>
              <w:t>ACTO</w:t>
            </w:r>
          </w:p>
        </w:tc>
        <w:tc>
          <w:tcPr>
            <w:tcW w:w="2207" w:type="dxa"/>
            <w:shd w:val="clear" w:color="auto" w:fill="BFBFBF" w:themeFill="background1" w:themeFillShade="BF"/>
          </w:tcPr>
          <w:p w:rsidR="00933BEC" w:rsidRPr="00933BEC" w:rsidRDefault="00933BEC" w:rsidP="00933BEC">
            <w:pPr>
              <w:jc w:val="center"/>
              <w:rPr>
                <w:rFonts w:ascii="Noto Sans" w:hAnsi="Noto Sans" w:cs="Noto Sans"/>
                <w:b/>
                <w:sz w:val="22"/>
                <w:szCs w:val="22"/>
              </w:rPr>
            </w:pPr>
            <w:r w:rsidRPr="00933BEC">
              <w:rPr>
                <w:rFonts w:ascii="Noto Sans" w:hAnsi="Noto Sans" w:cs="Noto Sans"/>
                <w:b/>
                <w:sz w:val="22"/>
                <w:szCs w:val="22"/>
              </w:rPr>
              <w:t>FECHA</w:t>
            </w:r>
          </w:p>
        </w:tc>
        <w:tc>
          <w:tcPr>
            <w:tcW w:w="2207" w:type="dxa"/>
            <w:shd w:val="clear" w:color="auto" w:fill="BFBFBF" w:themeFill="background1" w:themeFillShade="BF"/>
          </w:tcPr>
          <w:p w:rsidR="00933BEC" w:rsidRPr="00933BEC" w:rsidRDefault="00933BEC" w:rsidP="00933BEC">
            <w:pPr>
              <w:jc w:val="center"/>
              <w:rPr>
                <w:rFonts w:ascii="Noto Sans" w:hAnsi="Noto Sans" w:cs="Noto Sans"/>
                <w:b/>
                <w:sz w:val="22"/>
                <w:szCs w:val="22"/>
              </w:rPr>
            </w:pPr>
            <w:r w:rsidRPr="00933BEC">
              <w:rPr>
                <w:rFonts w:ascii="Noto Sans" w:hAnsi="Noto Sans" w:cs="Noto Sans"/>
                <w:b/>
                <w:sz w:val="22"/>
                <w:szCs w:val="22"/>
              </w:rPr>
              <w:t>HORARIO</w:t>
            </w:r>
          </w:p>
        </w:tc>
        <w:tc>
          <w:tcPr>
            <w:tcW w:w="2207" w:type="dxa"/>
            <w:shd w:val="clear" w:color="auto" w:fill="BFBFBF" w:themeFill="background1" w:themeFillShade="BF"/>
          </w:tcPr>
          <w:p w:rsidR="00933BEC" w:rsidRPr="00933BEC" w:rsidRDefault="00933BEC" w:rsidP="00933BEC">
            <w:pPr>
              <w:jc w:val="center"/>
              <w:rPr>
                <w:rFonts w:ascii="Noto Sans" w:hAnsi="Noto Sans" w:cs="Noto Sans"/>
                <w:b/>
                <w:sz w:val="22"/>
                <w:szCs w:val="22"/>
              </w:rPr>
            </w:pPr>
            <w:r w:rsidRPr="00933BEC">
              <w:rPr>
                <w:rFonts w:ascii="Noto Sans" w:hAnsi="Noto Sans" w:cs="Noto Sans"/>
                <w:b/>
                <w:sz w:val="22"/>
                <w:szCs w:val="22"/>
              </w:rPr>
              <w:t>LUGAR</w:t>
            </w:r>
          </w:p>
        </w:tc>
      </w:tr>
      <w:tr w:rsidR="00933BEC" w:rsidTr="003B1B39">
        <w:tc>
          <w:tcPr>
            <w:tcW w:w="2207" w:type="dxa"/>
          </w:tcPr>
          <w:p w:rsidR="00933BEC" w:rsidRDefault="00933BEC" w:rsidP="00D113E4">
            <w:pPr>
              <w:jc w:val="both"/>
              <w:rPr>
                <w:rFonts w:ascii="Noto Sans" w:hAnsi="Noto Sans" w:cs="Noto Sans"/>
                <w:sz w:val="22"/>
                <w:szCs w:val="22"/>
              </w:rPr>
            </w:pPr>
            <w:r>
              <w:rPr>
                <w:rFonts w:ascii="Noto Sans" w:hAnsi="Noto Sans" w:cs="Noto Sans"/>
                <w:sz w:val="22"/>
                <w:szCs w:val="22"/>
              </w:rPr>
              <w:t>Publicación de la Convocatoria</w:t>
            </w:r>
          </w:p>
        </w:tc>
        <w:tc>
          <w:tcPr>
            <w:tcW w:w="4414" w:type="dxa"/>
            <w:gridSpan w:val="2"/>
          </w:tcPr>
          <w:p w:rsidR="00933BEC" w:rsidRPr="00460D02" w:rsidRDefault="00173BE2" w:rsidP="00173BE2">
            <w:pPr>
              <w:jc w:val="center"/>
              <w:rPr>
                <w:rFonts w:ascii="Noto Sans" w:hAnsi="Noto Sans" w:cs="Noto Sans"/>
                <w:sz w:val="22"/>
                <w:szCs w:val="22"/>
              </w:rPr>
            </w:pPr>
            <w:r w:rsidRPr="00460D02">
              <w:rPr>
                <w:rFonts w:ascii="Noto Sans" w:hAnsi="Noto Sans" w:cs="Noto Sans"/>
                <w:sz w:val="22"/>
                <w:szCs w:val="22"/>
              </w:rPr>
              <w:t>06</w:t>
            </w:r>
            <w:r w:rsidR="00933BEC" w:rsidRPr="00460D02">
              <w:rPr>
                <w:rFonts w:ascii="Noto Sans" w:hAnsi="Noto Sans" w:cs="Noto Sans"/>
                <w:sz w:val="22"/>
                <w:szCs w:val="22"/>
              </w:rPr>
              <w:t xml:space="preserve"> de </w:t>
            </w:r>
            <w:r w:rsidRPr="00460D02">
              <w:rPr>
                <w:rFonts w:ascii="Noto Sans" w:hAnsi="Noto Sans" w:cs="Noto Sans"/>
                <w:sz w:val="22"/>
                <w:szCs w:val="22"/>
              </w:rPr>
              <w:t>agosto</w:t>
            </w:r>
            <w:r w:rsidR="00933BEC" w:rsidRPr="00460D02">
              <w:rPr>
                <w:rFonts w:ascii="Noto Sans" w:hAnsi="Noto Sans" w:cs="Noto Sans"/>
                <w:sz w:val="22"/>
                <w:szCs w:val="22"/>
              </w:rPr>
              <w:t xml:space="preserve"> de 2025</w:t>
            </w:r>
          </w:p>
        </w:tc>
        <w:tc>
          <w:tcPr>
            <w:tcW w:w="2207" w:type="dxa"/>
          </w:tcPr>
          <w:p w:rsidR="00933BEC" w:rsidRDefault="00933BEC" w:rsidP="00D113E4">
            <w:pPr>
              <w:jc w:val="both"/>
              <w:rPr>
                <w:rFonts w:ascii="Noto Sans" w:hAnsi="Noto Sans" w:cs="Noto Sans"/>
                <w:sz w:val="22"/>
                <w:szCs w:val="22"/>
              </w:rPr>
            </w:pPr>
            <w:r>
              <w:rPr>
                <w:rFonts w:ascii="Noto Sans" w:hAnsi="Noto Sans" w:cs="Noto Sans"/>
                <w:sz w:val="22"/>
                <w:szCs w:val="22"/>
              </w:rPr>
              <w:t>Plataforma Digital de Contrataciones Públicas</w:t>
            </w:r>
            <w:r w:rsidR="00547202">
              <w:rPr>
                <w:rFonts w:ascii="Noto Sans" w:hAnsi="Noto Sans" w:cs="Noto Sans"/>
                <w:sz w:val="22"/>
                <w:szCs w:val="22"/>
              </w:rPr>
              <w:t>.</w:t>
            </w:r>
          </w:p>
        </w:tc>
      </w:tr>
      <w:tr w:rsidR="003209B3" w:rsidTr="003D33C8">
        <w:tc>
          <w:tcPr>
            <w:tcW w:w="2207" w:type="dxa"/>
            <w:shd w:val="clear" w:color="auto" w:fill="auto"/>
          </w:tcPr>
          <w:p w:rsidR="003209B3" w:rsidRDefault="003209B3" w:rsidP="003209B3">
            <w:pPr>
              <w:jc w:val="both"/>
              <w:rPr>
                <w:rFonts w:ascii="Noto Sans" w:hAnsi="Noto Sans" w:cs="Noto Sans"/>
                <w:sz w:val="22"/>
                <w:szCs w:val="22"/>
              </w:rPr>
            </w:pPr>
            <w:r>
              <w:rPr>
                <w:rFonts w:ascii="Noto Sans" w:hAnsi="Noto Sans" w:cs="Noto Sans"/>
                <w:sz w:val="22"/>
                <w:szCs w:val="22"/>
              </w:rPr>
              <w:t>Visita a las Instalaciones</w:t>
            </w:r>
          </w:p>
        </w:tc>
        <w:tc>
          <w:tcPr>
            <w:tcW w:w="2207" w:type="dxa"/>
            <w:shd w:val="clear" w:color="auto" w:fill="auto"/>
          </w:tcPr>
          <w:p w:rsidR="003209B3" w:rsidRPr="00460D02" w:rsidRDefault="00173BE2" w:rsidP="003209B3">
            <w:pPr>
              <w:jc w:val="center"/>
              <w:rPr>
                <w:rFonts w:ascii="Noto Sans" w:hAnsi="Noto Sans" w:cs="Noto Sans"/>
                <w:sz w:val="22"/>
                <w:szCs w:val="22"/>
              </w:rPr>
            </w:pPr>
            <w:r w:rsidRPr="00460D02">
              <w:rPr>
                <w:rFonts w:ascii="Noto Sans" w:hAnsi="Noto Sans" w:cs="Noto Sans"/>
                <w:sz w:val="22"/>
                <w:szCs w:val="22"/>
              </w:rPr>
              <w:t>7</w:t>
            </w:r>
            <w:r w:rsidR="003209B3" w:rsidRPr="00460D02">
              <w:rPr>
                <w:rFonts w:ascii="Noto Sans" w:hAnsi="Noto Sans" w:cs="Noto Sans"/>
                <w:sz w:val="22"/>
                <w:szCs w:val="22"/>
              </w:rPr>
              <w:t xml:space="preserve"> de agosto de 2025</w:t>
            </w:r>
          </w:p>
        </w:tc>
        <w:tc>
          <w:tcPr>
            <w:tcW w:w="2207" w:type="dxa"/>
            <w:shd w:val="clear" w:color="auto" w:fill="auto"/>
          </w:tcPr>
          <w:p w:rsidR="003209B3" w:rsidRDefault="00460D02" w:rsidP="003209B3">
            <w:pPr>
              <w:jc w:val="center"/>
              <w:rPr>
                <w:rFonts w:ascii="Noto Sans" w:hAnsi="Noto Sans" w:cs="Noto Sans"/>
                <w:sz w:val="22"/>
                <w:szCs w:val="22"/>
              </w:rPr>
            </w:pPr>
            <w:r>
              <w:rPr>
                <w:rFonts w:ascii="Noto Sans" w:hAnsi="Noto Sans" w:cs="Noto Sans"/>
                <w:sz w:val="22"/>
                <w:szCs w:val="22"/>
              </w:rPr>
              <w:t>09</w:t>
            </w:r>
            <w:r w:rsidR="003209B3">
              <w:rPr>
                <w:rFonts w:ascii="Noto Sans" w:hAnsi="Noto Sans" w:cs="Noto Sans"/>
                <w:sz w:val="22"/>
                <w:szCs w:val="22"/>
              </w:rPr>
              <w:t>:00 horas</w:t>
            </w:r>
          </w:p>
        </w:tc>
        <w:tc>
          <w:tcPr>
            <w:tcW w:w="2207" w:type="dxa"/>
            <w:vMerge w:val="restart"/>
            <w:shd w:val="clear" w:color="auto" w:fill="auto"/>
          </w:tcPr>
          <w:p w:rsidR="003209B3" w:rsidRDefault="003209B3" w:rsidP="00156F5F">
            <w:pPr>
              <w:jc w:val="both"/>
              <w:rPr>
                <w:rFonts w:ascii="Noto Sans" w:hAnsi="Noto Sans" w:cs="Noto Sans"/>
                <w:sz w:val="22"/>
                <w:szCs w:val="22"/>
              </w:rPr>
            </w:pPr>
            <w:r>
              <w:rPr>
                <w:rFonts w:ascii="Noto Sans" w:hAnsi="Noto Sans" w:cs="Noto Sans"/>
                <w:sz w:val="22"/>
                <w:szCs w:val="22"/>
              </w:rPr>
              <w:t xml:space="preserve">Se llevarán a cabo sin la presencia de los licitantes en la Sala de Usos Múltiples No. 1, de la Administración del Sistema Portuario Nacional Dos Bocas S.A. de C.V., ubicada en: Boulevard Manuel Antonio Romero </w:t>
            </w:r>
            <w:r>
              <w:rPr>
                <w:rFonts w:ascii="Noto Sans" w:hAnsi="Noto Sans" w:cs="Noto Sans"/>
                <w:sz w:val="22"/>
                <w:szCs w:val="22"/>
              </w:rPr>
              <w:lastRenderedPageBreak/>
              <w:t>Zurita No. 414, Colonia Quintín Arauz, C.P. 86608, Municipio de Paraíso, Estado de Tabasco.</w:t>
            </w:r>
          </w:p>
        </w:tc>
      </w:tr>
      <w:tr w:rsidR="003209B3" w:rsidTr="00933BEC">
        <w:tc>
          <w:tcPr>
            <w:tcW w:w="2207" w:type="dxa"/>
          </w:tcPr>
          <w:p w:rsidR="003209B3" w:rsidRDefault="003209B3" w:rsidP="00156F5F">
            <w:pPr>
              <w:jc w:val="both"/>
              <w:rPr>
                <w:rFonts w:ascii="Noto Sans" w:hAnsi="Noto Sans" w:cs="Noto Sans"/>
                <w:sz w:val="22"/>
                <w:szCs w:val="22"/>
              </w:rPr>
            </w:pPr>
            <w:r>
              <w:rPr>
                <w:rFonts w:ascii="Noto Sans" w:hAnsi="Noto Sans" w:cs="Noto Sans"/>
                <w:sz w:val="22"/>
                <w:szCs w:val="22"/>
              </w:rPr>
              <w:t>Recepción de solicitudes de aclaraciones sobre el contenido de la Convocatoria en la Plataforma Digital de Contrataciones Públicas.</w:t>
            </w:r>
          </w:p>
        </w:tc>
        <w:tc>
          <w:tcPr>
            <w:tcW w:w="2207" w:type="dxa"/>
          </w:tcPr>
          <w:p w:rsidR="003209B3" w:rsidRPr="00460D02" w:rsidRDefault="00460D02" w:rsidP="00013B3A">
            <w:pPr>
              <w:jc w:val="center"/>
              <w:rPr>
                <w:rFonts w:ascii="Noto Sans" w:hAnsi="Noto Sans" w:cs="Noto Sans"/>
                <w:sz w:val="22"/>
                <w:szCs w:val="22"/>
              </w:rPr>
            </w:pPr>
            <w:r w:rsidRPr="00460D02">
              <w:rPr>
                <w:rFonts w:ascii="Noto Sans" w:hAnsi="Noto Sans" w:cs="Noto Sans"/>
                <w:sz w:val="22"/>
                <w:szCs w:val="22"/>
              </w:rPr>
              <w:t>7</w:t>
            </w:r>
            <w:r w:rsidR="003209B3" w:rsidRPr="00460D02">
              <w:rPr>
                <w:rFonts w:ascii="Noto Sans" w:hAnsi="Noto Sans" w:cs="Noto Sans"/>
                <w:sz w:val="22"/>
                <w:szCs w:val="22"/>
              </w:rPr>
              <w:t xml:space="preserve"> de agosto de 2025</w:t>
            </w:r>
          </w:p>
        </w:tc>
        <w:tc>
          <w:tcPr>
            <w:tcW w:w="2207" w:type="dxa"/>
          </w:tcPr>
          <w:p w:rsidR="003209B3" w:rsidRDefault="00460D02" w:rsidP="00156F5F">
            <w:pPr>
              <w:jc w:val="center"/>
              <w:rPr>
                <w:rFonts w:ascii="Noto Sans" w:hAnsi="Noto Sans" w:cs="Noto Sans"/>
                <w:sz w:val="22"/>
                <w:szCs w:val="22"/>
              </w:rPr>
            </w:pPr>
            <w:r>
              <w:rPr>
                <w:rFonts w:ascii="Noto Sans" w:hAnsi="Noto Sans" w:cs="Noto Sans"/>
                <w:sz w:val="22"/>
                <w:szCs w:val="22"/>
              </w:rPr>
              <w:t>10</w:t>
            </w:r>
            <w:r w:rsidR="003209B3">
              <w:rPr>
                <w:rFonts w:ascii="Noto Sans" w:hAnsi="Noto Sans" w:cs="Noto Sans"/>
                <w:sz w:val="22"/>
                <w:szCs w:val="22"/>
              </w:rPr>
              <w:t>:00 horas</w:t>
            </w:r>
          </w:p>
        </w:tc>
        <w:tc>
          <w:tcPr>
            <w:tcW w:w="2207" w:type="dxa"/>
            <w:vMerge/>
          </w:tcPr>
          <w:p w:rsidR="003209B3" w:rsidRDefault="003209B3" w:rsidP="00156F5F">
            <w:pPr>
              <w:jc w:val="both"/>
              <w:rPr>
                <w:rFonts w:ascii="Noto Sans" w:hAnsi="Noto Sans" w:cs="Noto Sans"/>
                <w:sz w:val="22"/>
                <w:szCs w:val="22"/>
              </w:rPr>
            </w:pPr>
          </w:p>
        </w:tc>
      </w:tr>
      <w:tr w:rsidR="003209B3" w:rsidTr="00933BEC">
        <w:tc>
          <w:tcPr>
            <w:tcW w:w="2207" w:type="dxa"/>
          </w:tcPr>
          <w:p w:rsidR="003209B3" w:rsidRDefault="003209B3" w:rsidP="00156F5F">
            <w:pPr>
              <w:jc w:val="both"/>
              <w:rPr>
                <w:rFonts w:ascii="Noto Sans" w:hAnsi="Noto Sans" w:cs="Noto Sans"/>
                <w:sz w:val="22"/>
                <w:szCs w:val="22"/>
              </w:rPr>
            </w:pPr>
            <w:r>
              <w:rPr>
                <w:rFonts w:ascii="Noto Sans" w:hAnsi="Noto Sans" w:cs="Noto Sans"/>
                <w:sz w:val="22"/>
                <w:szCs w:val="22"/>
              </w:rPr>
              <w:t>Junta de Aclaraciones.</w:t>
            </w:r>
          </w:p>
        </w:tc>
        <w:tc>
          <w:tcPr>
            <w:tcW w:w="2207" w:type="dxa"/>
          </w:tcPr>
          <w:p w:rsidR="003209B3" w:rsidRPr="00460D02" w:rsidRDefault="00460D02" w:rsidP="00013B3A">
            <w:pPr>
              <w:jc w:val="center"/>
              <w:rPr>
                <w:rFonts w:ascii="Noto Sans" w:hAnsi="Noto Sans" w:cs="Noto Sans"/>
                <w:sz w:val="22"/>
                <w:szCs w:val="22"/>
              </w:rPr>
            </w:pPr>
            <w:r w:rsidRPr="00460D02">
              <w:rPr>
                <w:rFonts w:ascii="Noto Sans" w:hAnsi="Noto Sans" w:cs="Noto Sans"/>
                <w:sz w:val="22"/>
                <w:szCs w:val="22"/>
              </w:rPr>
              <w:t>8</w:t>
            </w:r>
            <w:r w:rsidR="003209B3" w:rsidRPr="00460D02">
              <w:rPr>
                <w:rFonts w:ascii="Noto Sans" w:hAnsi="Noto Sans" w:cs="Noto Sans"/>
                <w:sz w:val="22"/>
                <w:szCs w:val="22"/>
              </w:rPr>
              <w:t xml:space="preserve"> de agosto de 2025</w:t>
            </w:r>
          </w:p>
        </w:tc>
        <w:tc>
          <w:tcPr>
            <w:tcW w:w="2207" w:type="dxa"/>
          </w:tcPr>
          <w:p w:rsidR="003209B3" w:rsidRDefault="003209B3" w:rsidP="00156F5F">
            <w:pPr>
              <w:jc w:val="center"/>
              <w:rPr>
                <w:rFonts w:ascii="Noto Sans" w:hAnsi="Noto Sans" w:cs="Noto Sans"/>
                <w:sz w:val="22"/>
                <w:szCs w:val="22"/>
              </w:rPr>
            </w:pPr>
            <w:r>
              <w:rPr>
                <w:rFonts w:ascii="Noto Sans" w:hAnsi="Noto Sans" w:cs="Noto Sans"/>
                <w:sz w:val="22"/>
                <w:szCs w:val="22"/>
              </w:rPr>
              <w:t>10:00 horas</w:t>
            </w:r>
          </w:p>
        </w:tc>
        <w:tc>
          <w:tcPr>
            <w:tcW w:w="2207" w:type="dxa"/>
            <w:vMerge/>
          </w:tcPr>
          <w:p w:rsidR="003209B3" w:rsidRDefault="003209B3" w:rsidP="00156F5F">
            <w:pPr>
              <w:jc w:val="both"/>
              <w:rPr>
                <w:rFonts w:ascii="Noto Sans" w:hAnsi="Noto Sans" w:cs="Noto Sans"/>
                <w:sz w:val="22"/>
                <w:szCs w:val="22"/>
              </w:rPr>
            </w:pPr>
          </w:p>
        </w:tc>
      </w:tr>
      <w:tr w:rsidR="003209B3" w:rsidTr="00933BEC">
        <w:tc>
          <w:tcPr>
            <w:tcW w:w="2207" w:type="dxa"/>
          </w:tcPr>
          <w:p w:rsidR="003209B3" w:rsidRDefault="003209B3" w:rsidP="00156F5F">
            <w:pPr>
              <w:jc w:val="both"/>
              <w:rPr>
                <w:rFonts w:ascii="Noto Sans" w:hAnsi="Noto Sans" w:cs="Noto Sans"/>
                <w:sz w:val="22"/>
                <w:szCs w:val="22"/>
              </w:rPr>
            </w:pPr>
            <w:r>
              <w:rPr>
                <w:rFonts w:ascii="Noto Sans" w:hAnsi="Noto Sans" w:cs="Noto Sans"/>
                <w:sz w:val="22"/>
                <w:szCs w:val="22"/>
              </w:rPr>
              <w:lastRenderedPageBreak/>
              <w:t>Presentación y Apertura de Proposiciones.</w:t>
            </w:r>
          </w:p>
        </w:tc>
        <w:tc>
          <w:tcPr>
            <w:tcW w:w="2207" w:type="dxa"/>
          </w:tcPr>
          <w:p w:rsidR="003209B3" w:rsidRPr="00460D02" w:rsidRDefault="00460D02" w:rsidP="00013B3A">
            <w:pPr>
              <w:jc w:val="center"/>
              <w:rPr>
                <w:rFonts w:ascii="Noto Sans" w:hAnsi="Noto Sans" w:cs="Noto Sans"/>
                <w:sz w:val="22"/>
                <w:szCs w:val="22"/>
              </w:rPr>
            </w:pPr>
            <w:r w:rsidRPr="00460D02">
              <w:rPr>
                <w:rFonts w:ascii="Noto Sans" w:hAnsi="Noto Sans" w:cs="Noto Sans"/>
                <w:sz w:val="22"/>
                <w:szCs w:val="22"/>
              </w:rPr>
              <w:t>11</w:t>
            </w:r>
            <w:r w:rsidR="003209B3" w:rsidRPr="00460D02">
              <w:rPr>
                <w:rFonts w:ascii="Noto Sans" w:hAnsi="Noto Sans" w:cs="Noto Sans"/>
                <w:sz w:val="22"/>
                <w:szCs w:val="22"/>
              </w:rPr>
              <w:t xml:space="preserve"> de agosto de 2025</w:t>
            </w:r>
          </w:p>
        </w:tc>
        <w:tc>
          <w:tcPr>
            <w:tcW w:w="2207" w:type="dxa"/>
          </w:tcPr>
          <w:p w:rsidR="003209B3" w:rsidRDefault="003209B3" w:rsidP="00156F5F">
            <w:pPr>
              <w:jc w:val="center"/>
              <w:rPr>
                <w:rFonts w:ascii="Noto Sans" w:hAnsi="Noto Sans" w:cs="Noto Sans"/>
                <w:sz w:val="22"/>
                <w:szCs w:val="22"/>
              </w:rPr>
            </w:pPr>
            <w:r>
              <w:rPr>
                <w:rFonts w:ascii="Noto Sans" w:hAnsi="Noto Sans" w:cs="Noto Sans"/>
                <w:sz w:val="22"/>
                <w:szCs w:val="22"/>
              </w:rPr>
              <w:t>10:00 horas</w:t>
            </w:r>
          </w:p>
        </w:tc>
        <w:tc>
          <w:tcPr>
            <w:tcW w:w="2207" w:type="dxa"/>
            <w:vMerge/>
          </w:tcPr>
          <w:p w:rsidR="003209B3" w:rsidRDefault="003209B3" w:rsidP="00156F5F">
            <w:pPr>
              <w:jc w:val="both"/>
              <w:rPr>
                <w:rFonts w:ascii="Noto Sans" w:hAnsi="Noto Sans" w:cs="Noto Sans"/>
                <w:sz w:val="22"/>
                <w:szCs w:val="22"/>
              </w:rPr>
            </w:pPr>
          </w:p>
        </w:tc>
      </w:tr>
      <w:tr w:rsidR="003209B3" w:rsidTr="00933BEC">
        <w:tc>
          <w:tcPr>
            <w:tcW w:w="2207" w:type="dxa"/>
          </w:tcPr>
          <w:p w:rsidR="003209B3" w:rsidRDefault="003209B3" w:rsidP="00156F5F">
            <w:pPr>
              <w:jc w:val="both"/>
              <w:rPr>
                <w:rFonts w:ascii="Noto Sans" w:hAnsi="Noto Sans" w:cs="Noto Sans"/>
                <w:sz w:val="22"/>
                <w:szCs w:val="22"/>
              </w:rPr>
            </w:pPr>
            <w:r>
              <w:rPr>
                <w:rFonts w:ascii="Noto Sans" w:hAnsi="Noto Sans" w:cs="Noto Sans"/>
                <w:sz w:val="22"/>
                <w:szCs w:val="22"/>
              </w:rPr>
              <w:t>Fallo.</w:t>
            </w:r>
          </w:p>
        </w:tc>
        <w:tc>
          <w:tcPr>
            <w:tcW w:w="2207" w:type="dxa"/>
          </w:tcPr>
          <w:p w:rsidR="003209B3" w:rsidRPr="00460D02" w:rsidRDefault="003209B3" w:rsidP="00460D02">
            <w:pPr>
              <w:jc w:val="center"/>
              <w:rPr>
                <w:rFonts w:ascii="Noto Sans" w:hAnsi="Noto Sans" w:cs="Noto Sans"/>
                <w:sz w:val="22"/>
                <w:szCs w:val="22"/>
              </w:rPr>
            </w:pPr>
            <w:r w:rsidRPr="00460D02">
              <w:rPr>
                <w:rFonts w:ascii="Noto Sans" w:hAnsi="Noto Sans" w:cs="Noto Sans"/>
                <w:sz w:val="22"/>
                <w:szCs w:val="22"/>
              </w:rPr>
              <w:t>1</w:t>
            </w:r>
            <w:r w:rsidR="00460D02" w:rsidRPr="00460D02">
              <w:rPr>
                <w:rFonts w:ascii="Noto Sans" w:hAnsi="Noto Sans" w:cs="Noto Sans"/>
                <w:sz w:val="22"/>
                <w:szCs w:val="22"/>
              </w:rPr>
              <w:t>3</w:t>
            </w:r>
            <w:r w:rsidRPr="00460D02">
              <w:rPr>
                <w:rFonts w:ascii="Noto Sans" w:hAnsi="Noto Sans" w:cs="Noto Sans"/>
                <w:sz w:val="22"/>
                <w:szCs w:val="22"/>
              </w:rPr>
              <w:t xml:space="preserve"> de agosto de 2025</w:t>
            </w:r>
          </w:p>
        </w:tc>
        <w:tc>
          <w:tcPr>
            <w:tcW w:w="2207" w:type="dxa"/>
          </w:tcPr>
          <w:p w:rsidR="003209B3" w:rsidRDefault="003209B3" w:rsidP="00013B3A">
            <w:pPr>
              <w:jc w:val="center"/>
              <w:rPr>
                <w:rFonts w:ascii="Noto Sans" w:hAnsi="Noto Sans" w:cs="Noto Sans"/>
                <w:sz w:val="22"/>
                <w:szCs w:val="22"/>
              </w:rPr>
            </w:pPr>
            <w:r>
              <w:rPr>
                <w:rFonts w:ascii="Noto Sans" w:hAnsi="Noto Sans" w:cs="Noto Sans"/>
                <w:sz w:val="22"/>
                <w:szCs w:val="22"/>
              </w:rPr>
              <w:t>13:00 horas</w:t>
            </w:r>
          </w:p>
        </w:tc>
        <w:tc>
          <w:tcPr>
            <w:tcW w:w="2207" w:type="dxa"/>
            <w:vMerge/>
          </w:tcPr>
          <w:p w:rsidR="003209B3" w:rsidRDefault="003209B3" w:rsidP="00156F5F">
            <w:pPr>
              <w:jc w:val="both"/>
              <w:rPr>
                <w:rFonts w:ascii="Noto Sans" w:hAnsi="Noto Sans" w:cs="Noto Sans"/>
                <w:sz w:val="22"/>
                <w:szCs w:val="22"/>
              </w:rPr>
            </w:pPr>
          </w:p>
        </w:tc>
      </w:tr>
      <w:tr w:rsidR="003209B3" w:rsidTr="00933BEC">
        <w:tc>
          <w:tcPr>
            <w:tcW w:w="2207" w:type="dxa"/>
          </w:tcPr>
          <w:p w:rsidR="003209B3" w:rsidRDefault="003209B3" w:rsidP="00156F5F">
            <w:pPr>
              <w:jc w:val="both"/>
              <w:rPr>
                <w:rFonts w:ascii="Noto Sans" w:hAnsi="Noto Sans" w:cs="Noto Sans"/>
                <w:sz w:val="22"/>
                <w:szCs w:val="22"/>
              </w:rPr>
            </w:pPr>
            <w:r>
              <w:rPr>
                <w:rFonts w:ascii="Noto Sans" w:hAnsi="Noto Sans" w:cs="Noto Sans"/>
                <w:sz w:val="22"/>
                <w:szCs w:val="22"/>
              </w:rPr>
              <w:t>Firma del Contrato.</w:t>
            </w:r>
          </w:p>
        </w:tc>
        <w:tc>
          <w:tcPr>
            <w:tcW w:w="2207" w:type="dxa"/>
          </w:tcPr>
          <w:p w:rsidR="003209B3" w:rsidRPr="00460D02" w:rsidRDefault="003209B3" w:rsidP="00460D02">
            <w:pPr>
              <w:jc w:val="center"/>
              <w:rPr>
                <w:rFonts w:ascii="Noto Sans" w:hAnsi="Noto Sans" w:cs="Noto Sans"/>
                <w:sz w:val="22"/>
                <w:szCs w:val="22"/>
              </w:rPr>
            </w:pPr>
            <w:r w:rsidRPr="00460D02">
              <w:rPr>
                <w:rFonts w:ascii="Noto Sans" w:hAnsi="Noto Sans" w:cs="Noto Sans"/>
                <w:sz w:val="22"/>
                <w:szCs w:val="22"/>
              </w:rPr>
              <w:t>1</w:t>
            </w:r>
            <w:r w:rsidR="00460D02" w:rsidRPr="00460D02">
              <w:rPr>
                <w:rFonts w:ascii="Noto Sans" w:hAnsi="Noto Sans" w:cs="Noto Sans"/>
                <w:sz w:val="22"/>
                <w:szCs w:val="22"/>
              </w:rPr>
              <w:t>4</w:t>
            </w:r>
            <w:r w:rsidRPr="00460D02">
              <w:rPr>
                <w:rFonts w:ascii="Noto Sans" w:hAnsi="Noto Sans" w:cs="Noto Sans"/>
                <w:sz w:val="22"/>
                <w:szCs w:val="22"/>
              </w:rPr>
              <w:t xml:space="preserve"> de agosto al </w:t>
            </w:r>
            <w:r w:rsidR="00460D02" w:rsidRPr="00460D02">
              <w:rPr>
                <w:rFonts w:ascii="Noto Sans" w:hAnsi="Noto Sans" w:cs="Noto Sans"/>
                <w:sz w:val="22"/>
                <w:szCs w:val="22"/>
              </w:rPr>
              <w:t>3</w:t>
            </w:r>
            <w:r w:rsidRPr="00460D02">
              <w:rPr>
                <w:rFonts w:ascii="Noto Sans" w:hAnsi="Noto Sans" w:cs="Noto Sans"/>
                <w:sz w:val="22"/>
                <w:szCs w:val="22"/>
              </w:rPr>
              <w:t xml:space="preserve"> de septiembre de 2025</w:t>
            </w:r>
          </w:p>
        </w:tc>
        <w:tc>
          <w:tcPr>
            <w:tcW w:w="2207" w:type="dxa"/>
          </w:tcPr>
          <w:p w:rsidR="003209B3" w:rsidRDefault="003209B3" w:rsidP="00156F5F">
            <w:pPr>
              <w:jc w:val="center"/>
              <w:rPr>
                <w:rFonts w:ascii="Noto Sans" w:hAnsi="Noto Sans" w:cs="Noto Sans"/>
                <w:sz w:val="22"/>
                <w:szCs w:val="22"/>
              </w:rPr>
            </w:pPr>
            <w:r>
              <w:rPr>
                <w:rFonts w:ascii="Noto Sans" w:hAnsi="Noto Sans" w:cs="Noto Sans"/>
                <w:sz w:val="22"/>
                <w:szCs w:val="22"/>
              </w:rPr>
              <w:t>10:00 horas</w:t>
            </w:r>
          </w:p>
        </w:tc>
        <w:tc>
          <w:tcPr>
            <w:tcW w:w="2207" w:type="dxa"/>
            <w:vMerge/>
          </w:tcPr>
          <w:p w:rsidR="003209B3" w:rsidRDefault="003209B3" w:rsidP="00156F5F">
            <w:pPr>
              <w:jc w:val="both"/>
              <w:rPr>
                <w:rFonts w:ascii="Noto Sans" w:hAnsi="Noto Sans" w:cs="Noto Sans"/>
                <w:sz w:val="22"/>
                <w:szCs w:val="22"/>
              </w:rPr>
            </w:pPr>
          </w:p>
        </w:tc>
      </w:tr>
    </w:tbl>
    <w:p w:rsidR="00933BEC" w:rsidRDefault="00933BEC" w:rsidP="00D113E4">
      <w:pPr>
        <w:jc w:val="both"/>
        <w:rPr>
          <w:rFonts w:ascii="Noto Sans" w:hAnsi="Noto Sans" w:cs="Noto Sans"/>
          <w:sz w:val="22"/>
          <w:szCs w:val="22"/>
        </w:rPr>
      </w:pPr>
    </w:p>
    <w:p w:rsidR="00250E49" w:rsidRDefault="00250E49" w:rsidP="00D113E4">
      <w:pPr>
        <w:jc w:val="both"/>
        <w:rPr>
          <w:rFonts w:ascii="Noto Sans" w:hAnsi="Noto Sans" w:cs="Noto Sans"/>
          <w:sz w:val="22"/>
          <w:szCs w:val="22"/>
        </w:rPr>
      </w:pPr>
      <w:r>
        <w:rPr>
          <w:rFonts w:ascii="Noto Sans" w:hAnsi="Noto Sans" w:cs="Noto Sans"/>
          <w:sz w:val="22"/>
          <w:szCs w:val="22"/>
        </w:rPr>
        <w:t xml:space="preserve">El horario que regirá a los diferentes actos del procedimiento de </w:t>
      </w:r>
      <w:r w:rsidR="00A248A1">
        <w:rPr>
          <w:rFonts w:ascii="Noto Sans" w:hAnsi="Noto Sans" w:cs="Noto Sans"/>
          <w:sz w:val="22"/>
          <w:szCs w:val="22"/>
        </w:rPr>
        <w:t>Invitación a Cuando Menos Tres Personas</w:t>
      </w:r>
      <w:r>
        <w:rPr>
          <w:rFonts w:ascii="Noto Sans" w:hAnsi="Noto Sans" w:cs="Noto Sans"/>
          <w:sz w:val="22"/>
          <w:szCs w:val="22"/>
        </w:rPr>
        <w:t xml:space="preserve"> será de conformidad con la zona horaria del Estado de Tabasco.</w:t>
      </w:r>
    </w:p>
    <w:p w:rsidR="00250E49" w:rsidRDefault="00250E49" w:rsidP="00D113E4">
      <w:pPr>
        <w:jc w:val="both"/>
        <w:rPr>
          <w:rFonts w:ascii="Noto Sans" w:hAnsi="Noto Sans" w:cs="Noto Sans"/>
          <w:sz w:val="22"/>
          <w:szCs w:val="22"/>
        </w:rPr>
      </w:pPr>
    </w:p>
    <w:p w:rsidR="00250E49" w:rsidRPr="00250E49" w:rsidRDefault="00250E49" w:rsidP="00D113E4">
      <w:pPr>
        <w:jc w:val="both"/>
        <w:rPr>
          <w:rFonts w:ascii="Noto Sans" w:hAnsi="Noto Sans" w:cs="Noto Sans"/>
          <w:b/>
          <w:sz w:val="22"/>
          <w:szCs w:val="22"/>
        </w:rPr>
      </w:pPr>
      <w:r w:rsidRPr="00250E49">
        <w:rPr>
          <w:rFonts w:ascii="Noto Sans" w:hAnsi="Noto Sans" w:cs="Noto Sans"/>
          <w:b/>
          <w:sz w:val="22"/>
          <w:szCs w:val="22"/>
        </w:rPr>
        <w:t xml:space="preserve">1.3 Lugar en donde se llevarán a cabo los actos públicos de la </w:t>
      </w:r>
      <w:r w:rsidR="00A248A1">
        <w:rPr>
          <w:rFonts w:ascii="Noto Sans" w:hAnsi="Noto Sans" w:cs="Noto Sans"/>
          <w:b/>
          <w:sz w:val="22"/>
          <w:szCs w:val="22"/>
        </w:rPr>
        <w:t>Invitación a Cuando Menos Tres Personas</w:t>
      </w:r>
    </w:p>
    <w:p w:rsidR="00250E49" w:rsidRDefault="00250E49" w:rsidP="00D113E4">
      <w:pPr>
        <w:jc w:val="both"/>
        <w:rPr>
          <w:rFonts w:ascii="Noto Sans" w:hAnsi="Noto Sans" w:cs="Noto Sans"/>
          <w:sz w:val="22"/>
          <w:szCs w:val="22"/>
        </w:rPr>
      </w:pPr>
    </w:p>
    <w:p w:rsidR="008C7292" w:rsidRDefault="00250E49" w:rsidP="008C7292">
      <w:pPr>
        <w:jc w:val="both"/>
        <w:rPr>
          <w:rFonts w:ascii="Noto Sans" w:hAnsi="Noto Sans" w:cs="Noto Sans"/>
          <w:sz w:val="22"/>
          <w:szCs w:val="22"/>
        </w:rPr>
      </w:pPr>
      <w:r>
        <w:rPr>
          <w:rFonts w:ascii="Noto Sans" w:hAnsi="Noto Sans" w:cs="Noto Sans"/>
          <w:sz w:val="22"/>
          <w:szCs w:val="22"/>
        </w:rPr>
        <w:t xml:space="preserve">Se hace del conocimiento de los interesados que los actos del procedimiento de esta </w:t>
      </w:r>
      <w:r w:rsidR="00A248A1">
        <w:rPr>
          <w:rFonts w:ascii="Noto Sans" w:hAnsi="Noto Sans" w:cs="Noto Sans"/>
          <w:sz w:val="22"/>
          <w:szCs w:val="22"/>
        </w:rPr>
        <w:t>Invitación a Cuando Menos Tres Personas</w:t>
      </w:r>
      <w:r>
        <w:rPr>
          <w:rFonts w:ascii="Noto Sans" w:hAnsi="Noto Sans" w:cs="Noto Sans"/>
          <w:sz w:val="22"/>
          <w:szCs w:val="22"/>
        </w:rPr>
        <w:t>, se</w:t>
      </w:r>
      <w:r w:rsidR="008C7292">
        <w:rPr>
          <w:rFonts w:ascii="Noto Sans" w:hAnsi="Noto Sans" w:cs="Noto Sans"/>
          <w:sz w:val="22"/>
          <w:szCs w:val="22"/>
        </w:rPr>
        <w:t xml:space="preserve"> llevarán a cabo en la Sala de Usos Múltiples No. 1, de la Administración del Sistema Portuario Nacional Dos Bocas S.A. de C.V., ubicada en: </w:t>
      </w:r>
      <w:r w:rsidR="008C7292" w:rsidRPr="00330B53">
        <w:rPr>
          <w:rFonts w:ascii="Noto Sans" w:hAnsi="Noto Sans" w:cs="Noto Sans"/>
          <w:b/>
          <w:i/>
          <w:sz w:val="22"/>
          <w:szCs w:val="22"/>
        </w:rPr>
        <w:t>Boulevard Manuel Antonio Romero Zurita No. 414, Colonia Quintín Arauz, C.P. 86608, Municipio de Paraíso, Estado de Tabasco</w:t>
      </w:r>
      <w:r w:rsidR="00502AA8">
        <w:rPr>
          <w:rFonts w:ascii="Noto Sans" w:hAnsi="Noto Sans" w:cs="Noto Sans"/>
          <w:sz w:val="22"/>
          <w:szCs w:val="22"/>
        </w:rPr>
        <w:t xml:space="preserve"> y serán realizados a través de la Plataforma</w:t>
      </w:r>
      <w:r w:rsidR="00214EDC">
        <w:rPr>
          <w:rFonts w:ascii="Noto Sans" w:hAnsi="Noto Sans" w:cs="Noto Sans"/>
          <w:sz w:val="22"/>
          <w:szCs w:val="22"/>
        </w:rPr>
        <w:t xml:space="preserve"> Compras MX</w:t>
      </w:r>
      <w:r w:rsidR="00502AA8">
        <w:rPr>
          <w:rFonts w:ascii="Noto Sans" w:hAnsi="Noto Sans" w:cs="Noto Sans"/>
          <w:sz w:val="22"/>
          <w:szCs w:val="22"/>
        </w:rPr>
        <w:t>.</w:t>
      </w:r>
    </w:p>
    <w:p w:rsidR="008C7292" w:rsidRDefault="008C7292" w:rsidP="008C7292">
      <w:pPr>
        <w:jc w:val="both"/>
        <w:rPr>
          <w:rFonts w:ascii="Noto Sans" w:hAnsi="Noto Sans" w:cs="Noto Sans"/>
          <w:sz w:val="22"/>
          <w:szCs w:val="22"/>
        </w:rPr>
      </w:pPr>
    </w:p>
    <w:p w:rsidR="008C7292" w:rsidRDefault="008C7292" w:rsidP="008C7292">
      <w:pPr>
        <w:jc w:val="both"/>
        <w:rPr>
          <w:rFonts w:ascii="Noto Sans" w:hAnsi="Noto Sans" w:cs="Noto Sans"/>
          <w:sz w:val="22"/>
          <w:szCs w:val="22"/>
        </w:rPr>
      </w:pPr>
      <w:r>
        <w:rPr>
          <w:rFonts w:ascii="Noto Sans" w:hAnsi="Noto Sans" w:cs="Noto Sans"/>
          <w:sz w:val="22"/>
          <w:szCs w:val="22"/>
        </w:rPr>
        <w:t xml:space="preserve">De conformidad con el artículo 35, antepenúltimo párrafo de la Ley, a los actos de esta </w:t>
      </w:r>
      <w:r w:rsidR="00A248A1">
        <w:rPr>
          <w:rFonts w:ascii="Noto Sans" w:hAnsi="Noto Sans" w:cs="Noto Sans"/>
          <w:sz w:val="22"/>
          <w:szCs w:val="22"/>
        </w:rPr>
        <w:t>Invitación a Cuando Menos Tres Personas</w:t>
      </w:r>
      <w:r>
        <w:rPr>
          <w:rFonts w:ascii="Noto Sans" w:hAnsi="Noto Sans" w:cs="Noto Sans"/>
          <w:sz w:val="22"/>
          <w:szCs w:val="22"/>
        </w:rPr>
        <w:t xml:space="preserve"> podrá asistir cualquier persona que manifieste su interés por escrito para estar presente en calidad de observador, bajo la condición de que deberá registrar su asistencia e identificarse con Credencial del INE, Cartilla del Servicio Militar Nacional, Pasaporte o Cédula Profesional con Fotografía vigente.</w:t>
      </w:r>
    </w:p>
    <w:p w:rsidR="008C7292" w:rsidRDefault="008C7292" w:rsidP="008C7292">
      <w:pPr>
        <w:jc w:val="both"/>
        <w:rPr>
          <w:rFonts w:ascii="Noto Sans" w:hAnsi="Noto Sans" w:cs="Noto Sans"/>
          <w:sz w:val="22"/>
          <w:szCs w:val="22"/>
        </w:rPr>
      </w:pPr>
    </w:p>
    <w:p w:rsidR="008C7292" w:rsidRDefault="008C7292" w:rsidP="008C7292">
      <w:pPr>
        <w:jc w:val="both"/>
        <w:rPr>
          <w:rFonts w:ascii="Noto Sans" w:hAnsi="Noto Sans" w:cs="Noto Sans"/>
          <w:sz w:val="22"/>
          <w:szCs w:val="22"/>
        </w:rPr>
      </w:pPr>
      <w:r>
        <w:rPr>
          <w:rFonts w:ascii="Noto Sans" w:hAnsi="Noto Sans" w:cs="Noto Sans"/>
          <w:sz w:val="22"/>
          <w:szCs w:val="22"/>
        </w:rPr>
        <w:t>Una vez iniciado cualquiera de los distintos eventos en que participen los observadores, no se permitirá el ingreso a cualquier persona, de igual forma, para la debida conducción del proceso, se les informa</w:t>
      </w:r>
      <w:r w:rsidR="00502AA8">
        <w:rPr>
          <w:rFonts w:ascii="Noto Sans" w:hAnsi="Noto Sans" w:cs="Noto Sans"/>
          <w:sz w:val="22"/>
          <w:szCs w:val="22"/>
        </w:rPr>
        <w:t xml:space="preserve"> que no podrán hacer uso de cualquier dispositivo electrónico o de comunicación durante los mismos, por lo que se les exhorta a </w:t>
      </w:r>
      <w:r w:rsidR="004726D2">
        <w:rPr>
          <w:rFonts w:ascii="Noto Sans" w:hAnsi="Noto Sans" w:cs="Noto Sans"/>
          <w:sz w:val="22"/>
          <w:szCs w:val="22"/>
        </w:rPr>
        <w:t>dar</w:t>
      </w:r>
      <w:r w:rsidR="00502AA8">
        <w:rPr>
          <w:rFonts w:ascii="Noto Sans" w:hAnsi="Noto Sans" w:cs="Noto Sans"/>
          <w:sz w:val="22"/>
          <w:szCs w:val="22"/>
        </w:rPr>
        <w:t xml:space="preserve"> estricto cumplimiento a este numeral.</w:t>
      </w:r>
    </w:p>
    <w:p w:rsidR="00502AA8" w:rsidRDefault="00502AA8" w:rsidP="008C7292">
      <w:pPr>
        <w:jc w:val="both"/>
        <w:rPr>
          <w:rFonts w:ascii="Noto Sans" w:hAnsi="Noto Sans" w:cs="Noto Sans"/>
          <w:sz w:val="22"/>
          <w:szCs w:val="22"/>
        </w:rPr>
      </w:pPr>
    </w:p>
    <w:p w:rsidR="00502AA8" w:rsidRDefault="00502AA8" w:rsidP="008C7292">
      <w:pPr>
        <w:jc w:val="both"/>
        <w:rPr>
          <w:rFonts w:ascii="Noto Sans" w:hAnsi="Noto Sans" w:cs="Noto Sans"/>
          <w:sz w:val="22"/>
          <w:szCs w:val="22"/>
        </w:rPr>
      </w:pPr>
      <w:r>
        <w:rPr>
          <w:rFonts w:ascii="Noto Sans" w:hAnsi="Noto Sans" w:cs="Noto Sans"/>
          <w:sz w:val="22"/>
          <w:szCs w:val="22"/>
        </w:rPr>
        <w:t>Asimismo, si los observadores que se encuentren presentes en el recinto donde se desarrollen los eventos deciden abandonarlo, no se les permitirá nuevamente el acceso.</w:t>
      </w:r>
    </w:p>
    <w:p w:rsidR="003209B3" w:rsidRDefault="003209B3" w:rsidP="008C7292">
      <w:pPr>
        <w:jc w:val="both"/>
        <w:rPr>
          <w:rFonts w:ascii="Noto Sans" w:hAnsi="Noto Sans" w:cs="Noto Sans"/>
          <w:sz w:val="22"/>
          <w:szCs w:val="22"/>
        </w:rPr>
      </w:pPr>
    </w:p>
    <w:p w:rsidR="00502AA8" w:rsidRPr="00502AA8" w:rsidRDefault="00502AA8" w:rsidP="008C7292">
      <w:pPr>
        <w:jc w:val="both"/>
        <w:rPr>
          <w:rFonts w:ascii="Noto Sans" w:hAnsi="Noto Sans" w:cs="Noto Sans"/>
          <w:b/>
          <w:sz w:val="22"/>
          <w:szCs w:val="22"/>
        </w:rPr>
      </w:pPr>
      <w:r w:rsidRPr="00502AA8">
        <w:rPr>
          <w:rFonts w:ascii="Noto Sans" w:hAnsi="Noto Sans" w:cs="Noto Sans"/>
          <w:b/>
          <w:sz w:val="22"/>
          <w:szCs w:val="22"/>
        </w:rPr>
        <w:t>1.4 Obtención de la convocatoria</w:t>
      </w:r>
    </w:p>
    <w:p w:rsidR="00502AA8" w:rsidRDefault="00502AA8" w:rsidP="008C7292">
      <w:pPr>
        <w:jc w:val="both"/>
        <w:rPr>
          <w:rFonts w:ascii="Noto Sans" w:hAnsi="Noto Sans" w:cs="Noto Sans"/>
          <w:sz w:val="22"/>
          <w:szCs w:val="22"/>
        </w:rPr>
      </w:pPr>
    </w:p>
    <w:p w:rsidR="00502AA8" w:rsidRDefault="00502AA8" w:rsidP="008C7292">
      <w:pPr>
        <w:jc w:val="both"/>
        <w:rPr>
          <w:rStyle w:val="Hipervnculo"/>
          <w:rFonts w:ascii="Noto Sans" w:hAnsi="Noto Sans" w:cs="Noto Sans"/>
          <w:sz w:val="22"/>
          <w:szCs w:val="22"/>
        </w:rPr>
      </w:pPr>
      <w:r>
        <w:rPr>
          <w:rFonts w:ascii="Noto Sans" w:hAnsi="Noto Sans" w:cs="Noto Sans"/>
          <w:sz w:val="22"/>
          <w:szCs w:val="22"/>
        </w:rPr>
        <w:t xml:space="preserve">Las personas </w:t>
      </w:r>
      <w:r w:rsidR="004726D2">
        <w:rPr>
          <w:rFonts w:ascii="Noto Sans" w:hAnsi="Noto Sans" w:cs="Noto Sans"/>
          <w:sz w:val="22"/>
          <w:szCs w:val="22"/>
        </w:rPr>
        <w:t>invitadas e interesadas</w:t>
      </w:r>
      <w:r>
        <w:rPr>
          <w:rFonts w:ascii="Noto Sans" w:hAnsi="Noto Sans" w:cs="Noto Sans"/>
          <w:sz w:val="22"/>
          <w:szCs w:val="22"/>
        </w:rPr>
        <w:t xml:space="preserve"> podrán consultar la convocatoria o podrán descargarla de la Plataforma en la dirección electrónica </w:t>
      </w:r>
      <w:hyperlink r:id="rId9" w:history="1">
        <w:r w:rsidRPr="00DF0F75">
          <w:rPr>
            <w:rStyle w:val="Hipervnculo"/>
            <w:rFonts w:ascii="Noto Sans" w:hAnsi="Noto Sans" w:cs="Noto Sans"/>
            <w:sz w:val="22"/>
            <w:szCs w:val="22"/>
          </w:rPr>
          <w:t>https://comprasmx.buengobierno.gob.mx/</w:t>
        </w:r>
      </w:hyperlink>
    </w:p>
    <w:p w:rsidR="00502AA8" w:rsidRPr="00502AA8" w:rsidRDefault="00502AA8" w:rsidP="008C7292">
      <w:pPr>
        <w:jc w:val="both"/>
        <w:rPr>
          <w:rFonts w:ascii="Noto Sans" w:hAnsi="Noto Sans" w:cs="Noto Sans"/>
          <w:b/>
          <w:sz w:val="22"/>
          <w:szCs w:val="22"/>
        </w:rPr>
      </w:pPr>
      <w:r w:rsidRPr="00502AA8">
        <w:rPr>
          <w:rFonts w:ascii="Noto Sans" w:hAnsi="Noto Sans" w:cs="Noto Sans"/>
          <w:b/>
          <w:sz w:val="22"/>
          <w:szCs w:val="22"/>
        </w:rPr>
        <w:t xml:space="preserve">1.5 Actos de la </w:t>
      </w:r>
      <w:r w:rsidR="00410B09" w:rsidRPr="00410B09">
        <w:rPr>
          <w:rFonts w:ascii="Noto Sans" w:hAnsi="Noto Sans" w:cs="Noto Sans"/>
          <w:b/>
          <w:sz w:val="22"/>
          <w:szCs w:val="22"/>
        </w:rPr>
        <w:t>Invitación a Cuando Menos Tres Personas</w:t>
      </w:r>
    </w:p>
    <w:p w:rsidR="00502AA8" w:rsidRDefault="00502AA8" w:rsidP="008C7292">
      <w:pPr>
        <w:jc w:val="both"/>
        <w:rPr>
          <w:rFonts w:ascii="Noto Sans" w:hAnsi="Noto Sans" w:cs="Noto Sans"/>
          <w:sz w:val="22"/>
          <w:szCs w:val="22"/>
        </w:rPr>
      </w:pPr>
    </w:p>
    <w:p w:rsidR="00502AA8" w:rsidRDefault="00502AA8" w:rsidP="008C7292">
      <w:pPr>
        <w:jc w:val="both"/>
        <w:rPr>
          <w:rFonts w:ascii="Noto Sans" w:hAnsi="Noto Sans" w:cs="Noto Sans"/>
          <w:sz w:val="22"/>
          <w:szCs w:val="22"/>
        </w:rPr>
      </w:pPr>
      <w:r>
        <w:rPr>
          <w:rFonts w:ascii="Noto Sans" w:hAnsi="Noto Sans" w:cs="Noto Sans"/>
          <w:sz w:val="22"/>
          <w:szCs w:val="22"/>
        </w:rPr>
        <w:t xml:space="preserve">Los actos que forman parte del procedimiento de esta </w:t>
      </w:r>
      <w:r w:rsidR="00410B09">
        <w:rPr>
          <w:rFonts w:ascii="Noto Sans" w:hAnsi="Noto Sans" w:cs="Noto Sans"/>
          <w:sz w:val="22"/>
          <w:szCs w:val="22"/>
        </w:rPr>
        <w:t>Invitación a Cuando Menos Tres Personas</w:t>
      </w:r>
      <w:r>
        <w:rPr>
          <w:rFonts w:ascii="Noto Sans" w:hAnsi="Noto Sans" w:cs="Noto Sans"/>
          <w:sz w:val="22"/>
          <w:szCs w:val="22"/>
        </w:rPr>
        <w:t xml:space="preserve">, se realizarán puntualmente el día, hora y lugar que se indican en esta Convocatoria, levantándose el acta que en cada caso aplique, las cuales serán firmadas por las personas servidoras públicas que hubieran asistido e incorporadas en la Plataforma en la sección de difusión de </w:t>
      </w:r>
      <w:r w:rsidRPr="00502AA8">
        <w:rPr>
          <w:rFonts w:ascii="Noto Sans" w:hAnsi="Noto Sans" w:cs="Noto Sans"/>
          <w:b/>
          <w:sz w:val="22"/>
          <w:szCs w:val="22"/>
        </w:rPr>
        <w:t>ANEXOS</w:t>
      </w:r>
      <w:r>
        <w:rPr>
          <w:rFonts w:ascii="Noto Sans" w:hAnsi="Noto Sans" w:cs="Noto Sans"/>
          <w:sz w:val="22"/>
          <w:szCs w:val="22"/>
        </w:rPr>
        <w:t>, al concluir dichos actos, como se establece en el Acuerdo.</w:t>
      </w:r>
    </w:p>
    <w:p w:rsidR="003B1B39" w:rsidRDefault="003B1B39" w:rsidP="008C7292">
      <w:pPr>
        <w:jc w:val="both"/>
        <w:rPr>
          <w:rFonts w:ascii="Noto Sans" w:hAnsi="Noto Sans" w:cs="Noto Sans"/>
          <w:sz w:val="22"/>
          <w:szCs w:val="22"/>
        </w:rPr>
      </w:pPr>
    </w:p>
    <w:p w:rsidR="003B1B39" w:rsidRDefault="003B1B39" w:rsidP="008C7292">
      <w:pPr>
        <w:jc w:val="both"/>
        <w:rPr>
          <w:rFonts w:ascii="Noto Sans" w:hAnsi="Noto Sans" w:cs="Noto Sans"/>
          <w:sz w:val="22"/>
          <w:szCs w:val="22"/>
        </w:rPr>
      </w:pPr>
      <w:r>
        <w:rPr>
          <w:rFonts w:ascii="Noto Sans" w:hAnsi="Noto Sans" w:cs="Noto Sans"/>
          <w:sz w:val="22"/>
          <w:szCs w:val="22"/>
        </w:rPr>
        <w:t>Por tratarse de un procedimiento electrónico, queda bajo la responsabilidad de los licit</w:t>
      </w:r>
      <w:r w:rsidR="00857942">
        <w:rPr>
          <w:rFonts w:ascii="Noto Sans" w:hAnsi="Noto Sans" w:cs="Noto Sans"/>
          <w:sz w:val="22"/>
          <w:szCs w:val="22"/>
        </w:rPr>
        <w:t>antes realizar su registro en la</w:t>
      </w:r>
      <w:r>
        <w:rPr>
          <w:rFonts w:ascii="Noto Sans" w:hAnsi="Noto Sans" w:cs="Noto Sans"/>
          <w:sz w:val="22"/>
          <w:szCs w:val="22"/>
        </w:rPr>
        <w:t xml:space="preserve"> Plataforma Digital de Contrataciones Públicas </w:t>
      </w:r>
      <w:r w:rsidR="00857942">
        <w:rPr>
          <w:rFonts w:ascii="Noto Sans" w:hAnsi="Noto Sans" w:cs="Noto Sans"/>
          <w:sz w:val="22"/>
          <w:szCs w:val="22"/>
        </w:rPr>
        <w:t xml:space="preserve">denominado Compras MX, </w:t>
      </w:r>
      <w:r>
        <w:rPr>
          <w:rFonts w:ascii="Noto Sans" w:hAnsi="Noto Sans" w:cs="Noto Sans"/>
          <w:sz w:val="22"/>
          <w:szCs w:val="22"/>
        </w:rPr>
        <w:t>para poder participar.</w:t>
      </w:r>
    </w:p>
    <w:p w:rsidR="00502AA8" w:rsidRDefault="00502AA8" w:rsidP="008C7292">
      <w:pPr>
        <w:jc w:val="both"/>
        <w:rPr>
          <w:rFonts w:ascii="Noto Sans" w:hAnsi="Noto Sans" w:cs="Noto Sans"/>
          <w:sz w:val="22"/>
          <w:szCs w:val="22"/>
        </w:rPr>
      </w:pPr>
    </w:p>
    <w:p w:rsidR="00502AA8" w:rsidRPr="00A170E0" w:rsidRDefault="00F320D8" w:rsidP="008C7292">
      <w:pPr>
        <w:jc w:val="both"/>
        <w:rPr>
          <w:rFonts w:ascii="Noto Sans" w:hAnsi="Noto Sans" w:cs="Noto Sans"/>
          <w:b/>
          <w:sz w:val="22"/>
          <w:szCs w:val="22"/>
        </w:rPr>
      </w:pPr>
      <w:r w:rsidRPr="00A170E0">
        <w:rPr>
          <w:rFonts w:ascii="Noto Sans" w:hAnsi="Noto Sans" w:cs="Noto Sans"/>
          <w:b/>
          <w:sz w:val="22"/>
          <w:szCs w:val="22"/>
        </w:rPr>
        <w:t xml:space="preserve">1.5.1 </w:t>
      </w:r>
      <w:r w:rsidR="00A170E0" w:rsidRPr="00A170E0">
        <w:rPr>
          <w:rFonts w:ascii="Noto Sans" w:hAnsi="Noto Sans" w:cs="Noto Sans"/>
          <w:b/>
          <w:sz w:val="22"/>
          <w:szCs w:val="22"/>
        </w:rPr>
        <w:t>Visita a las instalaciones</w:t>
      </w:r>
    </w:p>
    <w:p w:rsidR="00A170E0" w:rsidRDefault="00A170E0" w:rsidP="008C7292">
      <w:pPr>
        <w:jc w:val="both"/>
        <w:rPr>
          <w:rFonts w:ascii="Noto Sans" w:hAnsi="Noto Sans" w:cs="Noto Sans"/>
          <w:sz w:val="22"/>
          <w:szCs w:val="22"/>
        </w:rPr>
      </w:pPr>
    </w:p>
    <w:p w:rsidR="003209B3" w:rsidRDefault="003209B3" w:rsidP="003209B3">
      <w:pPr>
        <w:jc w:val="both"/>
        <w:rPr>
          <w:rFonts w:ascii="Noto Sans" w:hAnsi="Noto Sans" w:cs="Noto Sans"/>
          <w:sz w:val="22"/>
          <w:szCs w:val="22"/>
        </w:rPr>
      </w:pPr>
      <w:r w:rsidRPr="00A170E0">
        <w:rPr>
          <w:rFonts w:ascii="Noto Sans" w:hAnsi="Noto Sans" w:cs="Noto Sans"/>
          <w:sz w:val="22"/>
          <w:szCs w:val="22"/>
        </w:rPr>
        <w:t xml:space="preserve">Los licitantes que por su propio derecho tengan la intención de poder participar en </w:t>
      </w:r>
      <w:r>
        <w:rPr>
          <w:rFonts w:ascii="Noto Sans" w:hAnsi="Noto Sans" w:cs="Noto Sans"/>
          <w:sz w:val="22"/>
          <w:szCs w:val="22"/>
        </w:rPr>
        <w:t>la visita a las instalaciones</w:t>
      </w:r>
      <w:r w:rsidRPr="00A170E0">
        <w:rPr>
          <w:rFonts w:ascii="Noto Sans" w:hAnsi="Noto Sans" w:cs="Noto Sans"/>
          <w:sz w:val="22"/>
          <w:szCs w:val="22"/>
        </w:rPr>
        <w:t xml:space="preserve">, se tendrán que dirigir el </w:t>
      </w:r>
      <w:r w:rsidRPr="003708BF">
        <w:rPr>
          <w:rFonts w:ascii="Noto Sans" w:hAnsi="Noto Sans" w:cs="Noto Sans"/>
          <w:sz w:val="22"/>
          <w:szCs w:val="22"/>
        </w:rPr>
        <w:t xml:space="preserve">día </w:t>
      </w:r>
      <w:r w:rsidR="00460D02" w:rsidRPr="003708BF">
        <w:rPr>
          <w:rFonts w:ascii="Noto Sans" w:hAnsi="Noto Sans" w:cs="Noto Sans"/>
          <w:sz w:val="22"/>
          <w:szCs w:val="22"/>
        </w:rPr>
        <w:t>7</w:t>
      </w:r>
      <w:r w:rsidRPr="003708BF">
        <w:rPr>
          <w:rFonts w:ascii="Noto Sans" w:hAnsi="Noto Sans" w:cs="Noto Sans"/>
          <w:sz w:val="22"/>
          <w:szCs w:val="22"/>
        </w:rPr>
        <w:t xml:space="preserve"> de </w:t>
      </w:r>
      <w:r w:rsidR="00460D02" w:rsidRPr="003708BF">
        <w:rPr>
          <w:rFonts w:ascii="Noto Sans" w:hAnsi="Noto Sans" w:cs="Noto Sans"/>
          <w:sz w:val="22"/>
          <w:szCs w:val="22"/>
        </w:rPr>
        <w:t>agosto</w:t>
      </w:r>
      <w:r w:rsidRPr="003708BF">
        <w:rPr>
          <w:rFonts w:ascii="Noto Sans" w:hAnsi="Noto Sans" w:cs="Noto Sans"/>
          <w:sz w:val="22"/>
          <w:szCs w:val="22"/>
        </w:rPr>
        <w:t xml:space="preserve"> de 2025 a partir de las 09:00 a.m., a la Sala de Usos Múltiples No. 1</w:t>
      </w:r>
      <w:r w:rsidRPr="00255EF0">
        <w:rPr>
          <w:rFonts w:ascii="Noto Sans" w:hAnsi="Noto Sans" w:cs="Noto Sans"/>
          <w:sz w:val="22"/>
          <w:szCs w:val="22"/>
        </w:rPr>
        <w:t>, que se encuentra ubicada en: Boulevard Manuel Antonio Romero Zurita No. 414, Colonia Quintín Arauz, Código Postal 86608 del Municipio</w:t>
      </w:r>
      <w:r>
        <w:rPr>
          <w:rFonts w:ascii="Noto Sans" w:hAnsi="Noto Sans" w:cs="Noto Sans"/>
          <w:sz w:val="22"/>
          <w:szCs w:val="22"/>
        </w:rPr>
        <w:t xml:space="preserve"> de P</w:t>
      </w:r>
      <w:r w:rsidRPr="00A170E0">
        <w:rPr>
          <w:rFonts w:ascii="Noto Sans" w:hAnsi="Noto Sans" w:cs="Noto Sans"/>
          <w:sz w:val="22"/>
          <w:szCs w:val="22"/>
        </w:rPr>
        <w:t xml:space="preserve">araíso, </w:t>
      </w:r>
      <w:r>
        <w:rPr>
          <w:rFonts w:ascii="Noto Sans" w:hAnsi="Noto Sans" w:cs="Noto Sans"/>
          <w:sz w:val="22"/>
          <w:szCs w:val="22"/>
        </w:rPr>
        <w:t>T</w:t>
      </w:r>
      <w:r w:rsidRPr="00A170E0">
        <w:rPr>
          <w:rFonts w:ascii="Noto Sans" w:hAnsi="Noto Sans" w:cs="Noto Sans"/>
          <w:sz w:val="22"/>
          <w:szCs w:val="22"/>
        </w:rPr>
        <w:t>abasco, para dar apertura al acto de visita a las instalaciones, para recopilar datos que permitan esclarecer el alcance de la presente contratación.</w:t>
      </w:r>
    </w:p>
    <w:p w:rsidR="003209B3" w:rsidRDefault="003209B3" w:rsidP="003209B3">
      <w:pPr>
        <w:jc w:val="both"/>
        <w:rPr>
          <w:rFonts w:ascii="Noto Sans" w:hAnsi="Noto Sans" w:cs="Noto Sans"/>
          <w:sz w:val="22"/>
          <w:szCs w:val="22"/>
        </w:rPr>
      </w:pPr>
    </w:p>
    <w:p w:rsidR="003209B3" w:rsidRDefault="003209B3" w:rsidP="003209B3">
      <w:pPr>
        <w:jc w:val="both"/>
        <w:rPr>
          <w:rFonts w:ascii="Noto Sans" w:hAnsi="Noto Sans" w:cs="Noto Sans"/>
          <w:sz w:val="22"/>
          <w:szCs w:val="22"/>
        </w:rPr>
      </w:pPr>
      <w:r>
        <w:rPr>
          <w:rFonts w:ascii="Noto Sans" w:hAnsi="Noto Sans" w:cs="Noto Sans"/>
          <w:sz w:val="22"/>
          <w:szCs w:val="22"/>
        </w:rPr>
        <w:t>Se hace la atenta aclaración que dicha visita a las instalaciones es opcional, por lo que no es obligatoria la asistencia de los interesados, por lo que NO se tomará como causa de desechamiento.</w:t>
      </w:r>
    </w:p>
    <w:p w:rsidR="003209B3" w:rsidRDefault="003209B3" w:rsidP="003209B3">
      <w:pPr>
        <w:jc w:val="both"/>
        <w:rPr>
          <w:rFonts w:ascii="Noto Sans" w:hAnsi="Noto Sans" w:cs="Noto Sans"/>
          <w:sz w:val="22"/>
          <w:szCs w:val="22"/>
        </w:rPr>
      </w:pPr>
    </w:p>
    <w:p w:rsidR="003209B3" w:rsidRDefault="003209B3" w:rsidP="003209B3">
      <w:pPr>
        <w:jc w:val="both"/>
        <w:rPr>
          <w:rFonts w:ascii="Noto Sans" w:hAnsi="Noto Sans" w:cs="Noto Sans"/>
          <w:sz w:val="22"/>
          <w:szCs w:val="22"/>
        </w:rPr>
      </w:pPr>
      <w:r>
        <w:rPr>
          <w:rFonts w:ascii="Noto Sans" w:hAnsi="Noto Sans" w:cs="Noto Sans"/>
          <w:sz w:val="22"/>
          <w:szCs w:val="22"/>
        </w:rPr>
        <w:t>Se hace de su máximo conocimiento, que para ese acto los licitantes deberán portar sus respectivos equipos de seguridad (</w:t>
      </w:r>
      <w:r w:rsidR="00AA1852">
        <w:rPr>
          <w:rFonts w:ascii="Noto Sans" w:hAnsi="Noto Sans" w:cs="Noto Sans"/>
          <w:sz w:val="22"/>
          <w:szCs w:val="22"/>
        </w:rPr>
        <w:t>Cascos, overol, botas y gafas).</w:t>
      </w:r>
    </w:p>
    <w:p w:rsidR="00A170E0" w:rsidRDefault="00A170E0" w:rsidP="00A170E0">
      <w:pPr>
        <w:jc w:val="both"/>
        <w:rPr>
          <w:rFonts w:ascii="Noto Sans" w:hAnsi="Noto Sans" w:cs="Noto Sans"/>
          <w:sz w:val="22"/>
          <w:szCs w:val="22"/>
        </w:rPr>
      </w:pPr>
    </w:p>
    <w:p w:rsidR="00A170E0" w:rsidRPr="00A170E0" w:rsidRDefault="00A170E0" w:rsidP="00A170E0">
      <w:pPr>
        <w:jc w:val="both"/>
        <w:rPr>
          <w:rFonts w:ascii="Noto Sans" w:hAnsi="Noto Sans" w:cs="Noto Sans"/>
          <w:b/>
          <w:sz w:val="22"/>
          <w:szCs w:val="22"/>
        </w:rPr>
      </w:pPr>
      <w:r w:rsidRPr="00A170E0">
        <w:rPr>
          <w:rFonts w:ascii="Noto Sans" w:hAnsi="Noto Sans" w:cs="Noto Sans"/>
          <w:b/>
          <w:sz w:val="22"/>
          <w:szCs w:val="22"/>
        </w:rPr>
        <w:t>1.5.2 Junta de Aclaraciones a la Convocatoria</w:t>
      </w:r>
    </w:p>
    <w:p w:rsidR="00A170E0" w:rsidRDefault="00A170E0" w:rsidP="00A170E0">
      <w:pPr>
        <w:jc w:val="both"/>
        <w:rPr>
          <w:rFonts w:ascii="Noto Sans" w:hAnsi="Noto Sans" w:cs="Noto Sans"/>
          <w:sz w:val="22"/>
          <w:szCs w:val="22"/>
        </w:rPr>
      </w:pPr>
    </w:p>
    <w:p w:rsidR="00A170E0" w:rsidRDefault="00A170E0" w:rsidP="00A170E0">
      <w:pPr>
        <w:jc w:val="both"/>
        <w:rPr>
          <w:rFonts w:ascii="Noto Sans" w:hAnsi="Noto Sans" w:cs="Noto Sans"/>
          <w:sz w:val="22"/>
          <w:szCs w:val="22"/>
        </w:rPr>
      </w:pPr>
      <w:r>
        <w:rPr>
          <w:rFonts w:ascii="Noto Sans" w:hAnsi="Noto Sans" w:cs="Noto Sans"/>
          <w:sz w:val="22"/>
          <w:szCs w:val="22"/>
        </w:rPr>
        <w:t xml:space="preserve">El primero de los actos públicos será la Junta de Aclaraciones, el cual se desarrollará en los tiempos y conforme lo establecen los artículos 43 y 44 de la Ley, así como los artículos 45 y 46 del Reglamento, tratándose de una </w:t>
      </w:r>
      <w:r w:rsidR="00410B09">
        <w:rPr>
          <w:rFonts w:ascii="Noto Sans" w:hAnsi="Noto Sans" w:cs="Noto Sans"/>
          <w:sz w:val="22"/>
          <w:szCs w:val="22"/>
        </w:rPr>
        <w:t>Invitación a Cuando Menos Tres Personas</w:t>
      </w:r>
      <w:r>
        <w:rPr>
          <w:rFonts w:ascii="Noto Sans" w:hAnsi="Noto Sans" w:cs="Noto Sans"/>
          <w:sz w:val="22"/>
          <w:szCs w:val="22"/>
        </w:rPr>
        <w:t xml:space="preserve"> Pública de Carácter Nacional.</w:t>
      </w:r>
    </w:p>
    <w:p w:rsidR="00A170E0" w:rsidRDefault="00A170E0" w:rsidP="00A170E0">
      <w:pPr>
        <w:jc w:val="both"/>
        <w:rPr>
          <w:rFonts w:ascii="Noto Sans" w:hAnsi="Noto Sans" w:cs="Noto Sans"/>
          <w:sz w:val="22"/>
          <w:szCs w:val="22"/>
        </w:rPr>
      </w:pPr>
    </w:p>
    <w:p w:rsidR="00A170E0" w:rsidRPr="00A170E0" w:rsidRDefault="00A170E0" w:rsidP="00A170E0">
      <w:pPr>
        <w:jc w:val="both"/>
        <w:rPr>
          <w:rFonts w:ascii="Noto Sans" w:hAnsi="Noto Sans" w:cs="Noto Sans"/>
          <w:sz w:val="22"/>
          <w:szCs w:val="22"/>
        </w:rPr>
      </w:pPr>
      <w:r>
        <w:rPr>
          <w:rFonts w:ascii="Noto Sans" w:hAnsi="Noto Sans" w:cs="Noto Sans"/>
          <w:sz w:val="22"/>
          <w:szCs w:val="22"/>
        </w:rPr>
        <w:lastRenderedPageBreak/>
        <w:t xml:space="preserve">Los licitantes que pretendan solicitar aclaraciones a los aspectos contenidos en la Convocatoria, deberán expresar su interés en participar en la </w:t>
      </w:r>
      <w:r w:rsidR="00410B09">
        <w:rPr>
          <w:rFonts w:ascii="Noto Sans" w:hAnsi="Noto Sans" w:cs="Noto Sans"/>
          <w:sz w:val="22"/>
          <w:szCs w:val="22"/>
        </w:rPr>
        <w:t>Invitación a Cuando Menos Tres Personas</w:t>
      </w:r>
      <w:r>
        <w:rPr>
          <w:rFonts w:ascii="Noto Sans" w:hAnsi="Noto Sans" w:cs="Noto Sans"/>
          <w:sz w:val="22"/>
          <w:szCs w:val="22"/>
        </w:rPr>
        <w:t xml:space="preserve"> por sí o en representación de un tercero, manifestando en todos los casos los datos generales del interesado y, en su caso, del representante. </w:t>
      </w:r>
      <w:r w:rsidRPr="00B03CDD">
        <w:rPr>
          <w:rFonts w:ascii="Noto Sans" w:hAnsi="Noto Sans" w:cs="Noto Sans"/>
          <w:b/>
          <w:sz w:val="22"/>
          <w:szCs w:val="22"/>
        </w:rPr>
        <w:t xml:space="preserve">Para poder </w:t>
      </w:r>
      <w:r w:rsidR="00421595" w:rsidRPr="00B03CDD">
        <w:rPr>
          <w:rFonts w:ascii="Noto Sans" w:hAnsi="Noto Sans" w:cs="Noto Sans"/>
          <w:b/>
          <w:sz w:val="22"/>
          <w:szCs w:val="22"/>
        </w:rPr>
        <w:t>enviar</w:t>
      </w:r>
      <w:r w:rsidRPr="00B03CDD">
        <w:rPr>
          <w:rFonts w:ascii="Noto Sans" w:hAnsi="Noto Sans" w:cs="Noto Sans"/>
          <w:b/>
          <w:sz w:val="22"/>
          <w:szCs w:val="22"/>
        </w:rPr>
        <w:t xml:space="preserve"> aclaraciones a través </w:t>
      </w:r>
      <w:r w:rsidR="00B03CDD" w:rsidRPr="00B03CDD">
        <w:rPr>
          <w:rFonts w:ascii="Noto Sans" w:hAnsi="Noto Sans" w:cs="Noto Sans"/>
          <w:b/>
          <w:sz w:val="22"/>
          <w:szCs w:val="22"/>
        </w:rPr>
        <w:t xml:space="preserve">de la Plataforma y participar en la junta de aclaraciones, las personas físicas y morales deberán firmar electrónicamente el manifiesto de interés </w:t>
      </w:r>
      <w:r w:rsidR="00B03CDD" w:rsidRPr="00B03CDD">
        <w:rPr>
          <w:rFonts w:ascii="Noto Sans" w:hAnsi="Noto Sans" w:cs="Noto Sans"/>
          <w:b/>
          <w:i/>
          <w:sz w:val="22"/>
          <w:szCs w:val="22"/>
        </w:rPr>
        <w:t>de conformidad con lo señalado en el artículo 48, fracción V, del Reglamento</w:t>
      </w:r>
      <w:r w:rsidR="00B03CDD" w:rsidRPr="00B03CDD">
        <w:rPr>
          <w:rFonts w:ascii="Noto Sans" w:hAnsi="Noto Sans" w:cs="Noto Sans"/>
          <w:b/>
          <w:sz w:val="22"/>
          <w:szCs w:val="22"/>
        </w:rPr>
        <w:t>, por lo que activará las funciones para enviar solicitudes de aclaración al procedimiento.</w:t>
      </w:r>
    </w:p>
    <w:p w:rsidR="00A170E0" w:rsidRDefault="00A170E0" w:rsidP="008C7292">
      <w:pPr>
        <w:jc w:val="both"/>
        <w:rPr>
          <w:rFonts w:ascii="Noto Sans" w:hAnsi="Noto Sans" w:cs="Noto Sans"/>
          <w:sz w:val="22"/>
          <w:szCs w:val="22"/>
        </w:rPr>
      </w:pPr>
    </w:p>
    <w:p w:rsidR="00A170E0" w:rsidRDefault="00B03CDD" w:rsidP="008C7292">
      <w:pPr>
        <w:jc w:val="both"/>
        <w:rPr>
          <w:rFonts w:ascii="Noto Sans" w:hAnsi="Noto Sans" w:cs="Noto Sans"/>
          <w:sz w:val="22"/>
          <w:szCs w:val="22"/>
        </w:rPr>
      </w:pPr>
      <w:r>
        <w:rPr>
          <w:rFonts w:ascii="Noto Sans" w:hAnsi="Noto Sans" w:cs="Noto Sans"/>
          <w:sz w:val="22"/>
          <w:szCs w:val="22"/>
        </w:rPr>
        <w:t xml:space="preserve">Asimismo, serán considerados licitantes y tendrán derecho a formular solicitudes de aclaración en relación con la Convocatoria a la </w:t>
      </w:r>
      <w:r w:rsidR="00410B09">
        <w:rPr>
          <w:rFonts w:ascii="Noto Sans" w:hAnsi="Noto Sans" w:cs="Noto Sans"/>
          <w:sz w:val="22"/>
          <w:szCs w:val="22"/>
        </w:rPr>
        <w:t>Invitación a Cuando Menos Tres Personas</w:t>
      </w:r>
      <w:r>
        <w:rPr>
          <w:rFonts w:ascii="Noto Sans" w:hAnsi="Noto Sans" w:cs="Noto Sans"/>
          <w:sz w:val="22"/>
          <w:szCs w:val="22"/>
        </w:rPr>
        <w:t>.</w:t>
      </w:r>
    </w:p>
    <w:p w:rsidR="00B03CDD" w:rsidRDefault="00B03CDD" w:rsidP="008C7292">
      <w:pPr>
        <w:jc w:val="both"/>
        <w:rPr>
          <w:rFonts w:ascii="Noto Sans" w:hAnsi="Noto Sans" w:cs="Noto Sans"/>
          <w:sz w:val="22"/>
          <w:szCs w:val="22"/>
        </w:rPr>
      </w:pPr>
    </w:p>
    <w:p w:rsidR="00B03CDD" w:rsidRDefault="00B03CDD" w:rsidP="008C7292">
      <w:pPr>
        <w:jc w:val="both"/>
        <w:rPr>
          <w:rFonts w:ascii="Noto Sans" w:hAnsi="Noto Sans" w:cs="Noto Sans"/>
          <w:sz w:val="22"/>
          <w:szCs w:val="22"/>
        </w:rPr>
      </w:pPr>
      <w:r>
        <w:rPr>
          <w:rFonts w:ascii="Noto Sans" w:hAnsi="Noto Sans" w:cs="Noto Sans"/>
          <w:sz w:val="22"/>
          <w:szCs w:val="22"/>
        </w:rPr>
        <w:t>Las solicitudes de aclaraciones, deberán enviarse a través de la Plataforma, a más tardar 24 horas antes de la fecha y hora en que se vaya a realizar la Junta de Aclaraciones, de conformidad con el artículo 44, de la Ley.</w:t>
      </w:r>
    </w:p>
    <w:p w:rsidR="00B03CDD" w:rsidRDefault="00B03CDD" w:rsidP="008C7292">
      <w:pPr>
        <w:jc w:val="both"/>
        <w:rPr>
          <w:rFonts w:ascii="Noto Sans" w:hAnsi="Noto Sans" w:cs="Noto Sans"/>
          <w:sz w:val="22"/>
          <w:szCs w:val="22"/>
        </w:rPr>
      </w:pPr>
    </w:p>
    <w:p w:rsidR="00B03CDD" w:rsidRDefault="00B03CDD" w:rsidP="008C7292">
      <w:pPr>
        <w:jc w:val="both"/>
        <w:rPr>
          <w:rFonts w:ascii="Noto Sans" w:hAnsi="Noto Sans" w:cs="Noto Sans"/>
          <w:sz w:val="22"/>
          <w:szCs w:val="22"/>
        </w:rPr>
      </w:pPr>
      <w:r>
        <w:rPr>
          <w:rFonts w:ascii="Noto Sans" w:hAnsi="Noto Sans" w:cs="Noto Sans"/>
          <w:sz w:val="22"/>
          <w:szCs w:val="22"/>
        </w:rPr>
        <w:t>La Convocante tomará como hora de recepción de las solicitudes de aclaración del licitante, la que registre la Plataforma al momento de su recepción en el sistema.</w:t>
      </w:r>
    </w:p>
    <w:p w:rsidR="00B03CDD" w:rsidRDefault="00B03CDD" w:rsidP="008C7292">
      <w:pPr>
        <w:jc w:val="both"/>
        <w:rPr>
          <w:rFonts w:ascii="Noto Sans" w:hAnsi="Noto Sans" w:cs="Noto Sans"/>
          <w:sz w:val="22"/>
          <w:szCs w:val="22"/>
        </w:rPr>
      </w:pPr>
    </w:p>
    <w:p w:rsidR="00B03CDD" w:rsidRDefault="00B03CDD" w:rsidP="008C7292">
      <w:pPr>
        <w:jc w:val="both"/>
        <w:rPr>
          <w:rFonts w:ascii="Noto Sans" w:hAnsi="Noto Sans" w:cs="Noto Sans"/>
          <w:sz w:val="22"/>
          <w:szCs w:val="22"/>
        </w:rPr>
      </w:pPr>
      <w:r>
        <w:rPr>
          <w:rFonts w:ascii="Noto Sans" w:hAnsi="Noto Sans" w:cs="Noto Sans"/>
          <w:sz w:val="22"/>
          <w:szCs w:val="22"/>
        </w:rPr>
        <w:t>Las solicitudes de aclaración recibidas con posterioridad al plazo arriba señalado no serán contestadas por resultar extemporáneas, de conformidad con el artículo 46, fracción VI, del Reglamento.</w:t>
      </w:r>
    </w:p>
    <w:p w:rsidR="00B03CDD" w:rsidRDefault="00B03CDD" w:rsidP="008C7292">
      <w:pPr>
        <w:jc w:val="both"/>
        <w:rPr>
          <w:rFonts w:ascii="Noto Sans" w:hAnsi="Noto Sans" w:cs="Noto Sans"/>
          <w:sz w:val="22"/>
          <w:szCs w:val="22"/>
        </w:rPr>
      </w:pPr>
    </w:p>
    <w:p w:rsidR="00B03CDD" w:rsidRDefault="00547202" w:rsidP="008C7292">
      <w:pPr>
        <w:jc w:val="both"/>
        <w:rPr>
          <w:rFonts w:ascii="Noto Sans" w:hAnsi="Noto Sans" w:cs="Noto Sans"/>
          <w:sz w:val="22"/>
          <w:szCs w:val="22"/>
        </w:rPr>
      </w:pPr>
      <w:r>
        <w:rPr>
          <w:rFonts w:ascii="Noto Sans" w:hAnsi="Noto Sans" w:cs="Noto Sans"/>
          <w:sz w:val="22"/>
          <w:szCs w:val="22"/>
        </w:rPr>
        <w:t>L</w:t>
      </w:r>
      <w:r w:rsidR="004B1EED">
        <w:rPr>
          <w:rFonts w:ascii="Noto Sans" w:hAnsi="Noto Sans" w:cs="Noto Sans"/>
          <w:sz w:val="22"/>
          <w:szCs w:val="22"/>
        </w:rPr>
        <w:t>a convocante procederá a enviar</w:t>
      </w:r>
      <w:r w:rsidR="00B03CDD">
        <w:rPr>
          <w:rFonts w:ascii="Noto Sans" w:hAnsi="Noto Sans" w:cs="Noto Sans"/>
          <w:sz w:val="22"/>
          <w:szCs w:val="22"/>
        </w:rPr>
        <w:t xml:space="preserve"> a través de la Plataforma</w:t>
      </w:r>
      <w:r w:rsidR="004B1EED">
        <w:rPr>
          <w:rFonts w:ascii="Noto Sans" w:hAnsi="Noto Sans" w:cs="Noto Sans"/>
          <w:sz w:val="22"/>
          <w:szCs w:val="22"/>
        </w:rPr>
        <w:t xml:space="preserve"> Compras MX</w:t>
      </w:r>
      <w:r w:rsidR="00B03CDD">
        <w:rPr>
          <w:rFonts w:ascii="Noto Sans" w:hAnsi="Noto Sans" w:cs="Noto Sans"/>
          <w:sz w:val="22"/>
          <w:szCs w:val="22"/>
        </w:rPr>
        <w:t>, las respuestas a las solicitudes de aclaraciones recibidas a partir de la hora y fecha señaladas. Cuando en razón del número de solicitudes de aclaraciones recibidas o algún otro factor imputable a la convocante y que sea acreditable, al servidor público que presida la Junta de Aclaraciones, informará a los licitantes si estas serán envidas en ese momento o si se suspenderá la sesión para reanudarla en hora o fecha posterior a efecto de que las respuestas sean remitidas.</w:t>
      </w:r>
    </w:p>
    <w:p w:rsidR="00B03CDD" w:rsidRDefault="00B03CDD" w:rsidP="008C7292">
      <w:pPr>
        <w:jc w:val="both"/>
        <w:rPr>
          <w:rFonts w:ascii="Noto Sans" w:hAnsi="Noto Sans" w:cs="Noto Sans"/>
          <w:sz w:val="22"/>
          <w:szCs w:val="22"/>
        </w:rPr>
      </w:pPr>
    </w:p>
    <w:p w:rsidR="00B03CDD" w:rsidRDefault="00202FA9" w:rsidP="008C7292">
      <w:pPr>
        <w:jc w:val="both"/>
        <w:rPr>
          <w:rFonts w:ascii="Noto Sans" w:hAnsi="Noto Sans" w:cs="Noto Sans"/>
          <w:sz w:val="22"/>
          <w:szCs w:val="22"/>
        </w:rPr>
      </w:pPr>
      <w:r>
        <w:rPr>
          <w:rFonts w:ascii="Noto Sans" w:hAnsi="Noto Sans" w:cs="Noto Sans"/>
          <w:sz w:val="22"/>
          <w:szCs w:val="22"/>
        </w:rPr>
        <w:t xml:space="preserve">Con el envío de las respuestas a que se refiere el párrafo anterior, los licitantes contarán con el plazo que para el efecto señale la convocante en el Acta de la Junta de Aclaraciones, dicho plazo no podrá ser inferior a seis (6), ni superior a cuarenta y ocho (48), horas para </w:t>
      </w:r>
      <w:r w:rsidR="00547202">
        <w:rPr>
          <w:rFonts w:ascii="Noto Sans" w:hAnsi="Noto Sans" w:cs="Noto Sans"/>
          <w:sz w:val="22"/>
          <w:szCs w:val="22"/>
        </w:rPr>
        <w:t>formular las preguntas que consi</w:t>
      </w:r>
      <w:r>
        <w:rPr>
          <w:rFonts w:ascii="Noto Sans" w:hAnsi="Noto Sans" w:cs="Noto Sans"/>
          <w:sz w:val="22"/>
          <w:szCs w:val="22"/>
        </w:rPr>
        <w:t xml:space="preserve">dera necesarias en relación con las respuestas remitidas, las cuales deberán estar directamente vinculadas y podrán ser realizadas por cualquier licitante, dicho plazo se contabilizará a partir de que se publique el acta de la Junta de Aclaraciones en la Plataforma. </w:t>
      </w:r>
      <w:r>
        <w:rPr>
          <w:rFonts w:ascii="Noto Sans" w:hAnsi="Noto Sans" w:cs="Noto Sans"/>
          <w:sz w:val="22"/>
          <w:szCs w:val="22"/>
        </w:rPr>
        <w:tab/>
        <w:t xml:space="preserve">Una vez recibida las </w:t>
      </w:r>
      <w:r>
        <w:rPr>
          <w:rFonts w:ascii="Noto Sans" w:hAnsi="Noto Sans" w:cs="Noto Sans"/>
          <w:sz w:val="22"/>
          <w:szCs w:val="22"/>
        </w:rPr>
        <w:lastRenderedPageBreak/>
        <w:t>solicitudes de aclaraciones en la Plataforma, la convocante informará a los licitantes el plazo máximo en que enviará las respuestas correspondientes.</w:t>
      </w:r>
    </w:p>
    <w:p w:rsidR="00202FA9" w:rsidRDefault="00202FA9" w:rsidP="008C7292">
      <w:pPr>
        <w:jc w:val="both"/>
        <w:rPr>
          <w:rFonts w:ascii="Noto Sans" w:hAnsi="Noto Sans" w:cs="Noto Sans"/>
          <w:sz w:val="22"/>
          <w:szCs w:val="22"/>
        </w:rPr>
      </w:pPr>
    </w:p>
    <w:p w:rsidR="00202FA9" w:rsidRDefault="00202FA9" w:rsidP="008C7292">
      <w:pPr>
        <w:jc w:val="both"/>
        <w:rPr>
          <w:rFonts w:ascii="Noto Sans" w:hAnsi="Noto Sans" w:cs="Noto Sans"/>
          <w:sz w:val="22"/>
          <w:szCs w:val="22"/>
        </w:rPr>
      </w:pPr>
      <w:r>
        <w:rPr>
          <w:rFonts w:ascii="Noto Sans" w:hAnsi="Noto Sans" w:cs="Noto Sans"/>
          <w:sz w:val="22"/>
          <w:szCs w:val="22"/>
        </w:rPr>
        <w:t>Si derivado de la o las Juntas de Aclaraciones se determinan posponer la fecha de celebración del acto de Presentación y Apertura de Proposiciones, la modificación respectiva será publicada en la Plataforma</w:t>
      </w:r>
      <w:r w:rsidR="004B1EED">
        <w:rPr>
          <w:rFonts w:ascii="Noto Sans" w:hAnsi="Noto Sans" w:cs="Noto Sans"/>
          <w:sz w:val="22"/>
          <w:szCs w:val="22"/>
        </w:rPr>
        <w:t xml:space="preserve"> Compras MX, </w:t>
      </w:r>
      <w:r>
        <w:rPr>
          <w:rFonts w:ascii="Noto Sans" w:hAnsi="Noto Sans" w:cs="Noto Sans"/>
          <w:sz w:val="22"/>
          <w:szCs w:val="22"/>
        </w:rPr>
        <w:t>de conformidad con el artículo 46, fracción VI, del Reglamento de la Ley.</w:t>
      </w:r>
    </w:p>
    <w:p w:rsidR="00202FA9" w:rsidRDefault="00202FA9" w:rsidP="008C7292">
      <w:pPr>
        <w:jc w:val="both"/>
        <w:rPr>
          <w:rFonts w:ascii="Noto Sans" w:hAnsi="Noto Sans" w:cs="Noto Sans"/>
          <w:sz w:val="22"/>
          <w:szCs w:val="22"/>
        </w:rPr>
      </w:pPr>
    </w:p>
    <w:p w:rsidR="00202FA9" w:rsidRDefault="00AD1DA0" w:rsidP="008C7292">
      <w:pPr>
        <w:jc w:val="both"/>
        <w:rPr>
          <w:rFonts w:ascii="Noto Sans" w:hAnsi="Noto Sans" w:cs="Noto Sans"/>
          <w:sz w:val="22"/>
          <w:szCs w:val="22"/>
        </w:rPr>
      </w:pPr>
      <w:r>
        <w:rPr>
          <w:rFonts w:ascii="Noto Sans" w:hAnsi="Noto Sans" w:cs="Noto Sans"/>
          <w:sz w:val="22"/>
          <w:szCs w:val="22"/>
        </w:rPr>
        <w:t>La Convocante, levantará el Ac</w:t>
      </w:r>
      <w:r w:rsidR="00202FA9">
        <w:rPr>
          <w:rFonts w:ascii="Noto Sans" w:hAnsi="Noto Sans" w:cs="Noto Sans"/>
          <w:sz w:val="22"/>
          <w:szCs w:val="22"/>
        </w:rPr>
        <w:t xml:space="preserve">ta de la Junta de Aclaraciones correspondiente, la cual será difundida a través de la Plataforma, para efectos de notificación a los licitantes participantes. Será responsabilidad de los licitantes enterarse del contenido de la misma, a través del medio señalado, toda vez que cualquier modificación a la Convocatoria de la </w:t>
      </w:r>
      <w:r w:rsidR="00410B09">
        <w:rPr>
          <w:rFonts w:ascii="Noto Sans" w:hAnsi="Noto Sans" w:cs="Noto Sans"/>
          <w:sz w:val="22"/>
          <w:szCs w:val="22"/>
        </w:rPr>
        <w:t>Invitación a Cuando Menos Tres Personas</w:t>
      </w:r>
      <w:r w:rsidR="00202FA9">
        <w:rPr>
          <w:rFonts w:ascii="Noto Sans" w:hAnsi="Noto Sans" w:cs="Noto Sans"/>
          <w:sz w:val="22"/>
          <w:szCs w:val="22"/>
        </w:rPr>
        <w:t>, derivada del resultado de la Junta de Aclaraciones, será considerada como parte integrante de la presente convocatoria.</w:t>
      </w:r>
    </w:p>
    <w:p w:rsidR="00AA1852" w:rsidRDefault="00AA1852" w:rsidP="008C7292">
      <w:pPr>
        <w:jc w:val="both"/>
        <w:rPr>
          <w:rFonts w:ascii="Noto Sans" w:hAnsi="Noto Sans" w:cs="Noto Sans"/>
          <w:sz w:val="22"/>
          <w:szCs w:val="22"/>
        </w:rPr>
      </w:pPr>
    </w:p>
    <w:p w:rsidR="00202FA9" w:rsidRPr="00202FA9" w:rsidRDefault="00202FA9" w:rsidP="008C7292">
      <w:pPr>
        <w:jc w:val="both"/>
        <w:rPr>
          <w:rFonts w:ascii="Noto Sans" w:hAnsi="Noto Sans" w:cs="Noto Sans"/>
          <w:b/>
          <w:sz w:val="22"/>
          <w:szCs w:val="22"/>
        </w:rPr>
      </w:pPr>
      <w:r w:rsidRPr="00202FA9">
        <w:rPr>
          <w:rFonts w:ascii="Noto Sans" w:hAnsi="Noto Sans" w:cs="Noto Sans"/>
          <w:b/>
          <w:sz w:val="22"/>
          <w:szCs w:val="22"/>
        </w:rPr>
        <w:t>1.5.3 Modificaciones a la Convocatoria</w:t>
      </w:r>
    </w:p>
    <w:p w:rsidR="00202FA9" w:rsidRDefault="00202FA9" w:rsidP="008C7292">
      <w:pPr>
        <w:jc w:val="both"/>
        <w:rPr>
          <w:rFonts w:ascii="Noto Sans" w:hAnsi="Noto Sans" w:cs="Noto Sans"/>
          <w:sz w:val="22"/>
          <w:szCs w:val="22"/>
        </w:rPr>
      </w:pPr>
    </w:p>
    <w:p w:rsidR="00202FA9" w:rsidRDefault="00202FA9" w:rsidP="008C7292">
      <w:pPr>
        <w:jc w:val="both"/>
        <w:rPr>
          <w:rFonts w:ascii="Noto Sans" w:hAnsi="Noto Sans" w:cs="Noto Sans"/>
          <w:sz w:val="22"/>
          <w:szCs w:val="22"/>
        </w:rPr>
      </w:pPr>
      <w:r>
        <w:rPr>
          <w:rFonts w:ascii="Noto Sans" w:hAnsi="Noto Sans" w:cs="Noto Sans"/>
          <w:sz w:val="22"/>
          <w:szCs w:val="22"/>
        </w:rPr>
        <w:t>Cualquier modificación a la Convocatoria, derivada de la(s) Junta (s) de Aclaraciones, formará parte integrante de la misma y deberá ser considerada por los licitantes en la elaboración de su proposición.</w:t>
      </w:r>
    </w:p>
    <w:p w:rsidR="00202FA9" w:rsidRDefault="00202FA9" w:rsidP="008C7292">
      <w:pPr>
        <w:jc w:val="both"/>
        <w:rPr>
          <w:rFonts w:ascii="Noto Sans" w:hAnsi="Noto Sans" w:cs="Noto Sans"/>
          <w:sz w:val="22"/>
          <w:szCs w:val="22"/>
        </w:rPr>
      </w:pPr>
    </w:p>
    <w:p w:rsidR="00202FA9" w:rsidRDefault="00202FA9" w:rsidP="008C7292">
      <w:pPr>
        <w:jc w:val="both"/>
        <w:rPr>
          <w:rFonts w:ascii="Noto Sans" w:hAnsi="Noto Sans" w:cs="Noto Sans"/>
          <w:sz w:val="22"/>
          <w:szCs w:val="22"/>
        </w:rPr>
      </w:pPr>
      <w:r>
        <w:rPr>
          <w:rFonts w:ascii="Noto Sans" w:hAnsi="Noto Sans" w:cs="Noto Sans"/>
          <w:sz w:val="22"/>
          <w:szCs w:val="22"/>
        </w:rPr>
        <w:t>Las modificaciones en ningún caso podrán consistir en la sustitución de los bienes convocados originalmente, adición de otros de distintos rubros o en variación significativa de sus características.</w:t>
      </w:r>
    </w:p>
    <w:p w:rsidR="00202FA9" w:rsidRDefault="00202FA9" w:rsidP="008C7292">
      <w:pPr>
        <w:jc w:val="both"/>
        <w:rPr>
          <w:rFonts w:ascii="Noto Sans" w:hAnsi="Noto Sans" w:cs="Noto Sans"/>
          <w:sz w:val="22"/>
          <w:szCs w:val="22"/>
        </w:rPr>
      </w:pPr>
    </w:p>
    <w:p w:rsidR="00202FA9" w:rsidRPr="00202FA9" w:rsidRDefault="00202FA9" w:rsidP="008C7292">
      <w:pPr>
        <w:jc w:val="both"/>
        <w:rPr>
          <w:rFonts w:ascii="Noto Sans" w:hAnsi="Noto Sans" w:cs="Noto Sans"/>
          <w:b/>
          <w:sz w:val="22"/>
          <w:szCs w:val="22"/>
        </w:rPr>
      </w:pPr>
      <w:r w:rsidRPr="00202FA9">
        <w:rPr>
          <w:rFonts w:ascii="Noto Sans" w:hAnsi="Noto Sans" w:cs="Noto Sans"/>
          <w:b/>
          <w:sz w:val="22"/>
          <w:szCs w:val="22"/>
        </w:rPr>
        <w:t>1.5.4 Elaboración de las Proposiciones</w:t>
      </w:r>
    </w:p>
    <w:p w:rsidR="00202FA9" w:rsidRDefault="00202FA9" w:rsidP="008C7292">
      <w:pPr>
        <w:jc w:val="both"/>
        <w:rPr>
          <w:rFonts w:ascii="Noto Sans" w:hAnsi="Noto Sans" w:cs="Noto Sans"/>
          <w:sz w:val="22"/>
          <w:szCs w:val="22"/>
        </w:rPr>
      </w:pPr>
    </w:p>
    <w:p w:rsidR="00202FA9" w:rsidRPr="00224898" w:rsidRDefault="00202FA9" w:rsidP="008C7292">
      <w:pPr>
        <w:jc w:val="both"/>
        <w:rPr>
          <w:rFonts w:ascii="Noto Sans" w:hAnsi="Noto Sans" w:cs="Noto Sans"/>
          <w:sz w:val="22"/>
          <w:szCs w:val="22"/>
        </w:rPr>
      </w:pPr>
      <w:r w:rsidRPr="00224898">
        <w:rPr>
          <w:rFonts w:ascii="Noto Sans" w:hAnsi="Noto Sans" w:cs="Noto Sans"/>
          <w:sz w:val="22"/>
          <w:szCs w:val="22"/>
        </w:rPr>
        <w:t>La proposición deberá ser foliada y elaborada preferentemente en papel membretado de cada licitante. Deberán enumerar de manera individual la propuesta legal-administrativa, técnica y económica, así como el resto de los documentos que entregue el licitante. El licitante deberá verificar que los documentos sean legibles; aquellos que no lo sean, no serán objetos de análisis por la convocante.</w:t>
      </w:r>
    </w:p>
    <w:p w:rsidR="00202FA9" w:rsidRPr="00224898" w:rsidRDefault="00202FA9" w:rsidP="008C7292">
      <w:pPr>
        <w:jc w:val="both"/>
        <w:rPr>
          <w:rFonts w:ascii="Noto Sans" w:hAnsi="Noto Sans" w:cs="Noto Sans"/>
          <w:sz w:val="22"/>
          <w:szCs w:val="22"/>
        </w:rPr>
      </w:pPr>
    </w:p>
    <w:p w:rsidR="00202FA9" w:rsidRDefault="00202FA9" w:rsidP="008C7292">
      <w:pPr>
        <w:jc w:val="both"/>
        <w:rPr>
          <w:rFonts w:ascii="Noto Sans" w:hAnsi="Noto Sans" w:cs="Noto Sans"/>
          <w:sz w:val="22"/>
          <w:szCs w:val="22"/>
        </w:rPr>
      </w:pPr>
      <w:r w:rsidRPr="00224898">
        <w:rPr>
          <w:rFonts w:ascii="Noto Sans" w:hAnsi="Noto Sans" w:cs="Noto Sans"/>
          <w:sz w:val="22"/>
          <w:szCs w:val="22"/>
        </w:rPr>
        <w:t>Las Propuestas Técnicas y Económicas, deberán presentarse en idioma “Español”</w:t>
      </w:r>
      <w:r w:rsidR="00AA23FA" w:rsidRPr="00224898">
        <w:rPr>
          <w:rFonts w:ascii="Noto Sans" w:hAnsi="Noto Sans" w:cs="Noto Sans"/>
          <w:sz w:val="22"/>
          <w:szCs w:val="22"/>
        </w:rPr>
        <w:t xml:space="preserve"> y contar con </w:t>
      </w:r>
      <w:r w:rsidR="00AA23FA" w:rsidRPr="00224898">
        <w:rPr>
          <w:rFonts w:ascii="Noto Sans" w:hAnsi="Noto Sans" w:cs="Noto Sans"/>
          <w:b/>
          <w:sz w:val="22"/>
          <w:szCs w:val="22"/>
        </w:rPr>
        <w:t xml:space="preserve">Firma Autógrafa </w:t>
      </w:r>
      <w:r w:rsidR="00AA23FA" w:rsidRPr="00224898">
        <w:rPr>
          <w:rFonts w:ascii="Noto Sans" w:hAnsi="Noto Sans" w:cs="Noto Sans"/>
          <w:sz w:val="22"/>
          <w:szCs w:val="22"/>
        </w:rPr>
        <w:t xml:space="preserve">en la última hoja de cada documento que las integre, por lo que es indispensable que todas las hojas de las propuestas técnicas y económicas, así como el resto de los documentos que integran la proposición, estén </w:t>
      </w:r>
      <w:r w:rsidR="00AA23FA" w:rsidRPr="00224898">
        <w:rPr>
          <w:rFonts w:ascii="Noto Sans" w:hAnsi="Noto Sans" w:cs="Noto Sans"/>
          <w:b/>
          <w:sz w:val="22"/>
          <w:szCs w:val="22"/>
        </w:rPr>
        <w:t>foliados</w:t>
      </w:r>
      <w:r w:rsidR="00AA23FA" w:rsidRPr="00224898">
        <w:rPr>
          <w:rFonts w:ascii="Noto Sans" w:hAnsi="Noto Sans" w:cs="Noto Sans"/>
          <w:sz w:val="22"/>
          <w:szCs w:val="22"/>
        </w:rPr>
        <w:t xml:space="preserve"> en su totalidad.</w:t>
      </w:r>
    </w:p>
    <w:p w:rsidR="00AA23FA" w:rsidRDefault="00AA23FA" w:rsidP="008C7292">
      <w:pPr>
        <w:jc w:val="both"/>
        <w:rPr>
          <w:rFonts w:ascii="Noto Sans" w:hAnsi="Noto Sans" w:cs="Noto Sans"/>
          <w:sz w:val="22"/>
          <w:szCs w:val="22"/>
        </w:rPr>
      </w:pPr>
    </w:p>
    <w:p w:rsidR="00AA23FA" w:rsidRDefault="00AA23FA" w:rsidP="008C7292">
      <w:pPr>
        <w:jc w:val="both"/>
        <w:rPr>
          <w:rFonts w:ascii="Noto Sans" w:hAnsi="Noto Sans" w:cs="Noto Sans"/>
          <w:sz w:val="22"/>
          <w:szCs w:val="22"/>
        </w:rPr>
      </w:pPr>
      <w:r>
        <w:rPr>
          <w:rFonts w:ascii="Noto Sans" w:hAnsi="Noto Sans" w:cs="Noto Sans"/>
          <w:sz w:val="22"/>
          <w:szCs w:val="22"/>
        </w:rPr>
        <w:lastRenderedPageBreak/>
        <w:t xml:space="preserve">Para el envío por medio de la Plataforma deberá firmarse únicamente el sobre electrónico; utilizando los </w:t>
      </w:r>
      <w:r w:rsidRPr="00AA23FA">
        <w:rPr>
          <w:rFonts w:ascii="Noto Sans" w:hAnsi="Noto Sans" w:cs="Noto Sans"/>
          <w:b/>
          <w:sz w:val="22"/>
          <w:szCs w:val="22"/>
        </w:rPr>
        <w:t>medios de identificación electrónica E.FIRMA</w:t>
      </w:r>
      <w:r>
        <w:rPr>
          <w:rFonts w:ascii="Noto Sans" w:hAnsi="Noto Sans" w:cs="Noto Sans"/>
          <w:sz w:val="22"/>
          <w:szCs w:val="22"/>
        </w:rPr>
        <w:t xml:space="preserve"> (antes </w:t>
      </w:r>
      <w:r w:rsidRPr="00AA23FA">
        <w:rPr>
          <w:rFonts w:ascii="Noto Sans" w:hAnsi="Noto Sans" w:cs="Noto Sans"/>
          <w:b/>
          <w:sz w:val="22"/>
          <w:szCs w:val="22"/>
        </w:rPr>
        <w:t>FIRMA ELECTRÓNICA</w:t>
      </w:r>
      <w:r>
        <w:rPr>
          <w:rFonts w:ascii="Noto Sans" w:hAnsi="Noto Sans" w:cs="Noto Sans"/>
          <w:sz w:val="22"/>
          <w:szCs w:val="22"/>
        </w:rPr>
        <w:t xml:space="preserve">) que emite el </w:t>
      </w:r>
      <w:r w:rsidR="004E298C">
        <w:rPr>
          <w:rFonts w:ascii="Noto Sans" w:hAnsi="Noto Sans" w:cs="Noto Sans"/>
          <w:b/>
          <w:sz w:val="22"/>
          <w:szCs w:val="22"/>
        </w:rPr>
        <w:t>Servicio de Administración Tributaria</w:t>
      </w:r>
      <w:r>
        <w:rPr>
          <w:rFonts w:ascii="Noto Sans" w:hAnsi="Noto Sans" w:cs="Noto Sans"/>
          <w:sz w:val="22"/>
          <w:szCs w:val="22"/>
        </w:rPr>
        <w:t>.</w:t>
      </w:r>
    </w:p>
    <w:p w:rsidR="00AA23FA" w:rsidRDefault="00AA23FA" w:rsidP="008C7292">
      <w:pPr>
        <w:jc w:val="both"/>
        <w:rPr>
          <w:rFonts w:ascii="Noto Sans" w:hAnsi="Noto Sans" w:cs="Noto Sans"/>
          <w:sz w:val="22"/>
          <w:szCs w:val="22"/>
        </w:rPr>
      </w:pPr>
    </w:p>
    <w:p w:rsidR="00AA23FA" w:rsidRDefault="00AA23FA" w:rsidP="008C7292">
      <w:pPr>
        <w:jc w:val="both"/>
        <w:rPr>
          <w:rFonts w:ascii="Noto Sans" w:hAnsi="Noto Sans" w:cs="Noto Sans"/>
          <w:sz w:val="22"/>
          <w:szCs w:val="22"/>
        </w:rPr>
      </w:pPr>
      <w:r>
        <w:rPr>
          <w:rFonts w:ascii="Noto Sans" w:hAnsi="Noto Sans" w:cs="Noto Sans"/>
          <w:sz w:val="22"/>
          <w:szCs w:val="22"/>
        </w:rPr>
        <w:t>La proposición se integra por la propuesta técnica (</w:t>
      </w:r>
      <w:r w:rsidR="009648EA">
        <w:rPr>
          <w:rFonts w:ascii="Noto Sans" w:hAnsi="Noto Sans" w:cs="Noto Sans"/>
          <w:b/>
          <w:sz w:val="22"/>
          <w:szCs w:val="22"/>
        </w:rPr>
        <w:t>ANEXO 1, ESPECIFICACIONES TÉCNICAS</w:t>
      </w:r>
      <w:r>
        <w:rPr>
          <w:rFonts w:ascii="Noto Sans" w:hAnsi="Noto Sans" w:cs="Noto Sans"/>
          <w:sz w:val="22"/>
          <w:szCs w:val="22"/>
        </w:rPr>
        <w:t xml:space="preserve">), </w:t>
      </w:r>
      <w:r w:rsidRPr="00C0614C">
        <w:rPr>
          <w:rFonts w:ascii="Noto Sans" w:hAnsi="Noto Sans" w:cs="Noto Sans"/>
          <w:sz w:val="22"/>
          <w:szCs w:val="22"/>
        </w:rPr>
        <w:t>Propuesta Económica (</w:t>
      </w:r>
      <w:r w:rsidRPr="00C0614C">
        <w:rPr>
          <w:rFonts w:ascii="Noto Sans" w:hAnsi="Noto Sans" w:cs="Noto Sans"/>
          <w:b/>
          <w:sz w:val="22"/>
          <w:szCs w:val="22"/>
        </w:rPr>
        <w:t>ANEXO II</w:t>
      </w:r>
      <w:r w:rsidRPr="00C0614C">
        <w:rPr>
          <w:rFonts w:ascii="Noto Sans" w:hAnsi="Noto Sans" w:cs="Noto Sans"/>
          <w:sz w:val="22"/>
          <w:szCs w:val="22"/>
        </w:rPr>
        <w:t xml:space="preserve">) y </w:t>
      </w:r>
      <w:r w:rsidR="00C0614C" w:rsidRPr="00C0614C">
        <w:rPr>
          <w:rFonts w:ascii="Noto Sans" w:hAnsi="Noto Sans" w:cs="Noto Sans"/>
          <w:b/>
          <w:sz w:val="22"/>
          <w:szCs w:val="22"/>
        </w:rPr>
        <w:t>ANEXO III</w:t>
      </w:r>
      <w:r w:rsidR="00C0614C">
        <w:rPr>
          <w:rFonts w:ascii="Noto Sans" w:hAnsi="Noto Sans" w:cs="Noto Sans"/>
          <w:sz w:val="22"/>
          <w:szCs w:val="22"/>
        </w:rPr>
        <w:t xml:space="preserve"> Formato para indicar precios unitarios de los servicios)</w:t>
      </w:r>
      <w:r w:rsidRPr="00C0614C">
        <w:rPr>
          <w:rFonts w:ascii="Noto Sans" w:hAnsi="Noto Sans" w:cs="Noto Sans"/>
          <w:sz w:val="22"/>
          <w:szCs w:val="22"/>
        </w:rPr>
        <w:t>.</w:t>
      </w:r>
    </w:p>
    <w:p w:rsidR="00AA23FA" w:rsidRPr="00AA23FA" w:rsidRDefault="00AA23FA" w:rsidP="008C7292">
      <w:pPr>
        <w:jc w:val="both"/>
        <w:rPr>
          <w:rFonts w:ascii="Noto Sans" w:hAnsi="Noto Sans" w:cs="Noto Sans"/>
          <w:sz w:val="22"/>
          <w:szCs w:val="22"/>
        </w:rPr>
      </w:pPr>
    </w:p>
    <w:p w:rsidR="00202FA9" w:rsidRDefault="00AA23FA" w:rsidP="008C7292">
      <w:pPr>
        <w:jc w:val="both"/>
        <w:rPr>
          <w:rFonts w:ascii="Noto Sans" w:hAnsi="Noto Sans" w:cs="Noto Sans"/>
          <w:b/>
          <w:sz w:val="22"/>
          <w:szCs w:val="22"/>
        </w:rPr>
      </w:pPr>
      <w:r>
        <w:rPr>
          <w:rFonts w:ascii="Noto Sans" w:hAnsi="Noto Sans" w:cs="Noto Sans"/>
          <w:sz w:val="22"/>
          <w:szCs w:val="22"/>
        </w:rPr>
        <w:t xml:space="preserve">La propuesta técnica deberá contener todos los aspectos técnicos de acuerdo con el </w:t>
      </w:r>
      <w:r w:rsidRPr="00AA23FA">
        <w:rPr>
          <w:rFonts w:ascii="Noto Sans" w:hAnsi="Noto Sans" w:cs="Noto Sans"/>
          <w:b/>
          <w:sz w:val="22"/>
          <w:szCs w:val="22"/>
        </w:rPr>
        <w:t>ANEXO I</w:t>
      </w:r>
      <w:r>
        <w:rPr>
          <w:rFonts w:ascii="Noto Sans" w:hAnsi="Noto Sans" w:cs="Noto Sans"/>
          <w:sz w:val="22"/>
          <w:szCs w:val="22"/>
        </w:rPr>
        <w:t xml:space="preserve">, y la Propuesta Económica en estricto apego a lo establecido en el </w:t>
      </w:r>
      <w:r w:rsidRPr="00AA23FA">
        <w:rPr>
          <w:rFonts w:ascii="Noto Sans" w:hAnsi="Noto Sans" w:cs="Noto Sans"/>
          <w:b/>
          <w:sz w:val="22"/>
          <w:szCs w:val="22"/>
        </w:rPr>
        <w:t>ANEXO II</w:t>
      </w:r>
      <w:r>
        <w:rPr>
          <w:rFonts w:ascii="Noto Sans" w:hAnsi="Noto Sans" w:cs="Noto Sans"/>
          <w:b/>
          <w:sz w:val="22"/>
          <w:szCs w:val="22"/>
        </w:rPr>
        <w:t>.</w:t>
      </w:r>
    </w:p>
    <w:p w:rsidR="00AA23FA" w:rsidRDefault="00AA23FA" w:rsidP="008C7292">
      <w:pPr>
        <w:jc w:val="both"/>
        <w:rPr>
          <w:rFonts w:ascii="Noto Sans" w:hAnsi="Noto Sans" w:cs="Noto Sans"/>
          <w:b/>
          <w:sz w:val="22"/>
          <w:szCs w:val="22"/>
        </w:rPr>
      </w:pPr>
    </w:p>
    <w:p w:rsidR="00AA23FA" w:rsidRDefault="00AA23FA" w:rsidP="008C7292">
      <w:pPr>
        <w:jc w:val="both"/>
        <w:rPr>
          <w:rFonts w:ascii="Noto Sans" w:hAnsi="Noto Sans" w:cs="Noto Sans"/>
          <w:sz w:val="22"/>
          <w:szCs w:val="22"/>
        </w:rPr>
      </w:pPr>
      <w:r>
        <w:rPr>
          <w:rFonts w:ascii="Noto Sans" w:hAnsi="Noto Sans" w:cs="Noto Sans"/>
          <w:sz w:val="22"/>
          <w:szCs w:val="22"/>
        </w:rPr>
        <w:t xml:space="preserve">La presentación de la Propuesta Técnica que no cumpla con todos y cada uno de los requisitos técnicos solicitados de acurdo con el </w:t>
      </w:r>
      <w:r w:rsidRPr="00AA23FA">
        <w:rPr>
          <w:rFonts w:ascii="Noto Sans" w:hAnsi="Noto Sans" w:cs="Noto Sans"/>
          <w:b/>
          <w:sz w:val="22"/>
          <w:szCs w:val="22"/>
        </w:rPr>
        <w:t>ANEXO I</w:t>
      </w:r>
      <w:r>
        <w:rPr>
          <w:rFonts w:ascii="Noto Sans" w:hAnsi="Noto Sans" w:cs="Noto Sans"/>
          <w:sz w:val="22"/>
          <w:szCs w:val="22"/>
        </w:rPr>
        <w:t xml:space="preserve">, o con los requisitos </w:t>
      </w:r>
      <w:r w:rsidR="00B35E59">
        <w:rPr>
          <w:rFonts w:ascii="Noto Sans" w:hAnsi="Noto Sans" w:cs="Noto Sans"/>
          <w:sz w:val="22"/>
          <w:szCs w:val="22"/>
        </w:rPr>
        <w:t>solicitados</w:t>
      </w:r>
      <w:r>
        <w:rPr>
          <w:rFonts w:ascii="Noto Sans" w:hAnsi="Noto Sans" w:cs="Noto Sans"/>
          <w:sz w:val="22"/>
          <w:szCs w:val="22"/>
        </w:rPr>
        <w:t xml:space="preserve"> para la elaboración de la propuesta económica conforme a lo establecido en el </w:t>
      </w:r>
      <w:r w:rsidRPr="00AA23FA">
        <w:rPr>
          <w:rFonts w:ascii="Noto Sans" w:hAnsi="Noto Sans" w:cs="Noto Sans"/>
          <w:b/>
          <w:sz w:val="22"/>
          <w:szCs w:val="22"/>
        </w:rPr>
        <w:t>ANEXO II</w:t>
      </w:r>
      <w:r>
        <w:rPr>
          <w:rFonts w:ascii="Noto Sans" w:hAnsi="Noto Sans" w:cs="Noto Sans"/>
          <w:sz w:val="22"/>
          <w:szCs w:val="22"/>
        </w:rPr>
        <w:t xml:space="preserve">, así como, el incumplimiento en la presentación de algunos de los documentos distintos a la proposición </w:t>
      </w:r>
      <w:r w:rsidRPr="00AA23FA">
        <w:rPr>
          <w:rFonts w:ascii="Noto Sans" w:hAnsi="Noto Sans" w:cs="Noto Sans"/>
          <w:b/>
          <w:sz w:val="22"/>
          <w:szCs w:val="22"/>
        </w:rPr>
        <w:t>(LEGAL-ADMINISTRATIVA</w:t>
      </w:r>
      <w:r>
        <w:rPr>
          <w:rFonts w:ascii="Noto Sans" w:hAnsi="Noto Sans" w:cs="Noto Sans"/>
          <w:sz w:val="22"/>
          <w:szCs w:val="22"/>
        </w:rPr>
        <w:t>) será motivo de desechamiento de la proposición.</w:t>
      </w:r>
    </w:p>
    <w:p w:rsidR="00AA23FA" w:rsidRDefault="00AA23FA" w:rsidP="008C7292">
      <w:pPr>
        <w:jc w:val="both"/>
        <w:rPr>
          <w:rFonts w:ascii="Noto Sans" w:hAnsi="Noto Sans" w:cs="Noto Sans"/>
          <w:sz w:val="22"/>
          <w:szCs w:val="22"/>
        </w:rPr>
      </w:pPr>
      <w:r>
        <w:rPr>
          <w:rFonts w:ascii="Noto Sans" w:hAnsi="Noto Sans" w:cs="Noto Sans"/>
          <w:sz w:val="22"/>
          <w:szCs w:val="22"/>
        </w:rPr>
        <w:t xml:space="preserve">La persona licitante asumirá todos los costos relacionados con la preparación de su proposición, por lo que la ASIPONA Dos Bocas no asumirá en ningún caso dichos costos, cualquiera que sea la forma en la que se </w:t>
      </w:r>
      <w:r w:rsidR="00B35E59">
        <w:rPr>
          <w:rFonts w:ascii="Noto Sans" w:hAnsi="Noto Sans" w:cs="Noto Sans"/>
          <w:sz w:val="22"/>
          <w:szCs w:val="22"/>
        </w:rPr>
        <w:t>realice</w:t>
      </w:r>
      <w:r>
        <w:rPr>
          <w:rFonts w:ascii="Noto Sans" w:hAnsi="Noto Sans" w:cs="Noto Sans"/>
          <w:sz w:val="22"/>
          <w:szCs w:val="22"/>
        </w:rPr>
        <w:t xml:space="preserve"> la </w:t>
      </w:r>
      <w:r w:rsidR="00410B09">
        <w:rPr>
          <w:rFonts w:ascii="Noto Sans" w:hAnsi="Noto Sans" w:cs="Noto Sans"/>
          <w:sz w:val="22"/>
          <w:szCs w:val="22"/>
        </w:rPr>
        <w:t>Invitación a Cuando Menos Tres Personas</w:t>
      </w:r>
      <w:r>
        <w:rPr>
          <w:rFonts w:ascii="Noto Sans" w:hAnsi="Noto Sans" w:cs="Noto Sans"/>
          <w:sz w:val="22"/>
          <w:szCs w:val="22"/>
        </w:rPr>
        <w:t xml:space="preserve"> </w:t>
      </w:r>
      <w:r w:rsidR="00B35E59">
        <w:rPr>
          <w:rFonts w:ascii="Noto Sans" w:hAnsi="Noto Sans" w:cs="Noto Sans"/>
          <w:sz w:val="22"/>
          <w:szCs w:val="22"/>
        </w:rPr>
        <w:t>o el resultado de esta, salvo en los casos previstos en la Ley.</w:t>
      </w:r>
    </w:p>
    <w:p w:rsidR="00250E49" w:rsidRDefault="00250E49" w:rsidP="00D113E4">
      <w:pPr>
        <w:jc w:val="both"/>
        <w:rPr>
          <w:rFonts w:ascii="Noto Sans" w:hAnsi="Noto Sans" w:cs="Noto Sans"/>
          <w:sz w:val="22"/>
          <w:szCs w:val="22"/>
        </w:rPr>
      </w:pPr>
    </w:p>
    <w:p w:rsidR="00250E49" w:rsidRPr="00B35E59" w:rsidRDefault="00B35E59" w:rsidP="00D113E4">
      <w:pPr>
        <w:jc w:val="both"/>
        <w:rPr>
          <w:rFonts w:ascii="Noto Sans" w:hAnsi="Noto Sans" w:cs="Noto Sans"/>
          <w:b/>
          <w:sz w:val="22"/>
          <w:szCs w:val="22"/>
        </w:rPr>
      </w:pPr>
      <w:r w:rsidRPr="00B35E59">
        <w:rPr>
          <w:rFonts w:ascii="Noto Sans" w:hAnsi="Noto Sans" w:cs="Noto Sans"/>
          <w:b/>
          <w:sz w:val="22"/>
          <w:szCs w:val="22"/>
        </w:rPr>
        <w:t>1.5.4.1 Documentación Distinta a la Proposición (LEGAL-ADMINISTRATIVA)</w:t>
      </w:r>
    </w:p>
    <w:p w:rsidR="001D772C" w:rsidRDefault="001D772C" w:rsidP="00D113E4">
      <w:pPr>
        <w:jc w:val="both"/>
        <w:rPr>
          <w:rFonts w:ascii="Noto Sans" w:hAnsi="Noto Sans" w:cs="Noto Sans"/>
          <w:sz w:val="22"/>
          <w:szCs w:val="22"/>
        </w:rPr>
      </w:pPr>
    </w:p>
    <w:p w:rsidR="00B35E59" w:rsidRDefault="00B35E59" w:rsidP="00D113E4">
      <w:pPr>
        <w:jc w:val="both"/>
        <w:rPr>
          <w:rFonts w:ascii="Noto Sans" w:hAnsi="Noto Sans" w:cs="Noto Sans"/>
          <w:sz w:val="22"/>
          <w:szCs w:val="22"/>
        </w:rPr>
      </w:pPr>
      <w:r>
        <w:rPr>
          <w:rFonts w:ascii="Noto Sans" w:hAnsi="Noto Sans" w:cs="Noto Sans"/>
          <w:sz w:val="22"/>
          <w:szCs w:val="22"/>
        </w:rPr>
        <w:t>Para considerar todos los escritos debidamente requisitados, deberán contener invariablemente la firma autógrafa del representante o apoderado legal de la persona licitante, debidamente acreditado, y en su caso, cuando así se haya solicitado, la leyenda “</w:t>
      </w:r>
      <w:r w:rsidRPr="00B35E59">
        <w:rPr>
          <w:rFonts w:ascii="Noto Sans" w:hAnsi="Noto Sans" w:cs="Noto Sans"/>
          <w:b/>
          <w:sz w:val="22"/>
          <w:szCs w:val="22"/>
        </w:rPr>
        <w:t>Bajo Protesta de Decir Verdad</w:t>
      </w:r>
      <w:r>
        <w:rPr>
          <w:rFonts w:ascii="Noto Sans" w:hAnsi="Noto Sans" w:cs="Noto Sans"/>
          <w:sz w:val="22"/>
          <w:szCs w:val="22"/>
        </w:rPr>
        <w:t>”.</w:t>
      </w:r>
    </w:p>
    <w:p w:rsidR="00B35E59" w:rsidRDefault="00B35E59" w:rsidP="00D113E4">
      <w:pPr>
        <w:jc w:val="both"/>
        <w:rPr>
          <w:rFonts w:ascii="Noto Sans" w:hAnsi="Noto Sans" w:cs="Noto Sans"/>
          <w:sz w:val="22"/>
          <w:szCs w:val="22"/>
        </w:rPr>
      </w:pPr>
    </w:p>
    <w:p w:rsidR="00B35E59" w:rsidRPr="00B35E59" w:rsidRDefault="00B35E59" w:rsidP="00D113E4">
      <w:pPr>
        <w:jc w:val="both"/>
        <w:rPr>
          <w:rFonts w:ascii="Noto Sans" w:hAnsi="Noto Sans" w:cs="Noto Sans"/>
          <w:b/>
          <w:sz w:val="22"/>
          <w:szCs w:val="22"/>
        </w:rPr>
      </w:pPr>
      <w:r w:rsidRPr="00B35E59">
        <w:rPr>
          <w:rFonts w:ascii="Noto Sans" w:hAnsi="Noto Sans" w:cs="Noto Sans"/>
          <w:b/>
          <w:sz w:val="22"/>
          <w:szCs w:val="22"/>
        </w:rPr>
        <w:t>1.5.4.2 Propuesta Técnica (ANEXO I “Especificaciones Técnicas”)</w:t>
      </w:r>
    </w:p>
    <w:p w:rsidR="00B35E59" w:rsidRDefault="00B35E59" w:rsidP="00D113E4">
      <w:pPr>
        <w:jc w:val="both"/>
        <w:rPr>
          <w:rFonts w:ascii="Noto Sans" w:hAnsi="Noto Sans" w:cs="Noto Sans"/>
          <w:sz w:val="22"/>
          <w:szCs w:val="22"/>
        </w:rPr>
      </w:pPr>
    </w:p>
    <w:p w:rsidR="00B35E59" w:rsidRDefault="00B35E59" w:rsidP="00D113E4">
      <w:pPr>
        <w:jc w:val="both"/>
        <w:rPr>
          <w:rFonts w:ascii="Noto Sans" w:hAnsi="Noto Sans" w:cs="Noto Sans"/>
          <w:sz w:val="22"/>
          <w:szCs w:val="22"/>
        </w:rPr>
      </w:pPr>
      <w:r>
        <w:rPr>
          <w:rFonts w:ascii="Noto Sans" w:hAnsi="Noto Sans" w:cs="Noto Sans"/>
          <w:sz w:val="22"/>
          <w:szCs w:val="22"/>
        </w:rPr>
        <w:t xml:space="preserve">En la propuesta técnica, se deberá describir la forma y términos en la que se proporcionarán los servicios conforme al </w:t>
      </w:r>
      <w:r w:rsidRPr="00811BAF">
        <w:rPr>
          <w:rFonts w:ascii="Noto Sans" w:hAnsi="Noto Sans" w:cs="Noto Sans"/>
          <w:b/>
          <w:sz w:val="22"/>
          <w:szCs w:val="22"/>
        </w:rPr>
        <w:t>ANEXO I “ESPECIFICACIONES TÉCNICAS”</w:t>
      </w:r>
      <w:r>
        <w:rPr>
          <w:rFonts w:ascii="Noto Sans" w:hAnsi="Noto Sans" w:cs="Noto Sans"/>
          <w:sz w:val="22"/>
          <w:szCs w:val="22"/>
        </w:rPr>
        <w:t xml:space="preserve"> de la presente Convocatoria, deberá presentarse conforma a lo siguiente:</w:t>
      </w:r>
    </w:p>
    <w:p w:rsidR="00B35E59" w:rsidRDefault="00B35E59" w:rsidP="00D113E4">
      <w:pPr>
        <w:jc w:val="both"/>
        <w:rPr>
          <w:rFonts w:ascii="Noto Sans" w:hAnsi="Noto Sans" w:cs="Noto Sans"/>
          <w:sz w:val="22"/>
          <w:szCs w:val="22"/>
        </w:rPr>
      </w:pPr>
    </w:p>
    <w:p w:rsidR="00B35E59" w:rsidRDefault="00B35E59" w:rsidP="00D113E4">
      <w:pPr>
        <w:jc w:val="both"/>
        <w:rPr>
          <w:rFonts w:ascii="Noto Sans" w:hAnsi="Noto Sans" w:cs="Noto Sans"/>
          <w:sz w:val="22"/>
          <w:szCs w:val="22"/>
        </w:rPr>
      </w:pPr>
      <w:r>
        <w:rPr>
          <w:rFonts w:ascii="Noto Sans" w:hAnsi="Noto Sans" w:cs="Noto Sans"/>
          <w:sz w:val="22"/>
          <w:szCs w:val="22"/>
        </w:rPr>
        <w:t xml:space="preserve">1. Deberá ser clara y precisa, detallando las características técnicas que proponga, en concordancia con lo solicitado en el </w:t>
      </w:r>
      <w:r w:rsidRPr="00811BAF">
        <w:rPr>
          <w:rFonts w:ascii="Noto Sans" w:hAnsi="Noto Sans" w:cs="Noto Sans"/>
          <w:b/>
          <w:sz w:val="22"/>
          <w:szCs w:val="22"/>
        </w:rPr>
        <w:t>ANEXO I “ESPECIFICACIONES TÉCNICAS”</w:t>
      </w:r>
      <w:r>
        <w:rPr>
          <w:rFonts w:ascii="Noto Sans" w:hAnsi="Noto Sans" w:cs="Noto Sans"/>
          <w:sz w:val="22"/>
          <w:szCs w:val="22"/>
        </w:rPr>
        <w:t xml:space="preserve"> y sus </w:t>
      </w:r>
      <w:r w:rsidRPr="00B35E59">
        <w:rPr>
          <w:rFonts w:ascii="Noto Sans" w:hAnsi="Noto Sans" w:cs="Noto Sans"/>
          <w:b/>
          <w:sz w:val="22"/>
          <w:szCs w:val="22"/>
        </w:rPr>
        <w:t>REQUISITOS TÉCNICOS</w:t>
      </w:r>
      <w:r>
        <w:rPr>
          <w:rFonts w:ascii="Noto Sans" w:hAnsi="Noto Sans" w:cs="Noto Sans"/>
          <w:sz w:val="22"/>
          <w:szCs w:val="22"/>
        </w:rPr>
        <w:t xml:space="preserve"> de la presente Convocatoria. </w:t>
      </w:r>
      <w:r w:rsidRPr="00B35E59">
        <w:rPr>
          <w:rFonts w:ascii="Noto Sans" w:hAnsi="Noto Sans" w:cs="Noto Sans"/>
          <w:b/>
          <w:sz w:val="22"/>
          <w:szCs w:val="22"/>
        </w:rPr>
        <w:t>No</w:t>
      </w:r>
      <w:r>
        <w:rPr>
          <w:rFonts w:ascii="Noto Sans" w:hAnsi="Noto Sans" w:cs="Noto Sans"/>
          <w:sz w:val="22"/>
          <w:szCs w:val="22"/>
        </w:rPr>
        <w:t xml:space="preserve"> se aceptará que se indique “o similar”, “cotizo de acuerdo a lo solicitado”, “Incluido”, “Descripciones Genéricas”, “Condicionar la Proposición” y/o cualquier aseveración o manifestación como las mencionadas.</w:t>
      </w:r>
    </w:p>
    <w:p w:rsidR="009B45A4" w:rsidRDefault="009B45A4" w:rsidP="00D113E4">
      <w:pPr>
        <w:jc w:val="both"/>
        <w:rPr>
          <w:rFonts w:ascii="Noto Sans" w:hAnsi="Noto Sans" w:cs="Noto Sans"/>
          <w:sz w:val="22"/>
          <w:szCs w:val="22"/>
        </w:rPr>
      </w:pPr>
    </w:p>
    <w:p w:rsidR="00B35E59" w:rsidRDefault="00B35E59" w:rsidP="00D113E4">
      <w:pPr>
        <w:jc w:val="both"/>
        <w:rPr>
          <w:rFonts w:ascii="Noto Sans" w:hAnsi="Noto Sans" w:cs="Noto Sans"/>
          <w:sz w:val="22"/>
          <w:szCs w:val="22"/>
        </w:rPr>
      </w:pPr>
      <w:r>
        <w:rPr>
          <w:rFonts w:ascii="Noto Sans" w:hAnsi="Noto Sans" w:cs="Noto Sans"/>
          <w:sz w:val="22"/>
          <w:szCs w:val="22"/>
        </w:rPr>
        <w:t>2. En todos los casos, deberá ser firmada por el Representante o Apoderado Legal de la persona licitante, debidamente acreditado, en la última hoja del documento que las contenga; por lo que no se podrán desecharse cuando las demás hojas que la integran y sus Anexos carezcan de firma y de rubrica, no obstante, deberá firmar aquellos documento en el que aparezca su nombre en el espacio específico para ello.</w:t>
      </w:r>
    </w:p>
    <w:p w:rsidR="00B35E59" w:rsidRDefault="00B35E59" w:rsidP="00D113E4">
      <w:pPr>
        <w:jc w:val="both"/>
        <w:rPr>
          <w:rFonts w:ascii="Noto Sans" w:hAnsi="Noto Sans" w:cs="Noto Sans"/>
          <w:sz w:val="22"/>
          <w:szCs w:val="22"/>
        </w:rPr>
      </w:pPr>
    </w:p>
    <w:p w:rsidR="00B35E59" w:rsidRDefault="0056267D" w:rsidP="00D113E4">
      <w:pPr>
        <w:jc w:val="both"/>
        <w:rPr>
          <w:rFonts w:ascii="Noto Sans" w:hAnsi="Noto Sans" w:cs="Noto Sans"/>
          <w:sz w:val="22"/>
          <w:szCs w:val="22"/>
        </w:rPr>
      </w:pPr>
      <w:r>
        <w:rPr>
          <w:rFonts w:ascii="Noto Sans" w:hAnsi="Noto Sans" w:cs="Noto Sans"/>
          <w:sz w:val="22"/>
          <w:szCs w:val="22"/>
        </w:rPr>
        <w:t>3.</w:t>
      </w:r>
      <w:r w:rsidR="00B35E59">
        <w:rPr>
          <w:rFonts w:ascii="Noto Sans" w:hAnsi="Noto Sans" w:cs="Noto Sans"/>
          <w:sz w:val="22"/>
          <w:szCs w:val="22"/>
        </w:rPr>
        <w:t xml:space="preserve"> Se presentará en idioma Español, así como todos y cada uno de los documentos que la integran.</w:t>
      </w:r>
    </w:p>
    <w:p w:rsidR="00B35E59" w:rsidRDefault="00B35E59" w:rsidP="00D113E4">
      <w:pPr>
        <w:jc w:val="both"/>
        <w:rPr>
          <w:rFonts w:ascii="Noto Sans" w:hAnsi="Noto Sans" w:cs="Noto Sans"/>
          <w:sz w:val="22"/>
          <w:szCs w:val="22"/>
        </w:rPr>
      </w:pPr>
    </w:p>
    <w:p w:rsidR="00B35E59" w:rsidRDefault="00B35E59" w:rsidP="00D113E4">
      <w:pPr>
        <w:jc w:val="both"/>
        <w:rPr>
          <w:rFonts w:ascii="Noto Sans" w:hAnsi="Noto Sans" w:cs="Noto Sans"/>
          <w:sz w:val="22"/>
          <w:szCs w:val="22"/>
        </w:rPr>
      </w:pPr>
      <w:r>
        <w:rPr>
          <w:rFonts w:ascii="Noto Sans" w:hAnsi="Noto Sans" w:cs="Noto Sans"/>
          <w:sz w:val="22"/>
          <w:szCs w:val="22"/>
        </w:rPr>
        <w:t>4. En Caso de s</w:t>
      </w:r>
      <w:r w:rsidR="0056267D">
        <w:rPr>
          <w:rFonts w:ascii="Noto Sans" w:hAnsi="Noto Sans" w:cs="Noto Sans"/>
          <w:sz w:val="22"/>
          <w:szCs w:val="22"/>
        </w:rPr>
        <w:t xml:space="preserve">er requerido </w:t>
      </w:r>
      <w:r>
        <w:rPr>
          <w:rFonts w:ascii="Noto Sans" w:hAnsi="Noto Sans" w:cs="Noto Sans"/>
          <w:sz w:val="22"/>
          <w:szCs w:val="22"/>
        </w:rPr>
        <w:t>o necesario, los licitantes deberá</w:t>
      </w:r>
      <w:r w:rsidR="0056267D">
        <w:rPr>
          <w:rFonts w:ascii="Noto Sans" w:hAnsi="Noto Sans" w:cs="Noto Sans"/>
          <w:sz w:val="22"/>
          <w:szCs w:val="22"/>
        </w:rPr>
        <w:t>n incluir en su propuesta técnica los catálogos, folletos, manuales o documentos en el que se aprecie el cumplimiento de las especificaciones solicitadas por la Convocante, estos podrán ser descargados de Internet, siempre y cuando la información sea clara y legible y deberán enviarlo en un archivo escaneados, los documentos solicitados, en caso de estar en otros idiomas, estos deberán ir acompañados de una traducción simple al español.</w:t>
      </w:r>
    </w:p>
    <w:p w:rsidR="003A6D7B" w:rsidRDefault="003A6D7B" w:rsidP="00D113E4">
      <w:pPr>
        <w:jc w:val="both"/>
        <w:rPr>
          <w:rFonts w:ascii="Noto Sans" w:hAnsi="Noto Sans" w:cs="Noto Sans"/>
          <w:sz w:val="22"/>
          <w:szCs w:val="22"/>
        </w:rPr>
      </w:pPr>
    </w:p>
    <w:p w:rsidR="0056267D" w:rsidRPr="0056267D" w:rsidRDefault="0056267D" w:rsidP="00D113E4">
      <w:pPr>
        <w:jc w:val="both"/>
        <w:rPr>
          <w:rFonts w:ascii="Noto Sans" w:hAnsi="Noto Sans" w:cs="Noto Sans"/>
          <w:b/>
          <w:sz w:val="22"/>
          <w:szCs w:val="22"/>
        </w:rPr>
      </w:pPr>
      <w:r w:rsidRPr="0056267D">
        <w:rPr>
          <w:rFonts w:ascii="Noto Sans" w:hAnsi="Noto Sans" w:cs="Noto Sans"/>
          <w:b/>
          <w:sz w:val="22"/>
          <w:szCs w:val="22"/>
        </w:rPr>
        <w:t>1.5.4.3 Propuesta Económica (ANEXO II “</w:t>
      </w:r>
      <w:r w:rsidR="002721E3">
        <w:rPr>
          <w:rFonts w:ascii="Noto Sans" w:hAnsi="Noto Sans" w:cs="Noto Sans"/>
          <w:b/>
          <w:sz w:val="22"/>
          <w:szCs w:val="22"/>
        </w:rPr>
        <w:t>CARTA PROPOSICIÓN</w:t>
      </w:r>
      <w:r w:rsidRPr="0056267D">
        <w:rPr>
          <w:rFonts w:ascii="Noto Sans" w:hAnsi="Noto Sans" w:cs="Noto Sans"/>
          <w:b/>
          <w:sz w:val="22"/>
          <w:szCs w:val="22"/>
        </w:rPr>
        <w:t>”</w:t>
      </w:r>
      <w:r w:rsidR="009B45A4">
        <w:rPr>
          <w:rFonts w:ascii="Noto Sans" w:hAnsi="Noto Sans" w:cs="Noto Sans"/>
          <w:b/>
          <w:sz w:val="22"/>
          <w:szCs w:val="22"/>
        </w:rPr>
        <w:t xml:space="preserve"> y ANEXO III</w:t>
      </w:r>
      <w:r w:rsidR="002721E3">
        <w:rPr>
          <w:rFonts w:ascii="Noto Sans" w:hAnsi="Noto Sans" w:cs="Noto Sans"/>
          <w:b/>
          <w:sz w:val="22"/>
          <w:szCs w:val="22"/>
        </w:rPr>
        <w:t xml:space="preserve"> “FORMATO PARA INDICAR PRECIOS UNITARIOS DE LOS SERVICIOS”</w:t>
      </w:r>
      <w:r w:rsidRPr="0056267D">
        <w:rPr>
          <w:rFonts w:ascii="Noto Sans" w:hAnsi="Noto Sans" w:cs="Noto Sans"/>
          <w:b/>
          <w:sz w:val="22"/>
          <w:szCs w:val="22"/>
        </w:rPr>
        <w:t>)</w:t>
      </w:r>
    </w:p>
    <w:p w:rsidR="0056267D" w:rsidRDefault="0056267D" w:rsidP="00D113E4">
      <w:pPr>
        <w:jc w:val="both"/>
        <w:rPr>
          <w:rFonts w:ascii="Noto Sans" w:hAnsi="Noto Sans" w:cs="Noto Sans"/>
          <w:sz w:val="22"/>
          <w:szCs w:val="22"/>
        </w:rPr>
      </w:pPr>
    </w:p>
    <w:p w:rsidR="00B35E59" w:rsidRDefault="002721E3" w:rsidP="00D113E4">
      <w:pPr>
        <w:jc w:val="both"/>
        <w:rPr>
          <w:rFonts w:ascii="Noto Sans" w:hAnsi="Noto Sans" w:cs="Noto Sans"/>
          <w:sz w:val="22"/>
          <w:szCs w:val="22"/>
        </w:rPr>
      </w:pPr>
      <w:r>
        <w:rPr>
          <w:rFonts w:ascii="Noto Sans" w:hAnsi="Noto Sans" w:cs="Noto Sans"/>
          <w:sz w:val="22"/>
          <w:szCs w:val="22"/>
        </w:rPr>
        <w:t xml:space="preserve">La propuesta Económica </w:t>
      </w:r>
      <w:r w:rsidR="0056267D">
        <w:rPr>
          <w:rFonts w:ascii="Noto Sans" w:hAnsi="Noto Sans" w:cs="Noto Sans"/>
          <w:sz w:val="22"/>
          <w:szCs w:val="22"/>
        </w:rPr>
        <w:t xml:space="preserve">se describe en el </w:t>
      </w:r>
      <w:r w:rsidR="0056267D" w:rsidRPr="0056267D">
        <w:rPr>
          <w:rFonts w:ascii="Noto Sans" w:hAnsi="Noto Sans" w:cs="Noto Sans"/>
          <w:b/>
          <w:sz w:val="22"/>
          <w:szCs w:val="22"/>
        </w:rPr>
        <w:t>ANEXO II</w:t>
      </w:r>
      <w:r w:rsidR="0056267D">
        <w:rPr>
          <w:rFonts w:ascii="Noto Sans" w:hAnsi="Noto Sans" w:cs="Noto Sans"/>
          <w:sz w:val="22"/>
          <w:szCs w:val="22"/>
        </w:rPr>
        <w:t xml:space="preserve"> </w:t>
      </w:r>
      <w:r>
        <w:rPr>
          <w:rFonts w:ascii="Noto Sans" w:hAnsi="Noto Sans" w:cs="Noto Sans"/>
          <w:sz w:val="22"/>
          <w:szCs w:val="22"/>
        </w:rPr>
        <w:t xml:space="preserve">y </w:t>
      </w:r>
      <w:r w:rsidRPr="002721E3">
        <w:rPr>
          <w:rFonts w:ascii="Noto Sans" w:hAnsi="Noto Sans" w:cs="Noto Sans"/>
          <w:b/>
          <w:sz w:val="22"/>
          <w:szCs w:val="22"/>
        </w:rPr>
        <w:t>III</w:t>
      </w:r>
      <w:r>
        <w:rPr>
          <w:rFonts w:ascii="Noto Sans" w:hAnsi="Noto Sans" w:cs="Noto Sans"/>
          <w:sz w:val="22"/>
          <w:szCs w:val="22"/>
        </w:rPr>
        <w:t>, de la presente Convocatoria, y deberá presentarse conforme</w:t>
      </w:r>
      <w:r w:rsidR="0056267D">
        <w:rPr>
          <w:rFonts w:ascii="Noto Sans" w:hAnsi="Noto Sans" w:cs="Noto Sans"/>
          <w:sz w:val="22"/>
          <w:szCs w:val="22"/>
        </w:rPr>
        <w:t xml:space="preserve"> a lo siguiente:</w:t>
      </w:r>
    </w:p>
    <w:p w:rsidR="0056267D" w:rsidRDefault="0056267D" w:rsidP="00D113E4">
      <w:pPr>
        <w:jc w:val="both"/>
        <w:rPr>
          <w:rFonts w:ascii="Noto Sans" w:hAnsi="Noto Sans" w:cs="Noto Sans"/>
          <w:sz w:val="22"/>
          <w:szCs w:val="22"/>
        </w:rPr>
      </w:pPr>
    </w:p>
    <w:p w:rsidR="0056267D" w:rsidRDefault="0056267D" w:rsidP="00D113E4">
      <w:pPr>
        <w:jc w:val="both"/>
        <w:rPr>
          <w:rFonts w:ascii="Noto Sans" w:hAnsi="Noto Sans" w:cs="Noto Sans"/>
          <w:sz w:val="22"/>
          <w:szCs w:val="22"/>
        </w:rPr>
      </w:pPr>
      <w:r w:rsidRPr="002721E3">
        <w:rPr>
          <w:rFonts w:ascii="Noto Sans" w:hAnsi="Noto Sans" w:cs="Noto Sans"/>
          <w:b/>
          <w:sz w:val="22"/>
          <w:szCs w:val="22"/>
        </w:rPr>
        <w:t>1.</w:t>
      </w:r>
      <w:r>
        <w:rPr>
          <w:rFonts w:ascii="Noto Sans" w:hAnsi="Noto Sans" w:cs="Noto Sans"/>
          <w:sz w:val="22"/>
          <w:szCs w:val="22"/>
        </w:rPr>
        <w:t xml:space="preserve"> Señal</w:t>
      </w:r>
      <w:r w:rsidR="002721E3">
        <w:rPr>
          <w:rFonts w:ascii="Noto Sans" w:hAnsi="Noto Sans" w:cs="Noto Sans"/>
          <w:sz w:val="22"/>
          <w:szCs w:val="22"/>
        </w:rPr>
        <w:t>ar el precio unitario y total del servicio</w:t>
      </w:r>
      <w:r>
        <w:rPr>
          <w:rFonts w:ascii="Noto Sans" w:hAnsi="Noto Sans" w:cs="Noto Sans"/>
          <w:sz w:val="22"/>
          <w:szCs w:val="22"/>
        </w:rPr>
        <w:t xml:space="preserve">, de conformidad con lo indicado en el </w:t>
      </w:r>
      <w:r w:rsidRPr="0056267D">
        <w:rPr>
          <w:rFonts w:ascii="Noto Sans" w:hAnsi="Noto Sans" w:cs="Noto Sans"/>
          <w:b/>
          <w:sz w:val="22"/>
          <w:szCs w:val="22"/>
        </w:rPr>
        <w:t>A</w:t>
      </w:r>
      <w:r w:rsidR="002721E3" w:rsidRPr="0056267D">
        <w:rPr>
          <w:rFonts w:ascii="Noto Sans" w:hAnsi="Noto Sans" w:cs="Noto Sans"/>
          <w:b/>
          <w:sz w:val="22"/>
          <w:szCs w:val="22"/>
        </w:rPr>
        <w:t>NEXO</w:t>
      </w:r>
      <w:r w:rsidRPr="0056267D">
        <w:rPr>
          <w:rFonts w:ascii="Noto Sans" w:hAnsi="Noto Sans" w:cs="Noto Sans"/>
          <w:b/>
          <w:sz w:val="22"/>
          <w:szCs w:val="22"/>
        </w:rPr>
        <w:t xml:space="preserve"> II “</w:t>
      </w:r>
      <w:r w:rsidR="002721E3">
        <w:rPr>
          <w:rFonts w:ascii="Noto Sans" w:hAnsi="Noto Sans" w:cs="Noto Sans"/>
          <w:b/>
          <w:sz w:val="22"/>
          <w:szCs w:val="22"/>
        </w:rPr>
        <w:t>CARTA PROPOSICIÓN</w:t>
      </w:r>
      <w:r w:rsidRPr="0056267D">
        <w:rPr>
          <w:rFonts w:ascii="Noto Sans" w:hAnsi="Noto Sans" w:cs="Noto Sans"/>
          <w:b/>
          <w:sz w:val="22"/>
          <w:szCs w:val="22"/>
        </w:rPr>
        <w:t>”</w:t>
      </w:r>
      <w:r w:rsidR="002721E3">
        <w:rPr>
          <w:rFonts w:ascii="Noto Sans" w:hAnsi="Noto Sans" w:cs="Noto Sans"/>
          <w:b/>
          <w:sz w:val="22"/>
          <w:szCs w:val="22"/>
        </w:rPr>
        <w:t xml:space="preserve"> y ANEXO III “FORMATO PARA INDICAR PRECIOS UNITARIOS DE LOS SERVICIOS”</w:t>
      </w:r>
      <w:r w:rsidR="002721E3" w:rsidRPr="0056267D">
        <w:rPr>
          <w:rFonts w:ascii="Noto Sans" w:hAnsi="Noto Sans" w:cs="Noto Sans"/>
          <w:b/>
          <w:sz w:val="22"/>
          <w:szCs w:val="22"/>
        </w:rPr>
        <w:t>)</w:t>
      </w:r>
      <w:r>
        <w:rPr>
          <w:rFonts w:ascii="Noto Sans" w:hAnsi="Noto Sans" w:cs="Noto Sans"/>
          <w:sz w:val="22"/>
          <w:szCs w:val="22"/>
        </w:rPr>
        <w:t xml:space="preserve">. Asimismo, se deberá considerar dos decimales, indicar la cantidad con número y letra, desglosando el Impuesto al Valor Agregado. En todos los casos, deberá ser firmado por la persona legalmente </w:t>
      </w:r>
      <w:r w:rsidR="00547202">
        <w:rPr>
          <w:rFonts w:ascii="Noto Sans" w:hAnsi="Noto Sans" w:cs="Noto Sans"/>
          <w:sz w:val="22"/>
          <w:szCs w:val="22"/>
        </w:rPr>
        <w:t>facultada</w:t>
      </w:r>
      <w:r>
        <w:rPr>
          <w:rFonts w:ascii="Noto Sans" w:hAnsi="Noto Sans" w:cs="Noto Sans"/>
          <w:sz w:val="22"/>
          <w:szCs w:val="22"/>
        </w:rPr>
        <w:t xml:space="preserve"> para ello, en la última hoja del documento que las contenga; por lo que no afectará la solvencia de la propuesta cuando las demás hojas que la integran y sus Anexos carezcan de firma o rubrica, por lo que no podrá desecharse por esta causa.</w:t>
      </w:r>
    </w:p>
    <w:p w:rsidR="0056267D" w:rsidRDefault="0056267D" w:rsidP="00D113E4">
      <w:pPr>
        <w:jc w:val="both"/>
        <w:rPr>
          <w:rFonts w:ascii="Noto Sans" w:hAnsi="Noto Sans" w:cs="Noto Sans"/>
          <w:sz w:val="22"/>
          <w:szCs w:val="22"/>
        </w:rPr>
      </w:pPr>
    </w:p>
    <w:p w:rsidR="0056267D" w:rsidRDefault="0056267D" w:rsidP="0056267D">
      <w:pPr>
        <w:jc w:val="both"/>
        <w:rPr>
          <w:rFonts w:ascii="Noto Sans" w:hAnsi="Noto Sans" w:cs="Noto Sans"/>
          <w:sz w:val="22"/>
          <w:szCs w:val="22"/>
        </w:rPr>
      </w:pPr>
      <w:r w:rsidRPr="002721E3">
        <w:rPr>
          <w:rFonts w:ascii="Noto Sans" w:hAnsi="Noto Sans" w:cs="Noto Sans"/>
          <w:b/>
          <w:sz w:val="22"/>
          <w:szCs w:val="22"/>
        </w:rPr>
        <w:t>2.</w:t>
      </w:r>
      <w:r>
        <w:rPr>
          <w:rFonts w:ascii="Noto Sans" w:hAnsi="Noto Sans" w:cs="Noto Sans"/>
          <w:sz w:val="22"/>
          <w:szCs w:val="22"/>
        </w:rPr>
        <w:t xml:space="preserve"> En todos los casos, deberá ser firmado por la persona legalmente </w:t>
      </w:r>
      <w:r w:rsidR="00547202">
        <w:rPr>
          <w:rFonts w:ascii="Noto Sans" w:hAnsi="Noto Sans" w:cs="Noto Sans"/>
          <w:sz w:val="22"/>
          <w:szCs w:val="22"/>
        </w:rPr>
        <w:t>facultada</w:t>
      </w:r>
      <w:r>
        <w:rPr>
          <w:rFonts w:ascii="Noto Sans" w:hAnsi="Noto Sans" w:cs="Noto Sans"/>
          <w:sz w:val="22"/>
          <w:szCs w:val="22"/>
        </w:rPr>
        <w:t xml:space="preserve"> para ello, en la última hoja del documento que las contenga; por lo que no afectará la solvencia de la propuesta cuando las demás hojas que la integran y sus Anexos carezcan de firma o rubrica, por lo que no podrá desecharse por esta causa.</w:t>
      </w:r>
    </w:p>
    <w:p w:rsidR="0056267D" w:rsidRDefault="0056267D" w:rsidP="00D113E4">
      <w:pPr>
        <w:jc w:val="both"/>
        <w:rPr>
          <w:rFonts w:ascii="Noto Sans" w:hAnsi="Noto Sans" w:cs="Noto Sans"/>
          <w:sz w:val="22"/>
          <w:szCs w:val="22"/>
        </w:rPr>
      </w:pPr>
    </w:p>
    <w:p w:rsidR="0056267D" w:rsidRDefault="0056267D" w:rsidP="00D113E4">
      <w:pPr>
        <w:jc w:val="both"/>
        <w:rPr>
          <w:rFonts w:ascii="Noto Sans" w:hAnsi="Noto Sans" w:cs="Noto Sans"/>
          <w:sz w:val="22"/>
          <w:szCs w:val="22"/>
        </w:rPr>
      </w:pPr>
      <w:r w:rsidRPr="002721E3">
        <w:rPr>
          <w:rFonts w:ascii="Noto Sans" w:hAnsi="Noto Sans" w:cs="Noto Sans"/>
          <w:b/>
          <w:sz w:val="22"/>
          <w:szCs w:val="22"/>
        </w:rPr>
        <w:t>3.</w:t>
      </w:r>
      <w:r>
        <w:rPr>
          <w:rFonts w:ascii="Noto Sans" w:hAnsi="Noto Sans" w:cs="Noto Sans"/>
          <w:sz w:val="22"/>
          <w:szCs w:val="22"/>
        </w:rPr>
        <w:t xml:space="preserve"> En caso de estar en otro idioma, estos deberán ir acompañados en una traducción simple al Español, así como todos y cada uno de los documentos que la integran.</w:t>
      </w:r>
    </w:p>
    <w:p w:rsidR="0056267D" w:rsidRDefault="0056267D" w:rsidP="00D113E4">
      <w:pPr>
        <w:jc w:val="both"/>
        <w:rPr>
          <w:rFonts w:ascii="Noto Sans" w:hAnsi="Noto Sans" w:cs="Noto Sans"/>
          <w:sz w:val="22"/>
          <w:szCs w:val="22"/>
        </w:rPr>
      </w:pPr>
    </w:p>
    <w:p w:rsidR="0056267D" w:rsidRDefault="0056267D" w:rsidP="00D113E4">
      <w:pPr>
        <w:jc w:val="both"/>
        <w:rPr>
          <w:rFonts w:ascii="Noto Sans" w:hAnsi="Noto Sans" w:cs="Noto Sans"/>
          <w:sz w:val="22"/>
          <w:szCs w:val="22"/>
        </w:rPr>
      </w:pPr>
      <w:r w:rsidRPr="002721E3">
        <w:rPr>
          <w:rFonts w:ascii="Noto Sans" w:hAnsi="Noto Sans" w:cs="Noto Sans"/>
          <w:b/>
          <w:sz w:val="22"/>
          <w:szCs w:val="22"/>
        </w:rPr>
        <w:lastRenderedPageBreak/>
        <w:t>4.</w:t>
      </w:r>
      <w:r>
        <w:rPr>
          <w:rFonts w:ascii="Noto Sans" w:hAnsi="Noto Sans" w:cs="Noto Sans"/>
          <w:sz w:val="22"/>
          <w:szCs w:val="22"/>
        </w:rPr>
        <w:t xml:space="preserve"> Deberá ser clara y precisa, en concordancia con lo solicitado en el </w:t>
      </w:r>
      <w:r w:rsidRPr="0056267D">
        <w:rPr>
          <w:rFonts w:ascii="Noto Sans" w:hAnsi="Noto Sans" w:cs="Noto Sans"/>
          <w:b/>
          <w:sz w:val="22"/>
          <w:szCs w:val="22"/>
        </w:rPr>
        <w:t>ANEXO II</w:t>
      </w:r>
      <w:r w:rsidR="002721E3">
        <w:rPr>
          <w:rFonts w:ascii="Noto Sans" w:hAnsi="Noto Sans" w:cs="Noto Sans"/>
          <w:b/>
          <w:sz w:val="22"/>
          <w:szCs w:val="22"/>
        </w:rPr>
        <w:t xml:space="preserve"> Y III</w:t>
      </w:r>
      <w:r>
        <w:rPr>
          <w:rFonts w:ascii="Noto Sans" w:hAnsi="Noto Sans" w:cs="Noto Sans"/>
          <w:sz w:val="22"/>
          <w:szCs w:val="22"/>
        </w:rPr>
        <w:t xml:space="preserve"> de la presente Convocatoria. </w:t>
      </w:r>
      <w:r w:rsidR="006D16E8" w:rsidRPr="006D16E8">
        <w:rPr>
          <w:rFonts w:ascii="Noto Sans" w:hAnsi="Noto Sans" w:cs="Noto Sans"/>
          <w:b/>
          <w:sz w:val="22"/>
          <w:szCs w:val="22"/>
        </w:rPr>
        <w:t>NO</w:t>
      </w:r>
      <w:r w:rsidR="006D16E8">
        <w:rPr>
          <w:rFonts w:ascii="Noto Sans" w:hAnsi="Noto Sans" w:cs="Noto Sans"/>
          <w:sz w:val="22"/>
          <w:szCs w:val="22"/>
        </w:rPr>
        <w:t xml:space="preserve"> se aceptará que se indique “o similar”, “cotizo de acuerdo a lo solicitado”, “Incluido”, “Descripciones Genéricas”, “Condicionar la Proposición” y/o cualquier aseveración o manifestación como las mencionadas.</w:t>
      </w:r>
    </w:p>
    <w:p w:rsidR="009B45A4" w:rsidRDefault="009B45A4" w:rsidP="00D113E4">
      <w:pPr>
        <w:jc w:val="both"/>
        <w:rPr>
          <w:rFonts w:ascii="Noto Sans" w:hAnsi="Noto Sans" w:cs="Noto Sans"/>
          <w:sz w:val="22"/>
          <w:szCs w:val="22"/>
        </w:rPr>
      </w:pPr>
    </w:p>
    <w:p w:rsidR="006D16E8" w:rsidRDefault="006D16E8" w:rsidP="00D113E4">
      <w:pPr>
        <w:jc w:val="both"/>
        <w:rPr>
          <w:rFonts w:ascii="Noto Sans" w:hAnsi="Noto Sans" w:cs="Noto Sans"/>
          <w:sz w:val="22"/>
          <w:szCs w:val="22"/>
        </w:rPr>
      </w:pPr>
      <w:r w:rsidRPr="002721E3">
        <w:rPr>
          <w:rFonts w:ascii="Noto Sans" w:hAnsi="Noto Sans" w:cs="Noto Sans"/>
          <w:b/>
          <w:sz w:val="22"/>
          <w:szCs w:val="22"/>
        </w:rPr>
        <w:t>5.</w:t>
      </w:r>
      <w:r>
        <w:rPr>
          <w:rFonts w:ascii="Noto Sans" w:hAnsi="Noto Sans" w:cs="Noto Sans"/>
          <w:sz w:val="22"/>
          <w:szCs w:val="22"/>
        </w:rPr>
        <w:t xml:space="preserve"> Los costos ofertados deberán ser fijos, sin escalación, durante la vigencia de este procedimiento y durante el periodo de la vigencia del instrumento jurídico para el caso del licitante que resulte adjudicado. </w:t>
      </w:r>
    </w:p>
    <w:p w:rsidR="006D16E8" w:rsidRDefault="006D16E8" w:rsidP="00D113E4">
      <w:pPr>
        <w:jc w:val="both"/>
        <w:rPr>
          <w:rFonts w:ascii="Noto Sans" w:hAnsi="Noto Sans" w:cs="Noto Sans"/>
          <w:sz w:val="22"/>
          <w:szCs w:val="22"/>
        </w:rPr>
      </w:pPr>
    </w:p>
    <w:p w:rsidR="006D16E8" w:rsidRPr="006D16E8" w:rsidRDefault="006D16E8" w:rsidP="00D113E4">
      <w:pPr>
        <w:jc w:val="both"/>
        <w:rPr>
          <w:rFonts w:ascii="Noto Sans" w:hAnsi="Noto Sans" w:cs="Noto Sans"/>
          <w:b/>
          <w:sz w:val="22"/>
          <w:szCs w:val="22"/>
        </w:rPr>
      </w:pPr>
      <w:r w:rsidRPr="006D16E8">
        <w:rPr>
          <w:rFonts w:ascii="Noto Sans" w:hAnsi="Noto Sans" w:cs="Noto Sans"/>
          <w:b/>
          <w:sz w:val="22"/>
          <w:szCs w:val="22"/>
        </w:rPr>
        <w:t>LAS PROPUESTAS TÉCNICAS Y ECONÓMICAS QUE NO CONTENGAN CUALQUIERA DE LOS REQUISITOS MENCIONADOS, SE VERÁN AFECTADAS EN SU SOLVENCIA Y SERÁN DESECHADAS.</w:t>
      </w:r>
    </w:p>
    <w:p w:rsidR="006D16E8" w:rsidRDefault="006D16E8" w:rsidP="00D113E4">
      <w:pPr>
        <w:jc w:val="both"/>
        <w:rPr>
          <w:rFonts w:ascii="Noto Sans" w:hAnsi="Noto Sans" w:cs="Noto Sans"/>
          <w:sz w:val="22"/>
          <w:szCs w:val="22"/>
        </w:rPr>
      </w:pPr>
    </w:p>
    <w:p w:rsidR="006D16E8" w:rsidRPr="006D16E8" w:rsidRDefault="006D16E8" w:rsidP="00D113E4">
      <w:pPr>
        <w:jc w:val="both"/>
        <w:rPr>
          <w:rFonts w:ascii="Noto Sans" w:hAnsi="Noto Sans" w:cs="Noto Sans"/>
          <w:b/>
          <w:sz w:val="22"/>
          <w:szCs w:val="22"/>
        </w:rPr>
      </w:pPr>
      <w:r w:rsidRPr="006D16E8">
        <w:rPr>
          <w:rFonts w:ascii="Noto Sans" w:hAnsi="Noto Sans" w:cs="Noto Sans"/>
          <w:b/>
          <w:sz w:val="22"/>
          <w:szCs w:val="22"/>
        </w:rPr>
        <w:t>1.5.4.4 Participación de Licitantes de forma Electrónica</w:t>
      </w:r>
    </w:p>
    <w:p w:rsidR="006D16E8" w:rsidRDefault="006D16E8" w:rsidP="00D113E4">
      <w:pPr>
        <w:jc w:val="both"/>
        <w:rPr>
          <w:rFonts w:ascii="Noto Sans" w:hAnsi="Noto Sans" w:cs="Noto Sans"/>
          <w:sz w:val="22"/>
          <w:szCs w:val="22"/>
        </w:rPr>
      </w:pPr>
    </w:p>
    <w:p w:rsidR="006D16E8" w:rsidRDefault="006D16E8" w:rsidP="00D113E4">
      <w:pPr>
        <w:jc w:val="both"/>
        <w:rPr>
          <w:rFonts w:ascii="Noto Sans" w:hAnsi="Noto Sans" w:cs="Noto Sans"/>
          <w:sz w:val="22"/>
          <w:szCs w:val="22"/>
        </w:rPr>
      </w:pPr>
      <w:r>
        <w:rPr>
          <w:rFonts w:ascii="Noto Sans" w:hAnsi="Noto Sans" w:cs="Noto Sans"/>
          <w:sz w:val="22"/>
          <w:szCs w:val="22"/>
        </w:rPr>
        <w:t>La presentación de proposiciones, de conformidad a lo establecido en los artículos 36 y 45 de la ley, se llevará acabo a través de medios electrónicos, conforme a las disposiciones administrativas que emita la ASIPONA Dos Bocas.</w:t>
      </w:r>
    </w:p>
    <w:p w:rsidR="006D16E8" w:rsidRDefault="006D16E8" w:rsidP="00D113E4">
      <w:pPr>
        <w:jc w:val="both"/>
        <w:rPr>
          <w:rFonts w:ascii="Noto Sans" w:hAnsi="Noto Sans" w:cs="Noto Sans"/>
          <w:sz w:val="22"/>
          <w:szCs w:val="22"/>
        </w:rPr>
      </w:pPr>
    </w:p>
    <w:p w:rsidR="006D16E8" w:rsidRDefault="006D16E8" w:rsidP="00D113E4">
      <w:pPr>
        <w:jc w:val="both"/>
        <w:rPr>
          <w:rFonts w:ascii="Noto Sans" w:hAnsi="Noto Sans" w:cs="Noto Sans"/>
          <w:sz w:val="22"/>
          <w:szCs w:val="22"/>
        </w:rPr>
      </w:pPr>
      <w:r>
        <w:rPr>
          <w:rFonts w:ascii="Noto Sans" w:hAnsi="Noto Sans" w:cs="Noto Sans"/>
          <w:sz w:val="22"/>
          <w:szCs w:val="22"/>
        </w:rPr>
        <w:t>Las proposiciones serán enviadas a través de medios remotos de comunicación electrónica, para lo cual los licitantes deberán utilizar exclusivamente el Programa informático que la ASIPONA Dos Bocas les proporcione. Dicho programa generará el sobre con las proposiciones mediante el uso de tecnologías que resguardan la confidencialidad de la información, de tal forma que sean inviolable.</w:t>
      </w:r>
    </w:p>
    <w:p w:rsidR="006D16E8" w:rsidRDefault="006D16E8" w:rsidP="00D113E4">
      <w:pPr>
        <w:jc w:val="both"/>
        <w:rPr>
          <w:rFonts w:ascii="Noto Sans" w:hAnsi="Noto Sans" w:cs="Noto Sans"/>
          <w:sz w:val="22"/>
          <w:szCs w:val="22"/>
        </w:rPr>
      </w:pPr>
    </w:p>
    <w:p w:rsidR="006D16E8" w:rsidRDefault="006D16E8" w:rsidP="00D113E4">
      <w:pPr>
        <w:jc w:val="both"/>
        <w:rPr>
          <w:rFonts w:ascii="Noto Sans" w:hAnsi="Noto Sans" w:cs="Noto Sans"/>
          <w:sz w:val="22"/>
          <w:szCs w:val="22"/>
        </w:rPr>
      </w:pPr>
      <w:r>
        <w:rPr>
          <w:rFonts w:ascii="Noto Sans" w:hAnsi="Noto Sans" w:cs="Noto Sans"/>
          <w:sz w:val="22"/>
          <w:szCs w:val="22"/>
        </w:rPr>
        <w:t xml:space="preserve">El Programa informático se encuentra disponible en la página </w:t>
      </w:r>
      <w:hyperlink r:id="rId10" w:history="1">
        <w:r w:rsidRPr="00DF0F75">
          <w:rPr>
            <w:rStyle w:val="Hipervnculo"/>
            <w:rFonts w:ascii="Noto Sans" w:hAnsi="Noto Sans" w:cs="Noto Sans"/>
            <w:sz w:val="22"/>
            <w:szCs w:val="22"/>
          </w:rPr>
          <w:t>https://comprasmx.buengobierno.gob.mx/</w:t>
        </w:r>
      </w:hyperlink>
      <w:r>
        <w:rPr>
          <w:rFonts w:ascii="Noto Sans" w:hAnsi="Noto Sans" w:cs="Noto Sans"/>
          <w:sz w:val="22"/>
          <w:szCs w:val="22"/>
        </w:rPr>
        <w:t xml:space="preserve"> </w:t>
      </w:r>
    </w:p>
    <w:p w:rsidR="006D16E8" w:rsidRDefault="006D16E8" w:rsidP="00D113E4">
      <w:pPr>
        <w:jc w:val="both"/>
        <w:rPr>
          <w:rFonts w:ascii="Noto Sans" w:hAnsi="Noto Sans" w:cs="Noto Sans"/>
          <w:sz w:val="22"/>
          <w:szCs w:val="22"/>
        </w:rPr>
      </w:pPr>
    </w:p>
    <w:p w:rsidR="006D16E8" w:rsidRDefault="006D16E8" w:rsidP="00D113E4">
      <w:pPr>
        <w:jc w:val="both"/>
        <w:rPr>
          <w:rFonts w:ascii="Noto Sans" w:hAnsi="Noto Sans" w:cs="Noto Sans"/>
          <w:sz w:val="22"/>
          <w:szCs w:val="22"/>
        </w:rPr>
      </w:pPr>
      <w:r>
        <w:rPr>
          <w:rFonts w:ascii="Noto Sans" w:hAnsi="Noto Sans" w:cs="Noto Sans"/>
          <w:sz w:val="22"/>
          <w:szCs w:val="22"/>
        </w:rPr>
        <w:t>Lo anterior, de conformidad con el artículo 36 de la Ley y el Acuerdo publicado en Dia</w:t>
      </w:r>
      <w:r w:rsidR="00D606B0">
        <w:rPr>
          <w:rFonts w:ascii="Noto Sans" w:hAnsi="Noto Sans" w:cs="Noto Sans"/>
          <w:sz w:val="22"/>
          <w:szCs w:val="22"/>
        </w:rPr>
        <w:t>rio Oficial de la Federación de fecha 28 de junio de 2011.</w:t>
      </w:r>
    </w:p>
    <w:p w:rsidR="00D606B0" w:rsidRDefault="00D606B0" w:rsidP="00D113E4">
      <w:pPr>
        <w:jc w:val="both"/>
        <w:rPr>
          <w:rFonts w:ascii="Noto Sans" w:hAnsi="Noto Sans" w:cs="Noto Sans"/>
          <w:sz w:val="22"/>
          <w:szCs w:val="22"/>
        </w:rPr>
      </w:pPr>
    </w:p>
    <w:p w:rsidR="00D606B0" w:rsidRDefault="00D606B0" w:rsidP="00D113E4">
      <w:pPr>
        <w:jc w:val="both"/>
        <w:rPr>
          <w:rFonts w:ascii="Noto Sans" w:hAnsi="Noto Sans" w:cs="Noto Sans"/>
          <w:sz w:val="22"/>
          <w:szCs w:val="22"/>
        </w:rPr>
      </w:pPr>
      <w:r>
        <w:rPr>
          <w:rFonts w:ascii="Noto Sans" w:hAnsi="Noto Sans" w:cs="Noto Sans"/>
          <w:sz w:val="22"/>
          <w:szCs w:val="22"/>
        </w:rPr>
        <w:t xml:space="preserve">Las proposiciones deberán elaborarse conforme lo señalado en esta convocatoria en formatos </w:t>
      </w:r>
      <w:proofErr w:type="spellStart"/>
      <w:r w:rsidRPr="00C0614C">
        <w:rPr>
          <w:rFonts w:ascii="Noto Sans" w:hAnsi="Noto Sans" w:cs="Noto Sans"/>
          <w:sz w:val="22"/>
          <w:szCs w:val="22"/>
        </w:rPr>
        <w:t>pdf</w:t>
      </w:r>
      <w:proofErr w:type="spellEnd"/>
      <w:r w:rsidRPr="00C0614C">
        <w:rPr>
          <w:rFonts w:ascii="Noto Sans" w:hAnsi="Noto Sans" w:cs="Noto Sans"/>
          <w:sz w:val="22"/>
          <w:szCs w:val="22"/>
        </w:rPr>
        <w:t>.</w:t>
      </w:r>
    </w:p>
    <w:p w:rsidR="00D606B0" w:rsidRDefault="00D606B0" w:rsidP="00D113E4">
      <w:pPr>
        <w:jc w:val="both"/>
        <w:rPr>
          <w:rFonts w:ascii="Noto Sans" w:hAnsi="Noto Sans" w:cs="Noto Sans"/>
          <w:sz w:val="22"/>
          <w:szCs w:val="22"/>
        </w:rPr>
      </w:pPr>
    </w:p>
    <w:p w:rsidR="00D606B0" w:rsidRDefault="00D606B0" w:rsidP="00D113E4">
      <w:pPr>
        <w:jc w:val="both"/>
        <w:rPr>
          <w:rFonts w:ascii="Noto Sans" w:hAnsi="Noto Sans" w:cs="Noto Sans"/>
          <w:sz w:val="22"/>
          <w:szCs w:val="22"/>
        </w:rPr>
      </w:pPr>
      <w:r>
        <w:rPr>
          <w:rFonts w:ascii="Noto Sans" w:hAnsi="Noto Sans" w:cs="Noto Sans"/>
          <w:sz w:val="22"/>
          <w:szCs w:val="22"/>
        </w:rPr>
        <w:t>La proposición deberá ser firmada autógrafamente por la persona facultada para ello en la última hoja de cada uno de los documentos que forman parte de la misma, por lo que es indispensable que todas las hojas de la propuesta técnica y económica, así como el resto de los documentos que integran la proposición, estén foliados en su totalidad.</w:t>
      </w:r>
    </w:p>
    <w:p w:rsidR="00547202" w:rsidRDefault="00547202" w:rsidP="00D113E4">
      <w:pPr>
        <w:jc w:val="both"/>
        <w:rPr>
          <w:rFonts w:ascii="Noto Sans" w:hAnsi="Noto Sans" w:cs="Noto Sans"/>
          <w:sz w:val="22"/>
          <w:szCs w:val="22"/>
        </w:rPr>
      </w:pPr>
    </w:p>
    <w:p w:rsidR="009B45A4" w:rsidRDefault="00547202" w:rsidP="00D113E4">
      <w:pPr>
        <w:jc w:val="both"/>
        <w:rPr>
          <w:rFonts w:ascii="Noto Sans" w:hAnsi="Noto Sans" w:cs="Noto Sans"/>
          <w:sz w:val="22"/>
          <w:szCs w:val="22"/>
        </w:rPr>
      </w:pPr>
      <w:r>
        <w:rPr>
          <w:rFonts w:ascii="Noto Sans" w:hAnsi="Noto Sans" w:cs="Noto Sans"/>
          <w:sz w:val="22"/>
          <w:szCs w:val="22"/>
        </w:rPr>
        <w:lastRenderedPageBreak/>
        <w:t xml:space="preserve">Para el envío de las proposiciones a través de medios remotos de comunicación electrónica, deberá firmarse únicamente el sobre digital, empleándose los medios de identificación electrónica que establezca la ASIPONA Dos Bocas, esto es, por los medios de identificación electrónica </w:t>
      </w:r>
      <w:r w:rsidRPr="00547202">
        <w:rPr>
          <w:rFonts w:ascii="Noto Sans" w:hAnsi="Noto Sans" w:cs="Noto Sans"/>
          <w:b/>
          <w:sz w:val="22"/>
          <w:szCs w:val="22"/>
        </w:rPr>
        <w:t>E. FIRMA</w:t>
      </w:r>
      <w:r>
        <w:rPr>
          <w:rFonts w:ascii="Noto Sans" w:hAnsi="Noto Sans" w:cs="Noto Sans"/>
          <w:sz w:val="22"/>
          <w:szCs w:val="22"/>
        </w:rPr>
        <w:t>, los cuales producirán los mismos efectos que las leyes otorgan a los documentos correspondientes y, en consecuencia, tendrán el mismo valor probatorio.</w:t>
      </w:r>
    </w:p>
    <w:p w:rsidR="00547202" w:rsidRDefault="00547202" w:rsidP="00D113E4">
      <w:pPr>
        <w:jc w:val="both"/>
        <w:rPr>
          <w:rFonts w:ascii="Noto Sans" w:hAnsi="Noto Sans" w:cs="Noto Sans"/>
          <w:sz w:val="22"/>
          <w:szCs w:val="22"/>
        </w:rPr>
      </w:pPr>
      <w:r>
        <w:rPr>
          <w:rFonts w:ascii="Noto Sans" w:hAnsi="Noto Sans" w:cs="Noto Sans"/>
          <w:sz w:val="22"/>
          <w:szCs w:val="22"/>
        </w:rPr>
        <w:t>La convocante tendrá como no presentada la proposición del licitante, cuando el archivo electrónico enviado a través de la Plataforma no pueda abrirse por tener algún virus informático o por cualquier causa ajena a la misma.</w:t>
      </w:r>
    </w:p>
    <w:p w:rsidR="003209B3" w:rsidRDefault="003209B3" w:rsidP="00D113E4">
      <w:pPr>
        <w:jc w:val="both"/>
        <w:rPr>
          <w:rFonts w:ascii="Noto Sans" w:hAnsi="Noto Sans" w:cs="Noto Sans"/>
          <w:sz w:val="22"/>
          <w:szCs w:val="22"/>
        </w:rPr>
      </w:pPr>
    </w:p>
    <w:p w:rsidR="00547202" w:rsidRPr="00547202" w:rsidRDefault="00547202" w:rsidP="00D113E4">
      <w:pPr>
        <w:jc w:val="both"/>
        <w:rPr>
          <w:rFonts w:ascii="Noto Sans" w:hAnsi="Noto Sans" w:cs="Noto Sans"/>
          <w:b/>
          <w:sz w:val="22"/>
          <w:szCs w:val="22"/>
        </w:rPr>
      </w:pPr>
      <w:r w:rsidRPr="00547202">
        <w:rPr>
          <w:rFonts w:ascii="Noto Sans" w:hAnsi="Noto Sans" w:cs="Noto Sans"/>
          <w:b/>
          <w:sz w:val="22"/>
          <w:szCs w:val="22"/>
        </w:rPr>
        <w:t>1.5.5 Acta de Presentación y Apertura de Proposiciones</w:t>
      </w:r>
    </w:p>
    <w:p w:rsidR="00547202" w:rsidRDefault="00547202" w:rsidP="00D113E4">
      <w:pPr>
        <w:jc w:val="both"/>
        <w:rPr>
          <w:rFonts w:ascii="Noto Sans" w:hAnsi="Noto Sans" w:cs="Noto Sans"/>
          <w:sz w:val="22"/>
          <w:szCs w:val="22"/>
        </w:rPr>
      </w:pPr>
    </w:p>
    <w:p w:rsidR="00547202" w:rsidRDefault="00547202" w:rsidP="00D113E4">
      <w:pPr>
        <w:jc w:val="both"/>
        <w:rPr>
          <w:rFonts w:ascii="Noto Sans" w:hAnsi="Noto Sans" w:cs="Noto Sans"/>
          <w:sz w:val="22"/>
          <w:szCs w:val="22"/>
        </w:rPr>
      </w:pPr>
      <w:r>
        <w:rPr>
          <w:rFonts w:ascii="Noto Sans" w:hAnsi="Noto Sans" w:cs="Noto Sans"/>
          <w:sz w:val="22"/>
          <w:szCs w:val="22"/>
        </w:rPr>
        <w:t xml:space="preserve">En el Acto de Presentación y Apertura de Proposiciones se actuará conforme a lo establecido en los artículos 45 y 46 de la Ley y 47, 48 y 50 del Reglamento, y se llevará a cabo en el día, lugar y hora previstos en la presente Convocatoria a la </w:t>
      </w:r>
      <w:r w:rsidR="00410B09">
        <w:rPr>
          <w:rFonts w:ascii="Noto Sans" w:hAnsi="Noto Sans" w:cs="Noto Sans"/>
          <w:sz w:val="22"/>
          <w:szCs w:val="22"/>
        </w:rPr>
        <w:t>Invitación a Cuando Menos Tres Personas</w:t>
      </w:r>
      <w:r>
        <w:rPr>
          <w:rFonts w:ascii="Noto Sans" w:hAnsi="Noto Sans" w:cs="Noto Sans"/>
          <w:sz w:val="22"/>
          <w:szCs w:val="22"/>
        </w:rPr>
        <w:t>. Una vez recibidas las proposiciones a través de la Plataforma, se procederá a su apertura, haciéndose constar la documentación presentada, sin que ello implique la evaluación de su contenido.</w:t>
      </w:r>
    </w:p>
    <w:p w:rsidR="003A6D7B" w:rsidRDefault="003A6D7B" w:rsidP="00D113E4">
      <w:pPr>
        <w:jc w:val="both"/>
        <w:rPr>
          <w:rFonts w:ascii="Noto Sans" w:hAnsi="Noto Sans" w:cs="Noto Sans"/>
          <w:sz w:val="22"/>
          <w:szCs w:val="22"/>
        </w:rPr>
      </w:pPr>
    </w:p>
    <w:p w:rsidR="00547202" w:rsidRDefault="00547202" w:rsidP="00D113E4">
      <w:pPr>
        <w:jc w:val="both"/>
        <w:rPr>
          <w:rFonts w:ascii="Noto Sans" w:hAnsi="Noto Sans" w:cs="Noto Sans"/>
          <w:sz w:val="22"/>
          <w:szCs w:val="22"/>
        </w:rPr>
      </w:pPr>
      <w:r>
        <w:rPr>
          <w:rFonts w:ascii="Noto Sans" w:hAnsi="Noto Sans" w:cs="Noto Sans"/>
          <w:sz w:val="22"/>
          <w:szCs w:val="22"/>
        </w:rPr>
        <w:t>Tomando en consideración que el presente procedimiento se lleva a cabo por medio electrónico, con fundamento en los artículos</w:t>
      </w:r>
      <w:r w:rsidR="0078131F">
        <w:rPr>
          <w:rFonts w:ascii="Noto Sans" w:hAnsi="Noto Sans" w:cs="Noto Sans"/>
          <w:sz w:val="22"/>
          <w:szCs w:val="22"/>
        </w:rPr>
        <w:t xml:space="preserve"> 36 y 46, fracción I de la Ley, se levantará acta que servirá de constancia de la celebración del acto, en la que hará constar el importe de cada una de ellas; se señalará lugar, fecha y hora en que se dará a conocer el Fallo de la </w:t>
      </w:r>
      <w:r w:rsidR="00410B09">
        <w:rPr>
          <w:rFonts w:ascii="Noto Sans" w:hAnsi="Noto Sans" w:cs="Noto Sans"/>
          <w:sz w:val="22"/>
          <w:szCs w:val="22"/>
        </w:rPr>
        <w:t>Invitación a Cuando Menos Tres Personas</w:t>
      </w:r>
      <w:r w:rsidR="0078131F">
        <w:rPr>
          <w:rFonts w:ascii="Noto Sans" w:hAnsi="Noto Sans" w:cs="Noto Sans"/>
          <w:sz w:val="22"/>
          <w:szCs w:val="22"/>
        </w:rPr>
        <w:t>.</w:t>
      </w:r>
    </w:p>
    <w:p w:rsidR="0078131F" w:rsidRDefault="0078131F" w:rsidP="00D113E4">
      <w:pPr>
        <w:jc w:val="both"/>
        <w:rPr>
          <w:rFonts w:ascii="Noto Sans" w:hAnsi="Noto Sans" w:cs="Noto Sans"/>
          <w:sz w:val="22"/>
          <w:szCs w:val="22"/>
        </w:rPr>
      </w:pPr>
    </w:p>
    <w:p w:rsidR="0078131F" w:rsidRDefault="0078131F" w:rsidP="00D113E4">
      <w:pPr>
        <w:jc w:val="both"/>
        <w:rPr>
          <w:rFonts w:ascii="Noto Sans" w:hAnsi="Noto Sans" w:cs="Noto Sans"/>
          <w:sz w:val="22"/>
          <w:szCs w:val="22"/>
        </w:rPr>
      </w:pPr>
      <w:r>
        <w:rPr>
          <w:rFonts w:ascii="Noto Sans" w:hAnsi="Noto Sans" w:cs="Noto Sans"/>
          <w:sz w:val="22"/>
          <w:szCs w:val="22"/>
        </w:rPr>
        <w:t>Para la evaluación correspondiente, se proporcionará al área requirente al área requirente en medio electrónica (memoria USB) las proposiciones presentadas por los licitantes, a fin de que se realice la evaluación de los documentos técnicos correspondientes, misma que se integrará en el expediente respectivo.</w:t>
      </w:r>
    </w:p>
    <w:p w:rsidR="0078131F" w:rsidRDefault="0078131F" w:rsidP="00D113E4">
      <w:pPr>
        <w:jc w:val="both"/>
        <w:rPr>
          <w:rFonts w:ascii="Noto Sans" w:hAnsi="Noto Sans" w:cs="Noto Sans"/>
          <w:sz w:val="22"/>
          <w:szCs w:val="22"/>
        </w:rPr>
      </w:pPr>
    </w:p>
    <w:p w:rsidR="0078131F" w:rsidRDefault="0078131F" w:rsidP="00D113E4">
      <w:pPr>
        <w:jc w:val="both"/>
        <w:rPr>
          <w:rFonts w:ascii="Noto Sans" w:hAnsi="Noto Sans" w:cs="Noto Sans"/>
          <w:sz w:val="22"/>
          <w:szCs w:val="22"/>
        </w:rPr>
      </w:pPr>
      <w:r>
        <w:rPr>
          <w:rFonts w:ascii="Noto Sans" w:hAnsi="Noto Sans" w:cs="Noto Sans"/>
          <w:sz w:val="22"/>
          <w:szCs w:val="22"/>
        </w:rPr>
        <w:t>En este acto, no se llevará a cabo la evaluación de las proposiciones, por lo que aún en caso de que algún licitante omitiere la presentación de documentos en su proposición, o les faltare algún requisito, ésta no será desechada en ese momento; la recepción de los documentos se hará constar mediante el acuse de presentación de proposición electrónica a través de la Plataforma para cada licitante y será integrado al acta de presentación y apertura de proposiciones.</w:t>
      </w:r>
    </w:p>
    <w:p w:rsidR="0078131F" w:rsidRDefault="0078131F" w:rsidP="00D113E4">
      <w:pPr>
        <w:jc w:val="both"/>
        <w:rPr>
          <w:rFonts w:ascii="Noto Sans" w:hAnsi="Noto Sans" w:cs="Noto Sans"/>
          <w:sz w:val="22"/>
          <w:szCs w:val="22"/>
        </w:rPr>
      </w:pPr>
    </w:p>
    <w:p w:rsidR="0078131F" w:rsidRDefault="0078131F" w:rsidP="00D113E4">
      <w:pPr>
        <w:jc w:val="both"/>
        <w:rPr>
          <w:rFonts w:ascii="Noto Sans" w:hAnsi="Noto Sans" w:cs="Noto Sans"/>
          <w:sz w:val="22"/>
          <w:szCs w:val="22"/>
        </w:rPr>
      </w:pPr>
      <w:r>
        <w:rPr>
          <w:rFonts w:ascii="Noto Sans" w:hAnsi="Noto Sans" w:cs="Noto Sans"/>
          <w:sz w:val="22"/>
          <w:szCs w:val="22"/>
        </w:rPr>
        <w:t xml:space="preserve">Los licitantes deberán enviar sus proposiciones en formato </w:t>
      </w:r>
      <w:r w:rsidRPr="00C0614C">
        <w:rPr>
          <w:rFonts w:ascii="Noto Sans" w:hAnsi="Noto Sans" w:cs="Noto Sans"/>
          <w:sz w:val="22"/>
          <w:szCs w:val="22"/>
        </w:rPr>
        <w:t>PDF.</w:t>
      </w:r>
    </w:p>
    <w:p w:rsidR="0078131F" w:rsidRDefault="0078131F" w:rsidP="00D113E4">
      <w:pPr>
        <w:jc w:val="both"/>
        <w:rPr>
          <w:rFonts w:ascii="Noto Sans" w:hAnsi="Noto Sans" w:cs="Noto Sans"/>
          <w:sz w:val="22"/>
          <w:szCs w:val="22"/>
        </w:rPr>
      </w:pPr>
    </w:p>
    <w:p w:rsidR="0078131F" w:rsidRDefault="0078131F" w:rsidP="00D113E4">
      <w:pPr>
        <w:jc w:val="both"/>
        <w:rPr>
          <w:rFonts w:ascii="Noto Sans" w:hAnsi="Noto Sans" w:cs="Noto Sans"/>
          <w:sz w:val="22"/>
          <w:szCs w:val="22"/>
        </w:rPr>
      </w:pPr>
      <w:r>
        <w:rPr>
          <w:rFonts w:ascii="Noto Sans" w:hAnsi="Noto Sans" w:cs="Noto Sans"/>
          <w:sz w:val="22"/>
          <w:szCs w:val="22"/>
        </w:rPr>
        <w:t xml:space="preserve">En el supuesto de que, durante el acto de presentación y apertura de proposiciones, por causas ajenas a la voluntad de la ASIPONA Dos Bocas, no sea posible abrir los </w:t>
      </w:r>
      <w:r>
        <w:rPr>
          <w:rFonts w:ascii="Noto Sans" w:hAnsi="Noto Sans" w:cs="Noto Sans"/>
          <w:sz w:val="22"/>
          <w:szCs w:val="22"/>
        </w:rPr>
        <w:lastRenderedPageBreak/>
        <w:t xml:space="preserve">sobres que contengan </w:t>
      </w:r>
      <w:r w:rsidR="009D237B">
        <w:rPr>
          <w:rFonts w:ascii="Noto Sans" w:hAnsi="Noto Sans" w:cs="Noto Sans"/>
          <w:sz w:val="22"/>
          <w:szCs w:val="22"/>
        </w:rPr>
        <w:t>las proposiciones enviadas por la Plataforma, el acto se reanudará a partir de que se restablezcan las condiciones que permitan continuar con el procedimiento, con base en lo establecido en el Acuerdo.</w:t>
      </w:r>
    </w:p>
    <w:p w:rsidR="009D237B" w:rsidRDefault="009D237B" w:rsidP="00D113E4">
      <w:pPr>
        <w:jc w:val="both"/>
        <w:rPr>
          <w:rFonts w:ascii="Noto Sans" w:hAnsi="Noto Sans" w:cs="Noto Sans"/>
          <w:sz w:val="22"/>
          <w:szCs w:val="22"/>
        </w:rPr>
      </w:pPr>
    </w:p>
    <w:p w:rsidR="009D237B" w:rsidRDefault="00CC7410" w:rsidP="00D113E4">
      <w:pPr>
        <w:jc w:val="both"/>
        <w:rPr>
          <w:rFonts w:ascii="Noto Sans" w:hAnsi="Noto Sans" w:cs="Noto Sans"/>
          <w:sz w:val="22"/>
          <w:szCs w:val="22"/>
        </w:rPr>
      </w:pPr>
      <w:r>
        <w:rPr>
          <w:rFonts w:ascii="Noto Sans" w:hAnsi="Noto Sans" w:cs="Noto Sans"/>
          <w:sz w:val="22"/>
          <w:szCs w:val="22"/>
        </w:rPr>
        <w:t xml:space="preserve">Para la presentación y firma de proposiciones, o en su caso, de inconformidades a través de la Plataforma, los licitantes deberán utilizar la </w:t>
      </w:r>
      <w:r w:rsidRPr="00CC7410">
        <w:rPr>
          <w:rFonts w:ascii="Noto Sans" w:hAnsi="Noto Sans" w:cs="Noto Sans"/>
          <w:b/>
          <w:sz w:val="22"/>
          <w:szCs w:val="22"/>
        </w:rPr>
        <w:t>FIRMA ELECTRÓNICA AVANZADA</w:t>
      </w:r>
      <w:r>
        <w:rPr>
          <w:rFonts w:ascii="Noto Sans" w:hAnsi="Noto Sans" w:cs="Noto Sans"/>
          <w:sz w:val="22"/>
          <w:szCs w:val="22"/>
        </w:rPr>
        <w:t xml:space="preserve"> que emite el </w:t>
      </w:r>
      <w:r w:rsidRPr="00CC7410">
        <w:rPr>
          <w:rFonts w:ascii="Noto Sans" w:hAnsi="Noto Sans" w:cs="Noto Sans"/>
          <w:b/>
          <w:sz w:val="22"/>
          <w:szCs w:val="22"/>
        </w:rPr>
        <w:t>SAT</w:t>
      </w:r>
      <w:r>
        <w:rPr>
          <w:rFonts w:ascii="Noto Sans" w:hAnsi="Noto Sans" w:cs="Noto Sans"/>
          <w:sz w:val="22"/>
          <w:szCs w:val="22"/>
        </w:rPr>
        <w:t xml:space="preserve"> para el cumplimiento de sus obligaciones fiscales, conforme lo establece el artículo 50 primer párrafo del Reglamento.</w:t>
      </w:r>
    </w:p>
    <w:p w:rsidR="00CC7410" w:rsidRDefault="00CC7410" w:rsidP="00D113E4">
      <w:pPr>
        <w:jc w:val="both"/>
        <w:rPr>
          <w:rFonts w:ascii="Noto Sans" w:hAnsi="Noto Sans" w:cs="Noto Sans"/>
          <w:sz w:val="22"/>
          <w:szCs w:val="22"/>
        </w:rPr>
      </w:pPr>
    </w:p>
    <w:p w:rsidR="00CC7410" w:rsidRDefault="00CC7410" w:rsidP="00D113E4">
      <w:pPr>
        <w:jc w:val="both"/>
        <w:rPr>
          <w:rFonts w:ascii="Noto Sans" w:hAnsi="Noto Sans" w:cs="Noto Sans"/>
          <w:sz w:val="22"/>
          <w:szCs w:val="22"/>
        </w:rPr>
      </w:pPr>
      <w:r>
        <w:rPr>
          <w:rFonts w:ascii="Noto Sans" w:hAnsi="Noto Sans" w:cs="Noto Sans"/>
          <w:sz w:val="22"/>
          <w:szCs w:val="22"/>
        </w:rPr>
        <w:t>La Plataforma emitirá un aviso de la recepción de las proposiciones; una vez iniciado el acto de Apertura de Presentación de Proposiciones, no se aceptará proposición alguna.</w:t>
      </w:r>
    </w:p>
    <w:p w:rsidR="00CC7410" w:rsidRDefault="00CC7410" w:rsidP="00D113E4">
      <w:pPr>
        <w:jc w:val="both"/>
        <w:rPr>
          <w:rFonts w:ascii="Noto Sans" w:hAnsi="Noto Sans" w:cs="Noto Sans"/>
          <w:sz w:val="22"/>
          <w:szCs w:val="22"/>
        </w:rPr>
      </w:pPr>
    </w:p>
    <w:p w:rsidR="00CC7410" w:rsidRDefault="00CC7410" w:rsidP="00D113E4">
      <w:pPr>
        <w:jc w:val="both"/>
        <w:rPr>
          <w:rFonts w:ascii="Noto Sans" w:hAnsi="Noto Sans" w:cs="Noto Sans"/>
          <w:sz w:val="22"/>
          <w:szCs w:val="22"/>
        </w:rPr>
      </w:pPr>
      <w:r>
        <w:rPr>
          <w:rFonts w:ascii="Noto Sans" w:hAnsi="Noto Sans" w:cs="Noto Sans"/>
          <w:sz w:val="22"/>
          <w:szCs w:val="22"/>
        </w:rPr>
        <w:t>La ASIPONA Dos Bocas levantará un acta en la que se hará constar la documentación enviada a través de la Plataforma en forma cuantitativa, así como las propuestas y el importe de cada una de ellas para su posterior análisis y evaluación, el acta será firmada por los servidores públicos que asistan al evento, la cual será difundida a través de la Plataforma para efectos de notificación. Será responsabilidad de los licitantes enterarse del contenido de la misma, a través del medio señalado.</w:t>
      </w:r>
    </w:p>
    <w:p w:rsidR="003A6D7B" w:rsidRDefault="003A6D7B" w:rsidP="00D113E4">
      <w:pPr>
        <w:jc w:val="both"/>
        <w:rPr>
          <w:rFonts w:ascii="Noto Sans" w:hAnsi="Noto Sans" w:cs="Noto Sans"/>
          <w:sz w:val="22"/>
          <w:szCs w:val="22"/>
        </w:rPr>
      </w:pPr>
    </w:p>
    <w:p w:rsidR="00CC7410" w:rsidRPr="00F66A9C" w:rsidRDefault="00F66A9C" w:rsidP="00D113E4">
      <w:pPr>
        <w:jc w:val="both"/>
        <w:rPr>
          <w:rFonts w:ascii="Noto Sans" w:hAnsi="Noto Sans" w:cs="Noto Sans"/>
          <w:b/>
          <w:sz w:val="22"/>
          <w:szCs w:val="22"/>
        </w:rPr>
      </w:pPr>
      <w:r w:rsidRPr="00F66A9C">
        <w:rPr>
          <w:rFonts w:ascii="Noto Sans" w:hAnsi="Noto Sans" w:cs="Noto Sans"/>
          <w:b/>
          <w:sz w:val="22"/>
          <w:szCs w:val="22"/>
        </w:rPr>
        <w:t>LA ASIPONA DOS BOCAS TENDRÁ COMO NO PRESENTADAS SUS PROPOSICIONES Y, EN SU CASO, LA DOCUMENTACIÓN REQUERIDA POR LA UNIDAD COMPRADORA, CUANDO EL ARCHIVO ELECTRÓNICO EN EL QUE SE CONTENGAN LAS PROPOSICIONES Y/O DEMÁS INFORMACIÓN NO PUEDA ABRIRSE POR TENER ALGÚN VIRUS INFORMÁTICO O POR CUALQUIER OTRA CAUSA AJENA A LA MISMA, EN TÉRMINOS DEL NUMERAL 29 DEL ACUERDO POR EL QUE SE ESTABLECEN LAS DISPOSICIONES QUE SE DEBERÁN OBSERVAR PARA LA UTILIZACIÓN DE</w:t>
      </w:r>
      <w:r w:rsidR="002F0ADE">
        <w:rPr>
          <w:rFonts w:ascii="Noto Sans" w:hAnsi="Noto Sans" w:cs="Noto Sans"/>
          <w:b/>
          <w:sz w:val="22"/>
          <w:szCs w:val="22"/>
        </w:rPr>
        <w:t xml:space="preserve"> </w:t>
      </w:r>
      <w:r w:rsidR="002F0ADE" w:rsidRPr="002F0ADE">
        <w:rPr>
          <w:rFonts w:ascii="Noto Sans" w:hAnsi="Noto Sans" w:cs="Noto Sans"/>
          <w:b/>
          <w:sz w:val="22"/>
          <w:szCs w:val="22"/>
        </w:rPr>
        <w:t>LA PLATAFORMA DIGITAL CONTRATACIONES PÚBLICAS DE LA APF</w:t>
      </w:r>
      <w:r w:rsidR="002F0ADE" w:rsidRPr="00F66A9C">
        <w:rPr>
          <w:rFonts w:ascii="Noto Sans" w:hAnsi="Noto Sans" w:cs="Noto Sans"/>
          <w:b/>
          <w:sz w:val="22"/>
          <w:szCs w:val="22"/>
        </w:rPr>
        <w:t>.</w:t>
      </w:r>
    </w:p>
    <w:p w:rsidR="00F66A9C" w:rsidRPr="00F66A9C" w:rsidRDefault="00F66A9C" w:rsidP="00D113E4">
      <w:pPr>
        <w:jc w:val="both"/>
        <w:rPr>
          <w:rFonts w:ascii="Noto Sans" w:hAnsi="Noto Sans" w:cs="Noto Sans"/>
          <w:b/>
          <w:sz w:val="22"/>
          <w:szCs w:val="22"/>
        </w:rPr>
      </w:pPr>
    </w:p>
    <w:p w:rsidR="00F66A9C" w:rsidRPr="00F66A9C" w:rsidRDefault="00F66A9C" w:rsidP="00D113E4">
      <w:pPr>
        <w:jc w:val="both"/>
        <w:rPr>
          <w:rFonts w:ascii="Noto Sans" w:hAnsi="Noto Sans" w:cs="Noto Sans"/>
          <w:b/>
          <w:sz w:val="22"/>
          <w:szCs w:val="22"/>
        </w:rPr>
      </w:pPr>
      <w:r w:rsidRPr="00F66A9C">
        <w:rPr>
          <w:rFonts w:ascii="Noto Sans" w:hAnsi="Noto Sans" w:cs="Noto Sans"/>
          <w:b/>
          <w:sz w:val="22"/>
          <w:szCs w:val="22"/>
        </w:rPr>
        <w:t>1.5.6 Vigencia de proposiciones</w:t>
      </w:r>
    </w:p>
    <w:p w:rsidR="00F66A9C" w:rsidRDefault="00F66A9C" w:rsidP="00D113E4">
      <w:pPr>
        <w:jc w:val="both"/>
        <w:rPr>
          <w:rFonts w:ascii="Noto Sans" w:hAnsi="Noto Sans" w:cs="Noto Sans"/>
          <w:sz w:val="22"/>
          <w:szCs w:val="22"/>
        </w:rPr>
      </w:pPr>
    </w:p>
    <w:p w:rsidR="00F66A9C" w:rsidRDefault="00F66A9C" w:rsidP="00D113E4">
      <w:pPr>
        <w:jc w:val="both"/>
        <w:rPr>
          <w:rFonts w:ascii="Noto Sans" w:hAnsi="Noto Sans" w:cs="Noto Sans"/>
          <w:sz w:val="22"/>
          <w:szCs w:val="22"/>
        </w:rPr>
      </w:pPr>
      <w:r>
        <w:rPr>
          <w:rFonts w:ascii="Noto Sans" w:hAnsi="Noto Sans" w:cs="Noto Sans"/>
          <w:sz w:val="22"/>
          <w:szCs w:val="22"/>
        </w:rPr>
        <w:t xml:space="preserve">Una vez recibidas las proposiciones de los licitantes a través de la Plataforma en la fecha y hora establecidas para tal efecto, éstas no podrán ser retiradas o dejarse sin efecto por lo que deberán considerarse vigentes dentro del procedimiento de esta </w:t>
      </w:r>
      <w:r w:rsidR="00410B09">
        <w:rPr>
          <w:rFonts w:ascii="Noto Sans" w:hAnsi="Noto Sans" w:cs="Noto Sans"/>
          <w:sz w:val="22"/>
          <w:szCs w:val="22"/>
        </w:rPr>
        <w:t>Invitación a Cuando Menos Tres Personas</w:t>
      </w:r>
      <w:r>
        <w:rPr>
          <w:rFonts w:ascii="Noto Sans" w:hAnsi="Noto Sans" w:cs="Noto Sans"/>
          <w:sz w:val="22"/>
          <w:szCs w:val="22"/>
        </w:rPr>
        <w:t xml:space="preserve"> hasta su conclusión.</w:t>
      </w:r>
    </w:p>
    <w:p w:rsidR="00F66A9C" w:rsidRDefault="00F66A9C" w:rsidP="00D113E4">
      <w:pPr>
        <w:jc w:val="both"/>
        <w:rPr>
          <w:rFonts w:ascii="Noto Sans" w:hAnsi="Noto Sans" w:cs="Noto Sans"/>
          <w:sz w:val="22"/>
          <w:szCs w:val="22"/>
        </w:rPr>
      </w:pPr>
    </w:p>
    <w:p w:rsidR="00F66A9C" w:rsidRPr="00F66A9C" w:rsidRDefault="00F66A9C" w:rsidP="00D113E4">
      <w:pPr>
        <w:jc w:val="both"/>
        <w:rPr>
          <w:rFonts w:ascii="Noto Sans" w:hAnsi="Noto Sans" w:cs="Noto Sans"/>
          <w:b/>
          <w:sz w:val="22"/>
          <w:szCs w:val="22"/>
        </w:rPr>
      </w:pPr>
      <w:r w:rsidRPr="00F66A9C">
        <w:rPr>
          <w:rFonts w:ascii="Noto Sans" w:hAnsi="Noto Sans" w:cs="Noto Sans"/>
          <w:b/>
          <w:sz w:val="22"/>
          <w:szCs w:val="22"/>
        </w:rPr>
        <w:t>1.5.7 De las actas del procedimiento</w:t>
      </w:r>
    </w:p>
    <w:p w:rsidR="00F66A9C" w:rsidRDefault="00F66A9C" w:rsidP="00D113E4">
      <w:pPr>
        <w:jc w:val="both"/>
        <w:rPr>
          <w:rFonts w:ascii="Noto Sans" w:hAnsi="Noto Sans" w:cs="Noto Sans"/>
          <w:sz w:val="22"/>
          <w:szCs w:val="22"/>
        </w:rPr>
      </w:pPr>
    </w:p>
    <w:p w:rsidR="00F66A9C" w:rsidRDefault="00F66A9C" w:rsidP="00D113E4">
      <w:pPr>
        <w:jc w:val="both"/>
        <w:rPr>
          <w:rFonts w:ascii="Noto Sans" w:hAnsi="Noto Sans" w:cs="Noto Sans"/>
          <w:sz w:val="22"/>
          <w:szCs w:val="22"/>
        </w:rPr>
      </w:pPr>
      <w:r>
        <w:rPr>
          <w:rFonts w:ascii="Noto Sans" w:hAnsi="Noto Sans" w:cs="Noto Sans"/>
          <w:sz w:val="22"/>
          <w:szCs w:val="22"/>
        </w:rPr>
        <w:t>De conformidad con lo establecido en los artículos 50 de la Ley y 47 del Reglamento, las Actas de las Juntas de Aclaraciones, de Presentación y Apertura de Proposiciones y de Fallo, serán firmadas por las personas que hubieran asistido a dicho acto.</w:t>
      </w:r>
    </w:p>
    <w:p w:rsidR="00F66A9C" w:rsidRDefault="00F66A9C" w:rsidP="00D113E4">
      <w:pPr>
        <w:jc w:val="both"/>
        <w:rPr>
          <w:rFonts w:ascii="Noto Sans" w:hAnsi="Noto Sans" w:cs="Noto Sans"/>
          <w:sz w:val="22"/>
          <w:szCs w:val="22"/>
        </w:rPr>
      </w:pPr>
    </w:p>
    <w:p w:rsidR="00CC7410" w:rsidRDefault="00F66A9C" w:rsidP="00D113E4">
      <w:pPr>
        <w:jc w:val="both"/>
        <w:rPr>
          <w:rFonts w:ascii="Noto Sans" w:hAnsi="Noto Sans" w:cs="Noto Sans"/>
          <w:sz w:val="22"/>
          <w:szCs w:val="22"/>
        </w:rPr>
      </w:pPr>
      <w:r>
        <w:rPr>
          <w:rFonts w:ascii="Noto Sans" w:hAnsi="Noto Sans" w:cs="Noto Sans"/>
          <w:sz w:val="22"/>
          <w:szCs w:val="22"/>
        </w:rPr>
        <w:t>Se difundirán a través de la Plataforma al concluir cada acto para efectos de su notificación conforme a lo establecido en el artículo 50 de la Ley.</w:t>
      </w:r>
    </w:p>
    <w:p w:rsidR="002721E3" w:rsidRDefault="002721E3" w:rsidP="00D113E4">
      <w:pPr>
        <w:jc w:val="both"/>
        <w:rPr>
          <w:rFonts w:ascii="Noto Sans" w:hAnsi="Noto Sans" w:cs="Noto Sans"/>
          <w:sz w:val="22"/>
          <w:szCs w:val="22"/>
        </w:rPr>
      </w:pPr>
    </w:p>
    <w:p w:rsidR="00F66A9C" w:rsidRDefault="00F66A9C" w:rsidP="00D113E4">
      <w:pPr>
        <w:jc w:val="both"/>
        <w:rPr>
          <w:rFonts w:ascii="Noto Sans" w:hAnsi="Noto Sans" w:cs="Noto Sans"/>
          <w:b/>
          <w:sz w:val="22"/>
          <w:szCs w:val="22"/>
        </w:rPr>
      </w:pPr>
      <w:r w:rsidRPr="005A1FEB">
        <w:rPr>
          <w:rFonts w:ascii="Noto Sans" w:hAnsi="Noto Sans" w:cs="Noto Sans"/>
          <w:b/>
          <w:sz w:val="22"/>
          <w:szCs w:val="22"/>
        </w:rPr>
        <w:t xml:space="preserve">1.6 Recepción de proposiciones enviadas a través </w:t>
      </w:r>
      <w:r w:rsidR="00693CA7" w:rsidRPr="005A1FEB">
        <w:rPr>
          <w:rFonts w:ascii="Noto Sans" w:hAnsi="Noto Sans" w:cs="Noto Sans"/>
          <w:b/>
          <w:sz w:val="22"/>
          <w:szCs w:val="22"/>
        </w:rPr>
        <w:t>de servicio postal o mensajería</w:t>
      </w:r>
      <w:r w:rsidR="002721E3">
        <w:rPr>
          <w:rFonts w:ascii="Noto Sans" w:hAnsi="Noto Sans" w:cs="Noto Sans"/>
          <w:b/>
          <w:sz w:val="22"/>
          <w:szCs w:val="22"/>
        </w:rPr>
        <w:t>.</w:t>
      </w:r>
    </w:p>
    <w:p w:rsidR="002721E3" w:rsidRPr="005A1FEB" w:rsidRDefault="002721E3" w:rsidP="00D113E4">
      <w:pPr>
        <w:jc w:val="both"/>
        <w:rPr>
          <w:rFonts w:ascii="Noto Sans" w:hAnsi="Noto Sans" w:cs="Noto Sans"/>
          <w:b/>
          <w:sz w:val="22"/>
          <w:szCs w:val="22"/>
        </w:rPr>
      </w:pPr>
    </w:p>
    <w:p w:rsidR="00DF0D3E" w:rsidRDefault="00410B09" w:rsidP="002941EB">
      <w:pPr>
        <w:jc w:val="both"/>
        <w:rPr>
          <w:rFonts w:ascii="Noto Sans" w:hAnsi="Noto Sans" w:cs="Noto Sans"/>
          <w:sz w:val="22"/>
          <w:szCs w:val="22"/>
        </w:rPr>
      </w:pPr>
      <w:r>
        <w:rPr>
          <w:rFonts w:ascii="Noto Sans" w:hAnsi="Noto Sans" w:cs="Noto Sans"/>
          <w:sz w:val="22"/>
          <w:szCs w:val="22"/>
        </w:rPr>
        <w:t>En esta</w:t>
      </w:r>
      <w:r w:rsidRPr="00410B09">
        <w:rPr>
          <w:rFonts w:ascii="Noto Sans" w:hAnsi="Noto Sans" w:cs="Noto Sans"/>
          <w:sz w:val="22"/>
          <w:szCs w:val="22"/>
        </w:rPr>
        <w:t xml:space="preserve"> </w:t>
      </w:r>
      <w:r>
        <w:rPr>
          <w:rFonts w:ascii="Noto Sans" w:hAnsi="Noto Sans" w:cs="Noto Sans"/>
          <w:sz w:val="22"/>
          <w:szCs w:val="22"/>
        </w:rPr>
        <w:t>Invitación a Cuando Menos Tres Personas</w:t>
      </w:r>
      <w:r w:rsidR="00693CA7">
        <w:rPr>
          <w:rFonts w:ascii="Noto Sans" w:hAnsi="Noto Sans" w:cs="Noto Sans"/>
          <w:sz w:val="22"/>
          <w:szCs w:val="22"/>
        </w:rPr>
        <w:t xml:space="preserve"> </w:t>
      </w:r>
      <w:r w:rsidR="005A1FEB" w:rsidRPr="005A1FEB">
        <w:rPr>
          <w:rFonts w:ascii="Noto Sans" w:hAnsi="Noto Sans" w:cs="Noto Sans"/>
          <w:b/>
          <w:sz w:val="22"/>
          <w:szCs w:val="22"/>
        </w:rPr>
        <w:t>no se aceptarán propuestas por medio de servicio postal o mensajería</w:t>
      </w:r>
      <w:r w:rsidR="005A1FEB">
        <w:rPr>
          <w:rFonts w:ascii="Noto Sans" w:hAnsi="Noto Sans" w:cs="Noto Sans"/>
          <w:sz w:val="22"/>
          <w:szCs w:val="22"/>
        </w:rPr>
        <w:t>, toda vez que éste procedimiento es electrónico y únicamente se permitirá la participación de los licitantes a través de la Plataforma</w:t>
      </w:r>
      <w:r w:rsidR="004E298C">
        <w:rPr>
          <w:rFonts w:ascii="Noto Sans" w:hAnsi="Noto Sans" w:cs="Noto Sans"/>
          <w:sz w:val="22"/>
          <w:szCs w:val="22"/>
        </w:rPr>
        <w:t xml:space="preserve"> Compras MX</w:t>
      </w:r>
      <w:r w:rsidR="005A1FEB">
        <w:rPr>
          <w:rFonts w:ascii="Noto Sans" w:hAnsi="Noto Sans" w:cs="Noto Sans"/>
          <w:sz w:val="22"/>
          <w:szCs w:val="22"/>
        </w:rPr>
        <w:t>.</w:t>
      </w:r>
    </w:p>
    <w:p w:rsidR="00DF0D3E" w:rsidRDefault="00DF0D3E" w:rsidP="002941EB">
      <w:pPr>
        <w:jc w:val="both"/>
        <w:rPr>
          <w:rFonts w:ascii="Noto Sans" w:hAnsi="Noto Sans" w:cs="Noto Sans"/>
          <w:sz w:val="22"/>
          <w:szCs w:val="22"/>
        </w:rPr>
      </w:pPr>
    </w:p>
    <w:p w:rsidR="00DF0D3E" w:rsidRPr="00DF0D3E" w:rsidRDefault="00410B09" w:rsidP="002941EB">
      <w:pPr>
        <w:jc w:val="both"/>
        <w:rPr>
          <w:rFonts w:ascii="Noto Sans" w:hAnsi="Noto Sans" w:cs="Noto Sans"/>
          <w:b/>
          <w:sz w:val="22"/>
          <w:szCs w:val="22"/>
        </w:rPr>
      </w:pPr>
      <w:r>
        <w:rPr>
          <w:rFonts w:ascii="Noto Sans" w:hAnsi="Noto Sans" w:cs="Noto Sans"/>
          <w:b/>
          <w:sz w:val="22"/>
          <w:szCs w:val="22"/>
        </w:rPr>
        <w:t>1.7</w:t>
      </w:r>
      <w:r w:rsidR="00DF0D3E" w:rsidRPr="00DF0D3E">
        <w:rPr>
          <w:rFonts w:ascii="Noto Sans" w:hAnsi="Noto Sans" w:cs="Noto Sans"/>
          <w:b/>
          <w:sz w:val="22"/>
          <w:szCs w:val="22"/>
        </w:rPr>
        <w:t xml:space="preserve"> Registro de licitantes y revisión previa de documentos</w:t>
      </w:r>
    </w:p>
    <w:p w:rsidR="00DF0D3E" w:rsidRDefault="00DF0D3E" w:rsidP="002941EB">
      <w:pPr>
        <w:jc w:val="both"/>
        <w:rPr>
          <w:rFonts w:ascii="Noto Sans" w:hAnsi="Noto Sans" w:cs="Noto Sans"/>
          <w:sz w:val="22"/>
          <w:szCs w:val="22"/>
        </w:rPr>
      </w:pPr>
    </w:p>
    <w:p w:rsidR="00DF0D3E" w:rsidRDefault="00DF0D3E" w:rsidP="002941EB">
      <w:pPr>
        <w:jc w:val="both"/>
        <w:rPr>
          <w:rFonts w:ascii="Noto Sans" w:hAnsi="Noto Sans" w:cs="Noto Sans"/>
          <w:sz w:val="22"/>
          <w:szCs w:val="22"/>
        </w:rPr>
      </w:pPr>
      <w:r>
        <w:rPr>
          <w:rFonts w:ascii="Noto Sans" w:hAnsi="Noto Sans" w:cs="Noto Sans"/>
          <w:sz w:val="22"/>
          <w:szCs w:val="22"/>
        </w:rPr>
        <w:t>No aplica.</w:t>
      </w:r>
    </w:p>
    <w:p w:rsidR="00A27A7E" w:rsidRDefault="00A27A7E" w:rsidP="002941EB">
      <w:pPr>
        <w:jc w:val="both"/>
        <w:rPr>
          <w:rFonts w:ascii="Noto Sans" w:hAnsi="Noto Sans" w:cs="Noto Sans"/>
          <w:sz w:val="22"/>
          <w:szCs w:val="22"/>
        </w:rPr>
      </w:pPr>
    </w:p>
    <w:p w:rsidR="00DF0D3E" w:rsidRPr="00F93E19" w:rsidRDefault="00410B09" w:rsidP="002941EB">
      <w:pPr>
        <w:jc w:val="both"/>
        <w:rPr>
          <w:rFonts w:ascii="Noto Sans" w:hAnsi="Noto Sans" w:cs="Noto Sans"/>
          <w:b/>
          <w:sz w:val="22"/>
          <w:szCs w:val="22"/>
        </w:rPr>
      </w:pPr>
      <w:r>
        <w:rPr>
          <w:rFonts w:ascii="Noto Sans" w:hAnsi="Noto Sans" w:cs="Noto Sans"/>
          <w:b/>
          <w:sz w:val="22"/>
          <w:szCs w:val="22"/>
        </w:rPr>
        <w:t>1.8</w:t>
      </w:r>
      <w:r w:rsidR="00DF0D3E" w:rsidRPr="00F93E19">
        <w:rPr>
          <w:rFonts w:ascii="Noto Sans" w:hAnsi="Noto Sans" w:cs="Noto Sans"/>
          <w:b/>
          <w:sz w:val="22"/>
          <w:szCs w:val="22"/>
        </w:rPr>
        <w:t xml:space="preserve"> Acreditación </w:t>
      </w:r>
      <w:r w:rsidR="00F93E19" w:rsidRPr="00F93E19">
        <w:rPr>
          <w:rFonts w:ascii="Noto Sans" w:hAnsi="Noto Sans" w:cs="Noto Sans"/>
          <w:b/>
          <w:sz w:val="22"/>
          <w:szCs w:val="22"/>
        </w:rPr>
        <w:t>legal en la Junta de Aclaraciones y Acto de Presentación y Apertura de Proposiciones</w:t>
      </w:r>
    </w:p>
    <w:p w:rsidR="00F93E19" w:rsidRDefault="00F93E19" w:rsidP="002941EB">
      <w:pPr>
        <w:jc w:val="both"/>
        <w:rPr>
          <w:rFonts w:ascii="Noto Sans" w:hAnsi="Noto Sans" w:cs="Noto Sans"/>
          <w:sz w:val="22"/>
          <w:szCs w:val="22"/>
        </w:rPr>
      </w:pPr>
    </w:p>
    <w:p w:rsidR="00F93E19" w:rsidRDefault="00F93E19" w:rsidP="002941EB">
      <w:pPr>
        <w:jc w:val="both"/>
        <w:rPr>
          <w:rFonts w:ascii="Noto Sans" w:hAnsi="Noto Sans" w:cs="Noto Sans"/>
          <w:sz w:val="22"/>
          <w:szCs w:val="22"/>
        </w:rPr>
      </w:pPr>
      <w:r>
        <w:rPr>
          <w:rFonts w:ascii="Noto Sans" w:hAnsi="Noto Sans" w:cs="Noto Sans"/>
          <w:sz w:val="22"/>
          <w:szCs w:val="22"/>
        </w:rPr>
        <w:t xml:space="preserve">Los licitantes deberán acreditar su personalidad jurídica utilizando el </w:t>
      </w:r>
      <w:r w:rsidR="00C0614C" w:rsidRPr="00C0614C">
        <w:rPr>
          <w:rFonts w:ascii="Noto Sans" w:hAnsi="Noto Sans" w:cs="Noto Sans"/>
          <w:b/>
          <w:sz w:val="22"/>
          <w:szCs w:val="22"/>
        </w:rPr>
        <w:t>ANEXO 5</w:t>
      </w:r>
      <w:r w:rsidRPr="00C0614C">
        <w:rPr>
          <w:rFonts w:ascii="Noto Sans" w:hAnsi="Noto Sans" w:cs="Noto Sans"/>
          <w:b/>
          <w:sz w:val="22"/>
          <w:szCs w:val="22"/>
        </w:rPr>
        <w:t xml:space="preserve"> “ACREDITACIÓN DE LA EXISTENCIA LEGAL Y PERSONALIDAD JURÍDICA DEL LICITANTE”</w:t>
      </w:r>
      <w:r w:rsidRPr="00C0614C">
        <w:rPr>
          <w:rFonts w:ascii="Noto Sans" w:hAnsi="Noto Sans" w:cs="Noto Sans"/>
          <w:sz w:val="22"/>
          <w:szCs w:val="22"/>
        </w:rPr>
        <w:t>.</w:t>
      </w:r>
    </w:p>
    <w:p w:rsidR="00410B09" w:rsidRDefault="00410B09" w:rsidP="002941EB">
      <w:pPr>
        <w:jc w:val="both"/>
        <w:rPr>
          <w:rFonts w:ascii="Noto Sans" w:hAnsi="Noto Sans" w:cs="Noto Sans"/>
          <w:sz w:val="22"/>
          <w:szCs w:val="22"/>
        </w:rPr>
      </w:pPr>
    </w:p>
    <w:p w:rsidR="00F93E19" w:rsidRPr="00F93E19" w:rsidRDefault="00410B09" w:rsidP="002941EB">
      <w:pPr>
        <w:jc w:val="both"/>
        <w:rPr>
          <w:rFonts w:ascii="Noto Sans" w:hAnsi="Noto Sans" w:cs="Noto Sans"/>
          <w:b/>
          <w:sz w:val="22"/>
          <w:szCs w:val="22"/>
        </w:rPr>
      </w:pPr>
      <w:r>
        <w:rPr>
          <w:rFonts w:ascii="Noto Sans" w:hAnsi="Noto Sans" w:cs="Noto Sans"/>
          <w:b/>
          <w:sz w:val="22"/>
          <w:szCs w:val="22"/>
        </w:rPr>
        <w:t>1.9</w:t>
      </w:r>
      <w:r w:rsidR="00F93E19" w:rsidRPr="00F93E19">
        <w:rPr>
          <w:rFonts w:ascii="Noto Sans" w:hAnsi="Noto Sans" w:cs="Noto Sans"/>
          <w:b/>
          <w:sz w:val="22"/>
          <w:szCs w:val="22"/>
        </w:rPr>
        <w:t xml:space="preserve"> Indicaciones respecto al Fallo y a la firma del Contrato</w:t>
      </w:r>
    </w:p>
    <w:p w:rsidR="00F93E19" w:rsidRPr="00F93E19" w:rsidRDefault="00F93E19" w:rsidP="002941EB">
      <w:pPr>
        <w:jc w:val="both"/>
        <w:rPr>
          <w:rFonts w:ascii="Noto Sans" w:hAnsi="Noto Sans" w:cs="Noto Sans"/>
          <w:b/>
          <w:sz w:val="22"/>
          <w:szCs w:val="22"/>
        </w:rPr>
      </w:pPr>
    </w:p>
    <w:p w:rsidR="00F93E19" w:rsidRPr="00F93E19" w:rsidRDefault="00410B09" w:rsidP="002941EB">
      <w:pPr>
        <w:jc w:val="both"/>
        <w:rPr>
          <w:rFonts w:ascii="Noto Sans" w:hAnsi="Noto Sans" w:cs="Noto Sans"/>
          <w:b/>
          <w:sz w:val="22"/>
          <w:szCs w:val="22"/>
        </w:rPr>
      </w:pPr>
      <w:r>
        <w:rPr>
          <w:rFonts w:ascii="Noto Sans" w:hAnsi="Noto Sans" w:cs="Noto Sans"/>
          <w:b/>
          <w:sz w:val="22"/>
          <w:szCs w:val="22"/>
        </w:rPr>
        <w:t>1.9</w:t>
      </w:r>
      <w:r w:rsidR="00F93E19" w:rsidRPr="00F93E19">
        <w:rPr>
          <w:rFonts w:ascii="Noto Sans" w:hAnsi="Noto Sans" w:cs="Noto Sans"/>
          <w:b/>
          <w:sz w:val="22"/>
          <w:szCs w:val="22"/>
        </w:rPr>
        <w:t>.1 Acta de fallo</w:t>
      </w:r>
    </w:p>
    <w:p w:rsidR="00F93E19" w:rsidRDefault="00F93E19" w:rsidP="002941EB">
      <w:pPr>
        <w:jc w:val="both"/>
        <w:rPr>
          <w:rFonts w:ascii="Noto Sans" w:hAnsi="Noto Sans" w:cs="Noto Sans"/>
          <w:sz w:val="22"/>
          <w:szCs w:val="22"/>
        </w:rPr>
      </w:pPr>
    </w:p>
    <w:p w:rsidR="00F93E19" w:rsidRDefault="00F93E19" w:rsidP="002941EB">
      <w:pPr>
        <w:jc w:val="both"/>
        <w:rPr>
          <w:rFonts w:ascii="Noto Sans" w:hAnsi="Noto Sans" w:cs="Noto Sans"/>
          <w:sz w:val="22"/>
          <w:szCs w:val="22"/>
        </w:rPr>
      </w:pPr>
      <w:r>
        <w:rPr>
          <w:rFonts w:ascii="Noto Sans" w:hAnsi="Noto Sans" w:cs="Noto Sans"/>
          <w:sz w:val="22"/>
          <w:szCs w:val="22"/>
        </w:rPr>
        <w:t xml:space="preserve">Se levantará el acta respectiva y se publicará a través de la Plataforma </w:t>
      </w:r>
      <w:hyperlink r:id="rId11" w:history="1">
        <w:r w:rsidRPr="009953BF">
          <w:rPr>
            <w:rStyle w:val="Hipervnculo"/>
            <w:rFonts w:ascii="Noto Sans" w:hAnsi="Noto Sans" w:cs="Noto Sans"/>
            <w:sz w:val="22"/>
            <w:szCs w:val="22"/>
          </w:rPr>
          <w:t>https://comprasmx.buengobierno.gob.mx/</w:t>
        </w:r>
      </w:hyperlink>
      <w:r>
        <w:rPr>
          <w:rFonts w:ascii="Noto Sans" w:hAnsi="Noto Sans" w:cs="Noto Sans"/>
          <w:sz w:val="22"/>
          <w:szCs w:val="22"/>
        </w:rPr>
        <w:t xml:space="preserve"> el mismo día en que se emita, de conformidad con los artículos 49 y 50 de la Ley.</w:t>
      </w:r>
    </w:p>
    <w:p w:rsidR="00F93E19" w:rsidRDefault="00F93E19" w:rsidP="002941EB">
      <w:pPr>
        <w:jc w:val="both"/>
        <w:rPr>
          <w:rFonts w:ascii="Noto Sans" w:hAnsi="Noto Sans" w:cs="Noto Sans"/>
          <w:sz w:val="22"/>
          <w:szCs w:val="22"/>
        </w:rPr>
      </w:pPr>
    </w:p>
    <w:p w:rsidR="00F93E19" w:rsidRDefault="00F93E19" w:rsidP="002941EB">
      <w:pPr>
        <w:jc w:val="both"/>
        <w:rPr>
          <w:rFonts w:ascii="Noto Sans" w:hAnsi="Noto Sans" w:cs="Noto Sans"/>
          <w:sz w:val="22"/>
          <w:szCs w:val="22"/>
        </w:rPr>
      </w:pPr>
      <w:r>
        <w:rPr>
          <w:rFonts w:ascii="Noto Sans" w:hAnsi="Noto Sans" w:cs="Noto Sans"/>
          <w:sz w:val="22"/>
          <w:szCs w:val="22"/>
        </w:rPr>
        <w:t>La convocante en esta etapa comunicará el resultado de la evaluación legal-administrativa, técnica</w:t>
      </w:r>
      <w:r w:rsidR="00D4100F">
        <w:rPr>
          <w:rFonts w:ascii="Noto Sans" w:hAnsi="Noto Sans" w:cs="Noto Sans"/>
          <w:sz w:val="22"/>
          <w:szCs w:val="22"/>
        </w:rPr>
        <w:t xml:space="preserve">, financiera </w:t>
      </w:r>
      <w:r>
        <w:rPr>
          <w:rFonts w:ascii="Noto Sans" w:hAnsi="Noto Sans" w:cs="Noto Sans"/>
          <w:sz w:val="22"/>
          <w:szCs w:val="22"/>
        </w:rPr>
        <w:t xml:space="preserve">y económica en el acta, que para ese efecto se levante debidamente fundada y motivada; se señalarán detalladamente </w:t>
      </w:r>
      <w:r w:rsidR="00012037">
        <w:rPr>
          <w:rFonts w:ascii="Noto Sans" w:hAnsi="Noto Sans" w:cs="Noto Sans"/>
          <w:sz w:val="22"/>
          <w:szCs w:val="22"/>
        </w:rPr>
        <w:t xml:space="preserve">las propuestas que fueron desechadas y las que no resultaron aceptadas, indicándose, en su caso, las que hayan cumplido con la totalidad de los requisitos legales-administrativos, técnicos y económicos solicitados en los requisitos de participación, al igual que las especificaciones requeridas por la convocante respecto de los bienes objeto de la presente </w:t>
      </w:r>
      <w:r w:rsidR="00410B09">
        <w:rPr>
          <w:rFonts w:ascii="Noto Sans" w:hAnsi="Noto Sans" w:cs="Noto Sans"/>
          <w:sz w:val="22"/>
          <w:szCs w:val="22"/>
        </w:rPr>
        <w:t>Invitación a Cuando Menos Tres Personas</w:t>
      </w:r>
      <w:r w:rsidR="00012037">
        <w:rPr>
          <w:rFonts w:ascii="Noto Sans" w:hAnsi="Noto Sans" w:cs="Noto Sans"/>
          <w:sz w:val="22"/>
          <w:szCs w:val="22"/>
        </w:rPr>
        <w:t>, así como el nombre del licitante que ofertó las mejores condiciones y danto a conocer el importe respectivo.</w:t>
      </w:r>
    </w:p>
    <w:p w:rsidR="00012037" w:rsidRDefault="00012037" w:rsidP="002941EB">
      <w:pPr>
        <w:jc w:val="both"/>
        <w:rPr>
          <w:rFonts w:ascii="Noto Sans" w:hAnsi="Noto Sans" w:cs="Noto Sans"/>
          <w:sz w:val="22"/>
          <w:szCs w:val="22"/>
        </w:rPr>
      </w:pPr>
    </w:p>
    <w:p w:rsidR="00012037" w:rsidRDefault="00012037" w:rsidP="002941EB">
      <w:pPr>
        <w:jc w:val="both"/>
        <w:rPr>
          <w:rFonts w:ascii="Noto Sans" w:hAnsi="Noto Sans" w:cs="Noto Sans"/>
          <w:sz w:val="22"/>
          <w:szCs w:val="22"/>
        </w:rPr>
      </w:pPr>
      <w:r>
        <w:rPr>
          <w:rFonts w:ascii="Noto Sans" w:hAnsi="Noto Sans" w:cs="Noto Sans"/>
          <w:sz w:val="22"/>
          <w:szCs w:val="22"/>
        </w:rPr>
        <w:lastRenderedPageBreak/>
        <w:t>Conforme a lo establecido en el artículo 46 fracción II, de la Ley, el acto de fallo podrá ser diferido, siempre que el nuevo plazo fijado no exceda de 20 días naturales contados a partir del plazo establecido originalmente.</w:t>
      </w:r>
    </w:p>
    <w:p w:rsidR="00012037" w:rsidRDefault="00012037" w:rsidP="002941EB">
      <w:pPr>
        <w:jc w:val="both"/>
        <w:rPr>
          <w:rFonts w:ascii="Noto Sans" w:hAnsi="Noto Sans" w:cs="Noto Sans"/>
          <w:sz w:val="22"/>
          <w:szCs w:val="22"/>
        </w:rPr>
      </w:pPr>
    </w:p>
    <w:p w:rsidR="00012037" w:rsidRDefault="00012037" w:rsidP="002941EB">
      <w:pPr>
        <w:jc w:val="both"/>
        <w:rPr>
          <w:rFonts w:ascii="Noto Sans" w:hAnsi="Noto Sans" w:cs="Noto Sans"/>
          <w:sz w:val="22"/>
          <w:szCs w:val="22"/>
        </w:rPr>
      </w:pPr>
      <w:r w:rsidRPr="00012037">
        <w:rPr>
          <w:rFonts w:ascii="Noto Sans" w:hAnsi="Noto Sans" w:cs="Noto Sans"/>
          <w:b/>
          <w:sz w:val="22"/>
          <w:szCs w:val="22"/>
        </w:rPr>
        <w:t>NOTA:</w:t>
      </w:r>
      <w:r>
        <w:rPr>
          <w:rFonts w:ascii="Noto Sans" w:hAnsi="Noto Sans" w:cs="Noto Sans"/>
          <w:sz w:val="22"/>
          <w:szCs w:val="22"/>
        </w:rPr>
        <w:t xml:space="preserve"> El llenado del </w:t>
      </w:r>
      <w:r w:rsidRPr="00012037">
        <w:rPr>
          <w:rFonts w:ascii="Noto Sans" w:hAnsi="Noto Sans" w:cs="Noto Sans"/>
          <w:b/>
          <w:sz w:val="22"/>
          <w:szCs w:val="22"/>
        </w:rPr>
        <w:t>FORMATO 15 “ENCUESTA DE TRANSPARENCIA”</w:t>
      </w:r>
      <w:r>
        <w:rPr>
          <w:rFonts w:ascii="Noto Sans" w:hAnsi="Noto Sans" w:cs="Noto Sans"/>
          <w:sz w:val="22"/>
          <w:szCs w:val="22"/>
        </w:rPr>
        <w:t xml:space="preserve"> es opcional; sin embargo, es importante para la ASIPONA Dos Bocas, sea requisitados y remitido posterior a la emisión del fallo a los correos </w:t>
      </w:r>
      <w:hyperlink r:id="rId12" w:history="1">
        <w:r w:rsidRPr="009953BF">
          <w:rPr>
            <w:rStyle w:val="Hipervnculo"/>
            <w:rFonts w:ascii="Noto Sans" w:hAnsi="Noto Sans" w:cs="Noto Sans"/>
            <w:sz w:val="22"/>
            <w:szCs w:val="22"/>
          </w:rPr>
          <w:t>cadquisiciones@puertodosbocas.com.mx</w:t>
        </w:r>
      </w:hyperlink>
      <w:r>
        <w:rPr>
          <w:rFonts w:ascii="Noto Sans" w:hAnsi="Noto Sans" w:cs="Noto Sans"/>
          <w:sz w:val="22"/>
          <w:szCs w:val="22"/>
        </w:rPr>
        <w:t xml:space="preserve"> y </w:t>
      </w:r>
      <w:hyperlink r:id="rId13" w:history="1">
        <w:r w:rsidRPr="009953BF">
          <w:rPr>
            <w:rStyle w:val="Hipervnculo"/>
            <w:rFonts w:ascii="Noto Sans" w:hAnsi="Noto Sans" w:cs="Noto Sans"/>
            <w:sz w:val="22"/>
            <w:szCs w:val="22"/>
          </w:rPr>
          <w:t>jdrmateriales@puertodosbocas.com.mx</w:t>
        </w:r>
      </w:hyperlink>
      <w:r>
        <w:rPr>
          <w:rFonts w:ascii="Noto Sans" w:hAnsi="Noto Sans" w:cs="Noto Sans"/>
          <w:sz w:val="22"/>
          <w:szCs w:val="22"/>
        </w:rPr>
        <w:t xml:space="preserve"> a fin de mejorar el desarrollo de los procedimientos de contratación.</w:t>
      </w:r>
    </w:p>
    <w:p w:rsidR="003F1A04" w:rsidRDefault="003F1A04" w:rsidP="002941EB">
      <w:pPr>
        <w:jc w:val="both"/>
        <w:rPr>
          <w:rFonts w:ascii="Noto Sans" w:hAnsi="Noto Sans" w:cs="Noto Sans"/>
          <w:sz w:val="22"/>
          <w:szCs w:val="22"/>
        </w:rPr>
      </w:pPr>
    </w:p>
    <w:p w:rsidR="003F1A04" w:rsidRDefault="003F1A04" w:rsidP="002941EB">
      <w:pPr>
        <w:jc w:val="both"/>
        <w:rPr>
          <w:rFonts w:ascii="Noto Sans" w:hAnsi="Noto Sans" w:cs="Noto Sans"/>
          <w:sz w:val="22"/>
          <w:szCs w:val="22"/>
        </w:rPr>
      </w:pPr>
      <w:r>
        <w:rPr>
          <w:rFonts w:ascii="Noto Sans" w:hAnsi="Noto Sans" w:cs="Noto Sans"/>
          <w:sz w:val="22"/>
          <w:szCs w:val="22"/>
        </w:rPr>
        <w:t>De conformidad a la fracción VII, del artículo 49, de la Ley de Adquisiciones, Arrendamientos y Servicios del Sector Público, el Mae</w:t>
      </w:r>
      <w:r w:rsidR="00A87228">
        <w:rPr>
          <w:rFonts w:ascii="Noto Sans" w:hAnsi="Noto Sans" w:cs="Noto Sans"/>
          <w:sz w:val="22"/>
          <w:szCs w:val="22"/>
        </w:rPr>
        <w:t>stro Rogelio Silvan Lanestosa, S</w:t>
      </w:r>
      <w:r>
        <w:rPr>
          <w:rFonts w:ascii="Noto Sans" w:hAnsi="Noto Sans" w:cs="Noto Sans"/>
          <w:sz w:val="22"/>
          <w:szCs w:val="22"/>
        </w:rPr>
        <w:t>ubgerente de Administración</w:t>
      </w:r>
      <w:r w:rsidR="00A87228">
        <w:rPr>
          <w:rFonts w:ascii="Noto Sans" w:hAnsi="Noto Sans" w:cs="Noto Sans"/>
          <w:sz w:val="22"/>
          <w:szCs w:val="22"/>
        </w:rPr>
        <w:t xml:space="preserve"> de esta entidad</w:t>
      </w:r>
      <w:r>
        <w:rPr>
          <w:rFonts w:ascii="Noto Sans" w:hAnsi="Noto Sans" w:cs="Noto Sans"/>
          <w:sz w:val="22"/>
          <w:szCs w:val="22"/>
        </w:rPr>
        <w:t xml:space="preserve">, es la persona servidora pública que </w:t>
      </w:r>
      <w:r w:rsidR="00A87228">
        <w:rPr>
          <w:rFonts w:ascii="Noto Sans" w:hAnsi="Noto Sans" w:cs="Noto Sans"/>
          <w:sz w:val="22"/>
          <w:szCs w:val="22"/>
        </w:rPr>
        <w:t xml:space="preserve">emitirá el acta de fallo, facultades instauradas en el </w:t>
      </w:r>
      <w:r w:rsidR="00A87228" w:rsidRPr="00142262">
        <w:rPr>
          <w:rFonts w:ascii="Noto Sans" w:hAnsi="Noto Sans" w:cs="Noto Sans"/>
          <w:sz w:val="22"/>
          <w:szCs w:val="22"/>
        </w:rPr>
        <w:t xml:space="preserve">Oficio No. </w:t>
      </w:r>
      <w:r w:rsidR="00A87228">
        <w:rPr>
          <w:rFonts w:ascii="Noto Sans" w:hAnsi="Noto Sans" w:cs="Noto Sans"/>
          <w:b/>
          <w:i/>
          <w:sz w:val="22"/>
          <w:szCs w:val="22"/>
          <w:u w:val="single"/>
        </w:rPr>
        <w:t>ASIPONA DBO-GAF.-009/2025</w:t>
      </w:r>
      <w:r w:rsidR="00A87228" w:rsidRPr="00142262">
        <w:rPr>
          <w:rFonts w:ascii="Noto Sans" w:hAnsi="Noto Sans" w:cs="Noto Sans"/>
          <w:sz w:val="22"/>
          <w:szCs w:val="22"/>
        </w:rPr>
        <w:t xml:space="preserve"> de</w:t>
      </w:r>
      <w:r w:rsidR="00A87228">
        <w:rPr>
          <w:rFonts w:ascii="Noto Sans" w:hAnsi="Noto Sans" w:cs="Noto Sans"/>
          <w:sz w:val="22"/>
          <w:szCs w:val="22"/>
        </w:rPr>
        <w:t>l 08 de enero de 2025. La evaluación técnica estará a cargo del C. Jorge Luis Escalante Ulín, Jefe del Departamento de Equipo Portuario, Adscrito a la Gerencia de Operaciones de la entidad</w:t>
      </w:r>
      <w:r w:rsidRPr="003F1A04">
        <w:rPr>
          <w:rFonts w:ascii="Noto Sans" w:hAnsi="Noto Sans" w:cs="Noto Sans"/>
          <w:sz w:val="22"/>
          <w:szCs w:val="22"/>
        </w:rPr>
        <w:t>.</w:t>
      </w:r>
    </w:p>
    <w:p w:rsidR="00012037" w:rsidRDefault="00012037" w:rsidP="002941EB">
      <w:pPr>
        <w:jc w:val="both"/>
        <w:rPr>
          <w:rFonts w:ascii="Noto Sans" w:hAnsi="Noto Sans" w:cs="Noto Sans"/>
          <w:sz w:val="22"/>
          <w:szCs w:val="22"/>
        </w:rPr>
      </w:pPr>
    </w:p>
    <w:p w:rsidR="00012037" w:rsidRPr="00AD73EA" w:rsidRDefault="00410B09" w:rsidP="002941EB">
      <w:pPr>
        <w:jc w:val="both"/>
        <w:rPr>
          <w:rFonts w:ascii="Noto Sans" w:hAnsi="Noto Sans" w:cs="Noto Sans"/>
          <w:b/>
          <w:sz w:val="22"/>
          <w:szCs w:val="22"/>
        </w:rPr>
      </w:pPr>
      <w:r>
        <w:rPr>
          <w:rFonts w:ascii="Noto Sans" w:hAnsi="Noto Sans" w:cs="Noto Sans"/>
          <w:b/>
          <w:sz w:val="22"/>
          <w:szCs w:val="22"/>
        </w:rPr>
        <w:t>1.9</w:t>
      </w:r>
      <w:r w:rsidR="00012037" w:rsidRPr="00AD73EA">
        <w:rPr>
          <w:rFonts w:ascii="Noto Sans" w:hAnsi="Noto Sans" w:cs="Noto Sans"/>
          <w:b/>
          <w:sz w:val="22"/>
          <w:szCs w:val="22"/>
        </w:rPr>
        <w:t>.2 Notificación del Fallo</w:t>
      </w:r>
    </w:p>
    <w:p w:rsidR="00012037" w:rsidRDefault="00012037" w:rsidP="002941EB">
      <w:pPr>
        <w:jc w:val="both"/>
        <w:rPr>
          <w:rFonts w:ascii="Noto Sans" w:hAnsi="Noto Sans" w:cs="Noto Sans"/>
          <w:sz w:val="22"/>
          <w:szCs w:val="22"/>
        </w:rPr>
      </w:pPr>
    </w:p>
    <w:p w:rsidR="00012037" w:rsidRDefault="00012037" w:rsidP="002941EB">
      <w:pPr>
        <w:jc w:val="both"/>
        <w:rPr>
          <w:rFonts w:ascii="Noto Sans" w:hAnsi="Noto Sans" w:cs="Noto Sans"/>
          <w:sz w:val="22"/>
          <w:szCs w:val="22"/>
        </w:rPr>
      </w:pPr>
      <w:r>
        <w:rPr>
          <w:rFonts w:ascii="Noto Sans" w:hAnsi="Noto Sans" w:cs="Noto Sans"/>
          <w:sz w:val="22"/>
          <w:szCs w:val="22"/>
        </w:rPr>
        <w:t xml:space="preserve">Para efectos de notificación, a través de la Plataforma, se enviará a los licitantes un aviso informándoles que el acta </w:t>
      </w:r>
      <w:r w:rsidR="00AD73EA">
        <w:rPr>
          <w:rFonts w:ascii="Noto Sans" w:hAnsi="Noto Sans" w:cs="Noto Sans"/>
          <w:sz w:val="22"/>
          <w:szCs w:val="22"/>
        </w:rPr>
        <w:t>de fallo se encuentra a su disposición en la Plataforma Electrónica, conforme a lo establecido en el artículo 49 cuarto párrafo de la Ley.</w:t>
      </w:r>
    </w:p>
    <w:p w:rsidR="00AD73EA" w:rsidRDefault="00AD73EA" w:rsidP="002941EB">
      <w:pPr>
        <w:jc w:val="both"/>
        <w:rPr>
          <w:rFonts w:ascii="Noto Sans" w:hAnsi="Noto Sans" w:cs="Noto Sans"/>
          <w:sz w:val="22"/>
          <w:szCs w:val="22"/>
        </w:rPr>
      </w:pPr>
    </w:p>
    <w:p w:rsidR="00AD73EA" w:rsidRDefault="00AD73EA" w:rsidP="002941EB">
      <w:pPr>
        <w:jc w:val="both"/>
        <w:rPr>
          <w:rFonts w:ascii="Noto Sans" w:hAnsi="Noto Sans" w:cs="Noto Sans"/>
          <w:sz w:val="22"/>
          <w:szCs w:val="22"/>
        </w:rPr>
      </w:pPr>
      <w:r>
        <w:rPr>
          <w:rFonts w:ascii="Noto Sans" w:hAnsi="Noto Sans" w:cs="Noto Sans"/>
          <w:sz w:val="22"/>
          <w:szCs w:val="22"/>
        </w:rPr>
        <w:t>En caso de error aritmético, mecanográfico o de cualquier otra naturaleza en el Fallo, que no afecte el resultado de la evaluación realizada por la Convocante, se procederá a su corrección, en la forma y términos previstos por el penúltimo párrafo del artículo 49 de la Ley.</w:t>
      </w:r>
    </w:p>
    <w:p w:rsidR="00AD73EA" w:rsidRDefault="00AD73EA" w:rsidP="002941EB">
      <w:pPr>
        <w:jc w:val="both"/>
        <w:rPr>
          <w:rFonts w:ascii="Noto Sans" w:hAnsi="Noto Sans" w:cs="Noto Sans"/>
          <w:sz w:val="22"/>
          <w:szCs w:val="22"/>
        </w:rPr>
      </w:pPr>
    </w:p>
    <w:p w:rsidR="00AD73EA" w:rsidRDefault="00AD73EA" w:rsidP="002941EB">
      <w:pPr>
        <w:jc w:val="both"/>
        <w:rPr>
          <w:rFonts w:ascii="Noto Sans" w:hAnsi="Noto Sans" w:cs="Noto Sans"/>
          <w:sz w:val="22"/>
          <w:szCs w:val="22"/>
        </w:rPr>
      </w:pPr>
      <w:r>
        <w:rPr>
          <w:rFonts w:ascii="Noto Sans" w:hAnsi="Noto Sans" w:cs="Noto Sans"/>
          <w:sz w:val="22"/>
          <w:szCs w:val="22"/>
        </w:rPr>
        <w:t xml:space="preserve">Con la notificación del fallo por el que se adjudica el contrato, las obligaciones derivadas de éste serán exigibles, sin perjuicio de la obligación de las partes de firma dentro de los 15 (quince) días hábiles siguientes, con fundamento en el artículo 67 de la Ley, para ello el licitante ganador deberá entregar la documentación detallada en los numerales </w:t>
      </w:r>
      <w:r w:rsidRPr="00F31267">
        <w:rPr>
          <w:rFonts w:ascii="Noto Sans" w:hAnsi="Noto Sans" w:cs="Noto Sans"/>
          <w:sz w:val="22"/>
          <w:szCs w:val="22"/>
        </w:rPr>
        <w:t>1.11.1 y 1.11.2</w:t>
      </w:r>
      <w:r>
        <w:rPr>
          <w:rFonts w:ascii="Noto Sans" w:hAnsi="Noto Sans" w:cs="Noto Sans"/>
          <w:sz w:val="22"/>
          <w:szCs w:val="22"/>
        </w:rPr>
        <w:t>, según corresponda, de lo contrario se dará vista al Órgano Interno de Control para que de acuerdo a sus facultades conferidas por la Secretaría Anticorrupción y Buen Gobierno, proceda conforme a lo establecidos en las Normas, Leyes y Reglamentos vigentes aplicables en la materia.</w:t>
      </w:r>
    </w:p>
    <w:p w:rsidR="008B4ECB" w:rsidRDefault="008B4ECB" w:rsidP="002941EB">
      <w:pPr>
        <w:jc w:val="both"/>
        <w:rPr>
          <w:rFonts w:ascii="Noto Sans" w:hAnsi="Noto Sans" w:cs="Noto Sans"/>
          <w:sz w:val="22"/>
          <w:szCs w:val="22"/>
        </w:rPr>
      </w:pPr>
    </w:p>
    <w:p w:rsidR="008B4ECB" w:rsidRPr="008B4ECB" w:rsidRDefault="00410B09" w:rsidP="002941EB">
      <w:pPr>
        <w:jc w:val="both"/>
        <w:rPr>
          <w:rFonts w:ascii="Noto Sans" w:hAnsi="Noto Sans" w:cs="Noto Sans"/>
          <w:b/>
          <w:sz w:val="22"/>
          <w:szCs w:val="22"/>
        </w:rPr>
      </w:pPr>
      <w:r>
        <w:rPr>
          <w:rFonts w:ascii="Noto Sans" w:hAnsi="Noto Sans" w:cs="Noto Sans"/>
          <w:b/>
          <w:sz w:val="22"/>
          <w:szCs w:val="22"/>
        </w:rPr>
        <w:t>1.10</w:t>
      </w:r>
      <w:r w:rsidR="008B4ECB" w:rsidRPr="008B4ECB">
        <w:rPr>
          <w:rFonts w:ascii="Noto Sans" w:hAnsi="Noto Sans" w:cs="Noto Sans"/>
          <w:b/>
          <w:sz w:val="22"/>
          <w:szCs w:val="22"/>
        </w:rPr>
        <w:t xml:space="preserve"> Firma del Instrumento Jurídico</w:t>
      </w:r>
    </w:p>
    <w:p w:rsidR="008B4ECB" w:rsidRDefault="008B4ECB" w:rsidP="002941EB">
      <w:pPr>
        <w:jc w:val="both"/>
        <w:rPr>
          <w:rFonts w:ascii="Noto Sans" w:hAnsi="Noto Sans" w:cs="Noto Sans"/>
          <w:sz w:val="22"/>
          <w:szCs w:val="22"/>
        </w:rPr>
      </w:pPr>
    </w:p>
    <w:p w:rsidR="008B4ECB" w:rsidRDefault="008B4ECB" w:rsidP="002941EB">
      <w:pPr>
        <w:jc w:val="both"/>
        <w:rPr>
          <w:rFonts w:ascii="Noto Sans" w:hAnsi="Noto Sans" w:cs="Noto Sans"/>
          <w:sz w:val="22"/>
          <w:szCs w:val="22"/>
        </w:rPr>
      </w:pPr>
      <w:r>
        <w:rPr>
          <w:rFonts w:ascii="Noto Sans" w:hAnsi="Noto Sans" w:cs="Noto Sans"/>
          <w:sz w:val="22"/>
          <w:szCs w:val="22"/>
        </w:rPr>
        <w:lastRenderedPageBreak/>
        <w:t xml:space="preserve">La formalización del Instrumento Juridico será de manera electrónica a través del MFIJ, en términos del </w:t>
      </w:r>
      <w:r w:rsidRPr="004E298C">
        <w:rPr>
          <w:rFonts w:ascii="Noto Sans" w:hAnsi="Noto Sans" w:cs="Noto Sans"/>
          <w:b/>
          <w:i/>
          <w:sz w:val="22"/>
          <w:szCs w:val="22"/>
        </w:rPr>
        <w:t xml:space="preserve">“ACUERDO por el que se incorpora como un módulo </w:t>
      </w:r>
      <w:r w:rsidR="00BA2942" w:rsidRPr="004E298C">
        <w:rPr>
          <w:rFonts w:ascii="Noto Sans" w:hAnsi="Noto Sans" w:cs="Noto Sans"/>
          <w:b/>
          <w:i/>
          <w:sz w:val="22"/>
          <w:szCs w:val="22"/>
        </w:rPr>
        <w:t xml:space="preserve">en la Plataforma Digital Contrataciones Públicas de la APF </w:t>
      </w:r>
      <w:r w:rsidRPr="004E298C">
        <w:rPr>
          <w:rFonts w:ascii="Noto Sans" w:hAnsi="Noto Sans" w:cs="Noto Sans"/>
          <w:b/>
          <w:i/>
          <w:sz w:val="22"/>
          <w:szCs w:val="22"/>
        </w:rPr>
        <w:t>la aplicación denominada Formalización de Instrumentos Jurídicos y se emiten las Disposiciones de carácter general que regulan su funcionamiento”</w:t>
      </w:r>
      <w:r>
        <w:rPr>
          <w:rFonts w:ascii="Noto Sans" w:hAnsi="Noto Sans" w:cs="Noto Sans"/>
          <w:sz w:val="22"/>
          <w:szCs w:val="22"/>
        </w:rPr>
        <w:t xml:space="preserve">, publicado en el D.O.F., el 18 de septiembre de 2020 (ACUERDO), y al “Manual de Operación para la Utilización en CompraNet, del Módulo de Formalización de Instrumentos Jurídicos,  derivados de los procedimientos </w:t>
      </w:r>
      <w:r w:rsidR="00DC7F35">
        <w:rPr>
          <w:rFonts w:ascii="Noto Sans" w:hAnsi="Noto Sans" w:cs="Noto Sans"/>
          <w:sz w:val="22"/>
          <w:szCs w:val="22"/>
        </w:rPr>
        <w:t xml:space="preserve">de contratación al amparo de la Ley de Adquisiciones, Arrendamientos y Servicios del Sector Público </w:t>
      </w:r>
      <w:r w:rsidR="000737FD">
        <w:rPr>
          <w:rFonts w:ascii="Noto Sans" w:hAnsi="Noto Sans" w:cs="Noto Sans"/>
          <w:sz w:val="22"/>
          <w:szCs w:val="22"/>
        </w:rPr>
        <w:t>y la Ley de Obras Públicas y Servicios Relacionados con las Mismas” emitido el 21 de julio de 2023, por la Oficialía Mayor de la SHCP.</w:t>
      </w:r>
    </w:p>
    <w:p w:rsidR="000737FD" w:rsidRDefault="000737FD" w:rsidP="002941EB">
      <w:pPr>
        <w:jc w:val="both"/>
        <w:rPr>
          <w:rFonts w:ascii="Noto Sans" w:hAnsi="Noto Sans" w:cs="Noto Sans"/>
          <w:sz w:val="22"/>
          <w:szCs w:val="22"/>
        </w:rPr>
      </w:pPr>
    </w:p>
    <w:p w:rsidR="000737FD" w:rsidRDefault="000737FD" w:rsidP="002941EB">
      <w:pPr>
        <w:jc w:val="both"/>
        <w:rPr>
          <w:rFonts w:ascii="Noto Sans" w:hAnsi="Noto Sans" w:cs="Noto Sans"/>
          <w:sz w:val="22"/>
          <w:szCs w:val="22"/>
        </w:rPr>
      </w:pPr>
      <w:r>
        <w:rPr>
          <w:rFonts w:ascii="Noto Sans" w:hAnsi="Noto Sans" w:cs="Noto Sans"/>
          <w:sz w:val="22"/>
          <w:szCs w:val="22"/>
        </w:rPr>
        <w:t>Conforme a lo establecido en el tercer párrafo del artículo 67 de la Ley, si el licitante adjudicado no firma el contrato adjudicado por causas imputables al mismo, conforme a lo señalado en el párrafo anterior, la Convocante, sin necesidad de un nuevo procedimiento, deberá adjudicar el contrato al participante que haya obtenido el segundo lugar, siempre que la diferencia en precio con respecto a la proposición inicialmente adjudicada no sea superior a un margen del 10% (diez por ciento), de conformidad con lo asentado en el Fallo correspondiente, y así sucesivamente en caso de que este último no acepte la adjudicación.</w:t>
      </w:r>
    </w:p>
    <w:p w:rsidR="00811BAF" w:rsidRDefault="00811BAF" w:rsidP="002941EB">
      <w:pPr>
        <w:jc w:val="both"/>
        <w:rPr>
          <w:rFonts w:ascii="Noto Sans" w:hAnsi="Noto Sans" w:cs="Noto Sans"/>
          <w:sz w:val="22"/>
          <w:szCs w:val="22"/>
        </w:rPr>
      </w:pPr>
    </w:p>
    <w:p w:rsidR="00811BAF" w:rsidRPr="00811BAF" w:rsidRDefault="00811BAF" w:rsidP="00811BAF">
      <w:pPr>
        <w:pStyle w:val="Sinespaciado"/>
        <w:jc w:val="both"/>
        <w:rPr>
          <w:rStyle w:val="None"/>
          <w:rFonts w:ascii="Noto Sans" w:eastAsia="Arial" w:hAnsi="Noto Sans" w:cs="Noto Sans"/>
          <w:b/>
          <w:bCs/>
          <w:u w:color="7F7F7F"/>
        </w:rPr>
      </w:pPr>
      <w:r w:rsidRPr="00811BAF">
        <w:rPr>
          <w:rFonts w:ascii="Noto Sans" w:hAnsi="Noto Sans" w:cs="Noto Sans"/>
          <w:b/>
        </w:rPr>
        <w:t>ACREDITACIÓN DE ENCONTRARSE AL CORRIENTE DE SUS OBLIGACIONES FISCALES Y DE SEGURIDAD SOCIAL</w:t>
      </w:r>
      <w:r w:rsidRPr="00811BAF">
        <w:rPr>
          <w:rStyle w:val="None"/>
          <w:rFonts w:ascii="Noto Sans" w:eastAsia="Arial" w:hAnsi="Noto Sans" w:cs="Noto Sans"/>
          <w:b/>
          <w:bCs/>
          <w:u w:color="7F7F7F"/>
        </w:rPr>
        <w:t xml:space="preserve"> </w:t>
      </w:r>
    </w:p>
    <w:p w:rsidR="00811BAF" w:rsidRPr="00811BAF" w:rsidRDefault="00811BAF" w:rsidP="00811BAF">
      <w:pPr>
        <w:pStyle w:val="Sinespaciado"/>
        <w:jc w:val="both"/>
        <w:rPr>
          <w:rFonts w:ascii="Noto Sans" w:eastAsia="Arial" w:hAnsi="Noto Sans" w:cs="Noto Sans"/>
          <w:bCs/>
        </w:rPr>
      </w:pPr>
    </w:p>
    <w:p w:rsidR="00811BAF" w:rsidRDefault="00811BAF" w:rsidP="00811BAF">
      <w:pPr>
        <w:pStyle w:val="BodyA"/>
        <w:suppressAutoHyphens/>
        <w:jc w:val="both"/>
        <w:rPr>
          <w:rFonts w:ascii="Noto Sans" w:eastAsia="Calibri" w:hAnsi="Noto Sans" w:cs="Noto Sans"/>
          <w:color w:val="auto"/>
          <w:bdr w:val="none" w:sz="0" w:space="0" w:color="auto"/>
          <w:lang w:val="es-MX" w:eastAsia="en-US"/>
        </w:rPr>
      </w:pPr>
      <w:r w:rsidRPr="00811BAF">
        <w:rPr>
          <w:rFonts w:ascii="Noto Sans" w:eastAsia="Calibri" w:hAnsi="Noto Sans" w:cs="Noto Sans"/>
          <w:color w:val="auto"/>
          <w:bdr w:val="none" w:sz="0" w:space="0" w:color="auto"/>
          <w:lang w:val="es-MX" w:eastAsia="en-US"/>
        </w:rPr>
        <w:t xml:space="preserve">De conformidad al </w:t>
      </w:r>
      <w:r w:rsidRPr="00811BAF">
        <w:rPr>
          <w:rFonts w:ascii="Noto Sans" w:eastAsia="Calibri" w:hAnsi="Noto Sans" w:cs="Noto Sans"/>
          <w:b/>
          <w:i/>
          <w:color w:val="auto"/>
          <w:u w:val="single"/>
          <w:bdr w:val="none" w:sz="0" w:space="0" w:color="auto"/>
          <w:lang w:val="es-MX" w:eastAsia="en-US"/>
        </w:rPr>
        <w:t>DECRETO por el que se reforman diversas disposiciones del Reglamento de la Ley de Adquisiciones, Arrendamientos y Servicios del Sector Público</w:t>
      </w:r>
      <w:r w:rsidRPr="00811BAF">
        <w:rPr>
          <w:rFonts w:ascii="Noto Sans" w:eastAsia="Calibri" w:hAnsi="Noto Sans" w:cs="Noto Sans"/>
          <w:color w:val="auto"/>
          <w:bdr w:val="none" w:sz="0" w:space="0" w:color="auto"/>
          <w:lang w:val="es-MX" w:eastAsia="en-US"/>
        </w:rPr>
        <w:t xml:space="preserve"> publicado en el Diario Oficial de la Federación el 24 de febrero de 2023, señala en su transitorio tercero, a su letra lo siguiente:</w:t>
      </w:r>
    </w:p>
    <w:p w:rsidR="00AA1852" w:rsidRPr="00811BAF" w:rsidRDefault="00AA1852" w:rsidP="00811BAF">
      <w:pPr>
        <w:pStyle w:val="BodyA"/>
        <w:suppressAutoHyphens/>
        <w:jc w:val="both"/>
        <w:rPr>
          <w:rFonts w:ascii="Noto Sans" w:eastAsia="Calibri" w:hAnsi="Noto Sans" w:cs="Noto Sans"/>
          <w:color w:val="auto"/>
          <w:bdr w:val="none" w:sz="0" w:space="0" w:color="auto"/>
          <w:lang w:val="es-MX" w:eastAsia="en-US"/>
        </w:rPr>
      </w:pPr>
    </w:p>
    <w:p w:rsidR="00811BAF" w:rsidRPr="00811BAF" w:rsidRDefault="00811BAF" w:rsidP="00811BAF">
      <w:pPr>
        <w:pStyle w:val="BodyA"/>
        <w:suppressAutoHyphens/>
        <w:ind w:left="708" w:right="758"/>
        <w:jc w:val="both"/>
        <w:rPr>
          <w:rFonts w:ascii="Noto Sans" w:eastAsia="Calibri" w:hAnsi="Noto Sans" w:cs="Noto Sans"/>
          <w:i/>
          <w:color w:val="auto"/>
          <w:bdr w:val="none" w:sz="0" w:space="0" w:color="auto"/>
          <w:lang w:val="es-MX" w:eastAsia="en-US"/>
        </w:rPr>
      </w:pPr>
      <w:r w:rsidRPr="00811BAF">
        <w:rPr>
          <w:rFonts w:ascii="Noto Sans" w:eastAsia="Calibri" w:hAnsi="Noto Sans" w:cs="Noto Sans"/>
          <w:b/>
          <w:i/>
          <w:color w:val="auto"/>
          <w:bdr w:val="none" w:sz="0" w:space="0" w:color="auto"/>
          <w:lang w:val="es-MX" w:eastAsia="en-US"/>
        </w:rPr>
        <w:t>TERCERO.</w:t>
      </w:r>
      <w:r w:rsidRPr="00811BAF">
        <w:rPr>
          <w:rFonts w:ascii="Noto Sans" w:eastAsia="Calibri" w:hAnsi="Noto Sans" w:cs="Noto Sans"/>
          <w:i/>
          <w:color w:val="auto"/>
          <w:bdr w:val="none" w:sz="0" w:space="0" w:color="auto"/>
          <w:lang w:val="es-MX" w:eastAsia="en-US"/>
        </w:rPr>
        <w:t xml:space="preserve"> En los procedimientos de contratación iniciados con anterioridad a la entrada en vigor del presente decreto, las dependencias y entidades de la Administración Pública Federal deben modificar sus convocatorias, siempre que se encuentren dentro de los siete días naturales previos al acto de presentación y apertura de proposiciones, a efecto de establecer que las opiniones de cumplimiento de obligaciones fiscales sean un requisito obligatorio para la firma del contrato, y no para participar en el acto de presentación y apertura de proposiciones.</w:t>
      </w:r>
    </w:p>
    <w:p w:rsidR="00811BAF" w:rsidRPr="00811BAF" w:rsidRDefault="00811BAF" w:rsidP="00811BAF">
      <w:pPr>
        <w:pStyle w:val="BodyA"/>
        <w:suppressAutoHyphens/>
        <w:jc w:val="both"/>
        <w:rPr>
          <w:rFonts w:ascii="Noto Sans" w:eastAsia="Calibri" w:hAnsi="Noto Sans" w:cs="Noto Sans"/>
          <w:color w:val="auto"/>
          <w:bdr w:val="none" w:sz="0" w:space="0" w:color="auto"/>
          <w:lang w:val="es-MX" w:eastAsia="en-US"/>
        </w:rPr>
      </w:pPr>
    </w:p>
    <w:p w:rsidR="00811BAF" w:rsidRPr="00811BAF" w:rsidRDefault="00811BAF" w:rsidP="00811BAF">
      <w:pPr>
        <w:pStyle w:val="BodyA"/>
        <w:suppressAutoHyphens/>
        <w:jc w:val="both"/>
        <w:rPr>
          <w:rFonts w:ascii="Noto Sans" w:eastAsia="Calibri" w:hAnsi="Noto Sans" w:cs="Noto Sans"/>
          <w:color w:val="auto"/>
          <w:bdr w:val="none" w:sz="0" w:space="0" w:color="auto"/>
          <w:lang w:val="es-MX" w:eastAsia="en-US"/>
        </w:rPr>
      </w:pPr>
      <w:r w:rsidRPr="00811BAF">
        <w:rPr>
          <w:rFonts w:ascii="Noto Sans" w:eastAsia="Calibri" w:hAnsi="Noto Sans" w:cs="Noto Sans"/>
          <w:color w:val="auto"/>
          <w:bdr w:val="none" w:sz="0" w:space="0" w:color="auto"/>
          <w:lang w:val="es-MX" w:eastAsia="en-US"/>
        </w:rPr>
        <w:t xml:space="preserve">Por lo anterior, la ASIPONA Dos Bocas hace la atenta aclaración que para el caso del licitante que resulte adjudicado, las opiniones de cumplimiento de obligaciones fiscales y de seguridad social serán necesaria para llevar a cabo la formalización del </w:t>
      </w:r>
      <w:r w:rsidRPr="00811BAF">
        <w:rPr>
          <w:rFonts w:ascii="Noto Sans" w:eastAsia="Calibri" w:hAnsi="Noto Sans" w:cs="Noto Sans"/>
          <w:color w:val="auto"/>
          <w:bdr w:val="none" w:sz="0" w:space="0" w:color="auto"/>
          <w:lang w:val="es-MX" w:eastAsia="en-US"/>
        </w:rPr>
        <w:lastRenderedPageBreak/>
        <w:t>contrato correspondiente, por lo que de no presentarse dichos documentos en sentido positivo, no se podrá formalizar contrato alguno.</w:t>
      </w:r>
    </w:p>
    <w:p w:rsidR="000737FD" w:rsidRDefault="000737FD" w:rsidP="002941EB">
      <w:pPr>
        <w:jc w:val="both"/>
        <w:rPr>
          <w:rFonts w:ascii="Noto Sans" w:hAnsi="Noto Sans" w:cs="Noto Sans"/>
          <w:sz w:val="22"/>
          <w:szCs w:val="22"/>
        </w:rPr>
      </w:pPr>
    </w:p>
    <w:p w:rsidR="000737FD" w:rsidRDefault="000737FD" w:rsidP="002941EB">
      <w:pPr>
        <w:jc w:val="both"/>
        <w:rPr>
          <w:rFonts w:ascii="Noto Sans" w:hAnsi="Noto Sans" w:cs="Noto Sans"/>
          <w:sz w:val="22"/>
          <w:szCs w:val="22"/>
        </w:rPr>
      </w:pPr>
      <w:r>
        <w:rPr>
          <w:rFonts w:ascii="Noto Sans" w:hAnsi="Noto Sans" w:cs="Noto Sans"/>
          <w:sz w:val="22"/>
          <w:szCs w:val="22"/>
        </w:rPr>
        <w:t>Con apego en lo dispuesto por el artículo 67 de la Ley, el licitante adjudicado deberá presentarse en el domicilio de la Convocante, para formalizar el contrato de conformidad con las fechas señaladas en el Acta de Fallo y dentro del plazo de 15 días hábiles contados a partir del día siguiente a la notificación del Fallo, en términos del citado artículo, deberá la siguiente documentación:</w:t>
      </w:r>
    </w:p>
    <w:p w:rsidR="00811BAF" w:rsidRPr="00811BAF" w:rsidRDefault="00410B09" w:rsidP="002941EB">
      <w:pPr>
        <w:jc w:val="both"/>
        <w:rPr>
          <w:rFonts w:ascii="Noto Sans" w:hAnsi="Noto Sans" w:cs="Noto Sans"/>
          <w:b/>
          <w:sz w:val="22"/>
          <w:szCs w:val="22"/>
        </w:rPr>
      </w:pPr>
      <w:r>
        <w:rPr>
          <w:rFonts w:ascii="Noto Sans" w:hAnsi="Noto Sans" w:cs="Noto Sans"/>
          <w:b/>
          <w:sz w:val="22"/>
          <w:szCs w:val="22"/>
        </w:rPr>
        <w:t>1.10</w:t>
      </w:r>
      <w:r w:rsidR="00811BAF" w:rsidRPr="00811BAF">
        <w:rPr>
          <w:rFonts w:ascii="Noto Sans" w:hAnsi="Noto Sans" w:cs="Noto Sans"/>
          <w:b/>
          <w:sz w:val="22"/>
          <w:szCs w:val="22"/>
        </w:rPr>
        <w:t>.1 Para personas morales:</w:t>
      </w:r>
    </w:p>
    <w:p w:rsidR="00811BAF" w:rsidRDefault="00811BAF" w:rsidP="002941EB">
      <w:pPr>
        <w:jc w:val="both"/>
        <w:rPr>
          <w:rFonts w:ascii="Noto Sans" w:hAnsi="Noto Sans" w:cs="Noto Sans"/>
          <w:sz w:val="22"/>
          <w:szCs w:val="22"/>
        </w:rPr>
      </w:pPr>
    </w:p>
    <w:p w:rsidR="00811BAF" w:rsidRDefault="00811BAF" w:rsidP="00DC461D">
      <w:pPr>
        <w:pStyle w:val="Prrafodelista"/>
        <w:numPr>
          <w:ilvl w:val="0"/>
          <w:numId w:val="41"/>
        </w:numPr>
        <w:jc w:val="both"/>
        <w:rPr>
          <w:rFonts w:ascii="Noto Sans" w:hAnsi="Noto Sans" w:cs="Noto Sans"/>
          <w:sz w:val="22"/>
          <w:szCs w:val="22"/>
        </w:rPr>
      </w:pPr>
      <w:r w:rsidRPr="00811BAF">
        <w:rPr>
          <w:rFonts w:ascii="Noto Sans" w:hAnsi="Noto Sans" w:cs="Noto Sans"/>
          <w:sz w:val="22"/>
          <w:szCs w:val="22"/>
        </w:rPr>
        <w:t>Original para su cotejo y copia simple del Acta Constitutiva y sus modificaciones estatutarias, en donde acredite su existencia legal y personalidad jurídica, misma que deberá contener y señalar en el objeto social el cumplimiento con la naturaleza de los servicios a contratar.</w:t>
      </w:r>
    </w:p>
    <w:p w:rsidR="007A2E98" w:rsidRDefault="007A2E98" w:rsidP="007A2E98">
      <w:pPr>
        <w:pStyle w:val="Prrafodelista"/>
        <w:jc w:val="both"/>
        <w:rPr>
          <w:rFonts w:ascii="Noto Sans" w:hAnsi="Noto Sans" w:cs="Noto Sans"/>
          <w:sz w:val="22"/>
          <w:szCs w:val="22"/>
        </w:rPr>
      </w:pPr>
    </w:p>
    <w:p w:rsidR="00811BAF" w:rsidRDefault="00811BAF" w:rsidP="00DC461D">
      <w:pPr>
        <w:pStyle w:val="Prrafodelista"/>
        <w:numPr>
          <w:ilvl w:val="0"/>
          <w:numId w:val="41"/>
        </w:numPr>
        <w:jc w:val="both"/>
        <w:rPr>
          <w:rFonts w:ascii="Noto Sans" w:hAnsi="Noto Sans" w:cs="Noto Sans"/>
          <w:sz w:val="22"/>
          <w:szCs w:val="22"/>
        </w:rPr>
      </w:pPr>
      <w:r>
        <w:rPr>
          <w:rFonts w:ascii="Noto Sans" w:hAnsi="Noto Sans" w:cs="Noto Sans"/>
          <w:sz w:val="22"/>
          <w:szCs w:val="22"/>
        </w:rPr>
        <w:t>Original para su cotejo y copia simple del instrumento notarial del representante legal, en donde demuestre tener facultades para la firma del instrumento jurídico.</w:t>
      </w:r>
    </w:p>
    <w:p w:rsidR="007A2E98" w:rsidRDefault="007A2E98" w:rsidP="007A2E98">
      <w:pPr>
        <w:pStyle w:val="Prrafodelista"/>
        <w:jc w:val="both"/>
        <w:rPr>
          <w:rFonts w:ascii="Noto Sans" w:hAnsi="Noto Sans" w:cs="Noto Sans"/>
          <w:sz w:val="22"/>
          <w:szCs w:val="22"/>
        </w:rPr>
      </w:pPr>
    </w:p>
    <w:p w:rsidR="00811BAF" w:rsidRDefault="00811BAF" w:rsidP="00DC461D">
      <w:pPr>
        <w:pStyle w:val="Prrafodelista"/>
        <w:numPr>
          <w:ilvl w:val="0"/>
          <w:numId w:val="41"/>
        </w:numPr>
        <w:jc w:val="both"/>
        <w:rPr>
          <w:rFonts w:ascii="Noto Sans" w:hAnsi="Noto Sans" w:cs="Noto Sans"/>
          <w:sz w:val="22"/>
          <w:szCs w:val="22"/>
        </w:rPr>
      </w:pPr>
      <w:r>
        <w:rPr>
          <w:rFonts w:ascii="Noto Sans" w:hAnsi="Noto Sans" w:cs="Noto Sans"/>
          <w:sz w:val="22"/>
          <w:szCs w:val="22"/>
        </w:rPr>
        <w:t>Original para su cotejo y copia simple del comprobante de domicilio con una antigüedad no mayor a 3 meses.</w:t>
      </w:r>
    </w:p>
    <w:p w:rsidR="007A2E98" w:rsidRDefault="007A2E98" w:rsidP="007A2E98">
      <w:pPr>
        <w:pStyle w:val="Prrafodelista"/>
        <w:jc w:val="both"/>
        <w:rPr>
          <w:rFonts w:ascii="Noto Sans" w:hAnsi="Noto Sans" w:cs="Noto Sans"/>
          <w:sz w:val="22"/>
          <w:szCs w:val="22"/>
        </w:rPr>
      </w:pPr>
    </w:p>
    <w:p w:rsidR="00EF7254" w:rsidRDefault="00095A48" w:rsidP="00DC461D">
      <w:pPr>
        <w:pStyle w:val="Prrafodelista"/>
        <w:numPr>
          <w:ilvl w:val="0"/>
          <w:numId w:val="41"/>
        </w:numPr>
        <w:jc w:val="both"/>
        <w:rPr>
          <w:rFonts w:ascii="Noto Sans" w:hAnsi="Noto Sans" w:cs="Noto Sans"/>
          <w:sz w:val="22"/>
          <w:szCs w:val="22"/>
        </w:rPr>
      </w:pPr>
      <w:r>
        <w:rPr>
          <w:rFonts w:ascii="Noto Sans" w:hAnsi="Noto Sans" w:cs="Noto Sans"/>
          <w:sz w:val="22"/>
          <w:szCs w:val="22"/>
        </w:rPr>
        <w:t xml:space="preserve">Original para su cotejo y copia simple de </w:t>
      </w:r>
      <w:r w:rsidR="00EF7254">
        <w:rPr>
          <w:rFonts w:ascii="Noto Sans" w:hAnsi="Noto Sans" w:cs="Noto Sans"/>
          <w:sz w:val="22"/>
          <w:szCs w:val="22"/>
        </w:rPr>
        <w:t>la Cédula de Identificación Fiscal.</w:t>
      </w:r>
    </w:p>
    <w:p w:rsidR="007A2E98" w:rsidRDefault="007A2E98" w:rsidP="007A2E98">
      <w:pPr>
        <w:pStyle w:val="Prrafodelista"/>
        <w:jc w:val="both"/>
        <w:rPr>
          <w:rFonts w:ascii="Noto Sans" w:hAnsi="Noto Sans" w:cs="Noto Sans"/>
          <w:sz w:val="22"/>
          <w:szCs w:val="22"/>
        </w:rPr>
      </w:pPr>
    </w:p>
    <w:p w:rsidR="00095A48" w:rsidRDefault="00EF7254" w:rsidP="00DC461D">
      <w:pPr>
        <w:pStyle w:val="Prrafodelista"/>
        <w:numPr>
          <w:ilvl w:val="0"/>
          <w:numId w:val="41"/>
        </w:numPr>
        <w:jc w:val="both"/>
        <w:rPr>
          <w:rFonts w:ascii="Noto Sans" w:hAnsi="Noto Sans" w:cs="Noto Sans"/>
          <w:sz w:val="22"/>
          <w:szCs w:val="22"/>
        </w:rPr>
      </w:pPr>
      <w:r>
        <w:rPr>
          <w:rFonts w:ascii="Noto Sans" w:hAnsi="Noto Sans" w:cs="Noto Sans"/>
          <w:sz w:val="22"/>
          <w:szCs w:val="22"/>
        </w:rPr>
        <w:t xml:space="preserve">Original para su cotejo y copia simple de </w:t>
      </w:r>
      <w:r w:rsidR="00095A48">
        <w:rPr>
          <w:rFonts w:ascii="Noto Sans" w:hAnsi="Noto Sans" w:cs="Noto Sans"/>
          <w:sz w:val="22"/>
          <w:szCs w:val="22"/>
        </w:rPr>
        <w:t>identificación oficial vigente (pasaporte, credencial para votar o cédula profesional) de la persona facultada para sus</w:t>
      </w:r>
      <w:r>
        <w:rPr>
          <w:rFonts w:ascii="Noto Sans" w:hAnsi="Noto Sans" w:cs="Noto Sans"/>
          <w:sz w:val="22"/>
          <w:szCs w:val="22"/>
        </w:rPr>
        <w:t>cribir el instrumento jurídico.</w:t>
      </w:r>
    </w:p>
    <w:p w:rsidR="0056267D" w:rsidRDefault="00EF7254" w:rsidP="00DC461D">
      <w:pPr>
        <w:pStyle w:val="Prrafodelista"/>
        <w:numPr>
          <w:ilvl w:val="0"/>
          <w:numId w:val="41"/>
        </w:numPr>
        <w:jc w:val="both"/>
        <w:rPr>
          <w:rFonts w:ascii="Noto Sans" w:hAnsi="Noto Sans" w:cs="Noto Sans"/>
          <w:sz w:val="22"/>
          <w:szCs w:val="22"/>
        </w:rPr>
      </w:pPr>
      <w:r>
        <w:rPr>
          <w:rFonts w:ascii="Noto Sans" w:hAnsi="Noto Sans" w:cs="Noto Sans"/>
          <w:sz w:val="22"/>
          <w:szCs w:val="22"/>
        </w:rPr>
        <w:t>Para dar cumplimiento a lo establecido en el Artículo 32</w:t>
      </w:r>
      <w:r w:rsidRPr="00EF7254">
        <w:rPr>
          <w:rFonts w:ascii="Noto Sans" w:hAnsi="Noto Sans" w:cs="Noto Sans"/>
          <w:sz w:val="22"/>
          <w:szCs w:val="22"/>
        </w:rPr>
        <w:t xml:space="preserve">-D del Código Fiscal de la Federación, deberá </w:t>
      </w:r>
      <w:r>
        <w:rPr>
          <w:rFonts w:ascii="Noto Sans" w:hAnsi="Noto Sans" w:cs="Noto Sans"/>
          <w:sz w:val="22"/>
          <w:szCs w:val="22"/>
        </w:rPr>
        <w:t>presentar la opinión positiva, la cual deberá estar vigente a la fecha de formalización del contrato, del cumplimiento de obligaciones fiscales emitidas por el SAT, en términos de la Resolución Miscelánea Fiscal para 2025, publicada en el Diario Oficial de la Federación el 30 de diciembre de 2024 con antigüedad no mayor a 30 días naturales.</w:t>
      </w:r>
    </w:p>
    <w:p w:rsidR="007A2E98" w:rsidRDefault="007A2E98" w:rsidP="007A2E98">
      <w:pPr>
        <w:pStyle w:val="Prrafodelista"/>
        <w:jc w:val="both"/>
        <w:rPr>
          <w:rFonts w:ascii="Noto Sans" w:hAnsi="Noto Sans" w:cs="Noto Sans"/>
          <w:sz w:val="22"/>
          <w:szCs w:val="22"/>
        </w:rPr>
      </w:pPr>
    </w:p>
    <w:p w:rsidR="007A2E98" w:rsidRDefault="004B1CF9" w:rsidP="00DC461D">
      <w:pPr>
        <w:pStyle w:val="Prrafodelista"/>
        <w:numPr>
          <w:ilvl w:val="0"/>
          <w:numId w:val="41"/>
        </w:numPr>
        <w:jc w:val="both"/>
        <w:rPr>
          <w:rFonts w:ascii="Noto Sans" w:hAnsi="Noto Sans" w:cs="Noto Sans"/>
          <w:sz w:val="22"/>
          <w:szCs w:val="22"/>
        </w:rPr>
      </w:pPr>
      <w:r>
        <w:rPr>
          <w:rFonts w:ascii="Noto Sans" w:hAnsi="Noto Sans" w:cs="Noto Sans"/>
          <w:sz w:val="22"/>
          <w:szCs w:val="22"/>
        </w:rPr>
        <w:t xml:space="preserve">Opinión positiva vigente a la fecha de formalización del contrato, de cumplimiento de obligaciones fiscales en materia de seguridad social emitida por el IMSS, en términos del artículo 32-D del Código Fiscal de la Federación y del “Acuerdo ACDO.AS2.HCT.270422/107.P.DIR dictado por el H. Consejo Técnico en sesión ordinaria del 27 de abril de 2022, por el que se aprobaron las Reglas de carácter general para la obtención de la opinión del cumplimiento de obligaciones fiscales en materia de seguridad social, así como su Anexo Único”, </w:t>
      </w:r>
      <w:r>
        <w:rPr>
          <w:rFonts w:ascii="Noto Sans" w:hAnsi="Noto Sans" w:cs="Noto Sans"/>
          <w:sz w:val="22"/>
          <w:szCs w:val="22"/>
        </w:rPr>
        <w:lastRenderedPageBreak/>
        <w:t>publicado en el DOF el 22 de septiembre de 2022 y sus modificaciones mediante ACUERDO ACDO.AS2.HCT.250423</w:t>
      </w:r>
      <w:r w:rsidR="00F75700">
        <w:rPr>
          <w:rFonts w:ascii="Noto Sans" w:hAnsi="Noto Sans" w:cs="Noto Sans"/>
          <w:sz w:val="22"/>
          <w:szCs w:val="22"/>
        </w:rPr>
        <w:t>/106.P.DIR publicado en el DOF el 4 de mayo de 2023, y mediante el Acuerdo ACDO.AS2.HCT.270224/34.P.DIR, publicado en el DOF, el 21 de mayo de 2024.</w:t>
      </w:r>
    </w:p>
    <w:p w:rsidR="007A2E98" w:rsidRPr="007A2E98" w:rsidRDefault="007A2E98" w:rsidP="007A2E98">
      <w:pPr>
        <w:pStyle w:val="Prrafodelista"/>
        <w:jc w:val="both"/>
        <w:rPr>
          <w:rFonts w:ascii="Noto Sans" w:hAnsi="Noto Sans" w:cs="Noto Sans"/>
          <w:sz w:val="22"/>
          <w:szCs w:val="22"/>
        </w:rPr>
      </w:pPr>
    </w:p>
    <w:p w:rsidR="00F75700" w:rsidRDefault="00F75700" w:rsidP="00F75700">
      <w:pPr>
        <w:pStyle w:val="Prrafodelista"/>
        <w:jc w:val="both"/>
        <w:rPr>
          <w:rFonts w:ascii="Noto Sans" w:hAnsi="Noto Sans" w:cs="Noto Sans"/>
          <w:sz w:val="22"/>
          <w:szCs w:val="22"/>
        </w:rPr>
      </w:pPr>
      <w:r>
        <w:rPr>
          <w:rFonts w:ascii="Noto Sans" w:hAnsi="Noto Sans" w:cs="Noto Sans"/>
          <w:sz w:val="22"/>
          <w:szCs w:val="22"/>
        </w:rPr>
        <w:t>Cuando los licitantes no cuenten con trabajadores deberán manifestarlo mediante escrito libre, justificando el motivo y anexando el documento en el que conste que no se puede emitir la constancia de su cumplimiento del IMSS.</w:t>
      </w:r>
    </w:p>
    <w:p w:rsidR="007A2E98" w:rsidRDefault="00F75700" w:rsidP="00DC461D">
      <w:pPr>
        <w:pStyle w:val="Prrafodelista"/>
        <w:numPr>
          <w:ilvl w:val="0"/>
          <w:numId w:val="41"/>
        </w:numPr>
        <w:jc w:val="both"/>
        <w:rPr>
          <w:rFonts w:ascii="Noto Sans" w:hAnsi="Noto Sans" w:cs="Noto Sans"/>
          <w:sz w:val="22"/>
          <w:szCs w:val="22"/>
        </w:rPr>
      </w:pPr>
      <w:r w:rsidRPr="007A2E98">
        <w:rPr>
          <w:rFonts w:ascii="Noto Sans" w:hAnsi="Noto Sans" w:cs="Noto Sans"/>
          <w:sz w:val="22"/>
          <w:szCs w:val="22"/>
        </w:rPr>
        <w:t>En caso de contar con un domicilio diferente al que aparece en el R.F.C., deberá presentar la última actualización vigente del cambio de domicilio fiscal, tramitado ante el SAT.</w:t>
      </w:r>
    </w:p>
    <w:p w:rsidR="007A2E98" w:rsidRPr="007A2E98" w:rsidRDefault="007A2E98" w:rsidP="007A2E98">
      <w:pPr>
        <w:pStyle w:val="Prrafodelista"/>
        <w:jc w:val="both"/>
        <w:rPr>
          <w:rFonts w:ascii="Noto Sans" w:hAnsi="Noto Sans" w:cs="Noto Sans"/>
          <w:sz w:val="22"/>
          <w:szCs w:val="22"/>
        </w:rPr>
      </w:pPr>
    </w:p>
    <w:p w:rsidR="007A2E98" w:rsidRDefault="007A2E98" w:rsidP="00DC461D">
      <w:pPr>
        <w:pStyle w:val="Prrafodelista"/>
        <w:numPr>
          <w:ilvl w:val="0"/>
          <w:numId w:val="41"/>
        </w:numPr>
        <w:jc w:val="both"/>
        <w:rPr>
          <w:rFonts w:ascii="Noto Sans" w:hAnsi="Noto Sans" w:cs="Noto Sans"/>
          <w:sz w:val="22"/>
          <w:szCs w:val="22"/>
        </w:rPr>
      </w:pPr>
      <w:r w:rsidRPr="007A2E98">
        <w:rPr>
          <w:rFonts w:ascii="Noto Sans" w:hAnsi="Noto Sans" w:cs="Noto Sans"/>
          <w:sz w:val="22"/>
          <w:szCs w:val="22"/>
        </w:rPr>
        <w:t>Constancia de la Institución Bancaria sobre la existencia de la cuenta abierta a nombre de la persona moral que incluya el número de cuenta con 11 posiciones, así como la clave bancaria estandarizada (CLABE) con 18 posiciones o estado de cuenta.</w:t>
      </w:r>
    </w:p>
    <w:p w:rsidR="007A2E98" w:rsidRDefault="007A2E98" w:rsidP="007A2E98">
      <w:pPr>
        <w:jc w:val="both"/>
        <w:rPr>
          <w:rFonts w:ascii="Noto Sans" w:hAnsi="Noto Sans" w:cs="Noto Sans"/>
          <w:sz w:val="22"/>
          <w:szCs w:val="22"/>
        </w:rPr>
      </w:pPr>
    </w:p>
    <w:p w:rsidR="007A2E98" w:rsidRPr="007A2E98" w:rsidRDefault="00410B09" w:rsidP="007A2E98">
      <w:pPr>
        <w:jc w:val="both"/>
        <w:rPr>
          <w:rFonts w:ascii="Noto Sans" w:hAnsi="Noto Sans" w:cs="Noto Sans"/>
          <w:b/>
          <w:sz w:val="22"/>
          <w:szCs w:val="22"/>
        </w:rPr>
      </w:pPr>
      <w:r>
        <w:rPr>
          <w:rFonts w:ascii="Noto Sans" w:hAnsi="Noto Sans" w:cs="Noto Sans"/>
          <w:b/>
          <w:sz w:val="22"/>
          <w:szCs w:val="22"/>
        </w:rPr>
        <w:t>1.10</w:t>
      </w:r>
      <w:r w:rsidR="007A2E98" w:rsidRPr="007A2E98">
        <w:rPr>
          <w:rFonts w:ascii="Noto Sans" w:hAnsi="Noto Sans" w:cs="Noto Sans"/>
          <w:b/>
          <w:sz w:val="22"/>
          <w:szCs w:val="22"/>
        </w:rPr>
        <w:t xml:space="preserve">.2 Para personas Físicas </w:t>
      </w:r>
    </w:p>
    <w:p w:rsidR="007A2E98" w:rsidRPr="007A2E98" w:rsidRDefault="007A2E98" w:rsidP="007A2E98">
      <w:pPr>
        <w:jc w:val="both"/>
        <w:rPr>
          <w:rFonts w:ascii="Noto Sans" w:hAnsi="Noto Sans" w:cs="Noto Sans"/>
          <w:sz w:val="22"/>
          <w:szCs w:val="22"/>
        </w:rPr>
      </w:pPr>
    </w:p>
    <w:p w:rsidR="007A2E98" w:rsidRDefault="007A2E98" w:rsidP="00DC461D">
      <w:pPr>
        <w:pStyle w:val="Prrafodelista"/>
        <w:numPr>
          <w:ilvl w:val="0"/>
          <w:numId w:val="52"/>
        </w:numPr>
        <w:jc w:val="both"/>
        <w:rPr>
          <w:rFonts w:ascii="Noto Sans" w:hAnsi="Noto Sans" w:cs="Noto Sans"/>
          <w:sz w:val="22"/>
          <w:szCs w:val="22"/>
        </w:rPr>
      </w:pPr>
      <w:r w:rsidRPr="007A2E98">
        <w:rPr>
          <w:rFonts w:ascii="Noto Sans" w:hAnsi="Noto Sans" w:cs="Noto Sans"/>
          <w:sz w:val="22"/>
          <w:szCs w:val="22"/>
        </w:rPr>
        <w:t>Original para su cotejo y copia simple del Acta de Nacimiento (actualizada) o Carta de Naturalización.</w:t>
      </w:r>
    </w:p>
    <w:p w:rsidR="00FF16F2" w:rsidRPr="007A2E98" w:rsidRDefault="00FF16F2" w:rsidP="00FF16F2">
      <w:pPr>
        <w:pStyle w:val="Prrafodelista"/>
        <w:jc w:val="both"/>
        <w:rPr>
          <w:rFonts w:ascii="Noto Sans" w:hAnsi="Noto Sans" w:cs="Noto Sans"/>
          <w:sz w:val="22"/>
          <w:szCs w:val="22"/>
        </w:rPr>
      </w:pPr>
    </w:p>
    <w:p w:rsidR="007A2E98" w:rsidRDefault="007A2E98" w:rsidP="00DC461D">
      <w:pPr>
        <w:pStyle w:val="Prrafodelista"/>
        <w:numPr>
          <w:ilvl w:val="0"/>
          <w:numId w:val="52"/>
        </w:numPr>
        <w:jc w:val="both"/>
        <w:rPr>
          <w:rFonts w:ascii="Noto Sans" w:hAnsi="Noto Sans" w:cs="Noto Sans"/>
          <w:sz w:val="22"/>
          <w:szCs w:val="22"/>
        </w:rPr>
      </w:pPr>
      <w:r w:rsidRPr="007A2E98">
        <w:rPr>
          <w:rFonts w:ascii="Noto Sans" w:hAnsi="Noto Sans" w:cs="Noto Sans"/>
          <w:sz w:val="22"/>
          <w:szCs w:val="22"/>
        </w:rPr>
        <w:t>Original para su cotejo y copia simple de la identificación oficial vigente con fotografía. (Pasaporte, credencial para votar o cédula profesional).</w:t>
      </w:r>
    </w:p>
    <w:p w:rsidR="00FF16F2" w:rsidRPr="007A2E98" w:rsidRDefault="00FF16F2" w:rsidP="00FF16F2">
      <w:pPr>
        <w:pStyle w:val="Prrafodelista"/>
        <w:jc w:val="both"/>
        <w:rPr>
          <w:rFonts w:ascii="Noto Sans" w:hAnsi="Noto Sans" w:cs="Noto Sans"/>
          <w:sz w:val="22"/>
          <w:szCs w:val="22"/>
        </w:rPr>
      </w:pPr>
    </w:p>
    <w:p w:rsidR="007A2E98" w:rsidRDefault="007A2E98" w:rsidP="00DC461D">
      <w:pPr>
        <w:pStyle w:val="Prrafodelista"/>
        <w:numPr>
          <w:ilvl w:val="0"/>
          <w:numId w:val="52"/>
        </w:numPr>
        <w:jc w:val="both"/>
        <w:rPr>
          <w:rFonts w:ascii="Noto Sans" w:hAnsi="Noto Sans" w:cs="Noto Sans"/>
          <w:sz w:val="22"/>
          <w:szCs w:val="22"/>
        </w:rPr>
      </w:pPr>
      <w:r w:rsidRPr="007A2E98">
        <w:rPr>
          <w:rFonts w:ascii="Noto Sans" w:hAnsi="Noto Sans" w:cs="Noto Sans"/>
          <w:sz w:val="22"/>
          <w:szCs w:val="22"/>
        </w:rPr>
        <w:t>Original para su cotejo y copia simple de la Cédula de Identificación Fiscal.</w:t>
      </w:r>
    </w:p>
    <w:p w:rsidR="003A6D7B" w:rsidRDefault="003A6D7B" w:rsidP="003A6D7B">
      <w:pPr>
        <w:pStyle w:val="Prrafodelista"/>
        <w:jc w:val="both"/>
        <w:rPr>
          <w:rFonts w:ascii="Noto Sans" w:hAnsi="Noto Sans" w:cs="Noto Sans"/>
          <w:sz w:val="22"/>
          <w:szCs w:val="22"/>
        </w:rPr>
      </w:pPr>
    </w:p>
    <w:p w:rsidR="007A2E98" w:rsidRDefault="007A2E98" w:rsidP="00DC461D">
      <w:pPr>
        <w:pStyle w:val="Prrafodelista"/>
        <w:numPr>
          <w:ilvl w:val="0"/>
          <w:numId w:val="52"/>
        </w:numPr>
        <w:jc w:val="both"/>
        <w:rPr>
          <w:rFonts w:ascii="Noto Sans" w:hAnsi="Noto Sans" w:cs="Noto Sans"/>
          <w:sz w:val="22"/>
          <w:szCs w:val="22"/>
        </w:rPr>
      </w:pPr>
      <w:r w:rsidRPr="007A2E98">
        <w:rPr>
          <w:rFonts w:ascii="Noto Sans" w:hAnsi="Noto Sans" w:cs="Noto Sans"/>
          <w:sz w:val="22"/>
          <w:szCs w:val="22"/>
        </w:rPr>
        <w:t>Original para su cotejo y copia simple de Clave Única de Registro de Población (CURP).</w:t>
      </w:r>
    </w:p>
    <w:p w:rsidR="00FF16F2" w:rsidRPr="007A2E98" w:rsidRDefault="00FF16F2" w:rsidP="00FF16F2">
      <w:pPr>
        <w:pStyle w:val="Prrafodelista"/>
        <w:jc w:val="both"/>
        <w:rPr>
          <w:rFonts w:ascii="Noto Sans" w:hAnsi="Noto Sans" w:cs="Noto Sans"/>
          <w:sz w:val="22"/>
          <w:szCs w:val="22"/>
        </w:rPr>
      </w:pPr>
    </w:p>
    <w:p w:rsidR="007A2E98" w:rsidRDefault="007A2E98" w:rsidP="00DC461D">
      <w:pPr>
        <w:pStyle w:val="Prrafodelista"/>
        <w:numPr>
          <w:ilvl w:val="0"/>
          <w:numId w:val="52"/>
        </w:numPr>
        <w:jc w:val="both"/>
        <w:rPr>
          <w:rFonts w:ascii="Noto Sans" w:hAnsi="Noto Sans" w:cs="Noto Sans"/>
          <w:sz w:val="22"/>
          <w:szCs w:val="22"/>
        </w:rPr>
      </w:pPr>
      <w:r w:rsidRPr="007A2E98">
        <w:rPr>
          <w:rFonts w:ascii="Noto Sans" w:hAnsi="Noto Sans" w:cs="Noto Sans"/>
          <w:sz w:val="22"/>
          <w:szCs w:val="22"/>
        </w:rPr>
        <w:t>Original para su cotejo y copia simple del comprobante de domicilio con una antigüedad no mayor a 3 meses.</w:t>
      </w:r>
    </w:p>
    <w:p w:rsidR="00FF16F2" w:rsidRPr="007A2E98" w:rsidRDefault="00FF16F2" w:rsidP="00FF16F2">
      <w:pPr>
        <w:pStyle w:val="Prrafodelista"/>
        <w:jc w:val="both"/>
        <w:rPr>
          <w:rFonts w:ascii="Noto Sans" w:hAnsi="Noto Sans" w:cs="Noto Sans"/>
          <w:sz w:val="22"/>
          <w:szCs w:val="22"/>
        </w:rPr>
      </w:pPr>
    </w:p>
    <w:p w:rsidR="007A2E98" w:rsidRDefault="007A2E98" w:rsidP="00DC461D">
      <w:pPr>
        <w:pStyle w:val="Prrafodelista"/>
        <w:numPr>
          <w:ilvl w:val="0"/>
          <w:numId w:val="52"/>
        </w:numPr>
        <w:jc w:val="both"/>
        <w:rPr>
          <w:rFonts w:ascii="Noto Sans" w:hAnsi="Noto Sans" w:cs="Noto Sans"/>
          <w:sz w:val="22"/>
          <w:szCs w:val="22"/>
        </w:rPr>
      </w:pPr>
      <w:r w:rsidRPr="007A2E98">
        <w:rPr>
          <w:rFonts w:ascii="Noto Sans" w:hAnsi="Noto Sans" w:cs="Noto Sans"/>
          <w:sz w:val="22"/>
          <w:szCs w:val="22"/>
        </w:rPr>
        <w:t>En su caso, original para su cotejo y copia simple de poder notarial del apoderado legal, en donde demuestre tener facultades para la firma del documento.</w:t>
      </w:r>
    </w:p>
    <w:p w:rsidR="004E298C" w:rsidRPr="007A2E98" w:rsidRDefault="004E298C" w:rsidP="004E298C">
      <w:pPr>
        <w:pStyle w:val="Prrafodelista"/>
        <w:jc w:val="both"/>
        <w:rPr>
          <w:rFonts w:ascii="Noto Sans" w:hAnsi="Noto Sans" w:cs="Noto Sans"/>
          <w:sz w:val="22"/>
          <w:szCs w:val="22"/>
        </w:rPr>
      </w:pPr>
    </w:p>
    <w:p w:rsidR="007A2E98" w:rsidRDefault="007A2E98" w:rsidP="00DC461D">
      <w:pPr>
        <w:pStyle w:val="Prrafodelista"/>
        <w:numPr>
          <w:ilvl w:val="0"/>
          <w:numId w:val="52"/>
        </w:numPr>
        <w:jc w:val="both"/>
        <w:rPr>
          <w:rFonts w:ascii="Noto Sans" w:hAnsi="Noto Sans" w:cs="Noto Sans"/>
          <w:sz w:val="22"/>
          <w:szCs w:val="22"/>
        </w:rPr>
      </w:pPr>
      <w:r w:rsidRPr="007A2E98">
        <w:rPr>
          <w:rFonts w:ascii="Noto Sans" w:hAnsi="Noto Sans" w:cs="Noto Sans"/>
          <w:sz w:val="22"/>
          <w:szCs w:val="22"/>
        </w:rPr>
        <w:t xml:space="preserve">Para dar cumplimiento a lo establecido en el Artículo 32-D del Código Fiscal de la Federación, deberá presentar la opinión positiva, la cual deberá estar vigente a la fecha de formalización del contrato, de cumplimiento de obligaciones fiscales emitida por el SAT, en términos del artículo 32-D del Código Fiscal de la </w:t>
      </w:r>
      <w:r w:rsidRPr="007A2E98">
        <w:rPr>
          <w:rFonts w:ascii="Noto Sans" w:hAnsi="Noto Sans" w:cs="Noto Sans"/>
          <w:sz w:val="22"/>
          <w:szCs w:val="22"/>
        </w:rPr>
        <w:lastRenderedPageBreak/>
        <w:t>Federación y la Resolución Miscelánea Fiscal para 2025, publicada en el Diario Oficial de la Federación el 30 de diciembre de 2024 con antigüedad no mayor a 30 días naturales.</w:t>
      </w:r>
    </w:p>
    <w:p w:rsidR="00FF16F2" w:rsidRPr="007A2E98" w:rsidRDefault="00FF16F2" w:rsidP="00FF16F2">
      <w:pPr>
        <w:pStyle w:val="Prrafodelista"/>
        <w:jc w:val="both"/>
        <w:rPr>
          <w:rFonts w:ascii="Noto Sans" w:hAnsi="Noto Sans" w:cs="Noto Sans"/>
          <w:sz w:val="22"/>
          <w:szCs w:val="22"/>
        </w:rPr>
      </w:pPr>
    </w:p>
    <w:p w:rsidR="007A2E98" w:rsidRPr="007A2E98" w:rsidRDefault="007A2E98" w:rsidP="00DC461D">
      <w:pPr>
        <w:pStyle w:val="Prrafodelista"/>
        <w:numPr>
          <w:ilvl w:val="0"/>
          <w:numId w:val="52"/>
        </w:numPr>
        <w:jc w:val="both"/>
        <w:rPr>
          <w:rFonts w:ascii="Noto Sans" w:hAnsi="Noto Sans" w:cs="Noto Sans"/>
          <w:sz w:val="22"/>
          <w:szCs w:val="22"/>
        </w:rPr>
      </w:pPr>
      <w:r w:rsidRPr="007A2E98">
        <w:rPr>
          <w:rFonts w:ascii="Noto Sans" w:hAnsi="Noto Sans" w:cs="Noto Sans"/>
          <w:sz w:val="22"/>
          <w:szCs w:val="22"/>
        </w:rPr>
        <w:t>Opinión positiva y vigente a la fecha de formalización del contrato, de cumplimiento de obligaciones fiscales en materia de seguridad social emitida por el IMSS, en términos del artículo 32-0 del Código Fiscal de la Federación y en términos del "Acuerdo número ACDO.AS2.HCT.270422/107.P.DIR dictado por el H. Consejo Técnico en sesión ordinaria de 27 de abril de 2022, por el que se aprobaron las Reglas de carácter general para la obtención de la opinión del cumplimiento de obligaciones fiscales en materia de seguridad social, así como su Anexo Único", publicado en el DOF el 22 de septiembre de 2022 y sus modificaciones mediante ACUERDO ACDO.AS2.HCT.250423/106.P.DIR publicado en el DOF el 4 de mayo de 2023, y mediante el Acuerdo ACDO.AS2.HCT.270224/34.P.DIR, Publicado en el DOF, el 21 de marzo de 2024.</w:t>
      </w:r>
    </w:p>
    <w:p w:rsidR="007A2E98" w:rsidRPr="007A2E98" w:rsidRDefault="007A2E98" w:rsidP="007A2E98">
      <w:pPr>
        <w:jc w:val="both"/>
        <w:rPr>
          <w:rFonts w:ascii="Noto Sans" w:hAnsi="Noto Sans" w:cs="Noto Sans"/>
          <w:sz w:val="22"/>
          <w:szCs w:val="22"/>
        </w:rPr>
      </w:pPr>
    </w:p>
    <w:p w:rsidR="007A2E98" w:rsidRDefault="007A2E98" w:rsidP="007A2E98">
      <w:pPr>
        <w:ind w:left="708"/>
        <w:jc w:val="both"/>
        <w:rPr>
          <w:rFonts w:ascii="Noto Sans" w:hAnsi="Noto Sans" w:cs="Noto Sans"/>
          <w:sz w:val="22"/>
          <w:szCs w:val="22"/>
        </w:rPr>
      </w:pPr>
      <w:r w:rsidRPr="007A2E98">
        <w:rPr>
          <w:rFonts w:ascii="Noto Sans" w:hAnsi="Noto Sans" w:cs="Noto Sans"/>
          <w:sz w:val="22"/>
          <w:szCs w:val="22"/>
        </w:rPr>
        <w:t xml:space="preserve">Cuando los licitantes no cuenten con trabajadores deberán manifestarlo mediante escrito libre, justificando el motivo y anexando el documento en el que conste que no se puede emitir la constancia de su cumplimiento del IMSS. </w:t>
      </w:r>
    </w:p>
    <w:p w:rsidR="007A2E98" w:rsidRPr="007A2E98" w:rsidRDefault="007A2E98" w:rsidP="007A2E98">
      <w:pPr>
        <w:jc w:val="both"/>
        <w:rPr>
          <w:rFonts w:ascii="Noto Sans" w:hAnsi="Noto Sans" w:cs="Noto Sans"/>
          <w:sz w:val="22"/>
          <w:szCs w:val="22"/>
        </w:rPr>
      </w:pPr>
    </w:p>
    <w:p w:rsidR="007A2E98" w:rsidRPr="00FF16F2" w:rsidRDefault="007A2E98" w:rsidP="00DC461D">
      <w:pPr>
        <w:pStyle w:val="Prrafodelista"/>
        <w:numPr>
          <w:ilvl w:val="0"/>
          <w:numId w:val="52"/>
        </w:numPr>
        <w:jc w:val="both"/>
        <w:rPr>
          <w:rFonts w:ascii="Noto Sans" w:hAnsi="Noto Sans" w:cs="Noto Sans"/>
          <w:sz w:val="22"/>
          <w:szCs w:val="22"/>
        </w:rPr>
      </w:pPr>
      <w:r w:rsidRPr="00FF16F2">
        <w:rPr>
          <w:rFonts w:ascii="Noto Sans" w:hAnsi="Noto Sans" w:cs="Noto Sans"/>
          <w:sz w:val="22"/>
          <w:szCs w:val="22"/>
        </w:rPr>
        <w:t>Constancia positiva y vigente a la fecha de formalización del contrato, de encontrarse al corriente de sus obligaciones fiscales de aportaciones patronales y entero de descuentos a través del documento emitido por el INFONAVIT, en términos del Acuerdo por el que se emiten las Reglas para la obtención de la constancia de situación fiscal en materia de aportaciones patronales y entero de amortizaciones" aprobado mediante Resolución RCA-5789- 01/17, publicado en el Diario Oficial de la Federación el 28 de junio de 2017, así como de su modificación mediante la Resolución RCA-13138-01/24 publicada en el Diario Oficial de la Federación el 22 de abril de 2024.</w:t>
      </w:r>
    </w:p>
    <w:p w:rsidR="00FF16F2" w:rsidRPr="007A2E98" w:rsidRDefault="00FF16F2" w:rsidP="007A2E98">
      <w:pPr>
        <w:jc w:val="both"/>
        <w:rPr>
          <w:rFonts w:ascii="Noto Sans" w:hAnsi="Noto Sans" w:cs="Noto Sans"/>
          <w:sz w:val="22"/>
          <w:szCs w:val="22"/>
        </w:rPr>
      </w:pPr>
    </w:p>
    <w:p w:rsidR="007A2E98" w:rsidRDefault="007A2E98" w:rsidP="00FF16F2">
      <w:pPr>
        <w:ind w:left="708"/>
        <w:jc w:val="both"/>
        <w:rPr>
          <w:rFonts w:ascii="Noto Sans" w:hAnsi="Noto Sans" w:cs="Noto Sans"/>
          <w:sz w:val="22"/>
          <w:szCs w:val="22"/>
        </w:rPr>
      </w:pPr>
      <w:r w:rsidRPr="007A2E98">
        <w:rPr>
          <w:rFonts w:ascii="Noto Sans" w:hAnsi="Noto Sans" w:cs="Noto Sans"/>
          <w:sz w:val="22"/>
          <w:szCs w:val="22"/>
        </w:rPr>
        <w:t>En caso de que se subcontrate con terceros, adicionalmente, deberá presentar la opinión de cumplimiento de obligaciones fiscales en materia de seguridad social del tercero que preste los servicios.</w:t>
      </w:r>
    </w:p>
    <w:p w:rsidR="00FF16F2" w:rsidRDefault="00FF16F2" w:rsidP="007A2E98">
      <w:pPr>
        <w:jc w:val="both"/>
        <w:rPr>
          <w:rFonts w:ascii="Noto Sans" w:hAnsi="Noto Sans" w:cs="Noto Sans"/>
          <w:sz w:val="22"/>
          <w:szCs w:val="22"/>
        </w:rPr>
      </w:pPr>
    </w:p>
    <w:p w:rsidR="007A2E98" w:rsidRDefault="007A2E98" w:rsidP="00DC461D">
      <w:pPr>
        <w:pStyle w:val="Prrafodelista"/>
        <w:numPr>
          <w:ilvl w:val="0"/>
          <w:numId w:val="52"/>
        </w:numPr>
        <w:jc w:val="both"/>
        <w:rPr>
          <w:rFonts w:ascii="Noto Sans" w:hAnsi="Noto Sans" w:cs="Noto Sans"/>
          <w:sz w:val="22"/>
          <w:szCs w:val="22"/>
        </w:rPr>
      </w:pPr>
      <w:r w:rsidRPr="00FF16F2">
        <w:rPr>
          <w:rFonts w:ascii="Noto Sans" w:hAnsi="Noto Sans" w:cs="Noto Sans"/>
          <w:sz w:val="22"/>
          <w:szCs w:val="22"/>
        </w:rPr>
        <w:t>En caso de contar con un domicilio diferente al que aparece en el R.F.C., deberá presentar la Última actualización vigente de cambio de domicilio fiscal, tramitado ante el SAT.</w:t>
      </w:r>
    </w:p>
    <w:p w:rsidR="003A6D7B" w:rsidRPr="00FF16F2" w:rsidRDefault="003A6D7B" w:rsidP="003A6D7B">
      <w:pPr>
        <w:pStyle w:val="Prrafodelista"/>
        <w:jc w:val="both"/>
        <w:rPr>
          <w:rFonts w:ascii="Noto Sans" w:hAnsi="Noto Sans" w:cs="Noto Sans"/>
          <w:sz w:val="22"/>
          <w:szCs w:val="22"/>
        </w:rPr>
      </w:pPr>
    </w:p>
    <w:p w:rsidR="007A2E98" w:rsidRPr="00FF16F2" w:rsidRDefault="007A2E98" w:rsidP="00DC461D">
      <w:pPr>
        <w:pStyle w:val="Prrafodelista"/>
        <w:numPr>
          <w:ilvl w:val="0"/>
          <w:numId w:val="52"/>
        </w:numPr>
        <w:jc w:val="both"/>
        <w:rPr>
          <w:rFonts w:ascii="Noto Sans" w:hAnsi="Noto Sans" w:cs="Noto Sans"/>
          <w:sz w:val="22"/>
          <w:szCs w:val="22"/>
        </w:rPr>
      </w:pPr>
      <w:r w:rsidRPr="00FF16F2">
        <w:rPr>
          <w:rFonts w:ascii="Noto Sans" w:hAnsi="Noto Sans" w:cs="Noto Sans"/>
          <w:sz w:val="22"/>
          <w:szCs w:val="22"/>
        </w:rPr>
        <w:t xml:space="preserve">Constancia de la Institución Bancaria sobre la existencia de la cuenta abierta a nombre de la persona física que incluya el número de cuenta con 11 posiciones, </w:t>
      </w:r>
      <w:r w:rsidRPr="00FF16F2">
        <w:rPr>
          <w:rFonts w:ascii="Noto Sans" w:hAnsi="Noto Sans" w:cs="Noto Sans"/>
          <w:sz w:val="22"/>
          <w:szCs w:val="22"/>
        </w:rPr>
        <w:lastRenderedPageBreak/>
        <w:t>así como la clave bancaria estandarizada (CLABE) con 18 posiciones o estado de cuenta.</w:t>
      </w:r>
    </w:p>
    <w:p w:rsidR="00FF16F2" w:rsidRPr="007A2E98" w:rsidRDefault="00FF16F2" w:rsidP="007A2E98">
      <w:pPr>
        <w:jc w:val="both"/>
        <w:rPr>
          <w:rFonts w:ascii="Noto Sans" w:hAnsi="Noto Sans" w:cs="Noto Sans"/>
          <w:sz w:val="22"/>
          <w:szCs w:val="22"/>
        </w:rPr>
      </w:pPr>
    </w:p>
    <w:p w:rsidR="007A2E98" w:rsidRDefault="00410B09" w:rsidP="007A2E98">
      <w:pPr>
        <w:jc w:val="both"/>
        <w:rPr>
          <w:rFonts w:ascii="Noto Sans" w:hAnsi="Noto Sans" w:cs="Noto Sans"/>
          <w:b/>
          <w:sz w:val="22"/>
          <w:szCs w:val="22"/>
        </w:rPr>
      </w:pPr>
      <w:r>
        <w:rPr>
          <w:rFonts w:ascii="Noto Sans" w:hAnsi="Noto Sans" w:cs="Noto Sans"/>
          <w:b/>
          <w:sz w:val="22"/>
          <w:szCs w:val="22"/>
        </w:rPr>
        <w:t>1.11</w:t>
      </w:r>
      <w:r w:rsidR="007A2E98" w:rsidRPr="007A2E98">
        <w:rPr>
          <w:rFonts w:ascii="Noto Sans" w:hAnsi="Noto Sans" w:cs="Noto Sans"/>
          <w:b/>
          <w:sz w:val="22"/>
          <w:szCs w:val="22"/>
        </w:rPr>
        <w:t xml:space="preserve"> Garantía de Cumplimiento.</w:t>
      </w:r>
    </w:p>
    <w:p w:rsidR="00FF16F2" w:rsidRPr="007A2E98" w:rsidRDefault="00FF16F2" w:rsidP="007A2E98">
      <w:pPr>
        <w:jc w:val="both"/>
        <w:rPr>
          <w:rFonts w:ascii="Noto Sans" w:hAnsi="Noto Sans" w:cs="Noto Sans"/>
          <w:b/>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De conformida</w:t>
      </w:r>
      <w:r w:rsidR="00FF16F2">
        <w:rPr>
          <w:rFonts w:ascii="Noto Sans" w:hAnsi="Noto Sans" w:cs="Noto Sans"/>
          <w:sz w:val="22"/>
          <w:szCs w:val="22"/>
        </w:rPr>
        <w:t>d con el artículo 69 fracción II</w:t>
      </w:r>
      <w:r w:rsidRPr="007A2E98">
        <w:rPr>
          <w:rFonts w:ascii="Noto Sans" w:hAnsi="Noto Sans" w:cs="Noto Sans"/>
          <w:sz w:val="22"/>
          <w:szCs w:val="22"/>
        </w:rPr>
        <w:t xml:space="preserve"> y 70 fracción I de la Ley, el proveedor se obliga a constituir y entregar a más tardar, dentro de los 10 (diez) días naturales siguientes a la fecha de firma del contrato, garantía de cumplimiento </w:t>
      </w:r>
      <w:r w:rsidRPr="00FF16F2">
        <w:rPr>
          <w:rFonts w:ascii="Noto Sans" w:hAnsi="Noto Sans" w:cs="Noto Sans"/>
          <w:b/>
          <w:sz w:val="22"/>
          <w:szCs w:val="22"/>
        </w:rPr>
        <w:t>DIVISIBLE</w:t>
      </w:r>
      <w:r w:rsidRPr="007A2E98">
        <w:rPr>
          <w:rFonts w:ascii="Noto Sans" w:hAnsi="Noto Sans" w:cs="Noto Sans"/>
          <w:sz w:val="22"/>
          <w:szCs w:val="22"/>
        </w:rPr>
        <w:t xml:space="preserve">, por Institución legalmente constituida y apta en la diversificación de las responsabilidades que asuma, a favor de la </w:t>
      </w:r>
      <w:r w:rsidR="00FF16F2" w:rsidRPr="00FF16F2">
        <w:rPr>
          <w:rFonts w:ascii="Noto Sans" w:hAnsi="Noto Sans" w:cs="Noto Sans"/>
          <w:b/>
          <w:sz w:val="22"/>
          <w:szCs w:val="22"/>
        </w:rPr>
        <w:t>ADMINISTRACIÓN DEL SISTEMA PORTUARIO NACIONAL DOS BOCAS S.A. DE C.V.</w:t>
      </w:r>
      <w:r w:rsidR="00FF16F2">
        <w:rPr>
          <w:rFonts w:ascii="Noto Sans" w:hAnsi="Noto Sans" w:cs="Noto Sans"/>
          <w:sz w:val="22"/>
          <w:szCs w:val="22"/>
        </w:rPr>
        <w:t>,</w:t>
      </w:r>
      <w:r w:rsidRPr="007A2E98">
        <w:rPr>
          <w:rFonts w:ascii="Noto Sans" w:hAnsi="Noto Sans" w:cs="Noto Sans"/>
          <w:sz w:val="22"/>
          <w:szCs w:val="22"/>
        </w:rPr>
        <w:t xml:space="preserve"> para garantizar el exacto cumplimiento de las obligaciones contraídas, por lo que </w:t>
      </w:r>
      <w:r w:rsidR="00FF16F2">
        <w:rPr>
          <w:rFonts w:ascii="Noto Sans" w:hAnsi="Noto Sans" w:cs="Noto Sans"/>
          <w:sz w:val="22"/>
          <w:szCs w:val="22"/>
        </w:rPr>
        <w:t>e</w:t>
      </w:r>
      <w:r w:rsidRPr="007A2E98">
        <w:rPr>
          <w:rFonts w:ascii="Noto Sans" w:hAnsi="Noto Sans" w:cs="Noto Sans"/>
          <w:sz w:val="22"/>
          <w:szCs w:val="22"/>
        </w:rPr>
        <w:t xml:space="preserve">l licitante adjudicado, </w:t>
      </w:r>
      <w:r w:rsidR="00FF16F2">
        <w:rPr>
          <w:rFonts w:ascii="Noto Sans" w:hAnsi="Noto Sans" w:cs="Noto Sans"/>
          <w:sz w:val="22"/>
          <w:szCs w:val="22"/>
        </w:rPr>
        <w:t xml:space="preserve">exhibirá dicha garantía de cumplimiento mediante </w:t>
      </w:r>
      <w:r w:rsidRPr="007A2E98">
        <w:rPr>
          <w:rFonts w:ascii="Noto Sans" w:hAnsi="Noto Sans" w:cs="Noto Sans"/>
          <w:sz w:val="22"/>
          <w:szCs w:val="22"/>
        </w:rPr>
        <w:t xml:space="preserve">escrito con el señalamiento de que ofrece y exhibe la garantía de cumplimiento. </w:t>
      </w:r>
    </w:p>
    <w:p w:rsidR="00FF16F2" w:rsidRPr="007A2E98" w:rsidRDefault="00FF16F2"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El importe de la garantía de cumplimiento por la vigencia del contrato será el equivalente al </w:t>
      </w:r>
      <w:r w:rsidRPr="007A2E98">
        <w:rPr>
          <w:rFonts w:ascii="Noto Sans" w:hAnsi="Noto Sans" w:cs="Noto Sans"/>
          <w:b/>
          <w:sz w:val="22"/>
          <w:szCs w:val="22"/>
        </w:rPr>
        <w:t xml:space="preserve">10% (diez por ciento) </w:t>
      </w:r>
      <w:r w:rsidRPr="007A2E98">
        <w:rPr>
          <w:rFonts w:ascii="Noto Sans" w:hAnsi="Noto Sans" w:cs="Noto Sans"/>
          <w:sz w:val="22"/>
          <w:szCs w:val="22"/>
        </w:rPr>
        <w:t>del</w:t>
      </w:r>
      <w:r w:rsidRPr="007A2E98">
        <w:rPr>
          <w:rFonts w:ascii="Noto Sans" w:hAnsi="Noto Sans" w:cs="Noto Sans"/>
          <w:b/>
          <w:sz w:val="22"/>
          <w:szCs w:val="22"/>
        </w:rPr>
        <w:t xml:space="preserve"> MONTO </w:t>
      </w:r>
      <w:r w:rsidR="00FF16F2">
        <w:rPr>
          <w:rFonts w:ascii="Noto Sans" w:hAnsi="Noto Sans" w:cs="Noto Sans"/>
          <w:b/>
          <w:sz w:val="22"/>
          <w:szCs w:val="22"/>
        </w:rPr>
        <w:t xml:space="preserve">MÁXIMO </w:t>
      </w:r>
      <w:r w:rsidRPr="007A2E98">
        <w:rPr>
          <w:rFonts w:ascii="Noto Sans" w:hAnsi="Noto Sans" w:cs="Noto Sans"/>
          <w:b/>
          <w:sz w:val="22"/>
          <w:szCs w:val="22"/>
        </w:rPr>
        <w:t>TOTAL DEL CONTRATO</w:t>
      </w:r>
      <w:r w:rsidR="00FF16F2">
        <w:rPr>
          <w:rFonts w:ascii="Noto Sans" w:hAnsi="Noto Sans" w:cs="Noto Sans"/>
          <w:sz w:val="22"/>
          <w:szCs w:val="22"/>
        </w:rPr>
        <w:t xml:space="preserve"> sin incluir el I.</w:t>
      </w:r>
      <w:r w:rsidRPr="007A2E98">
        <w:rPr>
          <w:rFonts w:ascii="Noto Sans" w:hAnsi="Noto Sans" w:cs="Noto Sans"/>
          <w:sz w:val="22"/>
          <w:szCs w:val="22"/>
        </w:rPr>
        <w:t>V.A.</w:t>
      </w:r>
    </w:p>
    <w:p w:rsidR="00FF16F2" w:rsidRPr="007A2E98" w:rsidRDefault="00FF16F2" w:rsidP="007A2E98">
      <w:pPr>
        <w:jc w:val="both"/>
        <w:rPr>
          <w:rFonts w:ascii="Noto Sans" w:hAnsi="Noto Sans" w:cs="Noto Sans"/>
          <w:sz w:val="22"/>
          <w:szCs w:val="22"/>
        </w:rPr>
      </w:pPr>
    </w:p>
    <w:p w:rsidR="007A2E98" w:rsidRDefault="007A2E98" w:rsidP="00AA1852">
      <w:pPr>
        <w:jc w:val="both"/>
        <w:rPr>
          <w:rFonts w:ascii="Noto Sans" w:hAnsi="Noto Sans" w:cs="Noto Sans"/>
          <w:b/>
          <w:sz w:val="22"/>
          <w:szCs w:val="22"/>
        </w:rPr>
      </w:pPr>
      <w:r w:rsidRPr="007A2E98">
        <w:rPr>
          <w:rFonts w:ascii="Noto Sans" w:hAnsi="Noto Sans" w:cs="Noto Sans"/>
          <w:b/>
          <w:sz w:val="22"/>
          <w:szCs w:val="22"/>
        </w:rPr>
        <w:t>Instrucciones para la elaboración y entrega de la garantía de cumplimiento del contrato.</w:t>
      </w:r>
    </w:p>
    <w:p w:rsidR="00EC56D8" w:rsidRPr="007A2E98" w:rsidRDefault="00EC56D8" w:rsidP="00FF16F2">
      <w:pPr>
        <w:jc w:val="center"/>
        <w:rPr>
          <w:rFonts w:ascii="Noto Sans" w:hAnsi="Noto Sans" w:cs="Noto Sans"/>
          <w:b/>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De conformidad a lo establecido en el artículo 69 último párrafo de la Ley, el proveedor a fin de garantizar el cumplimiento de las obligaciones derivadas del contrato y para responder en la calidad de los bienes, así como de cualquier otra responsabilidad, deberá presentar la garantía en alguna de las siguientes formas:</w:t>
      </w:r>
    </w:p>
    <w:p w:rsidR="00FF16F2" w:rsidRPr="007A2E98" w:rsidRDefault="00FF16F2" w:rsidP="007A2E98">
      <w:pPr>
        <w:jc w:val="both"/>
        <w:rPr>
          <w:rFonts w:ascii="Noto Sans" w:hAnsi="Noto Sans" w:cs="Noto Sans"/>
          <w:sz w:val="22"/>
          <w:szCs w:val="22"/>
        </w:rPr>
      </w:pPr>
    </w:p>
    <w:p w:rsidR="007A2E98" w:rsidRPr="00FF16F2" w:rsidRDefault="007A2E98" w:rsidP="00DC461D">
      <w:pPr>
        <w:pStyle w:val="Prrafodelista"/>
        <w:numPr>
          <w:ilvl w:val="0"/>
          <w:numId w:val="53"/>
        </w:numPr>
        <w:jc w:val="both"/>
        <w:rPr>
          <w:rFonts w:ascii="Noto Sans" w:hAnsi="Noto Sans" w:cs="Noto Sans"/>
          <w:sz w:val="22"/>
          <w:szCs w:val="22"/>
        </w:rPr>
      </w:pPr>
      <w:r w:rsidRPr="00FF16F2">
        <w:rPr>
          <w:rFonts w:ascii="Noto Sans" w:hAnsi="Noto Sans" w:cs="Noto Sans"/>
          <w:sz w:val="22"/>
          <w:szCs w:val="22"/>
        </w:rPr>
        <w:t>Fianza otorgada por institución de fianzas o de seguros autorizada para expedirla.</w:t>
      </w:r>
    </w:p>
    <w:p w:rsidR="007A2E98" w:rsidRPr="00FF16F2" w:rsidRDefault="007A2E98" w:rsidP="00DC461D">
      <w:pPr>
        <w:pStyle w:val="Prrafodelista"/>
        <w:numPr>
          <w:ilvl w:val="0"/>
          <w:numId w:val="53"/>
        </w:numPr>
        <w:jc w:val="both"/>
        <w:rPr>
          <w:rFonts w:ascii="Noto Sans" w:hAnsi="Noto Sans" w:cs="Noto Sans"/>
          <w:sz w:val="22"/>
          <w:szCs w:val="22"/>
        </w:rPr>
      </w:pPr>
      <w:r w:rsidRPr="00FF16F2">
        <w:rPr>
          <w:rFonts w:ascii="Noto Sans" w:hAnsi="Noto Sans" w:cs="Noto Sans"/>
          <w:sz w:val="22"/>
          <w:szCs w:val="22"/>
        </w:rPr>
        <w:t xml:space="preserve">Cheque certificado o de caja expedido a favor de la </w:t>
      </w:r>
      <w:r w:rsidR="00FF16F2">
        <w:rPr>
          <w:rFonts w:ascii="Noto Sans" w:hAnsi="Noto Sans" w:cs="Noto Sans"/>
          <w:sz w:val="22"/>
          <w:szCs w:val="22"/>
        </w:rPr>
        <w:t>ASIPONA Dos Bocas</w:t>
      </w:r>
      <w:r w:rsidRPr="00FF16F2">
        <w:rPr>
          <w:rFonts w:ascii="Noto Sans" w:hAnsi="Noto Sans" w:cs="Noto Sans"/>
          <w:sz w:val="22"/>
          <w:szCs w:val="22"/>
        </w:rPr>
        <w:t>.</w:t>
      </w:r>
    </w:p>
    <w:p w:rsidR="007A2E98" w:rsidRDefault="007A2E98" w:rsidP="00DC461D">
      <w:pPr>
        <w:pStyle w:val="Prrafodelista"/>
        <w:numPr>
          <w:ilvl w:val="0"/>
          <w:numId w:val="53"/>
        </w:numPr>
        <w:jc w:val="both"/>
        <w:rPr>
          <w:rFonts w:ascii="Noto Sans" w:hAnsi="Noto Sans" w:cs="Noto Sans"/>
          <w:sz w:val="22"/>
          <w:szCs w:val="22"/>
        </w:rPr>
      </w:pPr>
      <w:r w:rsidRPr="00FF16F2">
        <w:rPr>
          <w:rFonts w:ascii="Noto Sans" w:hAnsi="Noto Sans" w:cs="Noto Sans"/>
          <w:sz w:val="22"/>
          <w:szCs w:val="22"/>
        </w:rPr>
        <w:t xml:space="preserve">Cualquier otro que en su caso autorice la </w:t>
      </w:r>
      <w:r w:rsidR="00FF16F2">
        <w:rPr>
          <w:rFonts w:ascii="Noto Sans" w:hAnsi="Noto Sans" w:cs="Noto Sans"/>
          <w:sz w:val="22"/>
          <w:szCs w:val="22"/>
        </w:rPr>
        <w:t>ASIPONA Dos Bocas</w:t>
      </w:r>
      <w:r w:rsidRPr="00FF16F2">
        <w:rPr>
          <w:rFonts w:ascii="Noto Sans" w:hAnsi="Noto Sans" w:cs="Noto Sans"/>
          <w:sz w:val="22"/>
          <w:szCs w:val="22"/>
        </w:rPr>
        <w:t>.</w:t>
      </w:r>
    </w:p>
    <w:p w:rsidR="00FF16F2" w:rsidRPr="00FF16F2" w:rsidRDefault="00FF16F2" w:rsidP="00FF16F2">
      <w:pPr>
        <w:pStyle w:val="Prrafodelista"/>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El proveedor deberá pres</w:t>
      </w:r>
      <w:r w:rsidR="00FF16F2">
        <w:rPr>
          <w:rFonts w:ascii="Noto Sans" w:hAnsi="Noto Sans" w:cs="Noto Sans"/>
          <w:sz w:val="22"/>
          <w:szCs w:val="22"/>
        </w:rPr>
        <w:t>entar la garantía de cumplimient</w:t>
      </w:r>
      <w:r w:rsidRPr="007A2E98">
        <w:rPr>
          <w:rFonts w:ascii="Noto Sans" w:hAnsi="Noto Sans" w:cs="Noto Sans"/>
          <w:sz w:val="22"/>
          <w:szCs w:val="22"/>
        </w:rPr>
        <w:t>o</w:t>
      </w:r>
      <w:r w:rsidR="00FF16F2">
        <w:rPr>
          <w:rFonts w:ascii="Noto Sans" w:hAnsi="Noto Sans" w:cs="Noto Sans"/>
          <w:sz w:val="22"/>
          <w:szCs w:val="22"/>
        </w:rPr>
        <w:t xml:space="preserve"> a más tardar dentro de los 10 (</w:t>
      </w:r>
      <w:r w:rsidRPr="007A2E98">
        <w:rPr>
          <w:rFonts w:ascii="Noto Sans" w:hAnsi="Noto Sans" w:cs="Noto Sans"/>
          <w:sz w:val="22"/>
          <w:szCs w:val="22"/>
        </w:rPr>
        <w:t xml:space="preserve">diez) días naturales siguientes a la fecha de firma establecida en el contrato o el día hábil anterior si el décimo día no lo fuera. De no cumplir con dicha entrega, la </w:t>
      </w:r>
      <w:r w:rsidR="00FF16F2">
        <w:rPr>
          <w:rFonts w:ascii="Noto Sans" w:hAnsi="Noto Sans" w:cs="Noto Sans"/>
          <w:sz w:val="22"/>
          <w:szCs w:val="22"/>
        </w:rPr>
        <w:t>ASIPONA Dos Bocas</w:t>
      </w:r>
      <w:r w:rsidRPr="007A2E98">
        <w:rPr>
          <w:rFonts w:ascii="Noto Sans" w:hAnsi="Noto Sans" w:cs="Noto Sans"/>
          <w:sz w:val="22"/>
          <w:szCs w:val="22"/>
        </w:rPr>
        <w:t xml:space="preserve"> podrá determinar la rescisión administrativa del contra</w:t>
      </w:r>
      <w:r w:rsidR="006E3EF8">
        <w:rPr>
          <w:rFonts w:ascii="Noto Sans" w:hAnsi="Noto Sans" w:cs="Noto Sans"/>
          <w:sz w:val="22"/>
          <w:szCs w:val="22"/>
        </w:rPr>
        <w:t>to y remitir el asunto al OIC en</w:t>
      </w:r>
      <w:r w:rsidRPr="007A2E98">
        <w:rPr>
          <w:rFonts w:ascii="Noto Sans" w:hAnsi="Noto Sans" w:cs="Noto Sans"/>
          <w:sz w:val="22"/>
          <w:szCs w:val="22"/>
        </w:rPr>
        <w:t xml:space="preserve"> la ASIPONA DOS BOCAS, para su consideración y efectos legales a los que haya lugar, de conformidad a lo establecido en el artículo 90, fracción III de la Ley. </w:t>
      </w:r>
    </w:p>
    <w:p w:rsidR="006E3EF8" w:rsidRPr="007A2E98" w:rsidRDefault="006E3EF8"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lastRenderedPageBreak/>
        <w:t xml:space="preserve">Dicha garantía deberá ser expedida por la vigencia del contrato y </w:t>
      </w:r>
      <w:r w:rsidR="006E3EF8">
        <w:rPr>
          <w:rFonts w:ascii="Noto Sans" w:hAnsi="Noto Sans" w:cs="Noto Sans"/>
          <w:sz w:val="22"/>
          <w:szCs w:val="22"/>
        </w:rPr>
        <w:t xml:space="preserve">el proveedor deberá </w:t>
      </w:r>
      <w:r w:rsidRPr="007A2E98">
        <w:rPr>
          <w:rFonts w:ascii="Noto Sans" w:hAnsi="Noto Sans" w:cs="Noto Sans"/>
          <w:sz w:val="22"/>
          <w:szCs w:val="22"/>
        </w:rPr>
        <w:t xml:space="preserve">remitir el original de la garantía </w:t>
      </w:r>
      <w:r w:rsidR="006E3EF8">
        <w:rPr>
          <w:rFonts w:ascii="Noto Sans" w:hAnsi="Noto Sans" w:cs="Noto Sans"/>
          <w:sz w:val="22"/>
          <w:szCs w:val="22"/>
        </w:rPr>
        <w:t>al Departamento de Recursos Materiales</w:t>
      </w:r>
      <w:r w:rsidRPr="007A2E98">
        <w:rPr>
          <w:rFonts w:ascii="Noto Sans" w:hAnsi="Noto Sans" w:cs="Noto Sans"/>
          <w:sz w:val="22"/>
          <w:szCs w:val="22"/>
        </w:rPr>
        <w:t xml:space="preserve">, a más tardar dentro de los 5 (cinco) días naturales posteriores a que tenga lugar la aceptación; o en su defecto, dentro de dicho plazo deberá enviar el dictamen para que se rescinda el contrato, marcado copia del mismo al OIC en la ASIPONA DOS BOCAS, para los efectos de su competencia. </w:t>
      </w:r>
    </w:p>
    <w:p w:rsidR="006E3EF8" w:rsidRPr="007A2E98" w:rsidRDefault="006E3EF8"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En caso de garantizar el cumplimiento con fianza, ésta deberá señalar claramente que se expide para garantizar el (fiel y exacto cumplimiento de las especificaciones y obligaciones derivadas de la presente </w:t>
      </w:r>
      <w:r w:rsidR="00410B09">
        <w:rPr>
          <w:rFonts w:ascii="Noto Sans" w:hAnsi="Noto Sans" w:cs="Noto Sans"/>
          <w:sz w:val="22"/>
          <w:szCs w:val="22"/>
        </w:rPr>
        <w:t>Invitación a Cuando Menos Tres Personas</w:t>
      </w:r>
      <w:r w:rsidRPr="007A2E98">
        <w:rPr>
          <w:rFonts w:ascii="Noto Sans" w:hAnsi="Noto Sans" w:cs="Noto Sans"/>
          <w:sz w:val="22"/>
          <w:szCs w:val="22"/>
        </w:rPr>
        <w:t xml:space="preserve"> y contraídas mediante contrato que se suscriba, según características, cantidad y calidad que se describen en la proposición presentada por el licitante y de conformidad a la presente convocatoria, los anexos y la Junta de Aclaraciones.</w:t>
      </w:r>
    </w:p>
    <w:p w:rsidR="006E3EF8" w:rsidRPr="007A2E98" w:rsidRDefault="006E3EF8" w:rsidP="007A2E98">
      <w:pPr>
        <w:jc w:val="both"/>
        <w:rPr>
          <w:rFonts w:ascii="Noto Sans" w:hAnsi="Noto Sans" w:cs="Noto Sans"/>
          <w:sz w:val="22"/>
          <w:szCs w:val="22"/>
        </w:rPr>
      </w:pPr>
    </w:p>
    <w:p w:rsidR="007A2E98" w:rsidRDefault="006E3EF8" w:rsidP="007A2E98">
      <w:pPr>
        <w:jc w:val="both"/>
        <w:rPr>
          <w:rFonts w:ascii="Noto Sans" w:hAnsi="Noto Sans" w:cs="Noto Sans"/>
          <w:sz w:val="22"/>
          <w:szCs w:val="22"/>
        </w:rPr>
      </w:pPr>
      <w:r>
        <w:rPr>
          <w:rFonts w:ascii="Noto Sans" w:hAnsi="Noto Sans" w:cs="Noto Sans"/>
          <w:sz w:val="22"/>
          <w:szCs w:val="22"/>
        </w:rPr>
        <w:t>E</w:t>
      </w:r>
      <w:r w:rsidR="007A2E98" w:rsidRPr="007A2E98">
        <w:rPr>
          <w:rFonts w:ascii="Noto Sans" w:hAnsi="Noto Sans" w:cs="Noto Sans"/>
          <w:sz w:val="22"/>
          <w:szCs w:val="22"/>
        </w:rPr>
        <w:t>l</w:t>
      </w:r>
      <w:r>
        <w:rPr>
          <w:rFonts w:ascii="Noto Sans" w:hAnsi="Noto Sans" w:cs="Noto Sans"/>
          <w:sz w:val="22"/>
          <w:szCs w:val="22"/>
        </w:rPr>
        <w:t xml:space="preserve"> </w:t>
      </w:r>
      <w:r w:rsidRPr="006E3EF8">
        <w:rPr>
          <w:rFonts w:ascii="Noto Sans" w:hAnsi="Noto Sans" w:cs="Noto Sans"/>
          <w:sz w:val="22"/>
          <w:szCs w:val="22"/>
          <w:lang w:val="es-ES_tradnl"/>
        </w:rPr>
        <w:t>modelo de la fianza de garantía que presentará el proveedor, deberá obedecer al que indica</w:t>
      </w:r>
      <w:r w:rsidRPr="006E3EF8">
        <w:rPr>
          <w:rFonts w:ascii="Noto Sans" w:hAnsi="Noto Sans" w:cs="Noto Sans"/>
          <w:sz w:val="22"/>
          <w:szCs w:val="22"/>
        </w:rPr>
        <w:t xml:space="preserve"> </w:t>
      </w:r>
      <w:r w:rsidRPr="006E3EF8">
        <w:rPr>
          <w:rFonts w:ascii="Noto Sans" w:eastAsia="Calibri" w:hAnsi="Noto Sans" w:cs="Noto Sans"/>
          <w:color w:val="000000" w:themeColor="text1"/>
          <w:sz w:val="22"/>
          <w:szCs w:val="22"/>
          <w14:reflection w14:blurRad="0" w14:stA="100000" w14:stPos="0" w14:endA="0" w14:endPos="0" w14:dist="0" w14:dir="0" w14:fadeDir="0" w14:sx="0" w14:sy="0" w14:kx="0" w14:ky="0" w14:algn="b"/>
          <w14:textOutline w14:w="9525" w14:cap="rnd" w14:cmpd="sng" w14:algn="ctr">
            <w14:noFill/>
            <w14:prstDash w14:val="solid"/>
            <w14:bevel/>
          </w14:textOutline>
        </w:rPr>
        <w:t>las</w:t>
      </w:r>
      <w:r w:rsidRPr="00D86AA2">
        <w:rPr>
          <w:rFonts w:ascii="Noto Sans" w:eastAsia="Calibri" w:hAnsi="Noto Sans" w:cs="Noto Sans"/>
          <w:color w:val="000000" w:themeColor="text1"/>
          <w:sz w:val="22"/>
          <w:szCs w:val="22"/>
          <w14:reflection w14:blurRad="0" w14:stA="100000" w14:stPos="0" w14:endA="0" w14:endPos="0" w14:dist="0" w14:dir="0" w14:fadeDir="0" w14:sx="0" w14:sy="0" w14:kx="0" w14:ky="0" w14:algn="b"/>
          <w14:textOutline w14:w="9525" w14:cap="rnd" w14:cmpd="sng" w14:algn="ctr">
            <w14:noFill/>
            <w14:prstDash w14:val="solid"/>
            <w14:bevel/>
          </w14:textOutline>
        </w:rPr>
        <w:t xml:space="preserve"> </w:t>
      </w:r>
      <w:r w:rsidRPr="00D86AA2">
        <w:rPr>
          <w:rFonts w:ascii="Noto Sans" w:eastAsia="Calibri" w:hAnsi="Noto Sans" w:cs="Noto Sans"/>
          <w:b/>
          <w:i/>
          <w:color w:val="000000" w:themeColor="text1"/>
          <w:sz w:val="22"/>
          <w:szCs w:val="22"/>
          <w:u w:val="single"/>
          <w14:reflection w14:blurRad="0" w14:stA="100000" w14:stPos="0" w14:endA="0" w14:endPos="0" w14:dist="0" w14:dir="0" w14:fadeDir="0" w14:sx="0" w14:sy="0" w14:kx="0" w14:ky="0" w14:algn="b"/>
          <w14:textOutline w14:w="9525" w14:cap="rnd" w14:cmpd="sng" w14:algn="ctr">
            <w14:noFill/>
            <w14:prstDash w14:val="solid"/>
            <w14:bevel/>
          </w14:textOutline>
        </w:rPr>
        <w:t>Disposiciones de Carácter Generales por las que se aprueban los modelos de fianzas constituidas como garantía en las contrataciones públicas realizadas al amparo de la Ley de Adquisiciones, Arrendamientos y Servicios y la Ley de Obras Públicas y Servicios Relacionados con las Mismas, publicados en el Diario Oficial de la Federación el 15 de abril de 202</w:t>
      </w:r>
      <w:r w:rsidRPr="00D86AA2">
        <w:rPr>
          <w:rFonts w:ascii="Noto Sans" w:eastAsia="Calibri" w:hAnsi="Noto Sans" w:cs="Noto Sans"/>
          <w:b/>
          <w:color w:val="000000" w:themeColor="text1"/>
          <w:sz w:val="22"/>
          <w:szCs w:val="22"/>
          <w:u w:val="single"/>
          <w14:reflection w14:blurRad="0" w14:stA="100000" w14:stPos="0" w14:endA="0" w14:endPos="0" w14:dist="0" w14:dir="0" w14:fadeDir="0" w14:sx="0" w14:sy="0" w14:kx="0" w14:ky="0" w14:algn="b"/>
          <w14:textOutline w14:w="9525" w14:cap="rnd" w14:cmpd="sng" w14:algn="ctr">
            <w14:noFill/>
            <w14:prstDash w14:val="solid"/>
            <w14:bevel/>
          </w14:textOutline>
        </w:rPr>
        <w:t>2</w:t>
      </w:r>
      <w:r w:rsidRPr="00D86AA2">
        <w:rPr>
          <w:rFonts w:ascii="Noto Sans" w:eastAsia="Calibri" w:hAnsi="Noto Sans" w:cs="Noto Sans"/>
          <w:color w:val="000000" w:themeColor="text1"/>
          <w:sz w:val="22"/>
          <w:szCs w:val="22"/>
          <w14:reflection w14:blurRad="0" w14:stA="100000" w14:stPos="0" w14:endA="0" w14:endPos="0" w14:dist="0" w14:dir="0" w14:fadeDir="0" w14:sx="0" w14:sy="0" w14:kx="0" w14:ky="0" w14:algn="b"/>
          <w14:textOutline w14:w="9525" w14:cap="rnd" w14:cmpd="sng" w14:algn="ctr">
            <w14:noFill/>
            <w14:prstDash w14:val="solid"/>
            <w14:bevel/>
          </w14:textOutline>
        </w:rPr>
        <w:t>.</w:t>
      </w:r>
      <w:r>
        <w:rPr>
          <w:rFonts w:ascii="Noto Sans" w:eastAsia="Calibri" w:hAnsi="Noto Sans" w:cs="Noto Sans"/>
          <w:color w:val="000000" w:themeColor="text1"/>
          <w:sz w:val="22"/>
          <w:szCs w:val="22"/>
          <w14:reflection w14:blurRad="0" w14:stA="100000" w14:stPos="0" w14:endA="0" w14:endPos="0" w14:dist="0" w14:dir="0" w14:fadeDir="0" w14:sx="0" w14:sy="0" w14:kx="0" w14:ky="0" w14:algn="b"/>
          <w14:textOutline w14:w="9525" w14:cap="rnd" w14:cmpd="sng" w14:algn="ctr">
            <w14:noFill/>
            <w14:prstDash w14:val="solid"/>
            <w14:bevel/>
          </w14:textOutline>
        </w:rPr>
        <w:t xml:space="preserve"> </w:t>
      </w:r>
      <w:r w:rsidRPr="00C0614C">
        <w:rPr>
          <w:rFonts w:ascii="Noto Sans" w:hAnsi="Noto Sans" w:cs="Noto Sans"/>
          <w:b/>
          <w:sz w:val="22"/>
          <w:szCs w:val="22"/>
        </w:rPr>
        <w:t xml:space="preserve">ANEXO </w:t>
      </w:r>
      <w:r w:rsidR="007A2E98" w:rsidRPr="00C0614C">
        <w:rPr>
          <w:rFonts w:ascii="Noto Sans" w:hAnsi="Noto Sans" w:cs="Noto Sans"/>
          <w:b/>
          <w:sz w:val="22"/>
          <w:szCs w:val="22"/>
        </w:rPr>
        <w:t>I "MODELO DE PÓLIZA DE FIANZA PARA GARANTIZAR EL CUMPLIMIENTO DEL CONTRATO.”</w:t>
      </w:r>
      <w:r w:rsidR="007A2E98" w:rsidRPr="007A2E98">
        <w:rPr>
          <w:rFonts w:ascii="Noto Sans" w:hAnsi="Noto Sans" w:cs="Noto Sans"/>
          <w:sz w:val="22"/>
          <w:szCs w:val="22"/>
        </w:rPr>
        <w:t xml:space="preserve"> de esta convocatoria. </w:t>
      </w:r>
    </w:p>
    <w:p w:rsidR="006E3EF8" w:rsidRPr="007A2E98" w:rsidRDefault="006E3EF8"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La garantía de cumplimiento, de ninguna manera será considerada como una limit</w:t>
      </w:r>
      <w:r w:rsidR="00725F99">
        <w:rPr>
          <w:rFonts w:ascii="Noto Sans" w:hAnsi="Noto Sans" w:cs="Noto Sans"/>
          <w:sz w:val="22"/>
          <w:szCs w:val="22"/>
        </w:rPr>
        <w:t>ación de la responsabilidad de l</w:t>
      </w:r>
      <w:r w:rsidRPr="007A2E98">
        <w:rPr>
          <w:rFonts w:ascii="Noto Sans" w:hAnsi="Noto Sans" w:cs="Noto Sans"/>
          <w:sz w:val="22"/>
          <w:szCs w:val="22"/>
        </w:rPr>
        <w:t xml:space="preserve">a persona licitante adjudicada, derivada de sus obligaciones y garantías estipuladas en el contrato y sus anexos, y no impedirá que la ASIPONA DOS BOCAS reclame la indemnización o el reembolso por cualquier incumplimiento que pueda exceder al valor de dicha garantía. </w:t>
      </w:r>
    </w:p>
    <w:p w:rsidR="00725F99" w:rsidRPr="007A2E98" w:rsidRDefault="00725F99"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En el supuesto de que la ASIPONA DOS BOCAS y por así convenir a sus intereses, decidiera modificar o ampliar la cantidad de bienes pactados en el contrato, mediante el endoso, en donde consten las modificaciones o cambios en la respectiva garantía de cumplimiento y entregarla a más tardar dentro los 10 (diez) días naturales posteriores a la firma del Convenio respectivo.</w:t>
      </w:r>
    </w:p>
    <w:p w:rsidR="00725F99" w:rsidRPr="007A2E98" w:rsidRDefault="00725F99"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La ASIPONA DOS BOCAS, a través </w:t>
      </w:r>
      <w:r w:rsidR="00725F99">
        <w:rPr>
          <w:rFonts w:ascii="Noto Sans" w:hAnsi="Noto Sans" w:cs="Noto Sans"/>
          <w:sz w:val="22"/>
          <w:szCs w:val="22"/>
        </w:rPr>
        <w:t>del Departamento de Recursos Materiales</w:t>
      </w:r>
      <w:r w:rsidRPr="007A2E98">
        <w:rPr>
          <w:rFonts w:ascii="Noto Sans" w:hAnsi="Noto Sans" w:cs="Noto Sans"/>
          <w:sz w:val="22"/>
          <w:szCs w:val="22"/>
        </w:rPr>
        <w:t xml:space="preserve">, previa solicitud por escrito por parte del administrador del contrato, procederá a cancelar la garantía de cumplimiento correspondiente, siempre y cuando se cuente con la constancia de cumplimiento de obligaciones contractuales a nombre del proveedor. </w:t>
      </w:r>
    </w:p>
    <w:p w:rsidR="00725F99" w:rsidRPr="007A2E98" w:rsidRDefault="00725F99"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lastRenderedPageBreak/>
        <w:t>El proveedor acepta expresamente que la garantía de cumplimiento se hará efectiva independientemente de que se interponga cualquier tipo de recurso ante instancias del orden administrativo o judicial.</w:t>
      </w:r>
    </w:p>
    <w:p w:rsidR="00725F99" w:rsidRPr="007A2E98" w:rsidRDefault="00725F99"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Será necesaria la manifestación expresa y por escrito del proveedor, de su conformidad para que la garantía de cumplimiento del contrato adjudicado, permanezca vigente durante toda la substanciación de las demandas civiles, laborales o recursos legales que interponga con relación a dicho contrato, hasta que sea pronunciada resolución o laudo definitivo que cause ejecutoria por la autoridad competente, de conformidad a lo establecido por el artículo 69 de la Ley. </w:t>
      </w:r>
    </w:p>
    <w:p w:rsidR="00725F99" w:rsidRPr="007A2E98" w:rsidRDefault="00725F99" w:rsidP="007A2E98">
      <w:pPr>
        <w:jc w:val="both"/>
        <w:rPr>
          <w:rFonts w:ascii="Noto Sans" w:hAnsi="Noto Sans" w:cs="Noto Sans"/>
          <w:sz w:val="22"/>
          <w:szCs w:val="22"/>
        </w:rPr>
      </w:pPr>
    </w:p>
    <w:p w:rsidR="00725F99" w:rsidRDefault="007A2E98" w:rsidP="007A2E98">
      <w:pPr>
        <w:jc w:val="both"/>
        <w:rPr>
          <w:rFonts w:ascii="Noto Sans" w:hAnsi="Noto Sans" w:cs="Noto Sans"/>
          <w:sz w:val="22"/>
          <w:szCs w:val="22"/>
        </w:rPr>
      </w:pPr>
      <w:r w:rsidRPr="007A2E98">
        <w:rPr>
          <w:rFonts w:ascii="Noto Sans" w:hAnsi="Noto Sans" w:cs="Noto Sans"/>
          <w:sz w:val="22"/>
          <w:szCs w:val="22"/>
        </w:rPr>
        <w:t xml:space="preserve">La entrega de la </w:t>
      </w:r>
      <w:r w:rsidR="0012128B" w:rsidRPr="007A2E98">
        <w:rPr>
          <w:rFonts w:ascii="Noto Sans" w:hAnsi="Noto Sans" w:cs="Noto Sans"/>
          <w:sz w:val="22"/>
          <w:szCs w:val="22"/>
        </w:rPr>
        <w:t>G</w:t>
      </w:r>
      <w:r w:rsidRPr="007A2E98">
        <w:rPr>
          <w:rFonts w:ascii="Noto Sans" w:hAnsi="Noto Sans" w:cs="Noto Sans"/>
          <w:sz w:val="22"/>
          <w:szCs w:val="22"/>
        </w:rPr>
        <w:t xml:space="preserve">arantía de </w:t>
      </w:r>
      <w:r w:rsidR="0012128B" w:rsidRPr="007A2E98">
        <w:rPr>
          <w:rFonts w:ascii="Noto Sans" w:hAnsi="Noto Sans" w:cs="Noto Sans"/>
          <w:sz w:val="22"/>
          <w:szCs w:val="22"/>
        </w:rPr>
        <w:t>C</w:t>
      </w:r>
      <w:r w:rsidRPr="007A2E98">
        <w:rPr>
          <w:rFonts w:ascii="Noto Sans" w:hAnsi="Noto Sans" w:cs="Noto Sans"/>
          <w:sz w:val="22"/>
          <w:szCs w:val="22"/>
        </w:rPr>
        <w:t xml:space="preserve">umplimiento será en </w:t>
      </w:r>
      <w:r w:rsidR="00725F99">
        <w:rPr>
          <w:rFonts w:ascii="Noto Sans" w:hAnsi="Noto Sans" w:cs="Noto Sans"/>
          <w:sz w:val="22"/>
          <w:szCs w:val="22"/>
        </w:rPr>
        <w:t>el Departamento de Recursos Materiales de la ASIPONA Dos Bocas, sita en Boulevard Manuel Antonio Romero Zurita No. 414 Colonia Quintín Arauz, C.P. 86608, Municipio de Paraíso, Tabasco.</w:t>
      </w:r>
    </w:p>
    <w:p w:rsidR="00725F99" w:rsidRDefault="00725F99" w:rsidP="007A2E98">
      <w:pPr>
        <w:jc w:val="both"/>
        <w:rPr>
          <w:rFonts w:ascii="Noto Sans" w:hAnsi="Noto Sans" w:cs="Noto Sans"/>
          <w:sz w:val="22"/>
          <w:szCs w:val="22"/>
        </w:rPr>
      </w:pPr>
    </w:p>
    <w:p w:rsidR="007A2E98" w:rsidRDefault="00410B09" w:rsidP="007A2E98">
      <w:pPr>
        <w:jc w:val="both"/>
        <w:rPr>
          <w:rFonts w:ascii="Noto Sans" w:hAnsi="Noto Sans" w:cs="Noto Sans"/>
          <w:b/>
          <w:sz w:val="22"/>
          <w:szCs w:val="22"/>
        </w:rPr>
      </w:pPr>
      <w:r>
        <w:rPr>
          <w:rFonts w:ascii="Noto Sans" w:hAnsi="Noto Sans" w:cs="Noto Sans"/>
          <w:b/>
          <w:sz w:val="22"/>
          <w:szCs w:val="22"/>
        </w:rPr>
        <w:t>1.12</w:t>
      </w:r>
      <w:r w:rsidR="007A2E98" w:rsidRPr="007A2E98">
        <w:rPr>
          <w:rFonts w:ascii="Noto Sans" w:hAnsi="Noto Sans" w:cs="Noto Sans"/>
          <w:b/>
          <w:sz w:val="22"/>
          <w:szCs w:val="22"/>
        </w:rPr>
        <w:t xml:space="preserve"> Póliza de Responsabilidad Civil. </w:t>
      </w:r>
    </w:p>
    <w:p w:rsidR="00AA1852" w:rsidRPr="007A2E98" w:rsidRDefault="00AA1852" w:rsidP="007A2E98">
      <w:pPr>
        <w:jc w:val="both"/>
        <w:rPr>
          <w:rFonts w:ascii="Noto Sans" w:hAnsi="Noto Sans" w:cs="Noto Sans"/>
          <w:b/>
          <w:sz w:val="22"/>
          <w:szCs w:val="22"/>
        </w:rPr>
      </w:pPr>
    </w:p>
    <w:p w:rsidR="00AA1852" w:rsidRDefault="00A87228" w:rsidP="00AA1852">
      <w:pPr>
        <w:pStyle w:val="OmniPage1799"/>
        <w:spacing w:line="240" w:lineRule="auto"/>
        <w:ind w:right="43"/>
        <w:rPr>
          <w:rFonts w:ascii="Noto Sans" w:eastAsiaTheme="minorEastAsia" w:hAnsi="Noto Sans" w:cs="Noto Sans"/>
          <w:sz w:val="20"/>
          <w:lang w:val="es-MX" w:eastAsia="en-US"/>
        </w:rPr>
      </w:pPr>
      <w:r>
        <w:rPr>
          <w:rFonts w:ascii="Noto Sans" w:eastAsiaTheme="minorEastAsia" w:hAnsi="Noto Sans" w:cs="Noto Sans"/>
          <w:sz w:val="20"/>
          <w:lang w:val="es-MX" w:eastAsia="en-US"/>
        </w:rPr>
        <w:t xml:space="preserve">De conformidad al artículo 27, fracción VI y VII </w:t>
      </w:r>
      <w:r w:rsidR="00FB21CD">
        <w:rPr>
          <w:rFonts w:ascii="Noto Sans" w:eastAsiaTheme="minorEastAsia" w:hAnsi="Noto Sans" w:cs="Noto Sans"/>
          <w:sz w:val="20"/>
          <w:lang w:val="es-MX" w:eastAsia="en-US"/>
        </w:rPr>
        <w:t xml:space="preserve">de la Ley de Instituciones de Seguros y de Fianzas, </w:t>
      </w:r>
      <w:r w:rsidR="00AA1852" w:rsidRPr="00AA1852">
        <w:rPr>
          <w:rFonts w:ascii="Noto Sans" w:eastAsiaTheme="minorEastAsia" w:hAnsi="Noto Sans" w:cs="Noto Sans"/>
          <w:sz w:val="20"/>
          <w:lang w:val="es-MX" w:eastAsia="en-US"/>
        </w:rPr>
        <w:t xml:space="preserve">El LICITANTE que resulte ganador deberá entregar, a más tardar 10 días naturales siguientes a la firma del CONTRATO, una </w:t>
      </w:r>
      <w:r w:rsidRPr="00AA1852">
        <w:rPr>
          <w:rFonts w:ascii="Noto Sans" w:eastAsiaTheme="minorEastAsia" w:hAnsi="Noto Sans" w:cs="Noto Sans"/>
          <w:sz w:val="20"/>
          <w:lang w:val="es-MX" w:eastAsia="en-US"/>
        </w:rPr>
        <w:t>P</w:t>
      </w:r>
      <w:r w:rsidR="00AA1852" w:rsidRPr="00AA1852">
        <w:rPr>
          <w:rFonts w:ascii="Noto Sans" w:eastAsiaTheme="minorEastAsia" w:hAnsi="Noto Sans" w:cs="Noto Sans"/>
          <w:sz w:val="20"/>
          <w:lang w:val="es-MX" w:eastAsia="en-US"/>
        </w:rPr>
        <w:t xml:space="preserve">óliza de </w:t>
      </w:r>
      <w:r w:rsidRPr="00AA1852">
        <w:rPr>
          <w:rFonts w:ascii="Noto Sans" w:eastAsiaTheme="minorEastAsia" w:hAnsi="Noto Sans" w:cs="Noto Sans"/>
          <w:sz w:val="20"/>
          <w:lang w:val="es-MX" w:eastAsia="en-US"/>
        </w:rPr>
        <w:t>R</w:t>
      </w:r>
      <w:r w:rsidR="00AA1852" w:rsidRPr="00AA1852">
        <w:rPr>
          <w:rFonts w:ascii="Noto Sans" w:eastAsiaTheme="minorEastAsia" w:hAnsi="Noto Sans" w:cs="Noto Sans"/>
          <w:sz w:val="20"/>
          <w:lang w:val="es-MX" w:eastAsia="en-US"/>
        </w:rPr>
        <w:t xml:space="preserve">esponsabilidad </w:t>
      </w:r>
      <w:r w:rsidRPr="00AA1852">
        <w:rPr>
          <w:rFonts w:ascii="Noto Sans" w:eastAsiaTheme="minorEastAsia" w:hAnsi="Noto Sans" w:cs="Noto Sans"/>
          <w:sz w:val="20"/>
          <w:lang w:val="es-MX" w:eastAsia="en-US"/>
        </w:rPr>
        <w:t>C</w:t>
      </w:r>
      <w:r w:rsidR="00AA1852" w:rsidRPr="00AA1852">
        <w:rPr>
          <w:rFonts w:ascii="Noto Sans" w:eastAsiaTheme="minorEastAsia" w:hAnsi="Noto Sans" w:cs="Noto Sans"/>
          <w:sz w:val="20"/>
          <w:lang w:val="es-MX" w:eastAsia="en-US"/>
        </w:rPr>
        <w:t xml:space="preserve">ivil emitida por una afianzadora mexicana debidamente autorizada por un monto </w:t>
      </w:r>
      <w:r w:rsidR="00AA1852">
        <w:rPr>
          <w:rFonts w:ascii="Noto Sans" w:eastAsiaTheme="minorEastAsia" w:hAnsi="Noto Sans" w:cs="Noto Sans"/>
          <w:sz w:val="20"/>
          <w:lang w:val="es-MX" w:eastAsia="en-US"/>
        </w:rPr>
        <w:t xml:space="preserve">de </w:t>
      </w:r>
      <w:r w:rsidR="00AA1852" w:rsidRPr="00A87228">
        <w:rPr>
          <w:rFonts w:ascii="Noto Sans" w:eastAsiaTheme="minorEastAsia" w:hAnsi="Noto Sans" w:cs="Noto Sans"/>
          <w:sz w:val="20"/>
          <w:lang w:val="es-MX" w:eastAsia="en-US"/>
        </w:rPr>
        <w:t>$1’000,000.00 (Un millón de pesos 00/100 M.N.)</w:t>
      </w:r>
      <w:r w:rsidR="00AA1852" w:rsidRPr="00AA1852">
        <w:rPr>
          <w:rFonts w:ascii="Noto Sans" w:eastAsiaTheme="minorEastAsia" w:hAnsi="Noto Sans" w:cs="Noto Sans"/>
          <w:sz w:val="20"/>
          <w:lang w:val="es-MX" w:eastAsia="en-US"/>
        </w:rPr>
        <w:t xml:space="preserve">, a favor de la Administración </w:t>
      </w:r>
      <w:r w:rsidR="00AA1852">
        <w:rPr>
          <w:rFonts w:ascii="Noto Sans" w:eastAsiaTheme="minorEastAsia" w:hAnsi="Noto Sans" w:cs="Noto Sans"/>
          <w:sz w:val="20"/>
          <w:lang w:val="es-MX" w:eastAsia="en-US"/>
        </w:rPr>
        <w:t>del Sistema Portuario Nacional Dos Bocas S.A. de C.V.</w:t>
      </w:r>
    </w:p>
    <w:p w:rsidR="00AA1852" w:rsidRDefault="00AA1852" w:rsidP="00AA1852">
      <w:pPr>
        <w:pStyle w:val="OmniPage1799"/>
        <w:spacing w:line="240" w:lineRule="auto"/>
        <w:ind w:right="43"/>
        <w:rPr>
          <w:rFonts w:ascii="Noto Sans" w:eastAsiaTheme="minorEastAsia" w:hAnsi="Noto Sans" w:cs="Noto Sans"/>
          <w:sz w:val="20"/>
          <w:lang w:val="es-MX" w:eastAsia="en-US"/>
        </w:rPr>
      </w:pPr>
    </w:p>
    <w:p w:rsidR="00AA1852" w:rsidRPr="00AA1852" w:rsidRDefault="00AA1852" w:rsidP="00AA1852">
      <w:pPr>
        <w:pStyle w:val="OmniPage1799"/>
        <w:spacing w:line="240" w:lineRule="auto"/>
        <w:ind w:right="43"/>
        <w:rPr>
          <w:rFonts w:ascii="Noto Sans" w:eastAsiaTheme="minorEastAsia" w:hAnsi="Noto Sans" w:cs="Noto Sans"/>
          <w:sz w:val="20"/>
          <w:lang w:val="es-MX" w:eastAsia="en-US"/>
        </w:rPr>
      </w:pPr>
      <w:r w:rsidRPr="00AA1852">
        <w:rPr>
          <w:rFonts w:ascii="Noto Sans" w:eastAsiaTheme="minorEastAsia" w:hAnsi="Noto Sans" w:cs="Noto Sans"/>
          <w:sz w:val="20"/>
          <w:lang w:val="es-MX" w:eastAsia="en-US"/>
        </w:rPr>
        <w:t>Con dicha póliza</w:t>
      </w:r>
      <w:r>
        <w:rPr>
          <w:rFonts w:ascii="Noto Sans" w:eastAsiaTheme="minorEastAsia" w:hAnsi="Noto Sans" w:cs="Noto Sans"/>
          <w:sz w:val="20"/>
          <w:lang w:val="es-MX" w:eastAsia="en-US"/>
        </w:rPr>
        <w:t>,</w:t>
      </w:r>
      <w:r w:rsidRPr="00AA1852">
        <w:rPr>
          <w:rFonts w:ascii="Noto Sans" w:eastAsiaTheme="minorEastAsia" w:hAnsi="Noto Sans" w:cs="Noto Sans"/>
          <w:sz w:val="20"/>
          <w:lang w:val="es-MX" w:eastAsia="en-US"/>
        </w:rPr>
        <w:t xml:space="preserve"> el PREST</w:t>
      </w:r>
      <w:r>
        <w:rPr>
          <w:rFonts w:ascii="Noto Sans" w:eastAsiaTheme="minorEastAsia" w:hAnsi="Noto Sans" w:cs="Noto Sans"/>
          <w:sz w:val="20"/>
          <w:lang w:val="es-MX" w:eastAsia="en-US"/>
        </w:rPr>
        <w:t xml:space="preserve">ADOR DE SERVICIOS cubrirá </w:t>
      </w:r>
      <w:r w:rsidRPr="00AA1852">
        <w:rPr>
          <w:rFonts w:ascii="Noto Sans" w:eastAsiaTheme="minorEastAsia" w:hAnsi="Noto Sans" w:cs="Noto Sans"/>
          <w:sz w:val="20"/>
          <w:lang w:val="es-MX" w:eastAsia="en-US"/>
        </w:rPr>
        <w:t>los daños a equipos, instalaciones físicas, eléctricas, electrónicas y personas que pudiera ocasionar durante la prestación de los SERVICIOS. Así mismo deberá anexar copia del pago correspondiente de la póliza arriba señalada.</w:t>
      </w:r>
    </w:p>
    <w:p w:rsidR="00AA1852" w:rsidRPr="00AA1852" w:rsidRDefault="00AA1852" w:rsidP="00AA1852">
      <w:pPr>
        <w:pStyle w:val="OmniPage1799"/>
        <w:spacing w:line="240" w:lineRule="auto"/>
        <w:ind w:right="43"/>
        <w:rPr>
          <w:rFonts w:ascii="Noto Sans" w:eastAsiaTheme="minorEastAsia" w:hAnsi="Noto Sans" w:cs="Noto Sans"/>
          <w:sz w:val="20"/>
          <w:lang w:val="es-MX" w:eastAsia="en-US"/>
        </w:rPr>
      </w:pPr>
    </w:p>
    <w:p w:rsidR="00AA1852" w:rsidRPr="00AA1852" w:rsidRDefault="00AA1852" w:rsidP="00AA1852">
      <w:pPr>
        <w:pStyle w:val="OmniPage1799"/>
        <w:spacing w:line="240" w:lineRule="auto"/>
        <w:rPr>
          <w:rFonts w:ascii="Noto Sans" w:eastAsiaTheme="minorEastAsia" w:hAnsi="Noto Sans" w:cs="Noto Sans"/>
          <w:sz w:val="20"/>
          <w:lang w:val="es-MX" w:eastAsia="en-US"/>
        </w:rPr>
      </w:pPr>
      <w:r w:rsidRPr="00AA1852">
        <w:rPr>
          <w:rFonts w:ascii="Noto Sans" w:eastAsiaTheme="minorEastAsia" w:hAnsi="Noto Sans" w:cs="Noto Sans"/>
          <w:sz w:val="20"/>
          <w:lang w:val="es-MX" w:eastAsia="en-US"/>
        </w:rPr>
        <w:t xml:space="preserve">El no presentar esta póliza de seguro de responsabilidad, dará lugar a la rescisión administrativa del contrato, de acuerdo a lo dispuesto en el artículo </w:t>
      </w:r>
      <w:r w:rsidR="00B16759">
        <w:rPr>
          <w:rFonts w:ascii="Noto Sans" w:eastAsiaTheme="minorEastAsia" w:hAnsi="Noto Sans" w:cs="Noto Sans"/>
          <w:sz w:val="20"/>
          <w:lang w:val="es-MX" w:eastAsia="en-US"/>
        </w:rPr>
        <w:t xml:space="preserve">77 </w:t>
      </w:r>
      <w:r w:rsidRPr="00AA1852">
        <w:rPr>
          <w:rFonts w:ascii="Noto Sans" w:eastAsiaTheme="minorEastAsia" w:hAnsi="Noto Sans" w:cs="Noto Sans"/>
          <w:sz w:val="20"/>
          <w:lang w:val="es-MX" w:eastAsia="en-US"/>
        </w:rPr>
        <w:t>de la LEY.</w:t>
      </w:r>
    </w:p>
    <w:p w:rsidR="00AA1852" w:rsidRPr="00AA1852" w:rsidRDefault="00AA1852" w:rsidP="00AA1852">
      <w:pPr>
        <w:pStyle w:val="Textoindependiente"/>
        <w:jc w:val="both"/>
        <w:rPr>
          <w:rFonts w:ascii="Noto Sans" w:eastAsiaTheme="minorEastAsia" w:hAnsi="Noto Sans" w:cs="Noto Sans"/>
          <w:lang w:val="es-MX"/>
        </w:rPr>
      </w:pPr>
    </w:p>
    <w:p w:rsidR="007A2E98" w:rsidRPr="00AA1852" w:rsidRDefault="00AA1852" w:rsidP="00FA497E">
      <w:pPr>
        <w:pStyle w:val="Sinespaciado"/>
        <w:jc w:val="both"/>
        <w:rPr>
          <w:rFonts w:ascii="Noto Sans" w:hAnsi="Noto Sans" w:cs="Noto Sans"/>
        </w:rPr>
      </w:pPr>
      <w:r w:rsidRPr="00AA1852">
        <w:rPr>
          <w:rFonts w:ascii="Noto Sans" w:eastAsiaTheme="minorEastAsia" w:hAnsi="Noto Sans" w:cs="Noto Sans"/>
          <w:sz w:val="20"/>
          <w:szCs w:val="20"/>
        </w:rPr>
        <w:t xml:space="preserve">Independientemente de las garantías que se expidan, el PRESTADOR DE SERVICIOS </w:t>
      </w:r>
      <w:r w:rsidR="00FA497E" w:rsidRPr="00AA1852">
        <w:rPr>
          <w:rFonts w:ascii="Noto Sans" w:eastAsiaTheme="minorEastAsia" w:hAnsi="Noto Sans" w:cs="Noto Sans"/>
          <w:sz w:val="20"/>
          <w:szCs w:val="20"/>
        </w:rPr>
        <w:t>quedará obligado</w:t>
      </w:r>
      <w:r w:rsidRPr="00AA1852">
        <w:rPr>
          <w:rFonts w:ascii="Noto Sans" w:eastAsiaTheme="minorEastAsia" w:hAnsi="Noto Sans" w:cs="Noto Sans"/>
          <w:sz w:val="20"/>
          <w:szCs w:val="20"/>
        </w:rPr>
        <w:t xml:space="preserve"> ante la </w:t>
      </w:r>
      <w:r w:rsidR="00FA497E">
        <w:rPr>
          <w:rFonts w:ascii="Noto Sans" w:eastAsiaTheme="minorEastAsia" w:hAnsi="Noto Sans" w:cs="Noto Sans"/>
          <w:sz w:val="20"/>
          <w:szCs w:val="20"/>
        </w:rPr>
        <w:t>ASIPONA Dos Bocas</w:t>
      </w:r>
      <w:r w:rsidRPr="00AA1852">
        <w:rPr>
          <w:rFonts w:ascii="Noto Sans" w:eastAsiaTheme="minorEastAsia" w:hAnsi="Noto Sans" w:cs="Noto Sans"/>
          <w:sz w:val="20"/>
          <w:szCs w:val="20"/>
        </w:rPr>
        <w:t xml:space="preserve"> de responder de los defectos y vicios ocultos de los SERVICIOS y de la calidad de los servicios, así como de cualquier otra responsabilidad en la que hubiere incurrido.</w:t>
      </w:r>
    </w:p>
    <w:p w:rsidR="006A216B" w:rsidRDefault="006A216B" w:rsidP="007A2E98">
      <w:pPr>
        <w:jc w:val="both"/>
        <w:rPr>
          <w:rFonts w:ascii="Noto Sans" w:hAnsi="Noto Sans" w:cs="Noto Sans"/>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828"/>
      </w:tblGrid>
      <w:tr w:rsidR="00725F99" w:rsidTr="00725F99">
        <w:tc>
          <w:tcPr>
            <w:tcW w:w="8828" w:type="dxa"/>
            <w:shd w:val="clear" w:color="auto" w:fill="D9D9D9" w:themeFill="background1" w:themeFillShade="D9"/>
          </w:tcPr>
          <w:p w:rsidR="00725F99" w:rsidRDefault="00725F99" w:rsidP="007A2E98">
            <w:pPr>
              <w:jc w:val="both"/>
              <w:rPr>
                <w:rFonts w:ascii="Noto Sans" w:hAnsi="Noto Sans" w:cs="Noto Sans"/>
                <w:sz w:val="22"/>
                <w:szCs w:val="22"/>
              </w:rPr>
            </w:pPr>
            <w:r w:rsidRPr="007A2E98">
              <w:rPr>
                <w:rFonts w:ascii="Noto Sans" w:hAnsi="Noto Sans" w:cs="Noto Sans"/>
                <w:b/>
                <w:sz w:val="22"/>
                <w:szCs w:val="22"/>
              </w:rPr>
              <w:t>APARTADO IV. REQUISITOS QUE DEBERAN CUMPLIR QUIENES DESEEN PARTICIPAR.</w:t>
            </w:r>
          </w:p>
        </w:tc>
      </w:tr>
    </w:tbl>
    <w:p w:rsidR="00725F99" w:rsidRDefault="00725F99" w:rsidP="007A2E98">
      <w:pPr>
        <w:jc w:val="both"/>
        <w:rPr>
          <w:rFonts w:ascii="Noto Sans" w:hAnsi="Noto Sans" w:cs="Noto Sans"/>
          <w:b/>
          <w:sz w:val="22"/>
          <w:szCs w:val="22"/>
        </w:rPr>
      </w:pPr>
    </w:p>
    <w:p w:rsidR="00F31267" w:rsidRDefault="00F31267" w:rsidP="00F31267">
      <w:pPr>
        <w:jc w:val="both"/>
        <w:rPr>
          <w:rFonts w:ascii="Noto Sans" w:hAnsi="Noto Sans" w:cs="Noto Sans"/>
          <w:b/>
          <w:sz w:val="22"/>
          <w:szCs w:val="22"/>
        </w:rPr>
      </w:pPr>
      <w:r>
        <w:rPr>
          <w:rFonts w:ascii="Noto Sans" w:hAnsi="Noto Sans" w:cs="Noto Sans"/>
          <w:b/>
          <w:sz w:val="22"/>
          <w:szCs w:val="22"/>
        </w:rPr>
        <w:t>4.1 Documentos Técnicos</w:t>
      </w:r>
    </w:p>
    <w:tbl>
      <w:tblPr>
        <w:tblStyle w:val="Tablaconcuadrcula"/>
        <w:tblW w:w="9640" w:type="dxa"/>
        <w:tblInd w:w="-431" w:type="dxa"/>
        <w:tblLook w:val="04A0" w:firstRow="1" w:lastRow="0" w:firstColumn="1" w:lastColumn="0" w:noHBand="0" w:noVBand="1"/>
      </w:tblPr>
      <w:tblGrid>
        <w:gridCol w:w="1419"/>
        <w:gridCol w:w="3402"/>
        <w:gridCol w:w="1559"/>
        <w:gridCol w:w="3260"/>
      </w:tblGrid>
      <w:tr w:rsidR="00F31267" w:rsidTr="00FB21CD">
        <w:tc>
          <w:tcPr>
            <w:tcW w:w="1419" w:type="dxa"/>
            <w:shd w:val="clear" w:color="auto" w:fill="C45911" w:themeFill="accent2" w:themeFillShade="BF"/>
          </w:tcPr>
          <w:p w:rsidR="00F31267" w:rsidRDefault="00F31267" w:rsidP="007A06A0">
            <w:pPr>
              <w:jc w:val="center"/>
              <w:rPr>
                <w:rFonts w:ascii="Noto Sans" w:hAnsi="Noto Sans" w:cs="Noto Sans"/>
                <w:b/>
                <w:sz w:val="22"/>
                <w:szCs w:val="22"/>
              </w:rPr>
            </w:pPr>
            <w:r>
              <w:rPr>
                <w:rFonts w:ascii="Noto Sans" w:hAnsi="Noto Sans" w:cs="Noto Sans"/>
                <w:b/>
                <w:sz w:val="22"/>
                <w:szCs w:val="22"/>
              </w:rPr>
              <w:t>Referencia</w:t>
            </w:r>
          </w:p>
        </w:tc>
        <w:tc>
          <w:tcPr>
            <w:tcW w:w="3402" w:type="dxa"/>
            <w:shd w:val="clear" w:color="auto" w:fill="C45911" w:themeFill="accent2" w:themeFillShade="BF"/>
          </w:tcPr>
          <w:p w:rsidR="00F31267" w:rsidRDefault="00F31267" w:rsidP="007A06A0">
            <w:pPr>
              <w:jc w:val="center"/>
              <w:rPr>
                <w:rFonts w:ascii="Noto Sans" w:hAnsi="Noto Sans" w:cs="Noto Sans"/>
                <w:b/>
                <w:sz w:val="22"/>
                <w:szCs w:val="22"/>
              </w:rPr>
            </w:pPr>
            <w:r>
              <w:rPr>
                <w:rFonts w:ascii="Noto Sans" w:hAnsi="Noto Sans" w:cs="Noto Sans"/>
                <w:b/>
                <w:sz w:val="22"/>
                <w:szCs w:val="22"/>
              </w:rPr>
              <w:t>Documento</w:t>
            </w:r>
          </w:p>
        </w:tc>
        <w:tc>
          <w:tcPr>
            <w:tcW w:w="1559" w:type="dxa"/>
            <w:shd w:val="clear" w:color="auto" w:fill="C45911" w:themeFill="accent2" w:themeFillShade="BF"/>
          </w:tcPr>
          <w:p w:rsidR="00F31267" w:rsidRDefault="00F31267" w:rsidP="007A06A0">
            <w:pPr>
              <w:jc w:val="center"/>
              <w:rPr>
                <w:rFonts w:ascii="Noto Sans" w:hAnsi="Noto Sans" w:cs="Noto Sans"/>
                <w:b/>
                <w:sz w:val="22"/>
                <w:szCs w:val="22"/>
              </w:rPr>
            </w:pPr>
            <w:r>
              <w:rPr>
                <w:rFonts w:ascii="Noto Sans" w:hAnsi="Noto Sans" w:cs="Noto Sans"/>
                <w:b/>
                <w:sz w:val="22"/>
                <w:szCs w:val="22"/>
              </w:rPr>
              <w:t>No. de Anexo</w:t>
            </w:r>
          </w:p>
        </w:tc>
        <w:tc>
          <w:tcPr>
            <w:tcW w:w="3260" w:type="dxa"/>
            <w:shd w:val="clear" w:color="auto" w:fill="C45911" w:themeFill="accent2" w:themeFillShade="BF"/>
          </w:tcPr>
          <w:p w:rsidR="00F31267" w:rsidRDefault="00F31267" w:rsidP="007A06A0">
            <w:pPr>
              <w:jc w:val="center"/>
              <w:rPr>
                <w:rFonts w:ascii="Noto Sans" w:hAnsi="Noto Sans" w:cs="Noto Sans"/>
                <w:b/>
                <w:sz w:val="22"/>
                <w:szCs w:val="22"/>
              </w:rPr>
            </w:pPr>
            <w:r>
              <w:rPr>
                <w:rFonts w:ascii="Noto Sans" w:hAnsi="Noto Sans" w:cs="Noto Sans"/>
                <w:b/>
                <w:sz w:val="22"/>
                <w:szCs w:val="22"/>
              </w:rPr>
              <w:t>Observaciones</w:t>
            </w:r>
          </w:p>
        </w:tc>
      </w:tr>
      <w:tr w:rsidR="00F31267" w:rsidTr="00FB21CD">
        <w:tc>
          <w:tcPr>
            <w:tcW w:w="1419" w:type="dxa"/>
          </w:tcPr>
          <w:p w:rsidR="00F31267" w:rsidRDefault="00F31267" w:rsidP="007A06A0">
            <w:pPr>
              <w:jc w:val="center"/>
              <w:rPr>
                <w:rFonts w:ascii="Noto Sans" w:hAnsi="Noto Sans" w:cs="Noto Sans"/>
                <w:b/>
                <w:sz w:val="22"/>
                <w:szCs w:val="22"/>
              </w:rPr>
            </w:pPr>
            <w:r>
              <w:rPr>
                <w:rFonts w:ascii="Noto Sans" w:hAnsi="Noto Sans" w:cs="Noto Sans"/>
                <w:b/>
                <w:sz w:val="22"/>
                <w:szCs w:val="22"/>
              </w:rPr>
              <w:lastRenderedPageBreak/>
              <w:t>4.1.1</w:t>
            </w:r>
          </w:p>
        </w:tc>
        <w:tc>
          <w:tcPr>
            <w:tcW w:w="3402" w:type="dxa"/>
            <w:shd w:val="clear" w:color="auto" w:fill="auto"/>
          </w:tcPr>
          <w:p w:rsidR="00F31267" w:rsidRPr="00E85D4F" w:rsidRDefault="00F31267" w:rsidP="007A06A0">
            <w:pPr>
              <w:tabs>
                <w:tab w:val="center" w:pos="4252"/>
                <w:tab w:val="right" w:pos="8504"/>
              </w:tabs>
              <w:jc w:val="both"/>
              <w:rPr>
                <w:rFonts w:ascii="Noto Sans" w:hAnsi="Noto Sans" w:cs="Noto Sans"/>
                <w:color w:val="000000"/>
                <w:sz w:val="20"/>
                <w:szCs w:val="20"/>
              </w:rPr>
            </w:pPr>
            <w:r w:rsidRPr="00E85D4F">
              <w:rPr>
                <w:rFonts w:ascii="Noto Sans" w:hAnsi="Noto Sans" w:cs="Noto Sans"/>
                <w:color w:val="000000"/>
                <w:sz w:val="20"/>
                <w:szCs w:val="20"/>
              </w:rPr>
              <w:t>Especificaciones Técnicas, en hoja membretada de la empresa.</w:t>
            </w:r>
          </w:p>
          <w:p w:rsidR="00F31267" w:rsidRPr="00E85D4F" w:rsidRDefault="00F31267" w:rsidP="007A06A0">
            <w:pPr>
              <w:tabs>
                <w:tab w:val="center" w:pos="4252"/>
                <w:tab w:val="right" w:pos="8504"/>
              </w:tabs>
              <w:jc w:val="both"/>
              <w:rPr>
                <w:rFonts w:ascii="Noto Sans" w:hAnsi="Noto Sans" w:cs="Noto Sans"/>
                <w:b/>
                <w:i/>
                <w:color w:val="000000"/>
                <w:sz w:val="20"/>
                <w:szCs w:val="20"/>
              </w:rPr>
            </w:pPr>
            <w:r w:rsidRPr="00E85D4F">
              <w:rPr>
                <w:rFonts w:ascii="Noto Sans" w:hAnsi="Noto Sans" w:cs="Noto Sans"/>
                <w:b/>
                <w:i/>
                <w:color w:val="000000"/>
                <w:sz w:val="20"/>
                <w:szCs w:val="20"/>
              </w:rPr>
              <w:t>Incluye:</w:t>
            </w:r>
          </w:p>
          <w:p w:rsidR="00F31267" w:rsidRPr="00E85D4F" w:rsidRDefault="00F31267" w:rsidP="00DC461D">
            <w:pPr>
              <w:pStyle w:val="Prrafodelista"/>
              <w:numPr>
                <w:ilvl w:val="0"/>
                <w:numId w:val="54"/>
              </w:numPr>
              <w:tabs>
                <w:tab w:val="center" w:pos="4252"/>
                <w:tab w:val="right" w:pos="8504"/>
              </w:tabs>
              <w:jc w:val="both"/>
              <w:rPr>
                <w:rFonts w:ascii="Noto Sans" w:hAnsi="Noto Sans" w:cs="Noto Sans"/>
                <w:color w:val="000000"/>
                <w:sz w:val="20"/>
                <w:szCs w:val="20"/>
                <w:lang w:eastAsia="es-ES"/>
              </w:rPr>
            </w:pPr>
            <w:r w:rsidRPr="00E85D4F">
              <w:rPr>
                <w:rFonts w:ascii="Noto Sans" w:hAnsi="Noto Sans" w:cs="Noto Sans"/>
                <w:color w:val="000000"/>
                <w:sz w:val="20"/>
                <w:szCs w:val="20"/>
                <w:lang w:eastAsia="es-ES"/>
              </w:rPr>
              <w:t xml:space="preserve">Documento (oficio) firmado en donde se compromete a dar cumplimiento del total de requisitos establecidos en el </w:t>
            </w:r>
            <w:r w:rsidRPr="00E85D4F">
              <w:rPr>
                <w:rFonts w:ascii="Noto Sans" w:hAnsi="Noto Sans" w:cs="Noto Sans"/>
                <w:b/>
                <w:color w:val="000000"/>
                <w:sz w:val="20"/>
                <w:szCs w:val="20"/>
                <w:lang w:eastAsia="es-ES"/>
              </w:rPr>
              <w:t>(ANEXO 1)</w:t>
            </w:r>
            <w:r w:rsidRPr="00E85D4F">
              <w:rPr>
                <w:rFonts w:ascii="Noto Sans" w:hAnsi="Noto Sans" w:cs="Noto Sans"/>
                <w:color w:val="000000"/>
                <w:sz w:val="20"/>
                <w:szCs w:val="20"/>
                <w:lang w:eastAsia="es-ES"/>
              </w:rPr>
              <w:t>.</w:t>
            </w:r>
          </w:p>
          <w:p w:rsidR="00F31267" w:rsidRPr="00E85D4F" w:rsidRDefault="00F31267" w:rsidP="00DC461D">
            <w:pPr>
              <w:pStyle w:val="Prrafodelista"/>
              <w:numPr>
                <w:ilvl w:val="0"/>
                <w:numId w:val="54"/>
              </w:numPr>
              <w:jc w:val="both"/>
              <w:rPr>
                <w:rFonts w:ascii="Noto Sans" w:hAnsi="Noto Sans" w:cs="Noto Sans"/>
                <w:b/>
                <w:sz w:val="22"/>
                <w:szCs w:val="22"/>
                <w:lang w:eastAsia="es-ES"/>
              </w:rPr>
            </w:pPr>
            <w:r w:rsidRPr="00E85D4F">
              <w:rPr>
                <w:rFonts w:ascii="Noto Sans" w:hAnsi="Noto Sans" w:cs="Noto Sans"/>
                <w:color w:val="000000"/>
                <w:sz w:val="20"/>
                <w:szCs w:val="20"/>
                <w:lang w:eastAsia="es-ES"/>
              </w:rPr>
              <w:t>Currículo del personal técnico</w:t>
            </w:r>
            <w:r w:rsidR="00530447">
              <w:rPr>
                <w:rFonts w:ascii="Noto Sans" w:hAnsi="Noto Sans" w:cs="Noto Sans"/>
                <w:color w:val="000000"/>
                <w:sz w:val="20"/>
                <w:szCs w:val="20"/>
                <w:lang w:eastAsia="es-ES"/>
              </w:rPr>
              <w:t xml:space="preserve"> y administrativo</w:t>
            </w:r>
            <w:r w:rsidRPr="00E85D4F">
              <w:rPr>
                <w:rFonts w:ascii="Noto Sans" w:hAnsi="Noto Sans" w:cs="Noto Sans"/>
                <w:color w:val="000000"/>
                <w:sz w:val="20"/>
                <w:szCs w:val="20"/>
                <w:lang w:eastAsia="es-ES"/>
              </w:rPr>
              <w:t xml:space="preserve">, sus certificaciones, constancias  y documentación del personal que </w:t>
            </w:r>
            <w:r w:rsidR="00530447">
              <w:rPr>
                <w:rFonts w:ascii="Noto Sans" w:hAnsi="Noto Sans" w:cs="Noto Sans"/>
                <w:color w:val="000000"/>
                <w:sz w:val="20"/>
                <w:szCs w:val="20"/>
                <w:lang w:eastAsia="es-ES"/>
              </w:rPr>
              <w:t>será responsable directo de atender la solicitudes de la convocante</w:t>
            </w:r>
            <w:r w:rsidRPr="00E85D4F">
              <w:rPr>
                <w:rFonts w:ascii="Noto Sans" w:hAnsi="Noto Sans" w:cs="Noto Sans"/>
                <w:color w:val="000000"/>
                <w:sz w:val="20"/>
                <w:szCs w:val="20"/>
                <w:lang w:eastAsia="es-ES"/>
              </w:rPr>
              <w:t>, en el cual acredite la experiencia para los trabajos a realizar.</w:t>
            </w:r>
          </w:p>
        </w:tc>
        <w:tc>
          <w:tcPr>
            <w:tcW w:w="1559" w:type="dxa"/>
            <w:shd w:val="clear" w:color="auto" w:fill="auto"/>
          </w:tcPr>
          <w:p w:rsidR="00F31267" w:rsidRPr="00E85D4F" w:rsidRDefault="00F31267" w:rsidP="00F31267">
            <w:pPr>
              <w:jc w:val="center"/>
              <w:rPr>
                <w:rFonts w:ascii="Noto Sans" w:hAnsi="Noto Sans" w:cs="Noto Sans"/>
                <w:b/>
                <w:sz w:val="22"/>
                <w:szCs w:val="22"/>
              </w:rPr>
            </w:pPr>
            <w:r w:rsidRPr="00E85D4F">
              <w:rPr>
                <w:rFonts w:ascii="Noto Sans" w:hAnsi="Noto Sans" w:cs="Noto Sans"/>
                <w:b/>
                <w:sz w:val="22"/>
                <w:szCs w:val="22"/>
              </w:rPr>
              <w:t>1</w:t>
            </w:r>
          </w:p>
        </w:tc>
        <w:tc>
          <w:tcPr>
            <w:tcW w:w="3260" w:type="dxa"/>
          </w:tcPr>
          <w:p w:rsidR="00F31267" w:rsidRDefault="00F31267" w:rsidP="007A06A0">
            <w:pPr>
              <w:jc w:val="both"/>
              <w:rPr>
                <w:rFonts w:ascii="Noto Sans" w:hAnsi="Noto Sans" w:cs="Noto Sans"/>
                <w:b/>
                <w:sz w:val="22"/>
                <w:szCs w:val="22"/>
              </w:rPr>
            </w:pPr>
            <w:r w:rsidRPr="007B0739">
              <w:rPr>
                <w:rFonts w:ascii="Noto Sans" w:hAnsi="Noto Sans" w:cs="Noto Sans"/>
                <w:sz w:val="20"/>
                <w:szCs w:val="20"/>
              </w:rPr>
              <w:t xml:space="preserve">La falta de este documento </w:t>
            </w:r>
            <w:r w:rsidRPr="007B0739">
              <w:rPr>
                <w:rFonts w:ascii="Noto Sans" w:hAnsi="Noto Sans" w:cs="Noto Sans"/>
                <w:b/>
                <w:sz w:val="20"/>
                <w:szCs w:val="20"/>
              </w:rPr>
              <w:t>será motivo para desechar la propuesta</w:t>
            </w:r>
            <w:r w:rsidRPr="007B0739">
              <w:rPr>
                <w:rFonts w:ascii="Noto Sans" w:hAnsi="Noto Sans" w:cs="Noto Sans"/>
                <w:sz w:val="20"/>
                <w:szCs w:val="20"/>
              </w:rPr>
              <w:t>.</w:t>
            </w:r>
          </w:p>
        </w:tc>
      </w:tr>
      <w:tr w:rsidR="00F31267" w:rsidTr="00FB21CD">
        <w:tc>
          <w:tcPr>
            <w:tcW w:w="1419" w:type="dxa"/>
          </w:tcPr>
          <w:p w:rsidR="00F31267" w:rsidRDefault="00F31267" w:rsidP="007A06A0">
            <w:pPr>
              <w:jc w:val="center"/>
              <w:rPr>
                <w:rFonts w:ascii="Noto Sans" w:hAnsi="Noto Sans" w:cs="Noto Sans"/>
                <w:b/>
                <w:sz w:val="22"/>
                <w:szCs w:val="22"/>
              </w:rPr>
            </w:pPr>
            <w:r>
              <w:rPr>
                <w:rFonts w:ascii="Noto Sans" w:hAnsi="Noto Sans" w:cs="Noto Sans"/>
                <w:b/>
                <w:sz w:val="22"/>
                <w:szCs w:val="22"/>
              </w:rPr>
              <w:t>4.1.2</w:t>
            </w:r>
          </w:p>
        </w:tc>
        <w:tc>
          <w:tcPr>
            <w:tcW w:w="3402" w:type="dxa"/>
          </w:tcPr>
          <w:p w:rsidR="00F31267" w:rsidRPr="0012128B" w:rsidRDefault="00F31267" w:rsidP="007A06A0">
            <w:pPr>
              <w:jc w:val="both"/>
              <w:rPr>
                <w:rFonts w:ascii="Noto Sans" w:hAnsi="Noto Sans" w:cs="Noto Sans"/>
                <w:color w:val="000000"/>
                <w:sz w:val="20"/>
                <w:szCs w:val="20"/>
              </w:rPr>
            </w:pPr>
            <w:r w:rsidRPr="00A6184E">
              <w:rPr>
                <w:rFonts w:ascii="Noto Sans" w:hAnsi="Noto Sans" w:cs="Noto Sans"/>
                <w:color w:val="000000"/>
                <w:sz w:val="20"/>
                <w:szCs w:val="20"/>
              </w:rPr>
              <w:t xml:space="preserve">Currículum del </w:t>
            </w:r>
            <w:r w:rsidRPr="00A6184E">
              <w:rPr>
                <w:rFonts w:ascii="Noto Sans" w:hAnsi="Noto Sans" w:cs="Noto Sans"/>
                <w:b/>
                <w:color w:val="000000"/>
                <w:sz w:val="20"/>
                <w:szCs w:val="20"/>
              </w:rPr>
              <w:t>LICITANTE</w:t>
            </w:r>
            <w:r w:rsidRPr="00A6184E">
              <w:rPr>
                <w:rFonts w:ascii="Noto Sans" w:hAnsi="Noto Sans" w:cs="Noto Sans"/>
                <w:color w:val="000000"/>
                <w:sz w:val="20"/>
                <w:szCs w:val="20"/>
              </w:rPr>
              <w:t xml:space="preserve">. Este documento deberá elaborarse en hoja membretada del </w:t>
            </w:r>
            <w:r w:rsidRPr="00A6184E">
              <w:rPr>
                <w:rFonts w:ascii="Noto Sans" w:hAnsi="Noto Sans" w:cs="Noto Sans"/>
                <w:b/>
                <w:color w:val="000000"/>
                <w:sz w:val="20"/>
                <w:szCs w:val="20"/>
              </w:rPr>
              <w:t>LICITANTE</w:t>
            </w:r>
            <w:r>
              <w:rPr>
                <w:rFonts w:ascii="Noto Sans" w:hAnsi="Noto Sans" w:cs="Noto Sans"/>
                <w:b/>
                <w:color w:val="000000"/>
                <w:sz w:val="20"/>
                <w:szCs w:val="20"/>
              </w:rPr>
              <w:t xml:space="preserve"> </w:t>
            </w:r>
            <w:r w:rsidRPr="0012128B">
              <w:rPr>
                <w:rFonts w:ascii="Noto Sans" w:hAnsi="Noto Sans" w:cs="Noto Sans"/>
                <w:color w:val="000000"/>
                <w:sz w:val="20"/>
                <w:szCs w:val="20"/>
              </w:rPr>
              <w:t>y deberá contener la información siguiente:</w:t>
            </w:r>
          </w:p>
          <w:p w:rsidR="00F31267" w:rsidRPr="00A6184E" w:rsidRDefault="00F31267" w:rsidP="007A06A0">
            <w:pPr>
              <w:jc w:val="both"/>
              <w:rPr>
                <w:rFonts w:ascii="Noto Sans" w:hAnsi="Noto Sans" w:cs="Noto Sans"/>
                <w:color w:val="000000"/>
                <w:sz w:val="20"/>
                <w:szCs w:val="20"/>
              </w:rPr>
            </w:pPr>
          </w:p>
          <w:p w:rsidR="00F31267" w:rsidRPr="0012128B" w:rsidRDefault="00F31267" w:rsidP="007A06A0">
            <w:pPr>
              <w:jc w:val="both"/>
              <w:rPr>
                <w:rFonts w:ascii="Noto Sans" w:hAnsi="Noto Sans" w:cs="Noto Sans"/>
                <w:b/>
                <w:i/>
                <w:color w:val="000000"/>
                <w:sz w:val="20"/>
                <w:szCs w:val="20"/>
                <w:u w:val="single"/>
              </w:rPr>
            </w:pPr>
            <w:r w:rsidRPr="0012128B">
              <w:rPr>
                <w:rFonts w:ascii="Noto Sans" w:hAnsi="Noto Sans" w:cs="Noto Sans"/>
                <w:b/>
                <w:i/>
                <w:color w:val="000000"/>
                <w:sz w:val="20"/>
                <w:szCs w:val="20"/>
                <w:u w:val="single"/>
              </w:rPr>
              <w:t>Incluye:</w:t>
            </w:r>
          </w:p>
          <w:p w:rsidR="00F31267" w:rsidRPr="00687BF7" w:rsidRDefault="00F31267" w:rsidP="00DC461D">
            <w:pPr>
              <w:pStyle w:val="Prrafodelista"/>
              <w:numPr>
                <w:ilvl w:val="0"/>
                <w:numId w:val="55"/>
              </w:numPr>
              <w:jc w:val="both"/>
              <w:rPr>
                <w:rFonts w:ascii="Noto Sans" w:hAnsi="Noto Sans" w:cs="Noto Sans"/>
                <w:color w:val="000000"/>
                <w:sz w:val="20"/>
                <w:szCs w:val="20"/>
                <w:lang w:eastAsia="es-ES"/>
              </w:rPr>
            </w:pPr>
            <w:r w:rsidRPr="00687BF7">
              <w:rPr>
                <w:rFonts w:ascii="Noto Sans" w:hAnsi="Noto Sans" w:cs="Noto Sans"/>
                <w:color w:val="000000"/>
                <w:sz w:val="20"/>
                <w:szCs w:val="20"/>
                <w:lang w:eastAsia="es-ES"/>
              </w:rPr>
              <w:t>Evidencia Fotográfica de sus oficinas</w:t>
            </w:r>
            <w:r>
              <w:rPr>
                <w:rFonts w:ascii="Noto Sans" w:hAnsi="Noto Sans" w:cs="Noto Sans"/>
                <w:color w:val="000000"/>
                <w:sz w:val="20"/>
                <w:szCs w:val="20"/>
                <w:lang w:eastAsia="es-ES"/>
              </w:rPr>
              <w:t xml:space="preserve"> (fachada, equipos y mobiliarios)</w:t>
            </w:r>
            <w:r w:rsidRPr="00687BF7">
              <w:rPr>
                <w:rFonts w:ascii="Noto Sans" w:hAnsi="Noto Sans" w:cs="Noto Sans"/>
                <w:color w:val="000000"/>
                <w:sz w:val="20"/>
                <w:szCs w:val="20"/>
                <w:lang w:eastAsia="es-ES"/>
              </w:rPr>
              <w:t>.</w:t>
            </w:r>
          </w:p>
          <w:p w:rsidR="00F31267" w:rsidRPr="00687BF7" w:rsidRDefault="00F31267" w:rsidP="00DC461D">
            <w:pPr>
              <w:pStyle w:val="Prrafodelista"/>
              <w:numPr>
                <w:ilvl w:val="0"/>
                <w:numId w:val="55"/>
              </w:numPr>
              <w:jc w:val="both"/>
              <w:rPr>
                <w:rFonts w:ascii="Noto Sans" w:hAnsi="Noto Sans" w:cs="Noto Sans"/>
                <w:color w:val="000000"/>
                <w:sz w:val="20"/>
                <w:szCs w:val="20"/>
                <w:lang w:eastAsia="es-ES"/>
              </w:rPr>
            </w:pPr>
            <w:r w:rsidRPr="00687BF7">
              <w:rPr>
                <w:rFonts w:ascii="Noto Sans" w:hAnsi="Noto Sans" w:cs="Noto Sans"/>
                <w:color w:val="000000"/>
                <w:sz w:val="20"/>
                <w:szCs w:val="20"/>
                <w:lang w:eastAsia="es-ES"/>
              </w:rPr>
              <w:t>Organigrama Estructural de la Organización de los Recursos Humanos.</w:t>
            </w:r>
          </w:p>
          <w:p w:rsidR="00F31267" w:rsidRPr="00687BF7" w:rsidRDefault="00F31267" w:rsidP="00DC461D">
            <w:pPr>
              <w:pStyle w:val="Prrafodelista"/>
              <w:numPr>
                <w:ilvl w:val="0"/>
                <w:numId w:val="55"/>
              </w:numPr>
              <w:jc w:val="both"/>
              <w:rPr>
                <w:rFonts w:ascii="Noto Sans" w:hAnsi="Noto Sans" w:cs="Noto Sans"/>
                <w:color w:val="000000"/>
                <w:sz w:val="20"/>
                <w:szCs w:val="20"/>
                <w:lang w:eastAsia="es-ES"/>
              </w:rPr>
            </w:pPr>
            <w:r w:rsidRPr="00687BF7">
              <w:rPr>
                <w:rFonts w:ascii="Noto Sans" w:hAnsi="Noto Sans" w:cs="Noto Sans"/>
                <w:color w:val="000000"/>
                <w:sz w:val="20"/>
                <w:szCs w:val="20"/>
                <w:lang w:eastAsia="es-ES"/>
              </w:rPr>
              <w:t xml:space="preserve">Localización en google </w:t>
            </w:r>
            <w:proofErr w:type="spellStart"/>
            <w:r w:rsidRPr="00687BF7">
              <w:rPr>
                <w:rFonts w:ascii="Noto Sans" w:hAnsi="Noto Sans" w:cs="Noto Sans"/>
                <w:color w:val="000000"/>
                <w:sz w:val="20"/>
                <w:szCs w:val="20"/>
                <w:lang w:eastAsia="es-ES"/>
              </w:rPr>
              <w:t>maps</w:t>
            </w:r>
            <w:proofErr w:type="spellEnd"/>
            <w:r w:rsidRPr="00687BF7">
              <w:rPr>
                <w:rFonts w:ascii="Noto Sans" w:hAnsi="Noto Sans" w:cs="Noto Sans"/>
                <w:color w:val="000000"/>
                <w:sz w:val="20"/>
                <w:szCs w:val="20"/>
                <w:lang w:eastAsia="es-ES"/>
              </w:rPr>
              <w:t>.</w:t>
            </w:r>
          </w:p>
          <w:p w:rsidR="00F31267" w:rsidRPr="00687BF7" w:rsidRDefault="00F31267" w:rsidP="00DC461D">
            <w:pPr>
              <w:pStyle w:val="Prrafodelista"/>
              <w:numPr>
                <w:ilvl w:val="0"/>
                <w:numId w:val="55"/>
              </w:numPr>
              <w:jc w:val="both"/>
              <w:rPr>
                <w:rFonts w:ascii="Noto Sans" w:hAnsi="Noto Sans" w:cs="Noto Sans"/>
                <w:color w:val="000000"/>
                <w:sz w:val="20"/>
                <w:szCs w:val="20"/>
                <w:lang w:eastAsia="es-ES"/>
              </w:rPr>
            </w:pPr>
            <w:r w:rsidRPr="00687BF7">
              <w:rPr>
                <w:rFonts w:ascii="Noto Sans" w:hAnsi="Noto Sans" w:cs="Noto Sans"/>
                <w:color w:val="000000"/>
                <w:sz w:val="20"/>
                <w:szCs w:val="20"/>
                <w:lang w:eastAsia="es-ES"/>
              </w:rPr>
              <w:t xml:space="preserve">Copia de contratos, ordenes de servicio o pedidos similares </w:t>
            </w:r>
            <w:r w:rsidR="00E243DA">
              <w:rPr>
                <w:rFonts w:ascii="Noto Sans" w:hAnsi="Noto Sans" w:cs="Noto Sans"/>
                <w:color w:val="000000"/>
                <w:sz w:val="20"/>
                <w:szCs w:val="20"/>
                <w:lang w:eastAsia="es-ES"/>
              </w:rPr>
              <w:t>al servicio solicitado</w:t>
            </w:r>
            <w:r w:rsidRPr="00687BF7">
              <w:rPr>
                <w:rFonts w:ascii="Noto Sans" w:hAnsi="Noto Sans" w:cs="Noto Sans"/>
                <w:color w:val="000000"/>
                <w:sz w:val="20"/>
                <w:szCs w:val="20"/>
                <w:lang w:eastAsia="es-ES"/>
              </w:rPr>
              <w:t xml:space="preserve"> de</w:t>
            </w:r>
            <w:r w:rsidR="00E243DA">
              <w:rPr>
                <w:rFonts w:ascii="Noto Sans" w:hAnsi="Noto Sans" w:cs="Noto Sans"/>
                <w:color w:val="000000"/>
                <w:sz w:val="20"/>
                <w:szCs w:val="20"/>
                <w:lang w:eastAsia="es-ES"/>
              </w:rPr>
              <w:t xml:space="preserve"> </w:t>
            </w:r>
            <w:r w:rsidRPr="00687BF7">
              <w:rPr>
                <w:rFonts w:ascii="Noto Sans" w:hAnsi="Noto Sans" w:cs="Noto Sans"/>
                <w:color w:val="000000"/>
                <w:sz w:val="20"/>
                <w:szCs w:val="20"/>
                <w:lang w:eastAsia="es-ES"/>
              </w:rPr>
              <w:t>l</w:t>
            </w:r>
            <w:r w:rsidR="00E243DA">
              <w:rPr>
                <w:rFonts w:ascii="Noto Sans" w:hAnsi="Noto Sans" w:cs="Noto Sans"/>
                <w:color w:val="000000"/>
                <w:sz w:val="20"/>
                <w:szCs w:val="20"/>
                <w:lang w:eastAsia="es-ES"/>
              </w:rPr>
              <w:t xml:space="preserve">os últimos </w:t>
            </w:r>
            <w:r w:rsidR="00CE1A47">
              <w:rPr>
                <w:rFonts w:ascii="Noto Sans" w:hAnsi="Noto Sans" w:cs="Noto Sans"/>
                <w:color w:val="000000"/>
                <w:sz w:val="20"/>
                <w:szCs w:val="20"/>
                <w:lang w:eastAsia="es-ES"/>
              </w:rPr>
              <w:t>tres</w:t>
            </w:r>
            <w:r w:rsidRPr="00687BF7">
              <w:rPr>
                <w:rFonts w:ascii="Noto Sans" w:hAnsi="Noto Sans" w:cs="Noto Sans"/>
                <w:color w:val="000000"/>
                <w:sz w:val="20"/>
                <w:szCs w:val="20"/>
                <w:lang w:eastAsia="es-ES"/>
              </w:rPr>
              <w:t xml:space="preserve"> año</w:t>
            </w:r>
            <w:r w:rsidR="00E243DA">
              <w:rPr>
                <w:rFonts w:ascii="Noto Sans" w:hAnsi="Noto Sans" w:cs="Noto Sans"/>
                <w:color w:val="000000"/>
                <w:sz w:val="20"/>
                <w:szCs w:val="20"/>
                <w:lang w:eastAsia="es-ES"/>
              </w:rPr>
              <w:t>s</w:t>
            </w:r>
            <w:r w:rsidR="00882AE6">
              <w:rPr>
                <w:rFonts w:ascii="Noto Sans" w:hAnsi="Noto Sans" w:cs="Noto Sans"/>
                <w:color w:val="000000"/>
                <w:sz w:val="20"/>
                <w:szCs w:val="20"/>
                <w:lang w:eastAsia="es-ES"/>
              </w:rPr>
              <w:t xml:space="preserve"> </w:t>
            </w:r>
            <w:r w:rsidR="003F1A04">
              <w:rPr>
                <w:rFonts w:ascii="Noto Sans" w:hAnsi="Noto Sans" w:cs="Noto Sans"/>
                <w:color w:val="000000"/>
                <w:sz w:val="20"/>
                <w:szCs w:val="20"/>
                <w:lang w:eastAsia="es-ES"/>
              </w:rPr>
              <w:t xml:space="preserve">2022, </w:t>
            </w:r>
            <w:r w:rsidR="00882AE6">
              <w:rPr>
                <w:rFonts w:ascii="Noto Sans" w:hAnsi="Noto Sans" w:cs="Noto Sans"/>
                <w:color w:val="000000"/>
                <w:sz w:val="20"/>
                <w:szCs w:val="20"/>
                <w:lang w:eastAsia="es-ES"/>
              </w:rPr>
              <w:t>2023</w:t>
            </w:r>
            <w:r w:rsidRPr="00687BF7">
              <w:rPr>
                <w:rFonts w:ascii="Noto Sans" w:hAnsi="Noto Sans" w:cs="Noto Sans"/>
                <w:color w:val="000000"/>
                <w:sz w:val="20"/>
                <w:szCs w:val="20"/>
                <w:lang w:eastAsia="es-ES"/>
              </w:rPr>
              <w:t xml:space="preserve"> y 2024 </w:t>
            </w:r>
            <w:r>
              <w:rPr>
                <w:rFonts w:ascii="Noto Sans" w:hAnsi="Noto Sans" w:cs="Noto Sans"/>
                <w:color w:val="000000"/>
                <w:sz w:val="20"/>
                <w:szCs w:val="20"/>
                <w:lang w:eastAsia="es-ES"/>
              </w:rPr>
              <w:t>debidamente formalizados</w:t>
            </w:r>
            <w:r w:rsidRPr="00687BF7">
              <w:rPr>
                <w:rFonts w:ascii="Noto Sans" w:hAnsi="Noto Sans" w:cs="Noto Sans"/>
                <w:color w:val="000000"/>
                <w:sz w:val="20"/>
                <w:szCs w:val="20"/>
                <w:lang w:eastAsia="es-ES"/>
              </w:rPr>
              <w:t>.</w:t>
            </w:r>
          </w:p>
          <w:p w:rsidR="00F31267" w:rsidRPr="00687BF7" w:rsidRDefault="00F31267" w:rsidP="00DC461D">
            <w:pPr>
              <w:pStyle w:val="Prrafodelista"/>
              <w:numPr>
                <w:ilvl w:val="0"/>
                <w:numId w:val="55"/>
              </w:numPr>
              <w:jc w:val="both"/>
              <w:rPr>
                <w:rFonts w:ascii="Noto Sans" w:hAnsi="Noto Sans" w:cs="Noto Sans"/>
                <w:color w:val="000000"/>
                <w:sz w:val="20"/>
                <w:szCs w:val="20"/>
                <w:lang w:eastAsia="es-ES"/>
              </w:rPr>
            </w:pPr>
            <w:r w:rsidRPr="00687BF7">
              <w:rPr>
                <w:rFonts w:ascii="Noto Sans" w:hAnsi="Noto Sans" w:cs="Noto Sans"/>
                <w:color w:val="000000"/>
                <w:sz w:val="20"/>
                <w:szCs w:val="20"/>
                <w:lang w:eastAsia="es-ES"/>
              </w:rPr>
              <w:t>Carta, acta o documento que avale la entrega recepción de los servicios de los contratos relacionados en este procedimiento debidamente firmados y con visto bueno de entrega satisfactoria.</w:t>
            </w:r>
          </w:p>
          <w:p w:rsidR="00F31267" w:rsidRPr="00687BF7" w:rsidRDefault="00F31267" w:rsidP="00DC461D">
            <w:pPr>
              <w:pStyle w:val="Prrafodelista"/>
              <w:numPr>
                <w:ilvl w:val="0"/>
                <w:numId w:val="55"/>
              </w:numPr>
              <w:jc w:val="both"/>
              <w:rPr>
                <w:rFonts w:ascii="Noto Sans" w:hAnsi="Noto Sans" w:cs="Noto Sans"/>
                <w:color w:val="000000"/>
                <w:sz w:val="20"/>
                <w:szCs w:val="20"/>
                <w:lang w:eastAsia="es-ES"/>
              </w:rPr>
            </w:pPr>
            <w:r w:rsidRPr="00687BF7">
              <w:rPr>
                <w:rFonts w:ascii="Noto Sans" w:hAnsi="Noto Sans" w:cs="Noto Sans"/>
                <w:color w:val="000000"/>
                <w:sz w:val="20"/>
                <w:szCs w:val="20"/>
                <w:lang w:eastAsia="es-ES"/>
              </w:rPr>
              <w:lastRenderedPageBreak/>
              <w:t>Relación de principales clientes</w:t>
            </w:r>
            <w:r>
              <w:rPr>
                <w:rFonts w:ascii="Noto Sans" w:hAnsi="Noto Sans" w:cs="Noto Sans"/>
                <w:color w:val="000000"/>
                <w:sz w:val="20"/>
                <w:szCs w:val="20"/>
                <w:lang w:eastAsia="es-ES"/>
              </w:rPr>
              <w:t>.</w:t>
            </w:r>
          </w:p>
          <w:p w:rsidR="00F31267" w:rsidRPr="00687BF7" w:rsidRDefault="00F31267" w:rsidP="00DC461D">
            <w:pPr>
              <w:pStyle w:val="Prrafodelista"/>
              <w:numPr>
                <w:ilvl w:val="0"/>
                <w:numId w:val="55"/>
              </w:numPr>
              <w:jc w:val="both"/>
              <w:rPr>
                <w:rFonts w:ascii="Noto Sans" w:hAnsi="Noto Sans" w:cs="Noto Sans"/>
                <w:color w:val="000000"/>
                <w:sz w:val="20"/>
                <w:szCs w:val="20"/>
                <w:lang w:eastAsia="es-ES"/>
              </w:rPr>
            </w:pPr>
            <w:r w:rsidRPr="00687BF7">
              <w:rPr>
                <w:rFonts w:ascii="Noto Sans" w:hAnsi="Noto Sans" w:cs="Noto Sans"/>
                <w:color w:val="000000"/>
                <w:sz w:val="20"/>
                <w:szCs w:val="20"/>
                <w:lang w:eastAsia="es-ES"/>
              </w:rPr>
              <w:t>Relación de equipamiento y herramientas con las que cuenta para el servicio.</w:t>
            </w:r>
          </w:p>
          <w:p w:rsidR="00634426" w:rsidRPr="00634426" w:rsidRDefault="00634426" w:rsidP="00DC461D">
            <w:pPr>
              <w:pStyle w:val="Prrafodelista"/>
              <w:numPr>
                <w:ilvl w:val="0"/>
                <w:numId w:val="55"/>
              </w:numPr>
              <w:jc w:val="both"/>
              <w:rPr>
                <w:rFonts w:ascii="Noto Sans" w:hAnsi="Noto Sans" w:cs="Noto Sans"/>
                <w:sz w:val="20"/>
                <w:szCs w:val="20"/>
                <w:lang w:eastAsia="es-ES"/>
              </w:rPr>
            </w:pPr>
            <w:r w:rsidRPr="00634426">
              <w:rPr>
                <w:rFonts w:ascii="Noto Sans" w:hAnsi="Noto Sans" w:cs="Noto Sans"/>
                <w:sz w:val="20"/>
                <w:szCs w:val="20"/>
                <w:lang w:eastAsia="es-ES"/>
              </w:rPr>
              <w:t>Currículo del personal técnico, sus certificaciones</w:t>
            </w:r>
            <w:r>
              <w:rPr>
                <w:rFonts w:ascii="Noto Sans" w:hAnsi="Noto Sans" w:cs="Noto Sans"/>
                <w:sz w:val="20"/>
                <w:szCs w:val="20"/>
                <w:lang w:eastAsia="es-ES"/>
              </w:rPr>
              <w:t xml:space="preserve">, constancias </w:t>
            </w:r>
            <w:r w:rsidRPr="00634426">
              <w:rPr>
                <w:rFonts w:ascii="Noto Sans" w:hAnsi="Noto Sans" w:cs="Noto Sans"/>
                <w:sz w:val="20"/>
                <w:szCs w:val="20"/>
                <w:lang w:eastAsia="es-ES"/>
              </w:rPr>
              <w:t>y documentación que acredite su experiencia en los trabajos.</w:t>
            </w:r>
          </w:p>
          <w:p w:rsidR="00F31267" w:rsidRPr="003E603A" w:rsidRDefault="007A5868" w:rsidP="00DC461D">
            <w:pPr>
              <w:pStyle w:val="Prrafodelista"/>
              <w:numPr>
                <w:ilvl w:val="0"/>
                <w:numId w:val="55"/>
              </w:numPr>
              <w:jc w:val="both"/>
              <w:rPr>
                <w:rFonts w:ascii="Noto Sans" w:hAnsi="Noto Sans" w:cs="Noto Sans"/>
                <w:sz w:val="20"/>
                <w:szCs w:val="20"/>
                <w:lang w:eastAsia="es-ES"/>
              </w:rPr>
            </w:pPr>
            <w:r>
              <w:rPr>
                <w:rFonts w:ascii="Noto Sans" w:hAnsi="Noto Sans" w:cs="Noto Sans"/>
                <w:color w:val="000000"/>
                <w:sz w:val="20"/>
                <w:szCs w:val="20"/>
                <w:lang w:eastAsia="es-ES"/>
              </w:rPr>
              <w:t>Constancia de Situación Fiscal vigente</w:t>
            </w:r>
            <w:r w:rsidR="00CE1A47">
              <w:rPr>
                <w:rFonts w:ascii="Noto Sans" w:hAnsi="Noto Sans" w:cs="Noto Sans"/>
                <w:color w:val="000000"/>
                <w:sz w:val="20"/>
                <w:szCs w:val="20"/>
                <w:lang w:eastAsia="es-ES"/>
              </w:rPr>
              <w:t xml:space="preserve"> (No mayor a 30 días) a la fecha de presentación y apertura de proposiciones</w:t>
            </w:r>
            <w:r>
              <w:rPr>
                <w:rFonts w:ascii="Noto Sans" w:hAnsi="Noto Sans" w:cs="Noto Sans"/>
                <w:color w:val="000000"/>
                <w:sz w:val="20"/>
                <w:szCs w:val="20"/>
                <w:lang w:eastAsia="es-ES"/>
              </w:rPr>
              <w:t>.</w:t>
            </w:r>
          </w:p>
          <w:p w:rsidR="003E603A" w:rsidRPr="003E603A" w:rsidRDefault="003E603A" w:rsidP="003E603A">
            <w:pPr>
              <w:pStyle w:val="Prrafodelista"/>
              <w:numPr>
                <w:ilvl w:val="0"/>
                <w:numId w:val="55"/>
              </w:numPr>
              <w:jc w:val="both"/>
              <w:rPr>
                <w:rFonts w:ascii="Noto Sans" w:hAnsi="Noto Sans" w:cs="Noto Sans"/>
                <w:sz w:val="20"/>
                <w:szCs w:val="20"/>
                <w:lang w:eastAsia="es-ES"/>
              </w:rPr>
            </w:pPr>
            <w:r w:rsidRPr="00687BF7">
              <w:rPr>
                <w:rFonts w:ascii="Noto Sans" w:hAnsi="Noto Sans" w:cs="Noto Sans"/>
                <w:color w:val="000000"/>
                <w:sz w:val="20"/>
                <w:szCs w:val="20"/>
                <w:lang w:eastAsia="es-ES"/>
              </w:rPr>
              <w:t>Registro de Prestadora de Servicios Especializados (REPSE). Vigente.</w:t>
            </w:r>
          </w:p>
        </w:tc>
        <w:tc>
          <w:tcPr>
            <w:tcW w:w="1559" w:type="dxa"/>
          </w:tcPr>
          <w:p w:rsidR="00F31267" w:rsidRDefault="00F31267" w:rsidP="00F31267">
            <w:pPr>
              <w:jc w:val="center"/>
              <w:rPr>
                <w:rFonts w:ascii="Noto Sans" w:hAnsi="Noto Sans" w:cs="Noto Sans"/>
                <w:b/>
                <w:sz w:val="22"/>
                <w:szCs w:val="22"/>
              </w:rPr>
            </w:pPr>
            <w:r>
              <w:rPr>
                <w:rFonts w:ascii="Noto Sans" w:hAnsi="Noto Sans" w:cs="Noto Sans"/>
                <w:b/>
                <w:sz w:val="22"/>
                <w:szCs w:val="22"/>
              </w:rPr>
              <w:lastRenderedPageBreak/>
              <w:t>4</w:t>
            </w:r>
          </w:p>
        </w:tc>
        <w:tc>
          <w:tcPr>
            <w:tcW w:w="3260" w:type="dxa"/>
          </w:tcPr>
          <w:p w:rsidR="00F31267" w:rsidRDefault="00F31267" w:rsidP="007A06A0">
            <w:pPr>
              <w:jc w:val="both"/>
              <w:rPr>
                <w:rFonts w:ascii="Noto Sans" w:hAnsi="Noto Sans" w:cs="Noto Sans"/>
                <w:b/>
                <w:sz w:val="22"/>
                <w:szCs w:val="22"/>
              </w:rPr>
            </w:pPr>
            <w:r w:rsidRPr="007B0739">
              <w:rPr>
                <w:rFonts w:ascii="Noto Sans" w:hAnsi="Noto Sans" w:cs="Noto Sans"/>
                <w:sz w:val="20"/>
                <w:szCs w:val="20"/>
              </w:rPr>
              <w:t xml:space="preserve">La falta de este documento </w:t>
            </w:r>
            <w:r w:rsidRPr="007B0739">
              <w:rPr>
                <w:rFonts w:ascii="Noto Sans" w:hAnsi="Noto Sans" w:cs="Noto Sans"/>
                <w:b/>
                <w:sz w:val="20"/>
                <w:szCs w:val="20"/>
              </w:rPr>
              <w:t>será motivo para desechar la propuesta</w:t>
            </w:r>
            <w:r w:rsidRPr="007B0739">
              <w:rPr>
                <w:rFonts w:ascii="Noto Sans" w:hAnsi="Noto Sans" w:cs="Noto Sans"/>
                <w:sz w:val="20"/>
                <w:szCs w:val="20"/>
              </w:rPr>
              <w:t>.</w:t>
            </w:r>
          </w:p>
        </w:tc>
      </w:tr>
    </w:tbl>
    <w:p w:rsidR="00F31267" w:rsidRDefault="00F31267" w:rsidP="00F31267">
      <w:pPr>
        <w:jc w:val="both"/>
        <w:rPr>
          <w:rFonts w:ascii="Noto Sans" w:hAnsi="Noto Sans" w:cs="Noto Sans"/>
          <w:b/>
          <w:sz w:val="22"/>
          <w:szCs w:val="22"/>
        </w:rPr>
      </w:pPr>
    </w:p>
    <w:p w:rsidR="00F31267" w:rsidRDefault="00F31267" w:rsidP="00F31267">
      <w:pPr>
        <w:jc w:val="both"/>
        <w:rPr>
          <w:rFonts w:ascii="Noto Sans" w:hAnsi="Noto Sans" w:cs="Noto Sans"/>
          <w:b/>
          <w:sz w:val="22"/>
          <w:szCs w:val="22"/>
        </w:rPr>
      </w:pPr>
      <w:r>
        <w:rPr>
          <w:rFonts w:ascii="Noto Sans" w:hAnsi="Noto Sans" w:cs="Noto Sans"/>
          <w:b/>
          <w:sz w:val="22"/>
          <w:szCs w:val="22"/>
        </w:rPr>
        <w:t>4.2 Documentos Económicos:</w:t>
      </w:r>
    </w:p>
    <w:tbl>
      <w:tblPr>
        <w:tblStyle w:val="Tablaconcuadrcula"/>
        <w:tblW w:w="9640" w:type="dxa"/>
        <w:tblInd w:w="-431" w:type="dxa"/>
        <w:tblLook w:val="04A0" w:firstRow="1" w:lastRow="0" w:firstColumn="1" w:lastColumn="0" w:noHBand="0" w:noVBand="1"/>
      </w:tblPr>
      <w:tblGrid>
        <w:gridCol w:w="1560"/>
        <w:gridCol w:w="3119"/>
        <w:gridCol w:w="1701"/>
        <w:gridCol w:w="3260"/>
      </w:tblGrid>
      <w:tr w:rsidR="00F31267" w:rsidTr="007A06A0">
        <w:tc>
          <w:tcPr>
            <w:tcW w:w="1560" w:type="dxa"/>
            <w:shd w:val="clear" w:color="auto" w:fill="C45911" w:themeFill="accent2" w:themeFillShade="BF"/>
          </w:tcPr>
          <w:p w:rsidR="00F31267" w:rsidRDefault="00F31267" w:rsidP="007A06A0">
            <w:pPr>
              <w:jc w:val="center"/>
              <w:rPr>
                <w:rFonts w:ascii="Noto Sans" w:hAnsi="Noto Sans" w:cs="Noto Sans"/>
                <w:b/>
                <w:sz w:val="22"/>
                <w:szCs w:val="22"/>
              </w:rPr>
            </w:pPr>
            <w:r>
              <w:rPr>
                <w:rFonts w:ascii="Noto Sans" w:hAnsi="Noto Sans" w:cs="Noto Sans"/>
                <w:b/>
                <w:sz w:val="22"/>
                <w:szCs w:val="22"/>
              </w:rPr>
              <w:t>Referencia</w:t>
            </w:r>
          </w:p>
        </w:tc>
        <w:tc>
          <w:tcPr>
            <w:tcW w:w="3119" w:type="dxa"/>
            <w:shd w:val="clear" w:color="auto" w:fill="C45911" w:themeFill="accent2" w:themeFillShade="BF"/>
          </w:tcPr>
          <w:p w:rsidR="00F31267" w:rsidRDefault="00F31267" w:rsidP="007A06A0">
            <w:pPr>
              <w:jc w:val="center"/>
              <w:rPr>
                <w:rFonts w:ascii="Noto Sans" w:hAnsi="Noto Sans" w:cs="Noto Sans"/>
                <w:b/>
                <w:sz w:val="22"/>
                <w:szCs w:val="22"/>
              </w:rPr>
            </w:pPr>
            <w:r>
              <w:rPr>
                <w:rFonts w:ascii="Noto Sans" w:hAnsi="Noto Sans" w:cs="Noto Sans"/>
                <w:b/>
                <w:sz w:val="22"/>
                <w:szCs w:val="22"/>
              </w:rPr>
              <w:t>Documento</w:t>
            </w:r>
          </w:p>
        </w:tc>
        <w:tc>
          <w:tcPr>
            <w:tcW w:w="1701" w:type="dxa"/>
            <w:shd w:val="clear" w:color="auto" w:fill="C45911" w:themeFill="accent2" w:themeFillShade="BF"/>
          </w:tcPr>
          <w:p w:rsidR="00F31267" w:rsidRDefault="00F31267" w:rsidP="007A06A0">
            <w:pPr>
              <w:jc w:val="center"/>
              <w:rPr>
                <w:rFonts w:ascii="Noto Sans" w:hAnsi="Noto Sans" w:cs="Noto Sans"/>
                <w:b/>
                <w:sz w:val="22"/>
                <w:szCs w:val="22"/>
              </w:rPr>
            </w:pPr>
            <w:r>
              <w:rPr>
                <w:rFonts w:ascii="Noto Sans" w:hAnsi="Noto Sans" w:cs="Noto Sans"/>
                <w:b/>
                <w:sz w:val="22"/>
                <w:szCs w:val="22"/>
              </w:rPr>
              <w:t>No. de Anexo</w:t>
            </w:r>
          </w:p>
        </w:tc>
        <w:tc>
          <w:tcPr>
            <w:tcW w:w="3260" w:type="dxa"/>
            <w:shd w:val="clear" w:color="auto" w:fill="C45911" w:themeFill="accent2" w:themeFillShade="BF"/>
          </w:tcPr>
          <w:p w:rsidR="00F31267" w:rsidRDefault="00F31267" w:rsidP="007A06A0">
            <w:pPr>
              <w:jc w:val="center"/>
              <w:rPr>
                <w:rFonts w:ascii="Noto Sans" w:hAnsi="Noto Sans" w:cs="Noto Sans"/>
                <w:b/>
                <w:sz w:val="22"/>
                <w:szCs w:val="22"/>
              </w:rPr>
            </w:pPr>
            <w:r>
              <w:rPr>
                <w:rFonts w:ascii="Noto Sans" w:hAnsi="Noto Sans" w:cs="Noto Sans"/>
                <w:b/>
                <w:sz w:val="22"/>
                <w:szCs w:val="22"/>
              </w:rPr>
              <w:t>Observaciones</w:t>
            </w:r>
          </w:p>
        </w:tc>
      </w:tr>
      <w:tr w:rsidR="00F31267" w:rsidRPr="00E243DA" w:rsidTr="007A06A0">
        <w:tc>
          <w:tcPr>
            <w:tcW w:w="1560" w:type="dxa"/>
          </w:tcPr>
          <w:p w:rsidR="00F31267" w:rsidRPr="00E243DA" w:rsidRDefault="00F31267" w:rsidP="007A06A0">
            <w:pPr>
              <w:jc w:val="center"/>
              <w:rPr>
                <w:rFonts w:ascii="Noto Sans" w:hAnsi="Noto Sans" w:cs="Noto Sans"/>
                <w:b/>
                <w:sz w:val="20"/>
                <w:szCs w:val="20"/>
              </w:rPr>
            </w:pPr>
            <w:r w:rsidRPr="00E243DA">
              <w:rPr>
                <w:rFonts w:ascii="Noto Sans" w:hAnsi="Noto Sans" w:cs="Noto Sans"/>
                <w:b/>
                <w:sz w:val="20"/>
                <w:szCs w:val="20"/>
              </w:rPr>
              <w:t>4.2.1</w:t>
            </w:r>
          </w:p>
        </w:tc>
        <w:tc>
          <w:tcPr>
            <w:tcW w:w="3119" w:type="dxa"/>
          </w:tcPr>
          <w:p w:rsidR="00F31267" w:rsidRPr="00E243DA" w:rsidRDefault="00F31267" w:rsidP="007A06A0">
            <w:pPr>
              <w:jc w:val="both"/>
              <w:rPr>
                <w:rFonts w:ascii="Noto Sans" w:hAnsi="Noto Sans" w:cs="Noto Sans"/>
                <w:sz w:val="20"/>
                <w:szCs w:val="20"/>
              </w:rPr>
            </w:pPr>
            <w:r w:rsidRPr="00E243DA">
              <w:rPr>
                <w:rFonts w:ascii="Noto Sans" w:hAnsi="Noto Sans" w:cs="Noto Sans"/>
                <w:sz w:val="20"/>
                <w:szCs w:val="20"/>
              </w:rPr>
              <w:t>Carta proposición.</w:t>
            </w:r>
          </w:p>
        </w:tc>
        <w:tc>
          <w:tcPr>
            <w:tcW w:w="1701" w:type="dxa"/>
          </w:tcPr>
          <w:p w:rsidR="00F31267" w:rsidRPr="00E243DA" w:rsidRDefault="00F31267" w:rsidP="007A06A0">
            <w:pPr>
              <w:jc w:val="center"/>
              <w:rPr>
                <w:rFonts w:ascii="Noto Sans" w:hAnsi="Noto Sans" w:cs="Noto Sans"/>
                <w:b/>
                <w:sz w:val="20"/>
                <w:szCs w:val="20"/>
              </w:rPr>
            </w:pPr>
            <w:r w:rsidRPr="00E243DA">
              <w:rPr>
                <w:rFonts w:ascii="Noto Sans" w:hAnsi="Noto Sans" w:cs="Noto Sans"/>
                <w:b/>
                <w:sz w:val="20"/>
                <w:szCs w:val="20"/>
              </w:rPr>
              <w:t>2</w:t>
            </w:r>
          </w:p>
        </w:tc>
        <w:tc>
          <w:tcPr>
            <w:tcW w:w="3260" w:type="dxa"/>
          </w:tcPr>
          <w:p w:rsidR="00F31267" w:rsidRPr="00E243DA" w:rsidRDefault="00F31267" w:rsidP="007A06A0">
            <w:pPr>
              <w:jc w:val="both"/>
              <w:rPr>
                <w:rFonts w:ascii="Noto Sans" w:hAnsi="Noto Sans" w:cs="Noto Sans"/>
                <w:b/>
                <w:sz w:val="20"/>
                <w:szCs w:val="20"/>
              </w:rPr>
            </w:pPr>
            <w:r w:rsidRPr="00E243DA">
              <w:rPr>
                <w:rFonts w:ascii="Noto Sans" w:hAnsi="Noto Sans" w:cs="Noto Sans"/>
                <w:sz w:val="20"/>
                <w:szCs w:val="20"/>
              </w:rPr>
              <w:t xml:space="preserve">La falta de este documento completo </w:t>
            </w:r>
            <w:r w:rsidRPr="00E243DA">
              <w:rPr>
                <w:rFonts w:ascii="Noto Sans" w:hAnsi="Noto Sans" w:cs="Noto Sans"/>
                <w:b/>
                <w:sz w:val="20"/>
                <w:szCs w:val="20"/>
              </w:rPr>
              <w:t>será motivo para desechar la propuesta.</w:t>
            </w:r>
          </w:p>
        </w:tc>
      </w:tr>
      <w:tr w:rsidR="00F31267" w:rsidRPr="00E243DA" w:rsidTr="007A06A0">
        <w:tc>
          <w:tcPr>
            <w:tcW w:w="1560" w:type="dxa"/>
          </w:tcPr>
          <w:p w:rsidR="00F31267" w:rsidRPr="00E243DA" w:rsidRDefault="00F31267" w:rsidP="007A06A0">
            <w:pPr>
              <w:jc w:val="center"/>
              <w:rPr>
                <w:rFonts w:ascii="Noto Sans" w:hAnsi="Noto Sans" w:cs="Noto Sans"/>
                <w:b/>
                <w:sz w:val="20"/>
                <w:szCs w:val="20"/>
              </w:rPr>
            </w:pPr>
            <w:r w:rsidRPr="00E243DA">
              <w:rPr>
                <w:rFonts w:ascii="Noto Sans" w:hAnsi="Noto Sans" w:cs="Noto Sans"/>
                <w:b/>
                <w:sz w:val="20"/>
                <w:szCs w:val="20"/>
              </w:rPr>
              <w:t>4.2.2</w:t>
            </w:r>
          </w:p>
        </w:tc>
        <w:tc>
          <w:tcPr>
            <w:tcW w:w="3119" w:type="dxa"/>
          </w:tcPr>
          <w:p w:rsidR="00F31267" w:rsidRPr="00E243DA" w:rsidRDefault="00F31267" w:rsidP="007A06A0">
            <w:pPr>
              <w:jc w:val="both"/>
              <w:rPr>
                <w:rFonts w:ascii="Noto Sans" w:hAnsi="Noto Sans" w:cs="Noto Sans"/>
                <w:sz w:val="20"/>
                <w:szCs w:val="20"/>
              </w:rPr>
            </w:pPr>
            <w:r w:rsidRPr="00E243DA">
              <w:rPr>
                <w:rFonts w:ascii="Noto Sans" w:hAnsi="Noto Sans" w:cs="Noto Sans"/>
                <w:sz w:val="20"/>
                <w:szCs w:val="20"/>
              </w:rPr>
              <w:t>Formato para indicar prec</w:t>
            </w:r>
            <w:r w:rsidR="00EC56D8" w:rsidRPr="00E243DA">
              <w:rPr>
                <w:rFonts w:ascii="Noto Sans" w:hAnsi="Noto Sans" w:cs="Noto Sans"/>
                <w:sz w:val="20"/>
                <w:szCs w:val="20"/>
              </w:rPr>
              <w:t>ios unitarios de los servicios.</w:t>
            </w:r>
          </w:p>
        </w:tc>
        <w:tc>
          <w:tcPr>
            <w:tcW w:w="1701" w:type="dxa"/>
          </w:tcPr>
          <w:p w:rsidR="00F31267" w:rsidRPr="00E243DA" w:rsidRDefault="00F31267" w:rsidP="007A06A0">
            <w:pPr>
              <w:jc w:val="center"/>
              <w:rPr>
                <w:rFonts w:ascii="Noto Sans" w:hAnsi="Noto Sans" w:cs="Noto Sans"/>
                <w:b/>
                <w:sz w:val="20"/>
                <w:szCs w:val="20"/>
              </w:rPr>
            </w:pPr>
            <w:r w:rsidRPr="00E243DA">
              <w:rPr>
                <w:rFonts w:ascii="Noto Sans" w:hAnsi="Noto Sans" w:cs="Noto Sans"/>
                <w:b/>
                <w:sz w:val="20"/>
                <w:szCs w:val="20"/>
              </w:rPr>
              <w:t>3</w:t>
            </w:r>
          </w:p>
        </w:tc>
        <w:tc>
          <w:tcPr>
            <w:tcW w:w="3260" w:type="dxa"/>
          </w:tcPr>
          <w:p w:rsidR="00F31267" w:rsidRPr="00E243DA" w:rsidRDefault="00F31267" w:rsidP="007A06A0">
            <w:pPr>
              <w:jc w:val="both"/>
              <w:rPr>
                <w:rFonts w:ascii="Noto Sans" w:hAnsi="Noto Sans" w:cs="Noto Sans"/>
                <w:b/>
                <w:sz w:val="20"/>
                <w:szCs w:val="20"/>
              </w:rPr>
            </w:pPr>
            <w:r w:rsidRPr="00E243DA">
              <w:rPr>
                <w:rFonts w:ascii="Noto Sans" w:hAnsi="Noto Sans" w:cs="Noto Sans"/>
                <w:sz w:val="20"/>
                <w:szCs w:val="20"/>
              </w:rPr>
              <w:t xml:space="preserve">La falta de este documento completo </w:t>
            </w:r>
            <w:r w:rsidRPr="00E243DA">
              <w:rPr>
                <w:rFonts w:ascii="Noto Sans" w:hAnsi="Noto Sans" w:cs="Noto Sans"/>
                <w:b/>
                <w:sz w:val="20"/>
                <w:szCs w:val="20"/>
              </w:rPr>
              <w:t>será motivo para desechar la propuesta.</w:t>
            </w:r>
          </w:p>
        </w:tc>
      </w:tr>
    </w:tbl>
    <w:p w:rsidR="00F31267" w:rsidRPr="00E243DA" w:rsidRDefault="00F31267" w:rsidP="007A2E98">
      <w:pPr>
        <w:jc w:val="both"/>
        <w:rPr>
          <w:rFonts w:ascii="Noto Sans" w:hAnsi="Noto Sans" w:cs="Noto Sans"/>
          <w:b/>
          <w:sz w:val="20"/>
          <w:szCs w:val="20"/>
        </w:rPr>
      </w:pPr>
    </w:p>
    <w:p w:rsidR="00A6184E" w:rsidRPr="00E243DA" w:rsidRDefault="00F31267" w:rsidP="007A2E98">
      <w:pPr>
        <w:jc w:val="both"/>
        <w:rPr>
          <w:rFonts w:ascii="Noto Sans" w:hAnsi="Noto Sans" w:cs="Noto Sans"/>
          <w:b/>
          <w:sz w:val="22"/>
          <w:szCs w:val="22"/>
        </w:rPr>
      </w:pPr>
      <w:r w:rsidRPr="00E243DA">
        <w:rPr>
          <w:rFonts w:ascii="Noto Sans" w:hAnsi="Noto Sans" w:cs="Noto Sans"/>
          <w:b/>
          <w:sz w:val="22"/>
          <w:szCs w:val="22"/>
        </w:rPr>
        <w:t>4.3</w:t>
      </w:r>
      <w:r w:rsidR="00A6184E" w:rsidRPr="00E243DA">
        <w:rPr>
          <w:rFonts w:ascii="Noto Sans" w:hAnsi="Noto Sans" w:cs="Noto Sans"/>
          <w:b/>
          <w:sz w:val="22"/>
          <w:szCs w:val="22"/>
        </w:rPr>
        <w:t xml:space="preserve"> Documentos </w:t>
      </w:r>
      <w:r w:rsidR="007B0739" w:rsidRPr="00E243DA">
        <w:rPr>
          <w:rFonts w:ascii="Noto Sans" w:hAnsi="Noto Sans" w:cs="Noto Sans"/>
          <w:b/>
          <w:sz w:val="22"/>
          <w:szCs w:val="22"/>
        </w:rPr>
        <w:t>L</w:t>
      </w:r>
      <w:r w:rsidR="00A6184E" w:rsidRPr="00E243DA">
        <w:rPr>
          <w:rFonts w:ascii="Noto Sans" w:hAnsi="Noto Sans" w:cs="Noto Sans"/>
          <w:b/>
          <w:sz w:val="22"/>
          <w:szCs w:val="22"/>
        </w:rPr>
        <w:t>egales</w:t>
      </w:r>
      <w:r w:rsidR="006A216B" w:rsidRPr="00E243DA">
        <w:rPr>
          <w:rFonts w:ascii="Noto Sans" w:hAnsi="Noto Sans" w:cs="Noto Sans"/>
          <w:b/>
          <w:sz w:val="22"/>
          <w:szCs w:val="22"/>
        </w:rPr>
        <w:t>:</w:t>
      </w:r>
    </w:p>
    <w:tbl>
      <w:tblPr>
        <w:tblStyle w:val="Tablaconcuadrcula"/>
        <w:tblW w:w="9634" w:type="dxa"/>
        <w:jc w:val="center"/>
        <w:tblLook w:val="04A0" w:firstRow="1" w:lastRow="0" w:firstColumn="1" w:lastColumn="0" w:noHBand="0" w:noVBand="1"/>
      </w:tblPr>
      <w:tblGrid>
        <w:gridCol w:w="1555"/>
        <w:gridCol w:w="3039"/>
        <w:gridCol w:w="1771"/>
        <w:gridCol w:w="3269"/>
      </w:tblGrid>
      <w:tr w:rsidR="00653F77" w:rsidRPr="00E243DA" w:rsidTr="00103B05">
        <w:trPr>
          <w:jc w:val="center"/>
        </w:trPr>
        <w:tc>
          <w:tcPr>
            <w:tcW w:w="1555" w:type="dxa"/>
            <w:shd w:val="clear" w:color="auto" w:fill="C45911" w:themeFill="accent2" w:themeFillShade="BF"/>
          </w:tcPr>
          <w:p w:rsidR="00653F77" w:rsidRPr="00E243DA" w:rsidRDefault="00653F77" w:rsidP="00103B05">
            <w:pPr>
              <w:jc w:val="center"/>
              <w:rPr>
                <w:rFonts w:ascii="Noto Sans" w:hAnsi="Noto Sans" w:cs="Noto Sans"/>
                <w:b/>
                <w:sz w:val="20"/>
                <w:szCs w:val="20"/>
              </w:rPr>
            </w:pPr>
            <w:r w:rsidRPr="00E243DA">
              <w:rPr>
                <w:rFonts w:ascii="Noto Sans" w:hAnsi="Noto Sans" w:cs="Noto Sans"/>
                <w:b/>
                <w:sz w:val="20"/>
                <w:szCs w:val="20"/>
              </w:rPr>
              <w:t>Referencia</w:t>
            </w:r>
          </w:p>
        </w:tc>
        <w:tc>
          <w:tcPr>
            <w:tcW w:w="3039" w:type="dxa"/>
            <w:shd w:val="clear" w:color="auto" w:fill="C45911" w:themeFill="accent2" w:themeFillShade="BF"/>
          </w:tcPr>
          <w:p w:rsidR="00653F77" w:rsidRPr="00E243DA" w:rsidRDefault="00653F77" w:rsidP="00103B05">
            <w:pPr>
              <w:jc w:val="center"/>
              <w:rPr>
                <w:rFonts w:ascii="Noto Sans" w:hAnsi="Noto Sans" w:cs="Noto Sans"/>
                <w:b/>
                <w:sz w:val="20"/>
                <w:szCs w:val="20"/>
              </w:rPr>
            </w:pPr>
            <w:r w:rsidRPr="00E243DA">
              <w:rPr>
                <w:rFonts w:ascii="Noto Sans" w:hAnsi="Noto Sans" w:cs="Noto Sans"/>
                <w:b/>
                <w:sz w:val="20"/>
                <w:szCs w:val="20"/>
              </w:rPr>
              <w:t>Documento</w:t>
            </w:r>
          </w:p>
        </w:tc>
        <w:tc>
          <w:tcPr>
            <w:tcW w:w="1771" w:type="dxa"/>
            <w:shd w:val="clear" w:color="auto" w:fill="C45911" w:themeFill="accent2" w:themeFillShade="BF"/>
          </w:tcPr>
          <w:p w:rsidR="00653F77" w:rsidRPr="00E243DA" w:rsidRDefault="00653F77" w:rsidP="00103B05">
            <w:pPr>
              <w:jc w:val="center"/>
              <w:rPr>
                <w:rFonts w:ascii="Noto Sans" w:hAnsi="Noto Sans" w:cs="Noto Sans"/>
                <w:b/>
                <w:sz w:val="20"/>
                <w:szCs w:val="20"/>
              </w:rPr>
            </w:pPr>
            <w:r w:rsidRPr="00E243DA">
              <w:rPr>
                <w:rFonts w:ascii="Noto Sans" w:hAnsi="Noto Sans" w:cs="Noto Sans"/>
                <w:b/>
                <w:sz w:val="20"/>
                <w:szCs w:val="20"/>
              </w:rPr>
              <w:t>No. de Anexo</w:t>
            </w:r>
          </w:p>
        </w:tc>
        <w:tc>
          <w:tcPr>
            <w:tcW w:w="3269" w:type="dxa"/>
            <w:shd w:val="clear" w:color="auto" w:fill="C45911" w:themeFill="accent2" w:themeFillShade="BF"/>
          </w:tcPr>
          <w:p w:rsidR="00653F77" w:rsidRPr="00E243DA" w:rsidRDefault="00653F77" w:rsidP="00103B05">
            <w:pPr>
              <w:jc w:val="center"/>
              <w:rPr>
                <w:rFonts w:ascii="Noto Sans" w:hAnsi="Noto Sans" w:cs="Noto Sans"/>
                <w:b/>
                <w:sz w:val="20"/>
                <w:szCs w:val="20"/>
              </w:rPr>
            </w:pPr>
            <w:r w:rsidRPr="00E243DA">
              <w:rPr>
                <w:rFonts w:ascii="Noto Sans" w:hAnsi="Noto Sans" w:cs="Noto Sans"/>
                <w:b/>
                <w:sz w:val="20"/>
                <w:szCs w:val="20"/>
              </w:rPr>
              <w:t>Observaciones</w:t>
            </w:r>
          </w:p>
        </w:tc>
      </w:tr>
      <w:tr w:rsidR="00653F77" w:rsidRPr="00E243DA" w:rsidTr="00103B05">
        <w:trPr>
          <w:jc w:val="center"/>
        </w:trPr>
        <w:tc>
          <w:tcPr>
            <w:tcW w:w="1555" w:type="dxa"/>
          </w:tcPr>
          <w:p w:rsidR="00653F77" w:rsidRPr="00E243DA" w:rsidRDefault="00F31267" w:rsidP="00103B05">
            <w:pPr>
              <w:jc w:val="center"/>
              <w:rPr>
                <w:rFonts w:ascii="Noto Sans" w:hAnsi="Noto Sans" w:cs="Noto Sans"/>
                <w:b/>
                <w:sz w:val="20"/>
                <w:szCs w:val="20"/>
              </w:rPr>
            </w:pPr>
            <w:r w:rsidRPr="00E243DA">
              <w:rPr>
                <w:rFonts w:ascii="Noto Sans" w:hAnsi="Noto Sans" w:cs="Noto Sans"/>
                <w:b/>
                <w:sz w:val="20"/>
                <w:szCs w:val="20"/>
              </w:rPr>
              <w:t>4.3</w:t>
            </w:r>
            <w:r w:rsidR="00653F77" w:rsidRPr="00E243DA">
              <w:rPr>
                <w:rFonts w:ascii="Noto Sans" w:hAnsi="Noto Sans" w:cs="Noto Sans"/>
                <w:b/>
                <w:sz w:val="20"/>
                <w:szCs w:val="20"/>
              </w:rPr>
              <w:t>.1</w:t>
            </w:r>
          </w:p>
        </w:tc>
        <w:tc>
          <w:tcPr>
            <w:tcW w:w="3039" w:type="dxa"/>
          </w:tcPr>
          <w:p w:rsidR="00653F77" w:rsidRPr="00E243DA" w:rsidRDefault="0017738D" w:rsidP="007A2E98">
            <w:pPr>
              <w:jc w:val="both"/>
              <w:rPr>
                <w:rFonts w:ascii="Noto Sans" w:hAnsi="Noto Sans" w:cs="Noto Sans"/>
                <w:sz w:val="20"/>
                <w:szCs w:val="20"/>
              </w:rPr>
            </w:pPr>
            <w:r w:rsidRPr="00E243DA">
              <w:rPr>
                <w:rFonts w:ascii="Noto Sans" w:hAnsi="Noto Sans" w:cs="Noto Sans"/>
                <w:sz w:val="20"/>
                <w:szCs w:val="20"/>
              </w:rPr>
              <w:t>Acreditación de la Existencia Legal y Personalidad Jurídica del Licitante</w:t>
            </w:r>
            <w:r w:rsidR="00103B05" w:rsidRPr="00E243DA">
              <w:rPr>
                <w:rFonts w:ascii="Noto Sans" w:hAnsi="Noto Sans" w:cs="Noto Sans"/>
                <w:sz w:val="20"/>
                <w:szCs w:val="20"/>
              </w:rPr>
              <w:t>.</w:t>
            </w:r>
          </w:p>
        </w:tc>
        <w:tc>
          <w:tcPr>
            <w:tcW w:w="1771" w:type="dxa"/>
          </w:tcPr>
          <w:p w:rsidR="00653F77" w:rsidRPr="00E243DA" w:rsidRDefault="00653F77" w:rsidP="00103B05">
            <w:pPr>
              <w:jc w:val="center"/>
              <w:rPr>
                <w:rFonts w:ascii="Noto Sans" w:hAnsi="Noto Sans" w:cs="Noto Sans"/>
                <w:b/>
                <w:sz w:val="20"/>
                <w:szCs w:val="20"/>
              </w:rPr>
            </w:pPr>
            <w:r w:rsidRPr="00E243DA">
              <w:rPr>
                <w:rFonts w:ascii="Noto Sans" w:hAnsi="Noto Sans" w:cs="Noto Sans"/>
                <w:b/>
                <w:sz w:val="20"/>
                <w:szCs w:val="20"/>
              </w:rPr>
              <w:t>5</w:t>
            </w:r>
          </w:p>
        </w:tc>
        <w:tc>
          <w:tcPr>
            <w:tcW w:w="3269" w:type="dxa"/>
          </w:tcPr>
          <w:p w:rsidR="00653F77" w:rsidRPr="00E243DA" w:rsidRDefault="00103B05" w:rsidP="007A2E98">
            <w:pPr>
              <w:jc w:val="both"/>
              <w:rPr>
                <w:rFonts w:ascii="Noto Sans" w:hAnsi="Noto Sans" w:cs="Noto Sans"/>
                <w:sz w:val="20"/>
                <w:szCs w:val="20"/>
              </w:rPr>
            </w:pPr>
            <w:r w:rsidRPr="00E243DA">
              <w:rPr>
                <w:rFonts w:ascii="Noto Sans" w:hAnsi="Noto Sans" w:cs="Noto Sans"/>
                <w:sz w:val="20"/>
                <w:szCs w:val="20"/>
              </w:rPr>
              <w:t xml:space="preserve">La falta de este documento completo </w:t>
            </w:r>
            <w:r w:rsidRPr="00E243DA">
              <w:rPr>
                <w:rFonts w:ascii="Noto Sans" w:hAnsi="Noto Sans" w:cs="Noto Sans"/>
                <w:b/>
                <w:sz w:val="20"/>
                <w:szCs w:val="20"/>
              </w:rPr>
              <w:t>será motivo para desechar la propuesta.</w:t>
            </w:r>
          </w:p>
        </w:tc>
      </w:tr>
      <w:tr w:rsidR="00653F77" w:rsidRPr="00E243DA" w:rsidTr="00103B05">
        <w:trPr>
          <w:jc w:val="center"/>
        </w:trPr>
        <w:tc>
          <w:tcPr>
            <w:tcW w:w="1555" w:type="dxa"/>
          </w:tcPr>
          <w:p w:rsidR="00653F77" w:rsidRPr="00E243DA" w:rsidRDefault="00F31267" w:rsidP="00103B05">
            <w:pPr>
              <w:jc w:val="center"/>
              <w:rPr>
                <w:rFonts w:ascii="Noto Sans" w:hAnsi="Noto Sans" w:cs="Noto Sans"/>
                <w:b/>
                <w:sz w:val="20"/>
                <w:szCs w:val="20"/>
              </w:rPr>
            </w:pPr>
            <w:r w:rsidRPr="00E243DA">
              <w:rPr>
                <w:rFonts w:ascii="Noto Sans" w:hAnsi="Noto Sans" w:cs="Noto Sans"/>
                <w:b/>
                <w:sz w:val="20"/>
                <w:szCs w:val="20"/>
              </w:rPr>
              <w:t>4.3</w:t>
            </w:r>
            <w:r w:rsidR="00103B05" w:rsidRPr="00E243DA">
              <w:rPr>
                <w:rFonts w:ascii="Noto Sans" w:hAnsi="Noto Sans" w:cs="Noto Sans"/>
                <w:b/>
                <w:sz w:val="20"/>
                <w:szCs w:val="20"/>
              </w:rPr>
              <w:t>.2</w:t>
            </w:r>
          </w:p>
        </w:tc>
        <w:tc>
          <w:tcPr>
            <w:tcW w:w="3039" w:type="dxa"/>
          </w:tcPr>
          <w:p w:rsidR="00653F77" w:rsidRPr="00E243DA" w:rsidRDefault="00103B05" w:rsidP="007A2E98">
            <w:pPr>
              <w:jc w:val="both"/>
              <w:rPr>
                <w:rFonts w:ascii="Noto Sans" w:hAnsi="Noto Sans" w:cs="Noto Sans"/>
                <w:sz w:val="20"/>
                <w:szCs w:val="20"/>
              </w:rPr>
            </w:pPr>
            <w:r w:rsidRPr="00E243DA">
              <w:rPr>
                <w:rFonts w:ascii="Noto Sans" w:hAnsi="Noto Sans" w:cs="Noto Sans"/>
                <w:sz w:val="20"/>
                <w:szCs w:val="20"/>
              </w:rPr>
              <w:t>Declaración de Integridad</w:t>
            </w:r>
            <w:r w:rsidR="006A216B" w:rsidRPr="00E243DA">
              <w:rPr>
                <w:rFonts w:ascii="Noto Sans" w:hAnsi="Noto Sans" w:cs="Noto Sans"/>
                <w:sz w:val="20"/>
                <w:szCs w:val="20"/>
              </w:rPr>
              <w:t>.</w:t>
            </w:r>
          </w:p>
        </w:tc>
        <w:tc>
          <w:tcPr>
            <w:tcW w:w="1771" w:type="dxa"/>
          </w:tcPr>
          <w:p w:rsidR="00653F77" w:rsidRPr="00E243DA" w:rsidRDefault="00F31267" w:rsidP="00103B05">
            <w:pPr>
              <w:jc w:val="center"/>
              <w:rPr>
                <w:rFonts w:ascii="Noto Sans" w:hAnsi="Noto Sans" w:cs="Noto Sans"/>
                <w:b/>
                <w:sz w:val="20"/>
                <w:szCs w:val="20"/>
              </w:rPr>
            </w:pPr>
            <w:r w:rsidRPr="00E243DA">
              <w:rPr>
                <w:rFonts w:ascii="Noto Sans" w:hAnsi="Noto Sans" w:cs="Noto Sans"/>
                <w:b/>
                <w:sz w:val="20"/>
                <w:szCs w:val="20"/>
              </w:rPr>
              <w:t>6</w:t>
            </w:r>
          </w:p>
        </w:tc>
        <w:tc>
          <w:tcPr>
            <w:tcW w:w="3269" w:type="dxa"/>
          </w:tcPr>
          <w:p w:rsidR="00653F77" w:rsidRPr="00E243DA" w:rsidRDefault="00103B05" w:rsidP="007A2E98">
            <w:pPr>
              <w:jc w:val="both"/>
              <w:rPr>
                <w:rFonts w:ascii="Noto Sans" w:hAnsi="Noto Sans" w:cs="Noto Sans"/>
                <w:sz w:val="20"/>
                <w:szCs w:val="20"/>
              </w:rPr>
            </w:pPr>
            <w:r w:rsidRPr="00E243DA">
              <w:rPr>
                <w:rFonts w:ascii="Noto Sans" w:hAnsi="Noto Sans" w:cs="Noto Sans"/>
                <w:sz w:val="20"/>
                <w:szCs w:val="20"/>
              </w:rPr>
              <w:t xml:space="preserve">La falta de este documento </w:t>
            </w:r>
            <w:r w:rsidRPr="00E243DA">
              <w:rPr>
                <w:rFonts w:ascii="Noto Sans" w:hAnsi="Noto Sans" w:cs="Noto Sans"/>
                <w:b/>
                <w:sz w:val="20"/>
                <w:szCs w:val="20"/>
              </w:rPr>
              <w:t>será motivo para desechar la propuesta.</w:t>
            </w:r>
          </w:p>
        </w:tc>
      </w:tr>
      <w:tr w:rsidR="00653F77" w:rsidRPr="00E243DA" w:rsidTr="00103B05">
        <w:trPr>
          <w:jc w:val="center"/>
        </w:trPr>
        <w:tc>
          <w:tcPr>
            <w:tcW w:w="1555" w:type="dxa"/>
          </w:tcPr>
          <w:p w:rsidR="00653F77" w:rsidRPr="00E243DA" w:rsidRDefault="00F31267" w:rsidP="00103B05">
            <w:pPr>
              <w:jc w:val="center"/>
              <w:rPr>
                <w:rFonts w:ascii="Noto Sans" w:hAnsi="Noto Sans" w:cs="Noto Sans"/>
                <w:b/>
                <w:sz w:val="20"/>
                <w:szCs w:val="20"/>
              </w:rPr>
            </w:pPr>
            <w:r w:rsidRPr="00E243DA">
              <w:rPr>
                <w:rFonts w:ascii="Noto Sans" w:hAnsi="Noto Sans" w:cs="Noto Sans"/>
                <w:b/>
                <w:sz w:val="20"/>
                <w:szCs w:val="20"/>
              </w:rPr>
              <w:t>4.3</w:t>
            </w:r>
            <w:r w:rsidR="00103B05" w:rsidRPr="00E243DA">
              <w:rPr>
                <w:rFonts w:ascii="Noto Sans" w:hAnsi="Noto Sans" w:cs="Noto Sans"/>
                <w:b/>
                <w:sz w:val="20"/>
                <w:szCs w:val="20"/>
              </w:rPr>
              <w:t>.3</w:t>
            </w:r>
          </w:p>
        </w:tc>
        <w:tc>
          <w:tcPr>
            <w:tcW w:w="3039" w:type="dxa"/>
          </w:tcPr>
          <w:p w:rsidR="00653F77" w:rsidRPr="00E243DA" w:rsidRDefault="00103B05" w:rsidP="007A2E98">
            <w:pPr>
              <w:jc w:val="both"/>
              <w:rPr>
                <w:rFonts w:ascii="Noto Sans" w:hAnsi="Noto Sans" w:cs="Noto Sans"/>
                <w:sz w:val="20"/>
                <w:szCs w:val="20"/>
              </w:rPr>
            </w:pPr>
            <w:r w:rsidRPr="00E243DA">
              <w:rPr>
                <w:rFonts w:ascii="Noto Sans" w:hAnsi="Noto Sans" w:cs="Noto Sans"/>
                <w:sz w:val="20"/>
                <w:szCs w:val="20"/>
              </w:rPr>
              <w:t>Manifestación de que el licitante no se ubica en los supuestos establecidos en los artículos 71 y 90 de la LAASSP.</w:t>
            </w:r>
          </w:p>
        </w:tc>
        <w:tc>
          <w:tcPr>
            <w:tcW w:w="1771" w:type="dxa"/>
          </w:tcPr>
          <w:p w:rsidR="00653F77" w:rsidRPr="00E243DA" w:rsidRDefault="00103B05" w:rsidP="00F31267">
            <w:pPr>
              <w:jc w:val="center"/>
              <w:rPr>
                <w:rFonts w:ascii="Noto Sans" w:hAnsi="Noto Sans" w:cs="Noto Sans"/>
                <w:b/>
                <w:sz w:val="20"/>
                <w:szCs w:val="20"/>
              </w:rPr>
            </w:pPr>
            <w:r w:rsidRPr="00E243DA">
              <w:rPr>
                <w:rFonts w:ascii="Noto Sans" w:hAnsi="Noto Sans" w:cs="Noto Sans"/>
                <w:b/>
                <w:sz w:val="20"/>
                <w:szCs w:val="20"/>
              </w:rPr>
              <w:t>7</w:t>
            </w:r>
          </w:p>
        </w:tc>
        <w:tc>
          <w:tcPr>
            <w:tcW w:w="3269" w:type="dxa"/>
          </w:tcPr>
          <w:p w:rsidR="00653F77" w:rsidRPr="00E243DA" w:rsidRDefault="00103B05" w:rsidP="007A2E98">
            <w:pPr>
              <w:jc w:val="both"/>
              <w:rPr>
                <w:rFonts w:ascii="Noto Sans" w:hAnsi="Noto Sans" w:cs="Noto Sans"/>
                <w:sz w:val="20"/>
                <w:szCs w:val="20"/>
              </w:rPr>
            </w:pPr>
            <w:r w:rsidRPr="00E243DA">
              <w:rPr>
                <w:rFonts w:ascii="Noto Sans" w:hAnsi="Noto Sans" w:cs="Noto Sans"/>
                <w:sz w:val="20"/>
                <w:szCs w:val="20"/>
              </w:rPr>
              <w:t xml:space="preserve">La falta de este documento </w:t>
            </w:r>
            <w:r w:rsidRPr="00E243DA">
              <w:rPr>
                <w:rFonts w:ascii="Noto Sans" w:hAnsi="Noto Sans" w:cs="Noto Sans"/>
                <w:b/>
                <w:sz w:val="20"/>
                <w:szCs w:val="20"/>
              </w:rPr>
              <w:t>será motivo para desechar la propuesta.</w:t>
            </w:r>
          </w:p>
        </w:tc>
      </w:tr>
      <w:tr w:rsidR="00653F77" w:rsidRPr="00E243DA" w:rsidTr="00103B05">
        <w:trPr>
          <w:jc w:val="center"/>
        </w:trPr>
        <w:tc>
          <w:tcPr>
            <w:tcW w:w="1555" w:type="dxa"/>
          </w:tcPr>
          <w:p w:rsidR="00653F77" w:rsidRPr="00E243DA" w:rsidRDefault="00F31267" w:rsidP="00103B05">
            <w:pPr>
              <w:jc w:val="center"/>
              <w:rPr>
                <w:rFonts w:ascii="Noto Sans" w:hAnsi="Noto Sans" w:cs="Noto Sans"/>
                <w:b/>
                <w:sz w:val="20"/>
                <w:szCs w:val="20"/>
              </w:rPr>
            </w:pPr>
            <w:r w:rsidRPr="00E243DA">
              <w:rPr>
                <w:rFonts w:ascii="Noto Sans" w:hAnsi="Noto Sans" w:cs="Noto Sans"/>
                <w:b/>
                <w:sz w:val="20"/>
                <w:szCs w:val="20"/>
              </w:rPr>
              <w:t>4.3</w:t>
            </w:r>
            <w:r w:rsidR="00103B05" w:rsidRPr="00E243DA">
              <w:rPr>
                <w:rFonts w:ascii="Noto Sans" w:hAnsi="Noto Sans" w:cs="Noto Sans"/>
                <w:b/>
                <w:sz w:val="20"/>
                <w:szCs w:val="20"/>
              </w:rPr>
              <w:t>.4</w:t>
            </w:r>
          </w:p>
        </w:tc>
        <w:tc>
          <w:tcPr>
            <w:tcW w:w="3039" w:type="dxa"/>
          </w:tcPr>
          <w:p w:rsidR="00653F77" w:rsidRPr="00E243DA" w:rsidRDefault="006A216B" w:rsidP="007A2E98">
            <w:pPr>
              <w:jc w:val="both"/>
              <w:rPr>
                <w:rFonts w:ascii="Noto Sans" w:hAnsi="Noto Sans" w:cs="Noto Sans"/>
                <w:sz w:val="20"/>
                <w:szCs w:val="20"/>
              </w:rPr>
            </w:pPr>
            <w:r w:rsidRPr="00E243DA">
              <w:rPr>
                <w:rFonts w:ascii="Noto Sans" w:hAnsi="Noto Sans" w:cs="Noto Sans"/>
                <w:sz w:val="20"/>
                <w:szCs w:val="20"/>
              </w:rPr>
              <w:t>Manifestación de Nacionalidad.</w:t>
            </w:r>
          </w:p>
        </w:tc>
        <w:tc>
          <w:tcPr>
            <w:tcW w:w="1771" w:type="dxa"/>
          </w:tcPr>
          <w:p w:rsidR="00653F77" w:rsidRPr="00E243DA" w:rsidRDefault="00F31267" w:rsidP="00F31267">
            <w:pPr>
              <w:jc w:val="center"/>
              <w:rPr>
                <w:rFonts w:ascii="Noto Sans" w:hAnsi="Noto Sans" w:cs="Noto Sans"/>
                <w:b/>
                <w:sz w:val="20"/>
                <w:szCs w:val="20"/>
              </w:rPr>
            </w:pPr>
            <w:r w:rsidRPr="00E243DA">
              <w:rPr>
                <w:rFonts w:ascii="Noto Sans" w:hAnsi="Noto Sans" w:cs="Noto Sans"/>
                <w:b/>
                <w:sz w:val="20"/>
                <w:szCs w:val="20"/>
              </w:rPr>
              <w:t>8</w:t>
            </w:r>
          </w:p>
        </w:tc>
        <w:tc>
          <w:tcPr>
            <w:tcW w:w="3269" w:type="dxa"/>
          </w:tcPr>
          <w:p w:rsidR="00653F77" w:rsidRPr="00E243DA" w:rsidRDefault="006A216B" w:rsidP="007A2E98">
            <w:pPr>
              <w:jc w:val="both"/>
              <w:rPr>
                <w:rFonts w:ascii="Noto Sans" w:hAnsi="Noto Sans" w:cs="Noto Sans"/>
                <w:sz w:val="20"/>
                <w:szCs w:val="20"/>
              </w:rPr>
            </w:pPr>
            <w:r w:rsidRPr="00E243DA">
              <w:rPr>
                <w:rFonts w:ascii="Noto Sans" w:hAnsi="Noto Sans" w:cs="Noto Sans"/>
                <w:sz w:val="20"/>
                <w:szCs w:val="20"/>
              </w:rPr>
              <w:t xml:space="preserve">La falta de este documento </w:t>
            </w:r>
            <w:r w:rsidRPr="00E243DA">
              <w:rPr>
                <w:rFonts w:ascii="Noto Sans" w:hAnsi="Noto Sans" w:cs="Noto Sans"/>
                <w:b/>
                <w:sz w:val="20"/>
                <w:szCs w:val="20"/>
              </w:rPr>
              <w:t>será motivo para desechar la propuesta.</w:t>
            </w:r>
          </w:p>
        </w:tc>
      </w:tr>
      <w:tr w:rsidR="006A216B" w:rsidRPr="00E243DA" w:rsidTr="00103B05">
        <w:trPr>
          <w:jc w:val="center"/>
        </w:trPr>
        <w:tc>
          <w:tcPr>
            <w:tcW w:w="1555" w:type="dxa"/>
          </w:tcPr>
          <w:p w:rsidR="006A216B" w:rsidRPr="00E243DA" w:rsidRDefault="00F31267" w:rsidP="00103B05">
            <w:pPr>
              <w:jc w:val="center"/>
              <w:rPr>
                <w:rFonts w:ascii="Noto Sans" w:hAnsi="Noto Sans" w:cs="Noto Sans"/>
                <w:b/>
                <w:sz w:val="20"/>
                <w:szCs w:val="20"/>
              </w:rPr>
            </w:pPr>
            <w:r w:rsidRPr="00E243DA">
              <w:rPr>
                <w:rFonts w:ascii="Noto Sans" w:hAnsi="Noto Sans" w:cs="Noto Sans"/>
                <w:b/>
                <w:sz w:val="20"/>
                <w:szCs w:val="20"/>
              </w:rPr>
              <w:lastRenderedPageBreak/>
              <w:t>4.3</w:t>
            </w:r>
            <w:r w:rsidR="006A216B" w:rsidRPr="00E243DA">
              <w:rPr>
                <w:rFonts w:ascii="Noto Sans" w:hAnsi="Noto Sans" w:cs="Noto Sans"/>
                <w:b/>
                <w:sz w:val="20"/>
                <w:szCs w:val="20"/>
              </w:rPr>
              <w:t>.5</w:t>
            </w:r>
          </w:p>
        </w:tc>
        <w:tc>
          <w:tcPr>
            <w:tcW w:w="3039" w:type="dxa"/>
          </w:tcPr>
          <w:p w:rsidR="006A216B" w:rsidRPr="00E243DA" w:rsidRDefault="006A216B" w:rsidP="007A2E98">
            <w:pPr>
              <w:jc w:val="both"/>
              <w:rPr>
                <w:rFonts w:ascii="Noto Sans" w:hAnsi="Noto Sans" w:cs="Noto Sans"/>
                <w:sz w:val="20"/>
                <w:szCs w:val="20"/>
              </w:rPr>
            </w:pPr>
            <w:r w:rsidRPr="00E243DA">
              <w:rPr>
                <w:rFonts w:ascii="Noto Sans" w:hAnsi="Noto Sans" w:cs="Noto Sans"/>
                <w:sz w:val="20"/>
                <w:szCs w:val="20"/>
              </w:rPr>
              <w:t>Cumplimiento de Normas</w:t>
            </w:r>
            <w:r w:rsidR="00B1609C" w:rsidRPr="00E243DA">
              <w:rPr>
                <w:rFonts w:ascii="Noto Sans" w:hAnsi="Noto Sans" w:cs="Noto Sans"/>
                <w:sz w:val="20"/>
                <w:szCs w:val="20"/>
              </w:rPr>
              <w:t>.</w:t>
            </w:r>
          </w:p>
        </w:tc>
        <w:tc>
          <w:tcPr>
            <w:tcW w:w="1771" w:type="dxa"/>
          </w:tcPr>
          <w:p w:rsidR="006A216B" w:rsidRPr="00E243DA" w:rsidRDefault="00F31267" w:rsidP="00F31267">
            <w:pPr>
              <w:jc w:val="center"/>
              <w:rPr>
                <w:rFonts w:ascii="Noto Sans" w:hAnsi="Noto Sans" w:cs="Noto Sans"/>
                <w:b/>
                <w:sz w:val="20"/>
                <w:szCs w:val="20"/>
              </w:rPr>
            </w:pPr>
            <w:r w:rsidRPr="00E243DA">
              <w:rPr>
                <w:rFonts w:ascii="Noto Sans" w:hAnsi="Noto Sans" w:cs="Noto Sans"/>
                <w:b/>
                <w:sz w:val="20"/>
                <w:szCs w:val="20"/>
              </w:rPr>
              <w:t>9</w:t>
            </w:r>
          </w:p>
        </w:tc>
        <w:tc>
          <w:tcPr>
            <w:tcW w:w="3269" w:type="dxa"/>
          </w:tcPr>
          <w:p w:rsidR="006A216B" w:rsidRPr="00E243DA" w:rsidRDefault="006A216B" w:rsidP="007A2E98">
            <w:pPr>
              <w:jc w:val="both"/>
              <w:rPr>
                <w:rFonts w:ascii="Noto Sans" w:hAnsi="Noto Sans" w:cs="Noto Sans"/>
                <w:sz w:val="20"/>
                <w:szCs w:val="20"/>
              </w:rPr>
            </w:pPr>
            <w:r w:rsidRPr="00E243DA">
              <w:rPr>
                <w:rFonts w:ascii="Noto Sans" w:hAnsi="Noto Sans" w:cs="Noto Sans"/>
                <w:sz w:val="20"/>
                <w:szCs w:val="20"/>
              </w:rPr>
              <w:t xml:space="preserve">La falta de este documento </w:t>
            </w:r>
            <w:r w:rsidRPr="00E243DA">
              <w:rPr>
                <w:rFonts w:ascii="Noto Sans" w:hAnsi="Noto Sans" w:cs="Noto Sans"/>
                <w:b/>
                <w:sz w:val="20"/>
                <w:szCs w:val="20"/>
              </w:rPr>
              <w:t>será motivo para desechar la propuesta.</w:t>
            </w:r>
          </w:p>
        </w:tc>
      </w:tr>
      <w:tr w:rsidR="006A216B" w:rsidRPr="00E243DA" w:rsidTr="00103B05">
        <w:trPr>
          <w:jc w:val="center"/>
        </w:trPr>
        <w:tc>
          <w:tcPr>
            <w:tcW w:w="1555" w:type="dxa"/>
          </w:tcPr>
          <w:p w:rsidR="006A216B" w:rsidRPr="00E243DA" w:rsidRDefault="00F31267" w:rsidP="00103B05">
            <w:pPr>
              <w:jc w:val="center"/>
              <w:rPr>
                <w:rFonts w:ascii="Noto Sans" w:hAnsi="Noto Sans" w:cs="Noto Sans"/>
                <w:b/>
                <w:sz w:val="20"/>
                <w:szCs w:val="20"/>
              </w:rPr>
            </w:pPr>
            <w:r w:rsidRPr="00E243DA">
              <w:rPr>
                <w:rFonts w:ascii="Noto Sans" w:hAnsi="Noto Sans" w:cs="Noto Sans"/>
                <w:b/>
                <w:sz w:val="20"/>
                <w:szCs w:val="20"/>
              </w:rPr>
              <w:t>4.3</w:t>
            </w:r>
            <w:r w:rsidR="00B73E8F" w:rsidRPr="00E243DA">
              <w:rPr>
                <w:rFonts w:ascii="Noto Sans" w:hAnsi="Noto Sans" w:cs="Noto Sans"/>
                <w:b/>
                <w:sz w:val="20"/>
                <w:szCs w:val="20"/>
              </w:rPr>
              <w:t>.6</w:t>
            </w:r>
          </w:p>
        </w:tc>
        <w:tc>
          <w:tcPr>
            <w:tcW w:w="3039" w:type="dxa"/>
          </w:tcPr>
          <w:p w:rsidR="006A216B" w:rsidRPr="00E243DA" w:rsidRDefault="002F0ADE" w:rsidP="007A2E98">
            <w:pPr>
              <w:jc w:val="both"/>
              <w:rPr>
                <w:rFonts w:ascii="Noto Sans" w:hAnsi="Noto Sans" w:cs="Noto Sans"/>
                <w:sz w:val="20"/>
                <w:szCs w:val="20"/>
              </w:rPr>
            </w:pPr>
            <w:r w:rsidRPr="00E243DA">
              <w:rPr>
                <w:rFonts w:ascii="Noto Sans" w:hAnsi="Noto Sans" w:cs="Noto Sans"/>
                <w:sz w:val="20"/>
                <w:szCs w:val="20"/>
              </w:rPr>
              <w:t>Manifestación con relación al punto 29 del Acuerdo por el que se establecen las Disposiciones que se deberán observar para la utilización de la Plataforma Digital Contrataciones Públicas de la APF.</w:t>
            </w:r>
          </w:p>
        </w:tc>
        <w:tc>
          <w:tcPr>
            <w:tcW w:w="1771" w:type="dxa"/>
          </w:tcPr>
          <w:p w:rsidR="006A216B" w:rsidRPr="00E243DA" w:rsidRDefault="00F31267" w:rsidP="00F31267">
            <w:pPr>
              <w:jc w:val="center"/>
              <w:rPr>
                <w:rFonts w:ascii="Noto Sans" w:hAnsi="Noto Sans" w:cs="Noto Sans"/>
                <w:b/>
                <w:sz w:val="20"/>
                <w:szCs w:val="20"/>
              </w:rPr>
            </w:pPr>
            <w:r w:rsidRPr="00E243DA">
              <w:rPr>
                <w:rFonts w:ascii="Noto Sans" w:hAnsi="Noto Sans" w:cs="Noto Sans"/>
                <w:b/>
                <w:sz w:val="20"/>
                <w:szCs w:val="20"/>
              </w:rPr>
              <w:t>10</w:t>
            </w:r>
          </w:p>
        </w:tc>
        <w:tc>
          <w:tcPr>
            <w:tcW w:w="3269" w:type="dxa"/>
          </w:tcPr>
          <w:p w:rsidR="006A216B" w:rsidRPr="00E243DA" w:rsidRDefault="00B73E8F" w:rsidP="007A2E98">
            <w:pPr>
              <w:jc w:val="both"/>
              <w:rPr>
                <w:rFonts w:ascii="Noto Sans" w:hAnsi="Noto Sans" w:cs="Noto Sans"/>
                <w:sz w:val="20"/>
                <w:szCs w:val="20"/>
              </w:rPr>
            </w:pPr>
            <w:r w:rsidRPr="00E243DA">
              <w:rPr>
                <w:rFonts w:ascii="Noto Sans" w:hAnsi="Noto Sans" w:cs="Noto Sans"/>
                <w:sz w:val="20"/>
                <w:szCs w:val="20"/>
              </w:rPr>
              <w:t xml:space="preserve">La falta de este documento </w:t>
            </w:r>
            <w:r w:rsidRPr="00E243DA">
              <w:rPr>
                <w:rFonts w:ascii="Noto Sans" w:hAnsi="Noto Sans" w:cs="Noto Sans"/>
                <w:b/>
                <w:sz w:val="20"/>
                <w:szCs w:val="20"/>
              </w:rPr>
              <w:t>será motivo para desechar la propuesta.</w:t>
            </w:r>
          </w:p>
        </w:tc>
      </w:tr>
      <w:tr w:rsidR="00B73E8F" w:rsidRPr="00E243DA" w:rsidTr="00103B05">
        <w:trPr>
          <w:jc w:val="center"/>
        </w:trPr>
        <w:tc>
          <w:tcPr>
            <w:tcW w:w="1555" w:type="dxa"/>
          </w:tcPr>
          <w:p w:rsidR="00B73E8F" w:rsidRPr="00E243DA" w:rsidRDefault="00F31267" w:rsidP="00103B05">
            <w:pPr>
              <w:jc w:val="center"/>
              <w:rPr>
                <w:rFonts w:ascii="Noto Sans" w:hAnsi="Noto Sans" w:cs="Noto Sans"/>
                <w:b/>
                <w:sz w:val="20"/>
                <w:szCs w:val="20"/>
              </w:rPr>
            </w:pPr>
            <w:r w:rsidRPr="00E243DA">
              <w:rPr>
                <w:rFonts w:ascii="Noto Sans" w:hAnsi="Noto Sans" w:cs="Noto Sans"/>
                <w:b/>
                <w:sz w:val="20"/>
                <w:szCs w:val="20"/>
              </w:rPr>
              <w:t>4.3</w:t>
            </w:r>
            <w:r w:rsidR="00B73E8F" w:rsidRPr="00E243DA">
              <w:rPr>
                <w:rFonts w:ascii="Noto Sans" w:hAnsi="Noto Sans" w:cs="Noto Sans"/>
                <w:b/>
                <w:sz w:val="20"/>
                <w:szCs w:val="20"/>
              </w:rPr>
              <w:t>.7</w:t>
            </w:r>
          </w:p>
        </w:tc>
        <w:tc>
          <w:tcPr>
            <w:tcW w:w="3039" w:type="dxa"/>
          </w:tcPr>
          <w:p w:rsidR="00B73E8F" w:rsidRPr="00E243DA" w:rsidRDefault="00B73E8F" w:rsidP="007A2E98">
            <w:pPr>
              <w:jc w:val="both"/>
              <w:rPr>
                <w:rFonts w:ascii="Noto Sans" w:hAnsi="Noto Sans" w:cs="Noto Sans"/>
                <w:sz w:val="20"/>
                <w:szCs w:val="20"/>
              </w:rPr>
            </w:pPr>
            <w:r w:rsidRPr="00E243DA">
              <w:rPr>
                <w:rFonts w:ascii="Noto Sans" w:hAnsi="Noto Sans" w:cs="Noto Sans"/>
                <w:sz w:val="20"/>
                <w:szCs w:val="20"/>
              </w:rPr>
              <w:t>Carta de los artículos 49 fracción IX y 72 de la Ley General de Responsabilidades Administrativas.</w:t>
            </w:r>
          </w:p>
        </w:tc>
        <w:tc>
          <w:tcPr>
            <w:tcW w:w="1771" w:type="dxa"/>
          </w:tcPr>
          <w:p w:rsidR="00B73E8F" w:rsidRPr="00E243DA" w:rsidRDefault="00F31267" w:rsidP="00F31267">
            <w:pPr>
              <w:jc w:val="center"/>
              <w:rPr>
                <w:rFonts w:ascii="Noto Sans" w:hAnsi="Noto Sans" w:cs="Noto Sans"/>
                <w:b/>
                <w:sz w:val="20"/>
                <w:szCs w:val="20"/>
              </w:rPr>
            </w:pPr>
            <w:r w:rsidRPr="00E243DA">
              <w:rPr>
                <w:rFonts w:ascii="Noto Sans" w:hAnsi="Noto Sans" w:cs="Noto Sans"/>
                <w:b/>
                <w:sz w:val="20"/>
                <w:szCs w:val="20"/>
              </w:rPr>
              <w:t>11</w:t>
            </w:r>
          </w:p>
        </w:tc>
        <w:tc>
          <w:tcPr>
            <w:tcW w:w="3269" w:type="dxa"/>
          </w:tcPr>
          <w:p w:rsidR="00B73E8F" w:rsidRPr="00E243DA" w:rsidRDefault="00B73E8F" w:rsidP="007A2E98">
            <w:pPr>
              <w:jc w:val="both"/>
              <w:rPr>
                <w:rFonts w:ascii="Noto Sans" w:hAnsi="Noto Sans" w:cs="Noto Sans"/>
                <w:sz w:val="20"/>
                <w:szCs w:val="20"/>
              </w:rPr>
            </w:pPr>
            <w:r w:rsidRPr="00E243DA">
              <w:rPr>
                <w:rFonts w:ascii="Noto Sans" w:hAnsi="Noto Sans" w:cs="Noto Sans"/>
                <w:sz w:val="20"/>
                <w:szCs w:val="20"/>
              </w:rPr>
              <w:t xml:space="preserve">La falta de este documento </w:t>
            </w:r>
            <w:r w:rsidRPr="00E243DA">
              <w:rPr>
                <w:rFonts w:ascii="Noto Sans" w:hAnsi="Noto Sans" w:cs="Noto Sans"/>
                <w:b/>
                <w:sz w:val="20"/>
                <w:szCs w:val="20"/>
              </w:rPr>
              <w:t>será motivo para desechar la propuesta.</w:t>
            </w:r>
          </w:p>
        </w:tc>
      </w:tr>
      <w:tr w:rsidR="00B73E8F" w:rsidRPr="007B0739" w:rsidTr="00103B05">
        <w:trPr>
          <w:jc w:val="center"/>
        </w:trPr>
        <w:tc>
          <w:tcPr>
            <w:tcW w:w="1555" w:type="dxa"/>
          </w:tcPr>
          <w:p w:rsidR="00B73E8F" w:rsidRPr="00F31267" w:rsidRDefault="00F31267" w:rsidP="00103B05">
            <w:pPr>
              <w:jc w:val="center"/>
              <w:rPr>
                <w:rFonts w:ascii="Noto Sans" w:hAnsi="Noto Sans" w:cs="Noto Sans"/>
                <w:b/>
                <w:sz w:val="20"/>
                <w:szCs w:val="20"/>
              </w:rPr>
            </w:pPr>
            <w:r w:rsidRPr="00F31267">
              <w:rPr>
                <w:rFonts w:ascii="Noto Sans" w:hAnsi="Noto Sans" w:cs="Noto Sans"/>
                <w:b/>
                <w:sz w:val="20"/>
                <w:szCs w:val="20"/>
              </w:rPr>
              <w:t>4.3</w:t>
            </w:r>
            <w:r w:rsidR="00B73E8F" w:rsidRPr="00F31267">
              <w:rPr>
                <w:rFonts w:ascii="Noto Sans" w:hAnsi="Noto Sans" w:cs="Noto Sans"/>
                <w:b/>
                <w:sz w:val="20"/>
                <w:szCs w:val="20"/>
              </w:rPr>
              <w:t>.8</w:t>
            </w:r>
          </w:p>
        </w:tc>
        <w:tc>
          <w:tcPr>
            <w:tcW w:w="3039" w:type="dxa"/>
          </w:tcPr>
          <w:p w:rsidR="00B73E8F" w:rsidRPr="00E243DA" w:rsidRDefault="00B73E8F" w:rsidP="007A2E98">
            <w:pPr>
              <w:jc w:val="both"/>
              <w:rPr>
                <w:rFonts w:ascii="Noto Sans" w:hAnsi="Noto Sans" w:cs="Noto Sans"/>
                <w:sz w:val="20"/>
                <w:szCs w:val="20"/>
              </w:rPr>
            </w:pPr>
            <w:r w:rsidRPr="00E243DA">
              <w:rPr>
                <w:rFonts w:ascii="Noto Sans" w:hAnsi="Noto Sans" w:cs="Noto Sans"/>
                <w:sz w:val="20"/>
                <w:szCs w:val="20"/>
              </w:rPr>
              <w:t>Manifestación de información reservada y/o confidencial</w:t>
            </w:r>
            <w:r w:rsidR="00B1609C" w:rsidRPr="00E243DA">
              <w:rPr>
                <w:rFonts w:ascii="Noto Sans" w:hAnsi="Noto Sans" w:cs="Noto Sans"/>
                <w:sz w:val="20"/>
                <w:szCs w:val="20"/>
              </w:rPr>
              <w:t>.</w:t>
            </w:r>
          </w:p>
        </w:tc>
        <w:tc>
          <w:tcPr>
            <w:tcW w:w="1771" w:type="dxa"/>
          </w:tcPr>
          <w:p w:rsidR="00B73E8F" w:rsidRPr="00F31267" w:rsidRDefault="00F31267" w:rsidP="00F31267">
            <w:pPr>
              <w:jc w:val="center"/>
              <w:rPr>
                <w:rFonts w:ascii="Noto Sans" w:hAnsi="Noto Sans" w:cs="Noto Sans"/>
                <w:b/>
                <w:sz w:val="20"/>
                <w:szCs w:val="20"/>
              </w:rPr>
            </w:pPr>
            <w:r w:rsidRPr="00F31267">
              <w:rPr>
                <w:rFonts w:ascii="Noto Sans" w:hAnsi="Noto Sans" w:cs="Noto Sans"/>
                <w:b/>
                <w:sz w:val="20"/>
                <w:szCs w:val="20"/>
              </w:rPr>
              <w:t>12</w:t>
            </w:r>
          </w:p>
        </w:tc>
        <w:tc>
          <w:tcPr>
            <w:tcW w:w="3269" w:type="dxa"/>
          </w:tcPr>
          <w:p w:rsidR="00B73E8F" w:rsidRPr="007B0739" w:rsidRDefault="00B73E8F" w:rsidP="007A2E98">
            <w:pPr>
              <w:jc w:val="both"/>
              <w:rPr>
                <w:rFonts w:ascii="Noto Sans" w:hAnsi="Noto Sans" w:cs="Noto Sans"/>
                <w:sz w:val="20"/>
                <w:szCs w:val="20"/>
              </w:rPr>
            </w:pPr>
            <w:r w:rsidRPr="007B0739">
              <w:rPr>
                <w:rFonts w:ascii="Noto Sans" w:hAnsi="Noto Sans" w:cs="Noto Sans"/>
                <w:sz w:val="20"/>
                <w:szCs w:val="20"/>
              </w:rPr>
              <w:t xml:space="preserve">La falta de este documento </w:t>
            </w:r>
            <w:r w:rsidRPr="007B0739">
              <w:rPr>
                <w:rFonts w:ascii="Noto Sans" w:hAnsi="Noto Sans" w:cs="Noto Sans"/>
                <w:b/>
                <w:sz w:val="20"/>
                <w:szCs w:val="20"/>
              </w:rPr>
              <w:t>será motivo para desechar la propuesta.</w:t>
            </w:r>
          </w:p>
        </w:tc>
      </w:tr>
      <w:tr w:rsidR="00B1609C" w:rsidRPr="007B0739" w:rsidTr="00103B05">
        <w:trPr>
          <w:jc w:val="center"/>
        </w:trPr>
        <w:tc>
          <w:tcPr>
            <w:tcW w:w="1555" w:type="dxa"/>
          </w:tcPr>
          <w:p w:rsidR="00B1609C" w:rsidRPr="00F31267" w:rsidRDefault="00F31267" w:rsidP="00103B05">
            <w:pPr>
              <w:jc w:val="center"/>
              <w:rPr>
                <w:rFonts w:ascii="Noto Sans" w:hAnsi="Noto Sans" w:cs="Noto Sans"/>
                <w:b/>
                <w:sz w:val="20"/>
                <w:szCs w:val="20"/>
              </w:rPr>
            </w:pPr>
            <w:r w:rsidRPr="00F31267">
              <w:rPr>
                <w:rFonts w:ascii="Noto Sans" w:hAnsi="Noto Sans" w:cs="Noto Sans"/>
                <w:b/>
                <w:sz w:val="20"/>
                <w:szCs w:val="20"/>
              </w:rPr>
              <w:t>4.3</w:t>
            </w:r>
            <w:r w:rsidR="00B66FFA">
              <w:rPr>
                <w:rFonts w:ascii="Noto Sans" w:hAnsi="Noto Sans" w:cs="Noto Sans"/>
                <w:b/>
                <w:sz w:val="20"/>
                <w:szCs w:val="20"/>
              </w:rPr>
              <w:t>.9</w:t>
            </w:r>
          </w:p>
        </w:tc>
        <w:tc>
          <w:tcPr>
            <w:tcW w:w="3039" w:type="dxa"/>
          </w:tcPr>
          <w:p w:rsidR="00B1609C" w:rsidRPr="00E243DA" w:rsidRDefault="00B1609C" w:rsidP="007A2E98">
            <w:pPr>
              <w:jc w:val="both"/>
              <w:rPr>
                <w:rFonts w:ascii="Noto Sans" w:hAnsi="Noto Sans" w:cs="Noto Sans"/>
                <w:sz w:val="20"/>
                <w:szCs w:val="20"/>
              </w:rPr>
            </w:pPr>
            <w:r w:rsidRPr="00E243DA">
              <w:rPr>
                <w:rFonts w:ascii="Noto Sans" w:hAnsi="Noto Sans" w:cs="Noto Sans"/>
                <w:sz w:val="20"/>
                <w:szCs w:val="20"/>
              </w:rPr>
              <w:t>Manifieste que conoce y acepta el contenido de la convocatoria y sus anexos.</w:t>
            </w:r>
          </w:p>
        </w:tc>
        <w:tc>
          <w:tcPr>
            <w:tcW w:w="1771" w:type="dxa"/>
          </w:tcPr>
          <w:p w:rsidR="00B1609C" w:rsidRPr="00F31267" w:rsidRDefault="00B66FFA" w:rsidP="00F31267">
            <w:pPr>
              <w:jc w:val="center"/>
              <w:rPr>
                <w:rFonts w:ascii="Noto Sans" w:hAnsi="Noto Sans" w:cs="Noto Sans"/>
                <w:b/>
                <w:sz w:val="20"/>
                <w:szCs w:val="20"/>
              </w:rPr>
            </w:pPr>
            <w:r>
              <w:rPr>
                <w:rFonts w:ascii="Noto Sans" w:hAnsi="Noto Sans" w:cs="Noto Sans"/>
                <w:b/>
                <w:sz w:val="20"/>
                <w:szCs w:val="20"/>
              </w:rPr>
              <w:t>13</w:t>
            </w:r>
          </w:p>
        </w:tc>
        <w:tc>
          <w:tcPr>
            <w:tcW w:w="3269" w:type="dxa"/>
          </w:tcPr>
          <w:p w:rsidR="00B1609C" w:rsidRPr="007B0739" w:rsidRDefault="00B1609C" w:rsidP="007A2E98">
            <w:pPr>
              <w:jc w:val="both"/>
              <w:rPr>
                <w:rFonts w:ascii="Noto Sans" w:hAnsi="Noto Sans" w:cs="Noto Sans"/>
                <w:sz w:val="20"/>
                <w:szCs w:val="20"/>
              </w:rPr>
            </w:pPr>
            <w:r w:rsidRPr="007B0739">
              <w:rPr>
                <w:rFonts w:ascii="Noto Sans" w:hAnsi="Noto Sans" w:cs="Noto Sans"/>
                <w:sz w:val="20"/>
                <w:szCs w:val="20"/>
              </w:rPr>
              <w:t xml:space="preserve">La falta de este documento </w:t>
            </w:r>
            <w:r w:rsidRPr="007B0739">
              <w:rPr>
                <w:rFonts w:ascii="Noto Sans" w:hAnsi="Noto Sans" w:cs="Noto Sans"/>
                <w:b/>
                <w:sz w:val="20"/>
                <w:szCs w:val="20"/>
              </w:rPr>
              <w:t>será motivo para desechar la propuesta.</w:t>
            </w:r>
          </w:p>
        </w:tc>
      </w:tr>
      <w:tr w:rsidR="00B1609C" w:rsidRPr="007B0739" w:rsidTr="00103B05">
        <w:trPr>
          <w:jc w:val="center"/>
        </w:trPr>
        <w:tc>
          <w:tcPr>
            <w:tcW w:w="1555" w:type="dxa"/>
          </w:tcPr>
          <w:p w:rsidR="00B1609C" w:rsidRPr="00F31267" w:rsidRDefault="00F31267" w:rsidP="00B66FFA">
            <w:pPr>
              <w:jc w:val="center"/>
              <w:rPr>
                <w:rFonts w:ascii="Noto Sans" w:hAnsi="Noto Sans" w:cs="Noto Sans"/>
                <w:b/>
                <w:sz w:val="20"/>
                <w:szCs w:val="20"/>
              </w:rPr>
            </w:pPr>
            <w:r w:rsidRPr="00F31267">
              <w:rPr>
                <w:rFonts w:ascii="Noto Sans" w:hAnsi="Noto Sans" w:cs="Noto Sans"/>
                <w:b/>
                <w:sz w:val="20"/>
                <w:szCs w:val="20"/>
              </w:rPr>
              <w:t>4.3</w:t>
            </w:r>
            <w:r w:rsidR="00B1609C" w:rsidRPr="00F31267">
              <w:rPr>
                <w:rFonts w:ascii="Noto Sans" w:hAnsi="Noto Sans" w:cs="Noto Sans"/>
                <w:b/>
                <w:sz w:val="20"/>
                <w:szCs w:val="20"/>
              </w:rPr>
              <w:t>.1</w:t>
            </w:r>
            <w:r w:rsidR="00B66FFA">
              <w:rPr>
                <w:rFonts w:ascii="Noto Sans" w:hAnsi="Noto Sans" w:cs="Noto Sans"/>
                <w:b/>
                <w:sz w:val="20"/>
                <w:szCs w:val="20"/>
              </w:rPr>
              <w:t>0</w:t>
            </w:r>
          </w:p>
        </w:tc>
        <w:tc>
          <w:tcPr>
            <w:tcW w:w="3039" w:type="dxa"/>
          </w:tcPr>
          <w:p w:rsidR="00B1609C" w:rsidRPr="007B0739" w:rsidRDefault="00B1609C" w:rsidP="007A2E98">
            <w:pPr>
              <w:jc w:val="both"/>
              <w:rPr>
                <w:rFonts w:ascii="Noto Sans" w:hAnsi="Noto Sans" w:cs="Noto Sans"/>
                <w:sz w:val="20"/>
                <w:szCs w:val="20"/>
              </w:rPr>
            </w:pPr>
            <w:r w:rsidRPr="007B0739">
              <w:rPr>
                <w:rFonts w:ascii="Noto Sans" w:hAnsi="Noto Sans" w:cs="Noto Sans"/>
                <w:sz w:val="20"/>
                <w:szCs w:val="20"/>
              </w:rPr>
              <w:t xml:space="preserve">Nota informativa para licitantes de países miembros de la Organización para la Cooperación y el Desarrollo Económico </w:t>
            </w:r>
            <w:r w:rsidRPr="007B0739">
              <w:rPr>
                <w:rFonts w:ascii="Noto Sans" w:hAnsi="Noto Sans" w:cs="Noto Sans"/>
                <w:b/>
                <w:sz w:val="20"/>
                <w:szCs w:val="20"/>
              </w:rPr>
              <w:t>(OCDE)</w:t>
            </w:r>
            <w:r w:rsidRPr="007B0739">
              <w:rPr>
                <w:rFonts w:ascii="Noto Sans" w:hAnsi="Noto Sans" w:cs="Noto Sans"/>
                <w:sz w:val="20"/>
                <w:szCs w:val="20"/>
              </w:rPr>
              <w:t>.</w:t>
            </w:r>
          </w:p>
        </w:tc>
        <w:tc>
          <w:tcPr>
            <w:tcW w:w="1771" w:type="dxa"/>
          </w:tcPr>
          <w:p w:rsidR="00B1609C" w:rsidRPr="00F31267" w:rsidRDefault="00B66FFA" w:rsidP="00F31267">
            <w:pPr>
              <w:jc w:val="center"/>
              <w:rPr>
                <w:rFonts w:ascii="Noto Sans" w:hAnsi="Noto Sans" w:cs="Noto Sans"/>
                <w:b/>
                <w:sz w:val="20"/>
                <w:szCs w:val="20"/>
              </w:rPr>
            </w:pPr>
            <w:r>
              <w:rPr>
                <w:rFonts w:ascii="Noto Sans" w:hAnsi="Noto Sans" w:cs="Noto Sans"/>
                <w:b/>
                <w:sz w:val="20"/>
                <w:szCs w:val="20"/>
              </w:rPr>
              <w:t>14</w:t>
            </w:r>
          </w:p>
        </w:tc>
        <w:tc>
          <w:tcPr>
            <w:tcW w:w="3269" w:type="dxa"/>
          </w:tcPr>
          <w:p w:rsidR="00B1609C" w:rsidRPr="007B0739" w:rsidRDefault="00B1609C" w:rsidP="00B1609C">
            <w:pPr>
              <w:jc w:val="both"/>
              <w:rPr>
                <w:rFonts w:ascii="Noto Sans" w:hAnsi="Noto Sans" w:cs="Noto Sans"/>
                <w:sz w:val="20"/>
                <w:szCs w:val="20"/>
              </w:rPr>
            </w:pPr>
            <w:r w:rsidRPr="007B0739">
              <w:rPr>
                <w:rFonts w:ascii="Noto Sans" w:hAnsi="Noto Sans" w:cs="Noto Sans"/>
                <w:sz w:val="20"/>
                <w:szCs w:val="20"/>
              </w:rPr>
              <w:t xml:space="preserve">La falta de este documento </w:t>
            </w:r>
            <w:r w:rsidR="00E42193" w:rsidRPr="00E42193">
              <w:rPr>
                <w:rFonts w:ascii="Noto Sans" w:hAnsi="Noto Sans" w:cs="Noto Sans"/>
                <w:b/>
                <w:sz w:val="20"/>
                <w:szCs w:val="20"/>
              </w:rPr>
              <w:t>NO</w:t>
            </w:r>
            <w:r w:rsidR="00E42193" w:rsidRPr="007B0739">
              <w:rPr>
                <w:rFonts w:ascii="Noto Sans" w:hAnsi="Noto Sans" w:cs="Noto Sans"/>
                <w:b/>
                <w:sz w:val="20"/>
                <w:szCs w:val="20"/>
              </w:rPr>
              <w:t xml:space="preserve"> </w:t>
            </w:r>
            <w:r w:rsidRPr="007B0739">
              <w:rPr>
                <w:rFonts w:ascii="Noto Sans" w:hAnsi="Noto Sans" w:cs="Noto Sans"/>
                <w:b/>
                <w:sz w:val="20"/>
                <w:szCs w:val="20"/>
              </w:rPr>
              <w:t>será motivo para desechar la propuesta.</w:t>
            </w:r>
          </w:p>
        </w:tc>
      </w:tr>
      <w:tr w:rsidR="00B1609C" w:rsidRPr="007B0739" w:rsidTr="00103B05">
        <w:trPr>
          <w:jc w:val="center"/>
        </w:trPr>
        <w:tc>
          <w:tcPr>
            <w:tcW w:w="1555" w:type="dxa"/>
          </w:tcPr>
          <w:p w:rsidR="00B1609C" w:rsidRPr="00F31267" w:rsidRDefault="00F31267" w:rsidP="00103B05">
            <w:pPr>
              <w:jc w:val="center"/>
              <w:rPr>
                <w:rFonts w:ascii="Noto Sans" w:hAnsi="Noto Sans" w:cs="Noto Sans"/>
                <w:b/>
                <w:sz w:val="20"/>
                <w:szCs w:val="20"/>
              </w:rPr>
            </w:pPr>
            <w:r w:rsidRPr="00F31267">
              <w:rPr>
                <w:rFonts w:ascii="Noto Sans" w:hAnsi="Noto Sans" w:cs="Noto Sans"/>
                <w:b/>
                <w:sz w:val="20"/>
                <w:szCs w:val="20"/>
              </w:rPr>
              <w:t>4.3</w:t>
            </w:r>
            <w:r w:rsidR="00B66FFA">
              <w:rPr>
                <w:rFonts w:ascii="Noto Sans" w:hAnsi="Noto Sans" w:cs="Noto Sans"/>
                <w:b/>
                <w:sz w:val="20"/>
                <w:szCs w:val="20"/>
              </w:rPr>
              <w:t>.12</w:t>
            </w:r>
          </w:p>
        </w:tc>
        <w:tc>
          <w:tcPr>
            <w:tcW w:w="3039" w:type="dxa"/>
          </w:tcPr>
          <w:p w:rsidR="00B1609C" w:rsidRPr="007B0739" w:rsidRDefault="00B1609C" w:rsidP="007A2E98">
            <w:pPr>
              <w:jc w:val="both"/>
              <w:rPr>
                <w:rFonts w:ascii="Noto Sans" w:hAnsi="Noto Sans" w:cs="Noto Sans"/>
                <w:sz w:val="20"/>
                <w:szCs w:val="20"/>
              </w:rPr>
            </w:pPr>
            <w:r w:rsidRPr="007B0739">
              <w:rPr>
                <w:rFonts w:ascii="Noto Sans" w:hAnsi="Noto Sans" w:cs="Noto Sans"/>
                <w:color w:val="000000"/>
                <w:sz w:val="20"/>
                <w:szCs w:val="20"/>
              </w:rPr>
              <w:t>Modelo de contrato.</w:t>
            </w:r>
          </w:p>
        </w:tc>
        <w:tc>
          <w:tcPr>
            <w:tcW w:w="1771" w:type="dxa"/>
          </w:tcPr>
          <w:p w:rsidR="00B1609C" w:rsidRPr="00F31267" w:rsidRDefault="00D52C4C" w:rsidP="00F31267">
            <w:pPr>
              <w:jc w:val="center"/>
              <w:rPr>
                <w:rFonts w:ascii="Noto Sans" w:hAnsi="Noto Sans" w:cs="Noto Sans"/>
                <w:b/>
                <w:sz w:val="20"/>
                <w:szCs w:val="20"/>
              </w:rPr>
            </w:pPr>
            <w:r>
              <w:rPr>
                <w:rFonts w:ascii="Noto Sans" w:hAnsi="Noto Sans" w:cs="Noto Sans"/>
                <w:b/>
                <w:sz w:val="20"/>
                <w:szCs w:val="20"/>
              </w:rPr>
              <w:t>15</w:t>
            </w:r>
          </w:p>
        </w:tc>
        <w:tc>
          <w:tcPr>
            <w:tcW w:w="3269" w:type="dxa"/>
          </w:tcPr>
          <w:p w:rsidR="00B1609C" w:rsidRPr="007B0739" w:rsidRDefault="006F51B9" w:rsidP="007A2E98">
            <w:pPr>
              <w:jc w:val="both"/>
              <w:rPr>
                <w:rFonts w:ascii="Noto Sans" w:hAnsi="Noto Sans" w:cs="Noto Sans"/>
                <w:sz w:val="20"/>
                <w:szCs w:val="20"/>
              </w:rPr>
            </w:pPr>
            <w:r w:rsidRPr="007B0739">
              <w:rPr>
                <w:rFonts w:ascii="Noto Sans" w:hAnsi="Noto Sans" w:cs="Noto Sans"/>
                <w:sz w:val="20"/>
                <w:szCs w:val="20"/>
              </w:rPr>
              <w:t xml:space="preserve">La falta de este documento </w:t>
            </w:r>
            <w:r w:rsidRPr="007B0739">
              <w:rPr>
                <w:rFonts w:ascii="Noto Sans" w:hAnsi="Noto Sans" w:cs="Noto Sans"/>
                <w:b/>
                <w:sz w:val="20"/>
                <w:szCs w:val="20"/>
              </w:rPr>
              <w:t>será motivo para desechar la propuesta.</w:t>
            </w:r>
          </w:p>
        </w:tc>
      </w:tr>
    </w:tbl>
    <w:p w:rsidR="00A6184E" w:rsidRDefault="00F31267" w:rsidP="007A2E98">
      <w:pPr>
        <w:jc w:val="both"/>
        <w:rPr>
          <w:rFonts w:ascii="Noto Sans" w:hAnsi="Noto Sans" w:cs="Noto Sans"/>
          <w:b/>
          <w:sz w:val="22"/>
          <w:szCs w:val="22"/>
        </w:rPr>
      </w:pPr>
      <w:r>
        <w:rPr>
          <w:rFonts w:ascii="Noto Sans" w:hAnsi="Noto Sans" w:cs="Noto Sans"/>
          <w:b/>
          <w:sz w:val="22"/>
          <w:szCs w:val="22"/>
        </w:rPr>
        <w:t>4.4</w:t>
      </w:r>
      <w:r w:rsidR="007B0739">
        <w:rPr>
          <w:rFonts w:ascii="Noto Sans" w:hAnsi="Noto Sans" w:cs="Noto Sans"/>
          <w:b/>
          <w:sz w:val="22"/>
          <w:szCs w:val="22"/>
        </w:rPr>
        <w:t xml:space="preserve"> Documentos F</w:t>
      </w:r>
      <w:r w:rsidR="00A6184E">
        <w:rPr>
          <w:rFonts w:ascii="Noto Sans" w:hAnsi="Noto Sans" w:cs="Noto Sans"/>
          <w:b/>
          <w:sz w:val="22"/>
          <w:szCs w:val="22"/>
        </w:rPr>
        <w:t>inancieros</w:t>
      </w:r>
      <w:r w:rsidR="00B1609C">
        <w:rPr>
          <w:rFonts w:ascii="Noto Sans" w:hAnsi="Noto Sans" w:cs="Noto Sans"/>
          <w:b/>
          <w:sz w:val="22"/>
          <w:szCs w:val="22"/>
        </w:rPr>
        <w:t>:</w:t>
      </w:r>
    </w:p>
    <w:tbl>
      <w:tblPr>
        <w:tblStyle w:val="Tablaconcuadrcula"/>
        <w:tblW w:w="9640" w:type="dxa"/>
        <w:tblInd w:w="-431" w:type="dxa"/>
        <w:tblLook w:val="04A0" w:firstRow="1" w:lastRow="0" w:firstColumn="1" w:lastColumn="0" w:noHBand="0" w:noVBand="1"/>
      </w:tblPr>
      <w:tblGrid>
        <w:gridCol w:w="1560"/>
        <w:gridCol w:w="3119"/>
        <w:gridCol w:w="1701"/>
        <w:gridCol w:w="3260"/>
      </w:tblGrid>
      <w:tr w:rsidR="00B1609C" w:rsidRPr="007B0739" w:rsidTr="00B1609C">
        <w:tc>
          <w:tcPr>
            <w:tcW w:w="1560" w:type="dxa"/>
            <w:shd w:val="clear" w:color="auto" w:fill="C45911" w:themeFill="accent2" w:themeFillShade="BF"/>
          </w:tcPr>
          <w:p w:rsidR="00B1609C" w:rsidRPr="007B0739" w:rsidRDefault="00B1609C" w:rsidP="00B1609C">
            <w:pPr>
              <w:jc w:val="center"/>
              <w:rPr>
                <w:rFonts w:ascii="Noto Sans" w:hAnsi="Noto Sans" w:cs="Noto Sans"/>
                <w:b/>
                <w:sz w:val="20"/>
                <w:szCs w:val="20"/>
              </w:rPr>
            </w:pPr>
            <w:r w:rsidRPr="007B0739">
              <w:rPr>
                <w:rFonts w:ascii="Noto Sans" w:hAnsi="Noto Sans" w:cs="Noto Sans"/>
                <w:b/>
                <w:sz w:val="20"/>
                <w:szCs w:val="20"/>
              </w:rPr>
              <w:t>Referencia</w:t>
            </w:r>
          </w:p>
        </w:tc>
        <w:tc>
          <w:tcPr>
            <w:tcW w:w="3119" w:type="dxa"/>
            <w:shd w:val="clear" w:color="auto" w:fill="C45911" w:themeFill="accent2" w:themeFillShade="BF"/>
          </w:tcPr>
          <w:p w:rsidR="00B1609C" w:rsidRPr="007B0739" w:rsidRDefault="00B1609C" w:rsidP="00B1609C">
            <w:pPr>
              <w:jc w:val="center"/>
              <w:rPr>
                <w:rFonts w:ascii="Noto Sans" w:hAnsi="Noto Sans" w:cs="Noto Sans"/>
                <w:b/>
                <w:sz w:val="20"/>
                <w:szCs w:val="20"/>
              </w:rPr>
            </w:pPr>
            <w:r w:rsidRPr="007B0739">
              <w:rPr>
                <w:rFonts w:ascii="Noto Sans" w:hAnsi="Noto Sans" w:cs="Noto Sans"/>
                <w:b/>
                <w:sz w:val="20"/>
                <w:szCs w:val="20"/>
              </w:rPr>
              <w:t>Documento</w:t>
            </w:r>
          </w:p>
        </w:tc>
        <w:tc>
          <w:tcPr>
            <w:tcW w:w="1701" w:type="dxa"/>
            <w:shd w:val="clear" w:color="auto" w:fill="C45911" w:themeFill="accent2" w:themeFillShade="BF"/>
          </w:tcPr>
          <w:p w:rsidR="00B1609C" w:rsidRPr="007B0739" w:rsidRDefault="00B1609C" w:rsidP="00B1609C">
            <w:pPr>
              <w:jc w:val="center"/>
              <w:rPr>
                <w:rFonts w:ascii="Noto Sans" w:hAnsi="Noto Sans" w:cs="Noto Sans"/>
                <w:b/>
                <w:sz w:val="20"/>
                <w:szCs w:val="20"/>
              </w:rPr>
            </w:pPr>
            <w:r w:rsidRPr="007B0739">
              <w:rPr>
                <w:rFonts w:ascii="Noto Sans" w:hAnsi="Noto Sans" w:cs="Noto Sans"/>
                <w:b/>
                <w:sz w:val="20"/>
                <w:szCs w:val="20"/>
              </w:rPr>
              <w:t>No. de Anexo</w:t>
            </w:r>
          </w:p>
        </w:tc>
        <w:tc>
          <w:tcPr>
            <w:tcW w:w="3260" w:type="dxa"/>
            <w:shd w:val="clear" w:color="auto" w:fill="C45911" w:themeFill="accent2" w:themeFillShade="BF"/>
          </w:tcPr>
          <w:p w:rsidR="00B1609C" w:rsidRPr="007B0739" w:rsidRDefault="00B1609C" w:rsidP="00B1609C">
            <w:pPr>
              <w:jc w:val="center"/>
              <w:rPr>
                <w:rFonts w:ascii="Noto Sans" w:hAnsi="Noto Sans" w:cs="Noto Sans"/>
                <w:b/>
                <w:sz w:val="20"/>
                <w:szCs w:val="20"/>
              </w:rPr>
            </w:pPr>
            <w:r w:rsidRPr="007B0739">
              <w:rPr>
                <w:rFonts w:ascii="Noto Sans" w:hAnsi="Noto Sans" w:cs="Noto Sans"/>
                <w:b/>
                <w:sz w:val="20"/>
                <w:szCs w:val="20"/>
              </w:rPr>
              <w:t>Observaciones</w:t>
            </w:r>
          </w:p>
        </w:tc>
      </w:tr>
      <w:tr w:rsidR="006F51B9" w:rsidRPr="007B0739" w:rsidTr="00B1609C">
        <w:tc>
          <w:tcPr>
            <w:tcW w:w="1560" w:type="dxa"/>
          </w:tcPr>
          <w:p w:rsidR="006F51B9" w:rsidRPr="007B0739" w:rsidRDefault="00F31267" w:rsidP="006F51B9">
            <w:pPr>
              <w:jc w:val="center"/>
              <w:rPr>
                <w:rFonts w:ascii="Noto Sans" w:hAnsi="Noto Sans" w:cs="Noto Sans"/>
                <w:b/>
                <w:sz w:val="20"/>
                <w:szCs w:val="20"/>
              </w:rPr>
            </w:pPr>
            <w:r>
              <w:rPr>
                <w:rFonts w:ascii="Noto Sans" w:hAnsi="Noto Sans" w:cs="Noto Sans"/>
                <w:b/>
                <w:sz w:val="20"/>
                <w:szCs w:val="20"/>
              </w:rPr>
              <w:t>4.4</w:t>
            </w:r>
            <w:r w:rsidR="006F51B9" w:rsidRPr="007B0739">
              <w:rPr>
                <w:rFonts w:ascii="Noto Sans" w:hAnsi="Noto Sans" w:cs="Noto Sans"/>
                <w:b/>
                <w:sz w:val="20"/>
                <w:szCs w:val="20"/>
              </w:rPr>
              <w:t>.1</w:t>
            </w:r>
          </w:p>
        </w:tc>
        <w:tc>
          <w:tcPr>
            <w:tcW w:w="3119" w:type="dxa"/>
          </w:tcPr>
          <w:p w:rsidR="006F51B9" w:rsidRPr="007B0739" w:rsidRDefault="006F51B9" w:rsidP="006F51B9">
            <w:pPr>
              <w:jc w:val="both"/>
              <w:rPr>
                <w:rFonts w:ascii="Noto Sans" w:hAnsi="Noto Sans" w:cs="Noto Sans"/>
                <w:color w:val="000000"/>
                <w:sz w:val="20"/>
                <w:szCs w:val="20"/>
              </w:rPr>
            </w:pPr>
            <w:r w:rsidRPr="007B0739">
              <w:rPr>
                <w:rFonts w:ascii="Noto Sans" w:hAnsi="Noto Sans" w:cs="Noto Sans"/>
                <w:color w:val="000000"/>
                <w:sz w:val="20"/>
                <w:szCs w:val="20"/>
              </w:rPr>
              <w:t>Formato de Acreditación del Cumplimiento de Obligaciones Fiscales</w:t>
            </w:r>
            <w:r w:rsidR="00D170C9">
              <w:rPr>
                <w:rFonts w:ascii="Noto Sans" w:hAnsi="Noto Sans" w:cs="Noto Sans"/>
                <w:color w:val="000000"/>
                <w:sz w:val="20"/>
                <w:szCs w:val="20"/>
              </w:rPr>
              <w:t xml:space="preserve"> vigente</w:t>
            </w:r>
            <w:r w:rsidR="00F0214A">
              <w:rPr>
                <w:rFonts w:ascii="Noto Sans" w:hAnsi="Noto Sans" w:cs="Noto Sans"/>
                <w:color w:val="000000"/>
                <w:sz w:val="20"/>
                <w:szCs w:val="20"/>
              </w:rPr>
              <w:t xml:space="preserve"> a la fecha de la presentación de la proposición</w:t>
            </w:r>
            <w:r w:rsidRPr="007B0739">
              <w:rPr>
                <w:rFonts w:ascii="Noto Sans" w:hAnsi="Noto Sans" w:cs="Noto Sans"/>
                <w:color w:val="000000"/>
                <w:sz w:val="20"/>
                <w:szCs w:val="20"/>
              </w:rPr>
              <w:t>.</w:t>
            </w:r>
          </w:p>
        </w:tc>
        <w:tc>
          <w:tcPr>
            <w:tcW w:w="1701" w:type="dxa"/>
          </w:tcPr>
          <w:p w:rsidR="006F51B9" w:rsidRPr="00F31267" w:rsidRDefault="00D52C4C" w:rsidP="00F31267">
            <w:pPr>
              <w:ind w:right="176"/>
              <w:jc w:val="center"/>
              <w:rPr>
                <w:rFonts w:ascii="Noto Sans" w:hAnsi="Noto Sans" w:cs="Noto Sans"/>
                <w:b/>
                <w:sz w:val="20"/>
                <w:szCs w:val="20"/>
              </w:rPr>
            </w:pPr>
            <w:r>
              <w:rPr>
                <w:rFonts w:ascii="Noto Sans" w:hAnsi="Noto Sans" w:cs="Noto Sans"/>
                <w:b/>
                <w:sz w:val="20"/>
                <w:szCs w:val="20"/>
              </w:rPr>
              <w:t>16</w:t>
            </w:r>
          </w:p>
        </w:tc>
        <w:tc>
          <w:tcPr>
            <w:tcW w:w="3260" w:type="dxa"/>
          </w:tcPr>
          <w:p w:rsidR="006F51B9" w:rsidRPr="007B0739" w:rsidRDefault="006F51B9" w:rsidP="006F51B9">
            <w:pPr>
              <w:jc w:val="both"/>
              <w:rPr>
                <w:rFonts w:ascii="Noto Sans" w:hAnsi="Noto Sans" w:cs="Noto Sans"/>
                <w:b/>
                <w:sz w:val="20"/>
                <w:szCs w:val="20"/>
              </w:rPr>
            </w:pPr>
            <w:r w:rsidRPr="007B0739">
              <w:rPr>
                <w:rFonts w:ascii="Noto Sans" w:hAnsi="Noto Sans" w:cs="Noto Sans"/>
                <w:sz w:val="20"/>
                <w:szCs w:val="20"/>
              </w:rPr>
              <w:t xml:space="preserve">La falta de este documento </w:t>
            </w:r>
            <w:r w:rsidR="00E42193" w:rsidRPr="00E42193">
              <w:rPr>
                <w:rFonts w:ascii="Noto Sans" w:hAnsi="Noto Sans" w:cs="Noto Sans"/>
                <w:b/>
                <w:sz w:val="20"/>
                <w:szCs w:val="20"/>
              </w:rPr>
              <w:t>NO</w:t>
            </w:r>
            <w:r w:rsidRPr="007B0739">
              <w:rPr>
                <w:rFonts w:ascii="Noto Sans" w:hAnsi="Noto Sans" w:cs="Noto Sans"/>
                <w:sz w:val="20"/>
                <w:szCs w:val="20"/>
              </w:rPr>
              <w:t xml:space="preserve"> </w:t>
            </w:r>
            <w:r w:rsidRPr="007B0739">
              <w:rPr>
                <w:rFonts w:ascii="Noto Sans" w:hAnsi="Noto Sans" w:cs="Noto Sans"/>
                <w:b/>
                <w:sz w:val="20"/>
                <w:szCs w:val="20"/>
              </w:rPr>
              <w:t>será motivo para desechar la propuesta</w:t>
            </w:r>
            <w:r w:rsidRPr="007B0739">
              <w:rPr>
                <w:rFonts w:ascii="Noto Sans" w:hAnsi="Noto Sans" w:cs="Noto Sans"/>
                <w:sz w:val="20"/>
                <w:szCs w:val="20"/>
              </w:rPr>
              <w:t>.</w:t>
            </w:r>
          </w:p>
        </w:tc>
      </w:tr>
      <w:tr w:rsidR="006F51B9" w:rsidRPr="007B0739" w:rsidTr="00B1609C">
        <w:tc>
          <w:tcPr>
            <w:tcW w:w="1560" w:type="dxa"/>
          </w:tcPr>
          <w:p w:rsidR="006F51B9" w:rsidRPr="007B0739" w:rsidRDefault="00F31267" w:rsidP="007B0739">
            <w:pPr>
              <w:jc w:val="center"/>
              <w:rPr>
                <w:rFonts w:ascii="Noto Sans" w:hAnsi="Noto Sans" w:cs="Noto Sans"/>
                <w:b/>
                <w:sz w:val="20"/>
                <w:szCs w:val="20"/>
              </w:rPr>
            </w:pPr>
            <w:r>
              <w:rPr>
                <w:rFonts w:ascii="Noto Sans" w:hAnsi="Noto Sans" w:cs="Noto Sans"/>
                <w:b/>
                <w:sz w:val="20"/>
                <w:szCs w:val="20"/>
              </w:rPr>
              <w:t>4.4</w:t>
            </w:r>
            <w:r w:rsidR="007B0739" w:rsidRPr="007B0739">
              <w:rPr>
                <w:rFonts w:ascii="Noto Sans" w:hAnsi="Noto Sans" w:cs="Noto Sans"/>
                <w:b/>
                <w:sz w:val="20"/>
                <w:szCs w:val="20"/>
              </w:rPr>
              <w:t>.2</w:t>
            </w:r>
          </w:p>
        </w:tc>
        <w:tc>
          <w:tcPr>
            <w:tcW w:w="3119" w:type="dxa"/>
          </w:tcPr>
          <w:p w:rsidR="006F51B9" w:rsidRPr="007B0739" w:rsidRDefault="006F51B9" w:rsidP="006F51B9">
            <w:pPr>
              <w:jc w:val="both"/>
              <w:rPr>
                <w:rFonts w:ascii="Noto Sans" w:hAnsi="Noto Sans" w:cs="Noto Sans"/>
                <w:sz w:val="20"/>
                <w:szCs w:val="20"/>
              </w:rPr>
            </w:pPr>
            <w:r w:rsidRPr="007B0739">
              <w:rPr>
                <w:rFonts w:ascii="Noto Sans" w:hAnsi="Noto Sans" w:cs="Noto Sans"/>
                <w:sz w:val="20"/>
                <w:szCs w:val="20"/>
              </w:rPr>
              <w:t xml:space="preserve">Declaración Fiscal Anual del Ejercicio 2024 para Personas Físicas y Morales, </w:t>
            </w:r>
            <w:r w:rsidRPr="007B0739">
              <w:rPr>
                <w:rFonts w:ascii="Noto Sans" w:hAnsi="Noto Sans" w:cs="Noto Sans"/>
                <w:b/>
                <w:i/>
                <w:sz w:val="20"/>
                <w:szCs w:val="20"/>
              </w:rPr>
              <w:t>(copia simple legible con acuse y recibo de pago)</w:t>
            </w:r>
            <w:r w:rsidRPr="007B0739">
              <w:rPr>
                <w:rFonts w:ascii="Noto Sans" w:hAnsi="Noto Sans" w:cs="Noto Sans"/>
                <w:sz w:val="20"/>
                <w:szCs w:val="20"/>
              </w:rPr>
              <w:t>.</w:t>
            </w:r>
          </w:p>
          <w:p w:rsidR="006F51B9" w:rsidRPr="007B0739" w:rsidRDefault="006F51B9" w:rsidP="006F51B9">
            <w:pPr>
              <w:jc w:val="both"/>
              <w:rPr>
                <w:rFonts w:ascii="Noto Sans" w:hAnsi="Noto Sans" w:cs="Noto Sans"/>
                <w:sz w:val="20"/>
                <w:szCs w:val="20"/>
              </w:rPr>
            </w:pPr>
          </w:p>
          <w:p w:rsidR="006F51B9" w:rsidRPr="007B0739" w:rsidRDefault="006F51B9" w:rsidP="006F51B9">
            <w:pPr>
              <w:jc w:val="both"/>
              <w:rPr>
                <w:rFonts w:ascii="Noto Sans" w:hAnsi="Noto Sans" w:cs="Noto Sans"/>
                <w:b/>
                <w:i/>
                <w:sz w:val="20"/>
                <w:szCs w:val="20"/>
              </w:rPr>
            </w:pPr>
            <w:r w:rsidRPr="007B0739">
              <w:rPr>
                <w:rFonts w:ascii="Noto Sans" w:hAnsi="Noto Sans" w:cs="Noto Sans"/>
                <w:b/>
                <w:i/>
                <w:sz w:val="20"/>
                <w:szCs w:val="20"/>
              </w:rPr>
              <w:t>Incluir:</w:t>
            </w:r>
          </w:p>
          <w:p w:rsidR="006F51B9" w:rsidRPr="007B0739" w:rsidRDefault="00F0214A" w:rsidP="006F51B9">
            <w:pPr>
              <w:jc w:val="both"/>
              <w:rPr>
                <w:rFonts w:ascii="Noto Sans" w:hAnsi="Noto Sans" w:cs="Noto Sans"/>
                <w:b/>
                <w:sz w:val="20"/>
                <w:szCs w:val="20"/>
              </w:rPr>
            </w:pPr>
            <w:r>
              <w:rPr>
                <w:rFonts w:ascii="Noto Sans" w:hAnsi="Noto Sans" w:cs="Noto Sans"/>
                <w:sz w:val="20"/>
                <w:szCs w:val="20"/>
              </w:rPr>
              <w:t>Cé</w:t>
            </w:r>
            <w:r w:rsidR="00E243DA">
              <w:rPr>
                <w:rFonts w:ascii="Noto Sans" w:hAnsi="Noto Sans" w:cs="Noto Sans"/>
                <w:sz w:val="20"/>
                <w:szCs w:val="20"/>
              </w:rPr>
              <w:t>dula del Contador Público</w:t>
            </w:r>
            <w:r w:rsidR="006F51B9" w:rsidRPr="007B0739">
              <w:rPr>
                <w:rFonts w:ascii="Noto Sans" w:hAnsi="Noto Sans" w:cs="Noto Sans"/>
                <w:sz w:val="20"/>
                <w:szCs w:val="20"/>
              </w:rPr>
              <w:t>.</w:t>
            </w:r>
          </w:p>
        </w:tc>
        <w:tc>
          <w:tcPr>
            <w:tcW w:w="1701" w:type="dxa"/>
          </w:tcPr>
          <w:p w:rsidR="006F51B9" w:rsidRPr="00F31267" w:rsidRDefault="00D52C4C" w:rsidP="00F31267">
            <w:pPr>
              <w:jc w:val="center"/>
              <w:rPr>
                <w:rFonts w:ascii="Noto Sans" w:hAnsi="Noto Sans" w:cs="Noto Sans"/>
                <w:b/>
                <w:sz w:val="20"/>
                <w:szCs w:val="20"/>
              </w:rPr>
            </w:pPr>
            <w:r>
              <w:rPr>
                <w:rFonts w:ascii="Noto Sans" w:hAnsi="Noto Sans" w:cs="Noto Sans"/>
                <w:b/>
                <w:sz w:val="20"/>
                <w:szCs w:val="20"/>
              </w:rPr>
              <w:t>17</w:t>
            </w:r>
          </w:p>
        </w:tc>
        <w:tc>
          <w:tcPr>
            <w:tcW w:w="3260" w:type="dxa"/>
          </w:tcPr>
          <w:p w:rsidR="007B0739" w:rsidRPr="007B0739" w:rsidRDefault="007B0739" w:rsidP="006F51B9">
            <w:pPr>
              <w:jc w:val="both"/>
              <w:rPr>
                <w:rFonts w:ascii="Noto Sans" w:hAnsi="Noto Sans" w:cs="Noto Sans"/>
                <w:sz w:val="20"/>
                <w:szCs w:val="20"/>
              </w:rPr>
            </w:pPr>
          </w:p>
          <w:p w:rsidR="006F51B9" w:rsidRPr="007B0739" w:rsidRDefault="007B0739" w:rsidP="00E42193">
            <w:pPr>
              <w:jc w:val="both"/>
              <w:rPr>
                <w:rFonts w:ascii="Noto Sans" w:hAnsi="Noto Sans" w:cs="Noto Sans"/>
                <w:b/>
                <w:sz w:val="20"/>
                <w:szCs w:val="20"/>
              </w:rPr>
            </w:pPr>
            <w:r w:rsidRPr="007B0739">
              <w:rPr>
                <w:rFonts w:ascii="Noto Sans" w:hAnsi="Noto Sans" w:cs="Noto Sans"/>
                <w:sz w:val="20"/>
                <w:szCs w:val="20"/>
              </w:rPr>
              <w:t xml:space="preserve">La falta de este documento </w:t>
            </w:r>
            <w:r w:rsidR="00F0214A">
              <w:rPr>
                <w:rFonts w:ascii="Noto Sans" w:hAnsi="Noto Sans" w:cs="Noto Sans"/>
                <w:sz w:val="20"/>
                <w:szCs w:val="20"/>
              </w:rPr>
              <w:t xml:space="preserve">completo </w:t>
            </w:r>
            <w:r w:rsidRPr="007B0739">
              <w:rPr>
                <w:rFonts w:ascii="Noto Sans" w:hAnsi="Noto Sans" w:cs="Noto Sans"/>
                <w:b/>
                <w:sz w:val="20"/>
                <w:szCs w:val="20"/>
              </w:rPr>
              <w:t>será motivo para desechar la propuesta</w:t>
            </w:r>
            <w:r w:rsidRPr="007B0739">
              <w:rPr>
                <w:rFonts w:ascii="Noto Sans" w:hAnsi="Noto Sans" w:cs="Noto Sans"/>
                <w:sz w:val="20"/>
                <w:szCs w:val="20"/>
              </w:rPr>
              <w:t>.</w:t>
            </w:r>
          </w:p>
        </w:tc>
      </w:tr>
      <w:tr w:rsidR="007B0739" w:rsidRPr="007B0739" w:rsidTr="00B1609C">
        <w:tc>
          <w:tcPr>
            <w:tcW w:w="1560" w:type="dxa"/>
          </w:tcPr>
          <w:p w:rsidR="007B0739" w:rsidRPr="007B0739" w:rsidRDefault="00F31267" w:rsidP="007B0739">
            <w:pPr>
              <w:jc w:val="center"/>
              <w:rPr>
                <w:rFonts w:ascii="Noto Sans" w:hAnsi="Noto Sans" w:cs="Noto Sans"/>
                <w:b/>
                <w:sz w:val="20"/>
                <w:szCs w:val="20"/>
              </w:rPr>
            </w:pPr>
            <w:r>
              <w:rPr>
                <w:rFonts w:ascii="Noto Sans" w:hAnsi="Noto Sans" w:cs="Noto Sans"/>
                <w:b/>
                <w:sz w:val="20"/>
                <w:szCs w:val="20"/>
              </w:rPr>
              <w:lastRenderedPageBreak/>
              <w:t>4.4</w:t>
            </w:r>
            <w:r w:rsidR="007B0739" w:rsidRPr="007B0739">
              <w:rPr>
                <w:rFonts w:ascii="Noto Sans" w:hAnsi="Noto Sans" w:cs="Noto Sans"/>
                <w:b/>
                <w:sz w:val="20"/>
                <w:szCs w:val="20"/>
              </w:rPr>
              <w:t>.3</w:t>
            </w:r>
          </w:p>
        </w:tc>
        <w:tc>
          <w:tcPr>
            <w:tcW w:w="3119" w:type="dxa"/>
          </w:tcPr>
          <w:p w:rsidR="007B0739" w:rsidRPr="007B0739" w:rsidRDefault="007B0739" w:rsidP="00E243DA">
            <w:pPr>
              <w:jc w:val="both"/>
              <w:rPr>
                <w:rFonts w:ascii="Noto Sans" w:hAnsi="Noto Sans" w:cs="Noto Sans"/>
                <w:sz w:val="20"/>
                <w:szCs w:val="20"/>
              </w:rPr>
            </w:pPr>
            <w:r w:rsidRPr="007B0739">
              <w:rPr>
                <w:rFonts w:ascii="Noto Sans" w:hAnsi="Noto Sans" w:cs="Noto Sans"/>
                <w:sz w:val="20"/>
                <w:szCs w:val="20"/>
              </w:rPr>
              <w:t xml:space="preserve">Última </w:t>
            </w:r>
            <w:r w:rsidRPr="007B0739">
              <w:rPr>
                <w:rFonts w:ascii="Noto Sans" w:hAnsi="Noto Sans" w:cs="Noto Sans"/>
                <w:b/>
                <w:sz w:val="20"/>
                <w:szCs w:val="20"/>
              </w:rPr>
              <w:t>Declaración Fiscal Provisional</w:t>
            </w:r>
            <w:r w:rsidRPr="007B0739">
              <w:rPr>
                <w:rFonts w:ascii="Noto Sans" w:hAnsi="Noto Sans" w:cs="Noto Sans"/>
                <w:sz w:val="20"/>
                <w:szCs w:val="20"/>
              </w:rPr>
              <w:t xml:space="preserve"> del Impuesto Sobre la Renta del ejercicio 2025 (mes de </w:t>
            </w:r>
            <w:r w:rsidR="00E243DA">
              <w:rPr>
                <w:rFonts w:ascii="Noto Sans" w:hAnsi="Noto Sans" w:cs="Noto Sans"/>
                <w:sz w:val="20"/>
                <w:szCs w:val="20"/>
              </w:rPr>
              <w:t>junio</w:t>
            </w:r>
            <w:r w:rsidRPr="007B0739">
              <w:rPr>
                <w:rFonts w:ascii="Noto Sans" w:hAnsi="Noto Sans" w:cs="Noto Sans"/>
                <w:sz w:val="20"/>
                <w:szCs w:val="20"/>
              </w:rPr>
              <w:t xml:space="preserve"> 2025) con </w:t>
            </w:r>
            <w:r w:rsidRPr="007B0739">
              <w:rPr>
                <w:rFonts w:ascii="Noto Sans" w:hAnsi="Noto Sans" w:cs="Noto Sans"/>
                <w:b/>
                <w:sz w:val="20"/>
                <w:szCs w:val="20"/>
              </w:rPr>
              <w:t>acuse y recibo de pago</w:t>
            </w:r>
            <w:r w:rsidRPr="007B0739">
              <w:rPr>
                <w:rFonts w:ascii="Noto Sans" w:hAnsi="Noto Sans" w:cs="Noto Sans"/>
                <w:sz w:val="20"/>
                <w:szCs w:val="20"/>
              </w:rPr>
              <w:t>.</w:t>
            </w:r>
          </w:p>
        </w:tc>
        <w:tc>
          <w:tcPr>
            <w:tcW w:w="1701" w:type="dxa"/>
          </w:tcPr>
          <w:p w:rsidR="007B0739" w:rsidRPr="007B0739" w:rsidRDefault="00D52C4C" w:rsidP="00F31267">
            <w:pPr>
              <w:jc w:val="center"/>
              <w:rPr>
                <w:rFonts w:ascii="Noto Sans" w:hAnsi="Noto Sans" w:cs="Noto Sans"/>
                <w:b/>
                <w:sz w:val="20"/>
                <w:szCs w:val="20"/>
              </w:rPr>
            </w:pPr>
            <w:r>
              <w:rPr>
                <w:rFonts w:ascii="Noto Sans" w:hAnsi="Noto Sans" w:cs="Noto Sans"/>
                <w:b/>
                <w:sz w:val="20"/>
                <w:szCs w:val="20"/>
              </w:rPr>
              <w:t>18</w:t>
            </w:r>
          </w:p>
        </w:tc>
        <w:tc>
          <w:tcPr>
            <w:tcW w:w="3260" w:type="dxa"/>
          </w:tcPr>
          <w:p w:rsidR="007B0739" w:rsidRPr="007B0739" w:rsidRDefault="007B0739" w:rsidP="00E42193">
            <w:pPr>
              <w:jc w:val="both"/>
              <w:rPr>
                <w:rFonts w:ascii="Noto Sans" w:hAnsi="Noto Sans" w:cs="Noto Sans"/>
                <w:sz w:val="20"/>
                <w:szCs w:val="20"/>
              </w:rPr>
            </w:pPr>
            <w:r w:rsidRPr="007B0739">
              <w:rPr>
                <w:rFonts w:ascii="Noto Sans" w:hAnsi="Noto Sans" w:cs="Noto Sans"/>
                <w:sz w:val="20"/>
                <w:szCs w:val="20"/>
              </w:rPr>
              <w:t xml:space="preserve">La falta de este documento </w:t>
            </w:r>
            <w:r w:rsidR="00F0214A">
              <w:rPr>
                <w:rFonts w:ascii="Noto Sans" w:hAnsi="Noto Sans" w:cs="Noto Sans"/>
                <w:sz w:val="20"/>
                <w:szCs w:val="20"/>
              </w:rPr>
              <w:t xml:space="preserve">completo </w:t>
            </w:r>
            <w:r w:rsidRPr="007B0739">
              <w:rPr>
                <w:rFonts w:ascii="Noto Sans" w:hAnsi="Noto Sans" w:cs="Noto Sans"/>
                <w:b/>
                <w:sz w:val="20"/>
                <w:szCs w:val="20"/>
              </w:rPr>
              <w:t>será motivo para desechar la propuesta</w:t>
            </w:r>
            <w:r w:rsidRPr="007B0739">
              <w:rPr>
                <w:rFonts w:ascii="Noto Sans" w:hAnsi="Noto Sans" w:cs="Noto Sans"/>
                <w:sz w:val="20"/>
                <w:szCs w:val="20"/>
              </w:rPr>
              <w:t>.</w:t>
            </w:r>
          </w:p>
        </w:tc>
      </w:tr>
    </w:tbl>
    <w:p w:rsidR="00EC56D8" w:rsidRDefault="00EC56D8" w:rsidP="007A2E98">
      <w:pPr>
        <w:jc w:val="both"/>
        <w:rPr>
          <w:rFonts w:ascii="Noto Sans" w:hAnsi="Noto Sans" w:cs="Noto Sans"/>
          <w:b/>
          <w:sz w:val="22"/>
          <w:szCs w:val="22"/>
        </w:rPr>
      </w:pPr>
    </w:p>
    <w:p w:rsidR="00A6184E" w:rsidRDefault="00F31267" w:rsidP="007A2E98">
      <w:pPr>
        <w:jc w:val="both"/>
        <w:rPr>
          <w:rFonts w:ascii="Noto Sans" w:hAnsi="Noto Sans" w:cs="Noto Sans"/>
          <w:b/>
          <w:sz w:val="22"/>
          <w:szCs w:val="22"/>
        </w:rPr>
      </w:pPr>
      <w:r>
        <w:rPr>
          <w:rFonts w:ascii="Noto Sans" w:hAnsi="Noto Sans" w:cs="Noto Sans"/>
          <w:b/>
          <w:sz w:val="22"/>
          <w:szCs w:val="22"/>
        </w:rPr>
        <w:t>4.5</w:t>
      </w:r>
      <w:r w:rsidR="00A6184E">
        <w:rPr>
          <w:rFonts w:ascii="Noto Sans" w:hAnsi="Noto Sans" w:cs="Noto Sans"/>
          <w:b/>
          <w:sz w:val="22"/>
          <w:szCs w:val="22"/>
        </w:rPr>
        <w:t xml:space="preserve"> Documentos Administrativos</w:t>
      </w:r>
    </w:p>
    <w:tbl>
      <w:tblPr>
        <w:tblStyle w:val="Tablaconcuadrcula"/>
        <w:tblW w:w="9640" w:type="dxa"/>
        <w:tblInd w:w="-431" w:type="dxa"/>
        <w:tblLook w:val="04A0" w:firstRow="1" w:lastRow="0" w:firstColumn="1" w:lastColumn="0" w:noHBand="0" w:noVBand="1"/>
      </w:tblPr>
      <w:tblGrid>
        <w:gridCol w:w="1560"/>
        <w:gridCol w:w="3119"/>
        <w:gridCol w:w="1701"/>
        <w:gridCol w:w="3260"/>
      </w:tblGrid>
      <w:tr w:rsidR="006F51B9" w:rsidTr="007B0739">
        <w:tc>
          <w:tcPr>
            <w:tcW w:w="1560" w:type="dxa"/>
            <w:shd w:val="clear" w:color="auto" w:fill="C45911" w:themeFill="accent2" w:themeFillShade="BF"/>
          </w:tcPr>
          <w:p w:rsidR="006F51B9" w:rsidRDefault="006F51B9" w:rsidP="007B0739">
            <w:pPr>
              <w:jc w:val="center"/>
              <w:rPr>
                <w:rFonts w:ascii="Noto Sans" w:hAnsi="Noto Sans" w:cs="Noto Sans"/>
                <w:b/>
                <w:sz w:val="22"/>
                <w:szCs w:val="22"/>
              </w:rPr>
            </w:pPr>
            <w:r>
              <w:rPr>
                <w:rFonts w:ascii="Noto Sans" w:hAnsi="Noto Sans" w:cs="Noto Sans"/>
                <w:b/>
                <w:sz w:val="22"/>
                <w:szCs w:val="22"/>
              </w:rPr>
              <w:t>Referencia</w:t>
            </w:r>
          </w:p>
        </w:tc>
        <w:tc>
          <w:tcPr>
            <w:tcW w:w="3119" w:type="dxa"/>
            <w:shd w:val="clear" w:color="auto" w:fill="C45911" w:themeFill="accent2" w:themeFillShade="BF"/>
          </w:tcPr>
          <w:p w:rsidR="006F51B9" w:rsidRDefault="006F51B9" w:rsidP="007B0739">
            <w:pPr>
              <w:jc w:val="center"/>
              <w:rPr>
                <w:rFonts w:ascii="Noto Sans" w:hAnsi="Noto Sans" w:cs="Noto Sans"/>
                <w:b/>
                <w:sz w:val="22"/>
                <w:szCs w:val="22"/>
              </w:rPr>
            </w:pPr>
            <w:r>
              <w:rPr>
                <w:rFonts w:ascii="Noto Sans" w:hAnsi="Noto Sans" w:cs="Noto Sans"/>
                <w:b/>
                <w:sz w:val="22"/>
                <w:szCs w:val="22"/>
              </w:rPr>
              <w:t>Documento</w:t>
            </w:r>
          </w:p>
        </w:tc>
        <w:tc>
          <w:tcPr>
            <w:tcW w:w="1701" w:type="dxa"/>
            <w:shd w:val="clear" w:color="auto" w:fill="C45911" w:themeFill="accent2" w:themeFillShade="BF"/>
          </w:tcPr>
          <w:p w:rsidR="006F51B9" w:rsidRDefault="006F51B9" w:rsidP="007B0739">
            <w:pPr>
              <w:jc w:val="center"/>
              <w:rPr>
                <w:rFonts w:ascii="Noto Sans" w:hAnsi="Noto Sans" w:cs="Noto Sans"/>
                <w:b/>
                <w:sz w:val="22"/>
                <w:szCs w:val="22"/>
              </w:rPr>
            </w:pPr>
            <w:r>
              <w:rPr>
                <w:rFonts w:ascii="Noto Sans" w:hAnsi="Noto Sans" w:cs="Noto Sans"/>
                <w:b/>
                <w:sz w:val="22"/>
                <w:szCs w:val="22"/>
              </w:rPr>
              <w:t>No. de Anexo</w:t>
            </w:r>
          </w:p>
        </w:tc>
        <w:tc>
          <w:tcPr>
            <w:tcW w:w="3260" w:type="dxa"/>
            <w:shd w:val="clear" w:color="auto" w:fill="C45911" w:themeFill="accent2" w:themeFillShade="BF"/>
          </w:tcPr>
          <w:p w:rsidR="006F51B9" w:rsidRDefault="006F51B9" w:rsidP="007B0739">
            <w:pPr>
              <w:jc w:val="center"/>
              <w:rPr>
                <w:rFonts w:ascii="Noto Sans" w:hAnsi="Noto Sans" w:cs="Noto Sans"/>
                <w:b/>
                <w:sz w:val="22"/>
                <w:szCs w:val="22"/>
              </w:rPr>
            </w:pPr>
            <w:r>
              <w:rPr>
                <w:rFonts w:ascii="Noto Sans" w:hAnsi="Noto Sans" w:cs="Noto Sans"/>
                <w:b/>
                <w:sz w:val="22"/>
                <w:szCs w:val="22"/>
              </w:rPr>
              <w:t>Observaciones</w:t>
            </w:r>
          </w:p>
        </w:tc>
      </w:tr>
      <w:tr w:rsidR="006F51B9" w:rsidTr="007B0739">
        <w:tc>
          <w:tcPr>
            <w:tcW w:w="1560" w:type="dxa"/>
          </w:tcPr>
          <w:p w:rsidR="006F51B9" w:rsidRDefault="0045765A" w:rsidP="007B0739">
            <w:pPr>
              <w:jc w:val="center"/>
              <w:rPr>
                <w:rFonts w:ascii="Noto Sans" w:hAnsi="Noto Sans" w:cs="Noto Sans"/>
                <w:b/>
                <w:sz w:val="22"/>
                <w:szCs w:val="22"/>
              </w:rPr>
            </w:pPr>
            <w:r>
              <w:rPr>
                <w:rFonts w:ascii="Noto Sans" w:hAnsi="Noto Sans" w:cs="Noto Sans"/>
                <w:b/>
                <w:sz w:val="22"/>
                <w:szCs w:val="22"/>
              </w:rPr>
              <w:t>4.5</w:t>
            </w:r>
            <w:r w:rsidR="007B0739">
              <w:rPr>
                <w:rFonts w:ascii="Noto Sans" w:hAnsi="Noto Sans" w:cs="Noto Sans"/>
                <w:b/>
                <w:sz w:val="22"/>
                <w:szCs w:val="22"/>
              </w:rPr>
              <w:t>.1</w:t>
            </w:r>
          </w:p>
        </w:tc>
        <w:tc>
          <w:tcPr>
            <w:tcW w:w="3119" w:type="dxa"/>
          </w:tcPr>
          <w:p w:rsidR="006F51B9" w:rsidRPr="00E85D4F" w:rsidRDefault="007B0739" w:rsidP="007B0739">
            <w:pPr>
              <w:jc w:val="both"/>
              <w:rPr>
                <w:rFonts w:ascii="Noto Sans" w:hAnsi="Noto Sans" w:cs="Noto Sans"/>
                <w:color w:val="000000"/>
                <w:sz w:val="20"/>
                <w:szCs w:val="20"/>
              </w:rPr>
            </w:pPr>
            <w:r w:rsidRPr="00E85D4F">
              <w:rPr>
                <w:rFonts w:ascii="Noto Sans" w:hAnsi="Noto Sans" w:cs="Noto Sans"/>
                <w:sz w:val="20"/>
                <w:szCs w:val="20"/>
              </w:rPr>
              <w:t>Escrito bajo protesta de decir verdad, que presentará las garantías solicitadas.</w:t>
            </w:r>
          </w:p>
        </w:tc>
        <w:tc>
          <w:tcPr>
            <w:tcW w:w="1701" w:type="dxa"/>
          </w:tcPr>
          <w:p w:rsidR="006F51B9" w:rsidRPr="00E85D4F" w:rsidRDefault="00D52C4C" w:rsidP="00F31267">
            <w:pPr>
              <w:ind w:right="176"/>
              <w:jc w:val="center"/>
              <w:rPr>
                <w:rFonts w:ascii="Noto Sans" w:hAnsi="Noto Sans" w:cs="Noto Sans"/>
                <w:b/>
                <w:sz w:val="20"/>
                <w:szCs w:val="20"/>
              </w:rPr>
            </w:pPr>
            <w:r>
              <w:rPr>
                <w:rFonts w:ascii="Noto Sans" w:hAnsi="Noto Sans" w:cs="Noto Sans"/>
                <w:b/>
                <w:sz w:val="20"/>
                <w:szCs w:val="20"/>
              </w:rPr>
              <w:t>19</w:t>
            </w:r>
          </w:p>
        </w:tc>
        <w:tc>
          <w:tcPr>
            <w:tcW w:w="3260" w:type="dxa"/>
          </w:tcPr>
          <w:p w:rsidR="006F51B9" w:rsidRDefault="007B0739" w:rsidP="00E42193">
            <w:pPr>
              <w:jc w:val="both"/>
              <w:rPr>
                <w:rFonts w:ascii="Noto Sans" w:hAnsi="Noto Sans" w:cs="Noto Sans"/>
                <w:b/>
                <w:sz w:val="22"/>
                <w:szCs w:val="22"/>
              </w:rPr>
            </w:pPr>
            <w:r w:rsidRPr="007B0739">
              <w:rPr>
                <w:rFonts w:ascii="Noto Sans" w:hAnsi="Noto Sans" w:cs="Noto Sans"/>
                <w:sz w:val="20"/>
                <w:szCs w:val="20"/>
              </w:rPr>
              <w:t xml:space="preserve">La falta de este documento </w:t>
            </w:r>
            <w:r w:rsidRPr="007B0739">
              <w:rPr>
                <w:rFonts w:ascii="Noto Sans" w:hAnsi="Noto Sans" w:cs="Noto Sans"/>
                <w:b/>
                <w:sz w:val="20"/>
                <w:szCs w:val="20"/>
              </w:rPr>
              <w:t>será motivo para desechar la propuesta</w:t>
            </w:r>
            <w:r w:rsidRPr="007B0739">
              <w:rPr>
                <w:rFonts w:ascii="Noto Sans" w:hAnsi="Noto Sans" w:cs="Noto Sans"/>
                <w:sz w:val="20"/>
                <w:szCs w:val="20"/>
              </w:rPr>
              <w:t>.</w:t>
            </w:r>
          </w:p>
        </w:tc>
      </w:tr>
      <w:tr w:rsidR="006F51B9" w:rsidTr="007B0739">
        <w:tc>
          <w:tcPr>
            <w:tcW w:w="1560" w:type="dxa"/>
          </w:tcPr>
          <w:p w:rsidR="006F51B9" w:rsidRDefault="0045765A" w:rsidP="007B0739">
            <w:pPr>
              <w:jc w:val="center"/>
              <w:rPr>
                <w:rFonts w:ascii="Noto Sans" w:hAnsi="Noto Sans" w:cs="Noto Sans"/>
                <w:b/>
                <w:sz w:val="22"/>
                <w:szCs w:val="22"/>
              </w:rPr>
            </w:pPr>
            <w:r>
              <w:rPr>
                <w:rFonts w:ascii="Noto Sans" w:hAnsi="Noto Sans" w:cs="Noto Sans"/>
                <w:b/>
                <w:sz w:val="22"/>
                <w:szCs w:val="22"/>
              </w:rPr>
              <w:t>4.5</w:t>
            </w:r>
            <w:r w:rsidR="007B0739">
              <w:rPr>
                <w:rFonts w:ascii="Noto Sans" w:hAnsi="Noto Sans" w:cs="Noto Sans"/>
                <w:b/>
                <w:sz w:val="22"/>
                <w:szCs w:val="22"/>
              </w:rPr>
              <w:t>.2</w:t>
            </w:r>
          </w:p>
        </w:tc>
        <w:tc>
          <w:tcPr>
            <w:tcW w:w="3119" w:type="dxa"/>
          </w:tcPr>
          <w:p w:rsidR="006F51B9" w:rsidRPr="00E85D4F" w:rsidRDefault="007B0739" w:rsidP="007B0739">
            <w:pPr>
              <w:jc w:val="both"/>
              <w:rPr>
                <w:rFonts w:ascii="Noto Sans" w:hAnsi="Noto Sans" w:cs="Noto Sans"/>
                <w:b/>
                <w:sz w:val="22"/>
                <w:szCs w:val="22"/>
              </w:rPr>
            </w:pPr>
            <w:r w:rsidRPr="00E85D4F">
              <w:rPr>
                <w:rFonts w:ascii="Noto Sans" w:hAnsi="Noto Sans" w:cs="Noto Sans"/>
                <w:sz w:val="20"/>
                <w:szCs w:val="20"/>
              </w:rPr>
              <w:t>Manifestación bajo protesta de decir verdad de la estratificación de Micro, pequeña o mediana empresa</w:t>
            </w:r>
            <w:r w:rsidRPr="00E85D4F">
              <w:rPr>
                <w:rFonts w:ascii="Noto Sans" w:hAnsi="Noto Sans" w:cs="Noto Sans"/>
                <w:b/>
                <w:sz w:val="22"/>
                <w:szCs w:val="22"/>
              </w:rPr>
              <w:t xml:space="preserve"> </w:t>
            </w:r>
            <w:r w:rsidRPr="00E85D4F">
              <w:rPr>
                <w:rFonts w:ascii="Noto Sans" w:hAnsi="Noto Sans" w:cs="Noto Sans"/>
                <w:b/>
                <w:sz w:val="20"/>
                <w:szCs w:val="20"/>
              </w:rPr>
              <w:t>(MIPYMES)</w:t>
            </w:r>
            <w:r w:rsidRPr="00E85D4F">
              <w:rPr>
                <w:rFonts w:ascii="Noto Sans" w:hAnsi="Noto Sans" w:cs="Noto Sans"/>
                <w:sz w:val="20"/>
                <w:szCs w:val="20"/>
              </w:rPr>
              <w:t>.</w:t>
            </w:r>
          </w:p>
        </w:tc>
        <w:tc>
          <w:tcPr>
            <w:tcW w:w="1701" w:type="dxa"/>
          </w:tcPr>
          <w:p w:rsidR="006F51B9" w:rsidRPr="00E85D4F" w:rsidRDefault="00D52C4C" w:rsidP="00F31267">
            <w:pPr>
              <w:jc w:val="center"/>
              <w:rPr>
                <w:rFonts w:ascii="Noto Sans" w:hAnsi="Noto Sans" w:cs="Noto Sans"/>
                <w:b/>
                <w:sz w:val="22"/>
                <w:szCs w:val="22"/>
              </w:rPr>
            </w:pPr>
            <w:r>
              <w:rPr>
                <w:rFonts w:ascii="Noto Sans" w:hAnsi="Noto Sans" w:cs="Noto Sans"/>
                <w:b/>
                <w:sz w:val="22"/>
                <w:szCs w:val="22"/>
              </w:rPr>
              <w:t>20</w:t>
            </w:r>
          </w:p>
        </w:tc>
        <w:tc>
          <w:tcPr>
            <w:tcW w:w="3260" w:type="dxa"/>
          </w:tcPr>
          <w:p w:rsidR="006F51B9" w:rsidRDefault="007B0739" w:rsidP="00E42193">
            <w:pPr>
              <w:jc w:val="both"/>
              <w:rPr>
                <w:rFonts w:ascii="Noto Sans" w:hAnsi="Noto Sans" w:cs="Noto Sans"/>
                <w:b/>
                <w:sz w:val="22"/>
                <w:szCs w:val="22"/>
              </w:rPr>
            </w:pPr>
            <w:r w:rsidRPr="007B0739">
              <w:rPr>
                <w:rFonts w:ascii="Noto Sans" w:hAnsi="Noto Sans" w:cs="Noto Sans"/>
                <w:sz w:val="20"/>
                <w:szCs w:val="20"/>
              </w:rPr>
              <w:t xml:space="preserve">La falta de este documento </w:t>
            </w:r>
            <w:r w:rsidRPr="007B0739">
              <w:rPr>
                <w:rFonts w:ascii="Noto Sans" w:hAnsi="Noto Sans" w:cs="Noto Sans"/>
                <w:b/>
                <w:sz w:val="20"/>
                <w:szCs w:val="20"/>
              </w:rPr>
              <w:t>será motivo para desechar la propuesta</w:t>
            </w:r>
            <w:r w:rsidRPr="007B0739">
              <w:rPr>
                <w:rFonts w:ascii="Noto Sans" w:hAnsi="Noto Sans" w:cs="Noto Sans"/>
                <w:sz w:val="20"/>
                <w:szCs w:val="20"/>
              </w:rPr>
              <w:t>.</w:t>
            </w:r>
          </w:p>
        </w:tc>
      </w:tr>
      <w:tr w:rsidR="007B0739" w:rsidTr="007B0739">
        <w:tc>
          <w:tcPr>
            <w:tcW w:w="1560" w:type="dxa"/>
          </w:tcPr>
          <w:p w:rsidR="007B0739" w:rsidRDefault="0045765A" w:rsidP="007B0739">
            <w:pPr>
              <w:jc w:val="center"/>
              <w:rPr>
                <w:rFonts w:ascii="Noto Sans" w:hAnsi="Noto Sans" w:cs="Noto Sans"/>
                <w:b/>
                <w:sz w:val="22"/>
                <w:szCs w:val="22"/>
              </w:rPr>
            </w:pPr>
            <w:r>
              <w:rPr>
                <w:rFonts w:ascii="Noto Sans" w:hAnsi="Noto Sans" w:cs="Noto Sans"/>
                <w:b/>
                <w:sz w:val="22"/>
                <w:szCs w:val="22"/>
              </w:rPr>
              <w:t>4.5</w:t>
            </w:r>
            <w:r w:rsidR="007B0739">
              <w:rPr>
                <w:rFonts w:ascii="Noto Sans" w:hAnsi="Noto Sans" w:cs="Noto Sans"/>
                <w:b/>
                <w:sz w:val="22"/>
                <w:szCs w:val="22"/>
              </w:rPr>
              <w:t>.3</w:t>
            </w:r>
          </w:p>
        </w:tc>
        <w:tc>
          <w:tcPr>
            <w:tcW w:w="3119" w:type="dxa"/>
          </w:tcPr>
          <w:p w:rsidR="007B0739" w:rsidRPr="00E85D4F" w:rsidRDefault="007B0739" w:rsidP="007B0739">
            <w:pPr>
              <w:jc w:val="both"/>
              <w:rPr>
                <w:rFonts w:ascii="Noto Sans" w:hAnsi="Noto Sans" w:cs="Noto Sans"/>
                <w:sz w:val="20"/>
                <w:szCs w:val="20"/>
              </w:rPr>
            </w:pPr>
            <w:r w:rsidRPr="00E85D4F">
              <w:rPr>
                <w:rFonts w:ascii="Noto Sans" w:hAnsi="Noto Sans" w:cs="Noto Sans"/>
                <w:sz w:val="20"/>
                <w:szCs w:val="20"/>
              </w:rPr>
              <w:t>Declaración de conocer el protocolo de actuación.</w:t>
            </w:r>
          </w:p>
        </w:tc>
        <w:tc>
          <w:tcPr>
            <w:tcW w:w="1701" w:type="dxa"/>
          </w:tcPr>
          <w:p w:rsidR="007B0739" w:rsidRPr="00E85D4F" w:rsidRDefault="00D52C4C" w:rsidP="00F31267">
            <w:pPr>
              <w:jc w:val="center"/>
              <w:rPr>
                <w:rFonts w:ascii="Noto Sans" w:hAnsi="Noto Sans" w:cs="Noto Sans"/>
                <w:b/>
                <w:sz w:val="22"/>
                <w:szCs w:val="22"/>
              </w:rPr>
            </w:pPr>
            <w:r>
              <w:rPr>
                <w:rFonts w:ascii="Noto Sans" w:hAnsi="Noto Sans" w:cs="Noto Sans"/>
                <w:b/>
                <w:sz w:val="22"/>
                <w:szCs w:val="22"/>
              </w:rPr>
              <w:t>21</w:t>
            </w:r>
          </w:p>
        </w:tc>
        <w:tc>
          <w:tcPr>
            <w:tcW w:w="3260" w:type="dxa"/>
          </w:tcPr>
          <w:p w:rsidR="007B0739" w:rsidRPr="007B0739" w:rsidRDefault="007B0739" w:rsidP="00E42193">
            <w:pPr>
              <w:jc w:val="both"/>
              <w:rPr>
                <w:rFonts w:ascii="Noto Sans" w:hAnsi="Noto Sans" w:cs="Noto Sans"/>
                <w:sz w:val="20"/>
                <w:szCs w:val="20"/>
              </w:rPr>
            </w:pPr>
            <w:r w:rsidRPr="007B0739">
              <w:rPr>
                <w:rFonts w:ascii="Noto Sans" w:hAnsi="Noto Sans" w:cs="Noto Sans"/>
                <w:sz w:val="20"/>
                <w:szCs w:val="20"/>
              </w:rPr>
              <w:t xml:space="preserve">La falta de este documento </w:t>
            </w:r>
            <w:r w:rsidRPr="007B0739">
              <w:rPr>
                <w:rFonts w:ascii="Noto Sans" w:hAnsi="Noto Sans" w:cs="Noto Sans"/>
                <w:b/>
                <w:sz w:val="20"/>
                <w:szCs w:val="20"/>
              </w:rPr>
              <w:t>será motivo para desechar la propuesta</w:t>
            </w:r>
            <w:r w:rsidRPr="007B0739">
              <w:rPr>
                <w:rFonts w:ascii="Noto Sans" w:hAnsi="Noto Sans" w:cs="Noto Sans"/>
                <w:sz w:val="20"/>
                <w:szCs w:val="20"/>
              </w:rPr>
              <w:t>.</w:t>
            </w:r>
          </w:p>
        </w:tc>
      </w:tr>
      <w:tr w:rsidR="007B0739" w:rsidTr="007B0739">
        <w:tc>
          <w:tcPr>
            <w:tcW w:w="1560" w:type="dxa"/>
          </w:tcPr>
          <w:p w:rsidR="007B0739" w:rsidRDefault="0045765A" w:rsidP="007B0739">
            <w:pPr>
              <w:jc w:val="center"/>
              <w:rPr>
                <w:rFonts w:ascii="Noto Sans" w:hAnsi="Noto Sans" w:cs="Noto Sans"/>
                <w:b/>
                <w:sz w:val="22"/>
                <w:szCs w:val="22"/>
              </w:rPr>
            </w:pPr>
            <w:r>
              <w:rPr>
                <w:rFonts w:ascii="Noto Sans" w:hAnsi="Noto Sans" w:cs="Noto Sans"/>
                <w:b/>
                <w:sz w:val="22"/>
                <w:szCs w:val="22"/>
              </w:rPr>
              <w:t>4.5</w:t>
            </w:r>
            <w:r w:rsidR="007B0739">
              <w:rPr>
                <w:rFonts w:ascii="Noto Sans" w:hAnsi="Noto Sans" w:cs="Noto Sans"/>
                <w:b/>
                <w:sz w:val="22"/>
                <w:szCs w:val="22"/>
              </w:rPr>
              <w:t>.4</w:t>
            </w:r>
          </w:p>
        </w:tc>
        <w:tc>
          <w:tcPr>
            <w:tcW w:w="3119" w:type="dxa"/>
          </w:tcPr>
          <w:p w:rsidR="007B0739" w:rsidRDefault="007B0739" w:rsidP="007B0739">
            <w:pPr>
              <w:jc w:val="both"/>
              <w:rPr>
                <w:rFonts w:ascii="Noto Sans" w:hAnsi="Noto Sans" w:cs="Noto Sans"/>
                <w:sz w:val="20"/>
                <w:szCs w:val="20"/>
              </w:rPr>
            </w:pPr>
            <w:r>
              <w:rPr>
                <w:rFonts w:ascii="Noto Sans" w:hAnsi="Noto Sans" w:cs="Noto Sans"/>
                <w:sz w:val="20"/>
                <w:szCs w:val="20"/>
              </w:rPr>
              <w:t>Escrito de domicilio convencional</w:t>
            </w:r>
            <w:r w:rsidR="00E42193">
              <w:rPr>
                <w:rFonts w:ascii="Noto Sans" w:hAnsi="Noto Sans" w:cs="Noto Sans"/>
                <w:sz w:val="20"/>
                <w:szCs w:val="20"/>
              </w:rPr>
              <w:t>.</w:t>
            </w:r>
          </w:p>
        </w:tc>
        <w:tc>
          <w:tcPr>
            <w:tcW w:w="1701" w:type="dxa"/>
          </w:tcPr>
          <w:p w:rsidR="007B0739" w:rsidRDefault="00D52C4C" w:rsidP="00F31267">
            <w:pPr>
              <w:jc w:val="center"/>
              <w:rPr>
                <w:rFonts w:ascii="Noto Sans" w:hAnsi="Noto Sans" w:cs="Noto Sans"/>
                <w:b/>
                <w:sz w:val="22"/>
                <w:szCs w:val="22"/>
              </w:rPr>
            </w:pPr>
            <w:r>
              <w:rPr>
                <w:rFonts w:ascii="Noto Sans" w:hAnsi="Noto Sans" w:cs="Noto Sans"/>
                <w:b/>
                <w:sz w:val="22"/>
                <w:szCs w:val="22"/>
              </w:rPr>
              <w:t>22</w:t>
            </w:r>
          </w:p>
        </w:tc>
        <w:tc>
          <w:tcPr>
            <w:tcW w:w="3260" w:type="dxa"/>
          </w:tcPr>
          <w:p w:rsidR="007B0739" w:rsidRPr="007B0739" w:rsidRDefault="007B0739" w:rsidP="00E42193">
            <w:pPr>
              <w:jc w:val="both"/>
              <w:rPr>
                <w:rFonts w:ascii="Noto Sans" w:hAnsi="Noto Sans" w:cs="Noto Sans"/>
                <w:sz w:val="20"/>
                <w:szCs w:val="20"/>
              </w:rPr>
            </w:pPr>
            <w:r w:rsidRPr="007B0739">
              <w:rPr>
                <w:rFonts w:ascii="Noto Sans" w:hAnsi="Noto Sans" w:cs="Noto Sans"/>
                <w:sz w:val="20"/>
                <w:szCs w:val="20"/>
              </w:rPr>
              <w:t xml:space="preserve">La falta de este documento </w:t>
            </w:r>
            <w:r w:rsidRPr="007B0739">
              <w:rPr>
                <w:rFonts w:ascii="Noto Sans" w:hAnsi="Noto Sans" w:cs="Noto Sans"/>
                <w:b/>
                <w:sz w:val="20"/>
                <w:szCs w:val="20"/>
              </w:rPr>
              <w:t>será motivo para desechar la propuesta</w:t>
            </w:r>
            <w:r w:rsidRPr="007B0739">
              <w:rPr>
                <w:rFonts w:ascii="Noto Sans" w:hAnsi="Noto Sans" w:cs="Noto Sans"/>
                <w:sz w:val="20"/>
                <w:szCs w:val="20"/>
              </w:rPr>
              <w:t>.</w:t>
            </w:r>
          </w:p>
        </w:tc>
      </w:tr>
      <w:tr w:rsidR="007B0739" w:rsidTr="007B0739">
        <w:tc>
          <w:tcPr>
            <w:tcW w:w="1560" w:type="dxa"/>
          </w:tcPr>
          <w:p w:rsidR="007B0739" w:rsidRDefault="0045765A" w:rsidP="007B0739">
            <w:pPr>
              <w:jc w:val="center"/>
              <w:rPr>
                <w:rFonts w:ascii="Noto Sans" w:hAnsi="Noto Sans" w:cs="Noto Sans"/>
                <w:b/>
                <w:sz w:val="22"/>
                <w:szCs w:val="22"/>
              </w:rPr>
            </w:pPr>
            <w:r>
              <w:rPr>
                <w:rFonts w:ascii="Noto Sans" w:hAnsi="Noto Sans" w:cs="Noto Sans"/>
                <w:b/>
                <w:sz w:val="22"/>
                <w:szCs w:val="22"/>
              </w:rPr>
              <w:t>4.5</w:t>
            </w:r>
            <w:r w:rsidR="007B0739">
              <w:rPr>
                <w:rFonts w:ascii="Noto Sans" w:hAnsi="Noto Sans" w:cs="Noto Sans"/>
                <w:b/>
                <w:sz w:val="22"/>
                <w:szCs w:val="22"/>
              </w:rPr>
              <w:t>.5</w:t>
            </w:r>
          </w:p>
        </w:tc>
        <w:tc>
          <w:tcPr>
            <w:tcW w:w="3119" w:type="dxa"/>
          </w:tcPr>
          <w:p w:rsidR="007B0739" w:rsidRDefault="007B0739" w:rsidP="007B0739">
            <w:pPr>
              <w:jc w:val="both"/>
              <w:rPr>
                <w:rFonts w:ascii="Noto Sans" w:hAnsi="Noto Sans" w:cs="Noto Sans"/>
                <w:sz w:val="20"/>
                <w:szCs w:val="20"/>
              </w:rPr>
            </w:pPr>
            <w:r>
              <w:rPr>
                <w:rFonts w:ascii="Noto Sans" w:hAnsi="Noto Sans" w:cs="Noto Sans"/>
                <w:sz w:val="20"/>
                <w:szCs w:val="20"/>
              </w:rPr>
              <w:t>Escrito de confidencialidad</w:t>
            </w:r>
            <w:r w:rsidR="00E42193">
              <w:rPr>
                <w:rFonts w:ascii="Noto Sans" w:hAnsi="Noto Sans" w:cs="Noto Sans"/>
                <w:sz w:val="20"/>
                <w:szCs w:val="20"/>
              </w:rPr>
              <w:t>.</w:t>
            </w:r>
          </w:p>
        </w:tc>
        <w:tc>
          <w:tcPr>
            <w:tcW w:w="1701" w:type="dxa"/>
          </w:tcPr>
          <w:p w:rsidR="007B0739" w:rsidRDefault="00D52C4C" w:rsidP="00F31267">
            <w:pPr>
              <w:jc w:val="center"/>
              <w:rPr>
                <w:rFonts w:ascii="Noto Sans" w:hAnsi="Noto Sans" w:cs="Noto Sans"/>
                <w:b/>
                <w:sz w:val="22"/>
                <w:szCs w:val="22"/>
              </w:rPr>
            </w:pPr>
            <w:r>
              <w:rPr>
                <w:rFonts w:ascii="Noto Sans" w:hAnsi="Noto Sans" w:cs="Noto Sans"/>
                <w:b/>
                <w:sz w:val="22"/>
                <w:szCs w:val="22"/>
              </w:rPr>
              <w:t>23</w:t>
            </w:r>
          </w:p>
        </w:tc>
        <w:tc>
          <w:tcPr>
            <w:tcW w:w="3260" w:type="dxa"/>
          </w:tcPr>
          <w:p w:rsidR="007B0739" w:rsidRPr="007B0739" w:rsidRDefault="007B0739" w:rsidP="00E42193">
            <w:pPr>
              <w:jc w:val="both"/>
              <w:rPr>
                <w:rFonts w:ascii="Noto Sans" w:hAnsi="Noto Sans" w:cs="Noto Sans"/>
                <w:sz w:val="20"/>
                <w:szCs w:val="20"/>
              </w:rPr>
            </w:pPr>
            <w:r w:rsidRPr="007B0739">
              <w:rPr>
                <w:rFonts w:ascii="Noto Sans" w:hAnsi="Noto Sans" w:cs="Noto Sans"/>
                <w:sz w:val="20"/>
                <w:szCs w:val="20"/>
              </w:rPr>
              <w:t xml:space="preserve">La falta de este documento </w:t>
            </w:r>
            <w:r w:rsidRPr="007B0739">
              <w:rPr>
                <w:rFonts w:ascii="Noto Sans" w:hAnsi="Noto Sans" w:cs="Noto Sans"/>
                <w:b/>
                <w:sz w:val="20"/>
                <w:szCs w:val="20"/>
              </w:rPr>
              <w:t>será motivo para desechar la propuesta</w:t>
            </w:r>
            <w:r w:rsidRPr="007B0739">
              <w:rPr>
                <w:rFonts w:ascii="Noto Sans" w:hAnsi="Noto Sans" w:cs="Noto Sans"/>
                <w:sz w:val="20"/>
                <w:szCs w:val="20"/>
              </w:rPr>
              <w:t>.</w:t>
            </w:r>
          </w:p>
        </w:tc>
      </w:tr>
      <w:tr w:rsidR="007B0739" w:rsidTr="007B0739">
        <w:tc>
          <w:tcPr>
            <w:tcW w:w="1560" w:type="dxa"/>
          </w:tcPr>
          <w:p w:rsidR="007B0739" w:rsidRDefault="0024597B" w:rsidP="007B0739">
            <w:pPr>
              <w:jc w:val="center"/>
              <w:rPr>
                <w:rFonts w:ascii="Noto Sans" w:hAnsi="Noto Sans" w:cs="Noto Sans"/>
                <w:b/>
                <w:sz w:val="22"/>
                <w:szCs w:val="22"/>
              </w:rPr>
            </w:pPr>
            <w:r>
              <w:rPr>
                <w:rFonts w:ascii="Noto Sans" w:hAnsi="Noto Sans" w:cs="Noto Sans"/>
                <w:b/>
                <w:sz w:val="22"/>
                <w:szCs w:val="22"/>
              </w:rPr>
              <w:t>4.5</w:t>
            </w:r>
            <w:r w:rsidR="007B0739">
              <w:rPr>
                <w:rFonts w:ascii="Noto Sans" w:hAnsi="Noto Sans" w:cs="Noto Sans"/>
                <w:b/>
                <w:sz w:val="22"/>
                <w:szCs w:val="22"/>
              </w:rPr>
              <w:t>.6</w:t>
            </w:r>
          </w:p>
        </w:tc>
        <w:tc>
          <w:tcPr>
            <w:tcW w:w="3119" w:type="dxa"/>
          </w:tcPr>
          <w:p w:rsidR="007B0739" w:rsidRDefault="007B0739" w:rsidP="007B0739">
            <w:pPr>
              <w:jc w:val="both"/>
              <w:rPr>
                <w:rFonts w:ascii="Noto Sans" w:hAnsi="Noto Sans" w:cs="Noto Sans"/>
                <w:sz w:val="20"/>
                <w:szCs w:val="20"/>
              </w:rPr>
            </w:pPr>
            <w:r>
              <w:rPr>
                <w:rFonts w:ascii="Noto Sans" w:hAnsi="Noto Sans" w:cs="Noto Sans"/>
                <w:sz w:val="20"/>
                <w:szCs w:val="20"/>
              </w:rPr>
              <w:t>Consentimiento por parte del Representante Legal o Apoderado para el uso de Datos Personales</w:t>
            </w:r>
            <w:r w:rsidR="00E42193">
              <w:rPr>
                <w:rFonts w:ascii="Noto Sans" w:hAnsi="Noto Sans" w:cs="Noto Sans"/>
                <w:sz w:val="20"/>
                <w:szCs w:val="20"/>
              </w:rPr>
              <w:t>.</w:t>
            </w:r>
            <w:r>
              <w:rPr>
                <w:rFonts w:ascii="Noto Sans" w:hAnsi="Noto Sans" w:cs="Noto Sans"/>
                <w:sz w:val="20"/>
                <w:szCs w:val="20"/>
              </w:rPr>
              <w:t xml:space="preserve"> </w:t>
            </w:r>
          </w:p>
        </w:tc>
        <w:tc>
          <w:tcPr>
            <w:tcW w:w="1701" w:type="dxa"/>
          </w:tcPr>
          <w:p w:rsidR="007B0739" w:rsidRDefault="00D52C4C" w:rsidP="00F31267">
            <w:pPr>
              <w:jc w:val="center"/>
              <w:rPr>
                <w:rFonts w:ascii="Noto Sans" w:hAnsi="Noto Sans" w:cs="Noto Sans"/>
                <w:b/>
                <w:sz w:val="22"/>
                <w:szCs w:val="22"/>
              </w:rPr>
            </w:pPr>
            <w:r>
              <w:rPr>
                <w:rFonts w:ascii="Noto Sans" w:hAnsi="Noto Sans" w:cs="Noto Sans"/>
                <w:b/>
                <w:sz w:val="22"/>
                <w:szCs w:val="22"/>
              </w:rPr>
              <w:t>24</w:t>
            </w:r>
          </w:p>
        </w:tc>
        <w:tc>
          <w:tcPr>
            <w:tcW w:w="3260" w:type="dxa"/>
          </w:tcPr>
          <w:p w:rsidR="007B0739" w:rsidRPr="007B0739" w:rsidRDefault="00E42193" w:rsidP="00E42193">
            <w:pPr>
              <w:jc w:val="both"/>
              <w:rPr>
                <w:rFonts w:ascii="Noto Sans" w:hAnsi="Noto Sans" w:cs="Noto Sans"/>
                <w:sz w:val="20"/>
                <w:szCs w:val="20"/>
              </w:rPr>
            </w:pPr>
            <w:r w:rsidRPr="007B0739">
              <w:rPr>
                <w:rFonts w:ascii="Noto Sans" w:hAnsi="Noto Sans" w:cs="Noto Sans"/>
                <w:sz w:val="20"/>
                <w:szCs w:val="20"/>
              </w:rPr>
              <w:t xml:space="preserve">La falta de este documento </w:t>
            </w:r>
            <w:r w:rsidRPr="007B0739">
              <w:rPr>
                <w:rFonts w:ascii="Noto Sans" w:hAnsi="Noto Sans" w:cs="Noto Sans"/>
                <w:b/>
                <w:sz w:val="20"/>
                <w:szCs w:val="20"/>
              </w:rPr>
              <w:t>será motivo para desechar la propuesta</w:t>
            </w:r>
            <w:r w:rsidRPr="007B0739">
              <w:rPr>
                <w:rFonts w:ascii="Noto Sans" w:hAnsi="Noto Sans" w:cs="Noto Sans"/>
                <w:sz w:val="20"/>
                <w:szCs w:val="20"/>
              </w:rPr>
              <w:t>.</w:t>
            </w:r>
          </w:p>
        </w:tc>
      </w:tr>
      <w:tr w:rsidR="00E42193" w:rsidTr="007B0739">
        <w:tc>
          <w:tcPr>
            <w:tcW w:w="1560" w:type="dxa"/>
          </w:tcPr>
          <w:p w:rsidR="00E42193" w:rsidRDefault="0024597B" w:rsidP="007B0739">
            <w:pPr>
              <w:jc w:val="center"/>
              <w:rPr>
                <w:rFonts w:ascii="Noto Sans" w:hAnsi="Noto Sans" w:cs="Noto Sans"/>
                <w:b/>
                <w:sz w:val="22"/>
                <w:szCs w:val="22"/>
              </w:rPr>
            </w:pPr>
            <w:r>
              <w:rPr>
                <w:rFonts w:ascii="Noto Sans" w:hAnsi="Noto Sans" w:cs="Noto Sans"/>
                <w:b/>
                <w:sz w:val="22"/>
                <w:szCs w:val="22"/>
              </w:rPr>
              <w:t>4.5</w:t>
            </w:r>
            <w:r w:rsidR="00E42193">
              <w:rPr>
                <w:rFonts w:ascii="Noto Sans" w:hAnsi="Noto Sans" w:cs="Noto Sans"/>
                <w:b/>
                <w:sz w:val="22"/>
                <w:szCs w:val="22"/>
              </w:rPr>
              <w:t>.7</w:t>
            </w:r>
          </w:p>
        </w:tc>
        <w:tc>
          <w:tcPr>
            <w:tcW w:w="3119" w:type="dxa"/>
          </w:tcPr>
          <w:p w:rsidR="00E42193" w:rsidRDefault="00E42193" w:rsidP="007B0739">
            <w:pPr>
              <w:jc w:val="both"/>
              <w:rPr>
                <w:rFonts w:ascii="Noto Sans" w:hAnsi="Noto Sans" w:cs="Noto Sans"/>
                <w:sz w:val="20"/>
                <w:szCs w:val="20"/>
              </w:rPr>
            </w:pPr>
            <w:r>
              <w:rPr>
                <w:rFonts w:ascii="Noto Sans" w:hAnsi="Noto Sans" w:cs="Noto Sans"/>
                <w:sz w:val="20"/>
                <w:szCs w:val="20"/>
              </w:rPr>
              <w:t>Correo Electrónico del Licitante</w:t>
            </w:r>
          </w:p>
        </w:tc>
        <w:tc>
          <w:tcPr>
            <w:tcW w:w="1701" w:type="dxa"/>
          </w:tcPr>
          <w:p w:rsidR="00E42193" w:rsidRDefault="00D52C4C" w:rsidP="00F31267">
            <w:pPr>
              <w:jc w:val="center"/>
              <w:rPr>
                <w:rFonts w:ascii="Noto Sans" w:hAnsi="Noto Sans" w:cs="Noto Sans"/>
                <w:b/>
                <w:sz w:val="22"/>
                <w:szCs w:val="22"/>
              </w:rPr>
            </w:pPr>
            <w:r>
              <w:rPr>
                <w:rFonts w:ascii="Noto Sans" w:hAnsi="Noto Sans" w:cs="Noto Sans"/>
                <w:b/>
                <w:sz w:val="22"/>
                <w:szCs w:val="22"/>
              </w:rPr>
              <w:t>25</w:t>
            </w:r>
          </w:p>
        </w:tc>
        <w:tc>
          <w:tcPr>
            <w:tcW w:w="3260" w:type="dxa"/>
          </w:tcPr>
          <w:p w:rsidR="00E42193" w:rsidRPr="007B0739" w:rsidRDefault="00E42193" w:rsidP="00E42193">
            <w:pPr>
              <w:jc w:val="both"/>
              <w:rPr>
                <w:rFonts w:ascii="Noto Sans" w:hAnsi="Noto Sans" w:cs="Noto Sans"/>
                <w:sz w:val="20"/>
                <w:szCs w:val="20"/>
              </w:rPr>
            </w:pPr>
            <w:r w:rsidRPr="007B0739">
              <w:rPr>
                <w:rFonts w:ascii="Noto Sans" w:hAnsi="Noto Sans" w:cs="Noto Sans"/>
                <w:sz w:val="20"/>
                <w:szCs w:val="20"/>
              </w:rPr>
              <w:t xml:space="preserve">La falta de este documento </w:t>
            </w:r>
            <w:r w:rsidRPr="007B0739">
              <w:rPr>
                <w:rFonts w:ascii="Noto Sans" w:hAnsi="Noto Sans" w:cs="Noto Sans"/>
                <w:b/>
                <w:sz w:val="20"/>
                <w:szCs w:val="20"/>
              </w:rPr>
              <w:t>será motivo para desechar la propuesta</w:t>
            </w:r>
            <w:r w:rsidRPr="007B0739">
              <w:rPr>
                <w:rFonts w:ascii="Noto Sans" w:hAnsi="Noto Sans" w:cs="Noto Sans"/>
                <w:sz w:val="20"/>
                <w:szCs w:val="20"/>
              </w:rPr>
              <w:t>.</w:t>
            </w:r>
          </w:p>
        </w:tc>
      </w:tr>
      <w:tr w:rsidR="00E42193" w:rsidTr="007B0739">
        <w:tc>
          <w:tcPr>
            <w:tcW w:w="1560" w:type="dxa"/>
          </w:tcPr>
          <w:p w:rsidR="00E42193" w:rsidRDefault="0024597B" w:rsidP="007B0739">
            <w:pPr>
              <w:jc w:val="center"/>
              <w:rPr>
                <w:rFonts w:ascii="Noto Sans" w:hAnsi="Noto Sans" w:cs="Noto Sans"/>
                <w:b/>
                <w:sz w:val="22"/>
                <w:szCs w:val="22"/>
              </w:rPr>
            </w:pPr>
            <w:r>
              <w:rPr>
                <w:rFonts w:ascii="Noto Sans" w:hAnsi="Noto Sans" w:cs="Noto Sans"/>
                <w:b/>
                <w:sz w:val="22"/>
                <w:szCs w:val="22"/>
              </w:rPr>
              <w:t>4.5</w:t>
            </w:r>
            <w:r w:rsidR="00E42193">
              <w:rPr>
                <w:rFonts w:ascii="Noto Sans" w:hAnsi="Noto Sans" w:cs="Noto Sans"/>
                <w:b/>
                <w:sz w:val="22"/>
                <w:szCs w:val="22"/>
              </w:rPr>
              <w:t>.8</w:t>
            </w:r>
          </w:p>
        </w:tc>
        <w:tc>
          <w:tcPr>
            <w:tcW w:w="3119" w:type="dxa"/>
          </w:tcPr>
          <w:p w:rsidR="00E42193" w:rsidRDefault="00E42193" w:rsidP="007B0739">
            <w:pPr>
              <w:jc w:val="both"/>
              <w:rPr>
                <w:rFonts w:ascii="Noto Sans" w:hAnsi="Noto Sans" w:cs="Noto Sans"/>
                <w:sz w:val="20"/>
                <w:szCs w:val="20"/>
              </w:rPr>
            </w:pPr>
            <w:r>
              <w:rPr>
                <w:rFonts w:ascii="Noto Sans" w:hAnsi="Noto Sans" w:cs="Noto Sans"/>
                <w:sz w:val="20"/>
                <w:szCs w:val="20"/>
              </w:rPr>
              <w:t>Encuesta de Transparencia</w:t>
            </w:r>
          </w:p>
        </w:tc>
        <w:tc>
          <w:tcPr>
            <w:tcW w:w="1701" w:type="dxa"/>
          </w:tcPr>
          <w:p w:rsidR="00E42193" w:rsidRDefault="00D52C4C" w:rsidP="00F31267">
            <w:pPr>
              <w:jc w:val="center"/>
              <w:rPr>
                <w:rFonts w:ascii="Noto Sans" w:hAnsi="Noto Sans" w:cs="Noto Sans"/>
                <w:b/>
                <w:sz w:val="22"/>
                <w:szCs w:val="22"/>
              </w:rPr>
            </w:pPr>
            <w:r>
              <w:rPr>
                <w:rFonts w:ascii="Noto Sans" w:hAnsi="Noto Sans" w:cs="Noto Sans"/>
                <w:b/>
                <w:sz w:val="22"/>
                <w:szCs w:val="22"/>
              </w:rPr>
              <w:t>26</w:t>
            </w:r>
          </w:p>
        </w:tc>
        <w:tc>
          <w:tcPr>
            <w:tcW w:w="3260" w:type="dxa"/>
          </w:tcPr>
          <w:p w:rsidR="00E42193" w:rsidRPr="007B0739" w:rsidRDefault="00E42193" w:rsidP="007B0739">
            <w:pPr>
              <w:jc w:val="both"/>
              <w:rPr>
                <w:rFonts w:ascii="Noto Sans" w:hAnsi="Noto Sans" w:cs="Noto Sans"/>
                <w:sz w:val="20"/>
                <w:szCs w:val="20"/>
              </w:rPr>
            </w:pPr>
            <w:r w:rsidRPr="007B0739">
              <w:rPr>
                <w:rFonts w:ascii="Noto Sans" w:hAnsi="Noto Sans" w:cs="Noto Sans"/>
                <w:sz w:val="20"/>
                <w:szCs w:val="20"/>
              </w:rPr>
              <w:t xml:space="preserve">La falta de este documento </w:t>
            </w:r>
            <w:r w:rsidRPr="00E42193">
              <w:rPr>
                <w:rFonts w:ascii="Noto Sans" w:hAnsi="Noto Sans" w:cs="Noto Sans"/>
                <w:b/>
                <w:sz w:val="20"/>
                <w:szCs w:val="20"/>
              </w:rPr>
              <w:t>NO</w:t>
            </w:r>
            <w:r w:rsidRPr="007B0739">
              <w:rPr>
                <w:rFonts w:ascii="Noto Sans" w:hAnsi="Noto Sans" w:cs="Noto Sans"/>
                <w:sz w:val="20"/>
                <w:szCs w:val="20"/>
              </w:rPr>
              <w:t xml:space="preserve"> </w:t>
            </w:r>
            <w:r w:rsidRPr="007B0739">
              <w:rPr>
                <w:rFonts w:ascii="Noto Sans" w:hAnsi="Noto Sans" w:cs="Noto Sans"/>
                <w:b/>
                <w:sz w:val="20"/>
                <w:szCs w:val="20"/>
              </w:rPr>
              <w:t>será motivo para desechar la propuesta</w:t>
            </w:r>
            <w:r w:rsidRPr="007B0739">
              <w:rPr>
                <w:rFonts w:ascii="Noto Sans" w:hAnsi="Noto Sans" w:cs="Noto Sans"/>
                <w:sz w:val="20"/>
                <w:szCs w:val="20"/>
              </w:rPr>
              <w:t>.</w:t>
            </w:r>
          </w:p>
        </w:tc>
      </w:tr>
      <w:tr w:rsidR="00E42193" w:rsidTr="007B0739">
        <w:tc>
          <w:tcPr>
            <w:tcW w:w="1560" w:type="dxa"/>
          </w:tcPr>
          <w:p w:rsidR="00E42193" w:rsidRDefault="0024597B" w:rsidP="007B0739">
            <w:pPr>
              <w:jc w:val="center"/>
              <w:rPr>
                <w:rFonts w:ascii="Noto Sans" w:hAnsi="Noto Sans" w:cs="Noto Sans"/>
                <w:b/>
                <w:sz w:val="22"/>
                <w:szCs w:val="22"/>
              </w:rPr>
            </w:pPr>
            <w:r>
              <w:rPr>
                <w:rFonts w:ascii="Noto Sans" w:hAnsi="Noto Sans" w:cs="Noto Sans"/>
                <w:b/>
                <w:sz w:val="22"/>
                <w:szCs w:val="22"/>
              </w:rPr>
              <w:t>4.5</w:t>
            </w:r>
            <w:r w:rsidR="006869D1">
              <w:rPr>
                <w:rFonts w:ascii="Noto Sans" w:hAnsi="Noto Sans" w:cs="Noto Sans"/>
                <w:b/>
                <w:sz w:val="22"/>
                <w:szCs w:val="22"/>
              </w:rPr>
              <w:t>.9</w:t>
            </w:r>
          </w:p>
        </w:tc>
        <w:tc>
          <w:tcPr>
            <w:tcW w:w="3119" w:type="dxa"/>
          </w:tcPr>
          <w:p w:rsidR="00E42193" w:rsidRDefault="00E42193" w:rsidP="007B0739">
            <w:pPr>
              <w:jc w:val="both"/>
              <w:rPr>
                <w:rFonts w:ascii="Noto Sans" w:hAnsi="Noto Sans" w:cs="Noto Sans"/>
                <w:sz w:val="20"/>
                <w:szCs w:val="20"/>
              </w:rPr>
            </w:pPr>
            <w:r>
              <w:rPr>
                <w:rFonts w:ascii="Noto Sans" w:hAnsi="Noto Sans" w:cs="Noto Sans"/>
                <w:sz w:val="20"/>
                <w:szCs w:val="20"/>
              </w:rPr>
              <w:t>Programa de Cadenas Productivas.</w:t>
            </w:r>
          </w:p>
        </w:tc>
        <w:tc>
          <w:tcPr>
            <w:tcW w:w="1701" w:type="dxa"/>
          </w:tcPr>
          <w:p w:rsidR="00E42193" w:rsidRDefault="00D52C4C" w:rsidP="00F31267">
            <w:pPr>
              <w:jc w:val="center"/>
              <w:rPr>
                <w:rFonts w:ascii="Noto Sans" w:hAnsi="Noto Sans" w:cs="Noto Sans"/>
                <w:b/>
                <w:sz w:val="22"/>
                <w:szCs w:val="22"/>
              </w:rPr>
            </w:pPr>
            <w:r>
              <w:rPr>
                <w:rFonts w:ascii="Noto Sans" w:hAnsi="Noto Sans" w:cs="Noto Sans"/>
                <w:b/>
                <w:sz w:val="22"/>
                <w:szCs w:val="22"/>
              </w:rPr>
              <w:t>27</w:t>
            </w:r>
          </w:p>
        </w:tc>
        <w:tc>
          <w:tcPr>
            <w:tcW w:w="3260" w:type="dxa"/>
          </w:tcPr>
          <w:p w:rsidR="00E42193" w:rsidRPr="007B0739" w:rsidRDefault="00E42193" w:rsidP="007B0739">
            <w:pPr>
              <w:jc w:val="both"/>
              <w:rPr>
                <w:rFonts w:ascii="Noto Sans" w:hAnsi="Noto Sans" w:cs="Noto Sans"/>
                <w:sz w:val="20"/>
                <w:szCs w:val="20"/>
              </w:rPr>
            </w:pPr>
            <w:r w:rsidRPr="007B0739">
              <w:rPr>
                <w:rFonts w:ascii="Noto Sans" w:hAnsi="Noto Sans" w:cs="Noto Sans"/>
                <w:sz w:val="20"/>
                <w:szCs w:val="20"/>
              </w:rPr>
              <w:t xml:space="preserve">La falta de este documento </w:t>
            </w:r>
            <w:r w:rsidRPr="00E42193">
              <w:rPr>
                <w:rFonts w:ascii="Noto Sans" w:hAnsi="Noto Sans" w:cs="Noto Sans"/>
                <w:b/>
                <w:sz w:val="20"/>
                <w:szCs w:val="20"/>
              </w:rPr>
              <w:t>NO</w:t>
            </w:r>
            <w:r w:rsidRPr="007B0739">
              <w:rPr>
                <w:rFonts w:ascii="Noto Sans" w:hAnsi="Noto Sans" w:cs="Noto Sans"/>
                <w:sz w:val="20"/>
                <w:szCs w:val="20"/>
              </w:rPr>
              <w:t xml:space="preserve"> </w:t>
            </w:r>
            <w:r w:rsidRPr="007B0739">
              <w:rPr>
                <w:rFonts w:ascii="Noto Sans" w:hAnsi="Noto Sans" w:cs="Noto Sans"/>
                <w:b/>
                <w:sz w:val="20"/>
                <w:szCs w:val="20"/>
              </w:rPr>
              <w:t>será motivo para desechar la propuesta</w:t>
            </w:r>
            <w:r w:rsidRPr="007B0739">
              <w:rPr>
                <w:rFonts w:ascii="Noto Sans" w:hAnsi="Noto Sans" w:cs="Noto Sans"/>
                <w:sz w:val="20"/>
                <w:szCs w:val="20"/>
              </w:rPr>
              <w:t>.</w:t>
            </w:r>
          </w:p>
        </w:tc>
      </w:tr>
      <w:tr w:rsidR="00E42193" w:rsidTr="007B0739">
        <w:tc>
          <w:tcPr>
            <w:tcW w:w="1560" w:type="dxa"/>
          </w:tcPr>
          <w:p w:rsidR="00E42193" w:rsidRDefault="0024597B" w:rsidP="007B0739">
            <w:pPr>
              <w:jc w:val="center"/>
              <w:rPr>
                <w:rFonts w:ascii="Noto Sans" w:hAnsi="Noto Sans" w:cs="Noto Sans"/>
                <w:b/>
                <w:sz w:val="22"/>
                <w:szCs w:val="22"/>
              </w:rPr>
            </w:pPr>
            <w:r>
              <w:rPr>
                <w:rFonts w:ascii="Noto Sans" w:hAnsi="Noto Sans" w:cs="Noto Sans"/>
                <w:b/>
                <w:sz w:val="22"/>
                <w:szCs w:val="22"/>
              </w:rPr>
              <w:t>4.5</w:t>
            </w:r>
            <w:r w:rsidR="006869D1">
              <w:rPr>
                <w:rFonts w:ascii="Noto Sans" w:hAnsi="Noto Sans" w:cs="Noto Sans"/>
                <w:b/>
                <w:sz w:val="22"/>
                <w:szCs w:val="22"/>
              </w:rPr>
              <w:t>.10</w:t>
            </w:r>
          </w:p>
        </w:tc>
        <w:tc>
          <w:tcPr>
            <w:tcW w:w="3119" w:type="dxa"/>
          </w:tcPr>
          <w:p w:rsidR="00E42193" w:rsidRDefault="00E42193" w:rsidP="007B0739">
            <w:pPr>
              <w:jc w:val="both"/>
              <w:rPr>
                <w:rFonts w:ascii="Noto Sans" w:hAnsi="Noto Sans" w:cs="Noto Sans"/>
                <w:sz w:val="20"/>
                <w:szCs w:val="20"/>
              </w:rPr>
            </w:pPr>
            <w:r w:rsidRPr="00E42193">
              <w:rPr>
                <w:rFonts w:ascii="Noto Sans" w:hAnsi="Noto Sans" w:cs="Noto Sans"/>
                <w:sz w:val="20"/>
                <w:szCs w:val="20"/>
              </w:rPr>
              <w:t>Escrito en que el licitante manifieste bajo protesta de decir verdad, que en caso de resultar ganador, adaptará sus procesos, procedimientos</w:t>
            </w:r>
            <w:r>
              <w:rPr>
                <w:rFonts w:ascii="Noto Sans" w:hAnsi="Noto Sans" w:cs="Noto Sans"/>
                <w:sz w:val="20"/>
                <w:szCs w:val="20"/>
              </w:rPr>
              <w:t>.</w:t>
            </w:r>
          </w:p>
        </w:tc>
        <w:tc>
          <w:tcPr>
            <w:tcW w:w="1701" w:type="dxa"/>
          </w:tcPr>
          <w:p w:rsidR="00E42193" w:rsidRDefault="00D52C4C" w:rsidP="00F31267">
            <w:pPr>
              <w:jc w:val="center"/>
              <w:rPr>
                <w:rFonts w:ascii="Noto Sans" w:hAnsi="Noto Sans" w:cs="Noto Sans"/>
                <w:b/>
                <w:sz w:val="22"/>
                <w:szCs w:val="22"/>
              </w:rPr>
            </w:pPr>
            <w:r>
              <w:rPr>
                <w:rFonts w:ascii="Noto Sans" w:hAnsi="Noto Sans" w:cs="Noto Sans"/>
                <w:b/>
                <w:sz w:val="22"/>
                <w:szCs w:val="22"/>
              </w:rPr>
              <w:t>28</w:t>
            </w:r>
          </w:p>
        </w:tc>
        <w:tc>
          <w:tcPr>
            <w:tcW w:w="3260" w:type="dxa"/>
          </w:tcPr>
          <w:p w:rsidR="00E42193" w:rsidRPr="007B0739" w:rsidRDefault="00E42193" w:rsidP="00E42193">
            <w:pPr>
              <w:jc w:val="both"/>
              <w:rPr>
                <w:rFonts w:ascii="Noto Sans" w:hAnsi="Noto Sans" w:cs="Noto Sans"/>
                <w:sz w:val="20"/>
                <w:szCs w:val="20"/>
              </w:rPr>
            </w:pPr>
            <w:r w:rsidRPr="007B0739">
              <w:rPr>
                <w:rFonts w:ascii="Noto Sans" w:hAnsi="Noto Sans" w:cs="Noto Sans"/>
                <w:sz w:val="20"/>
                <w:szCs w:val="20"/>
              </w:rPr>
              <w:t xml:space="preserve">La falta de este documento </w:t>
            </w:r>
            <w:r w:rsidRPr="007B0739">
              <w:rPr>
                <w:rFonts w:ascii="Noto Sans" w:hAnsi="Noto Sans" w:cs="Noto Sans"/>
                <w:b/>
                <w:sz w:val="20"/>
                <w:szCs w:val="20"/>
              </w:rPr>
              <w:t>será motivo para desechar la propuesta</w:t>
            </w:r>
            <w:r w:rsidRPr="007B0739">
              <w:rPr>
                <w:rFonts w:ascii="Noto Sans" w:hAnsi="Noto Sans" w:cs="Noto Sans"/>
                <w:sz w:val="20"/>
                <w:szCs w:val="20"/>
              </w:rPr>
              <w:t>.</w:t>
            </w:r>
          </w:p>
        </w:tc>
      </w:tr>
      <w:tr w:rsidR="00687BF7" w:rsidTr="007B0739">
        <w:tc>
          <w:tcPr>
            <w:tcW w:w="1560" w:type="dxa"/>
          </w:tcPr>
          <w:p w:rsidR="00687BF7" w:rsidRDefault="0024597B" w:rsidP="00687BF7">
            <w:pPr>
              <w:jc w:val="center"/>
              <w:rPr>
                <w:rFonts w:ascii="Noto Sans" w:hAnsi="Noto Sans" w:cs="Noto Sans"/>
                <w:b/>
                <w:sz w:val="22"/>
                <w:szCs w:val="22"/>
              </w:rPr>
            </w:pPr>
            <w:r>
              <w:rPr>
                <w:rFonts w:ascii="Noto Sans" w:hAnsi="Noto Sans" w:cs="Noto Sans"/>
                <w:b/>
                <w:sz w:val="22"/>
                <w:szCs w:val="22"/>
              </w:rPr>
              <w:lastRenderedPageBreak/>
              <w:t>4.5</w:t>
            </w:r>
            <w:r w:rsidR="006869D1">
              <w:rPr>
                <w:rFonts w:ascii="Noto Sans" w:hAnsi="Noto Sans" w:cs="Noto Sans"/>
                <w:b/>
                <w:sz w:val="22"/>
                <w:szCs w:val="22"/>
              </w:rPr>
              <w:t>.11</w:t>
            </w:r>
          </w:p>
        </w:tc>
        <w:tc>
          <w:tcPr>
            <w:tcW w:w="3119" w:type="dxa"/>
          </w:tcPr>
          <w:p w:rsidR="00687BF7" w:rsidRPr="00A6184E" w:rsidRDefault="00687BF7" w:rsidP="00687BF7">
            <w:pPr>
              <w:jc w:val="both"/>
              <w:rPr>
                <w:rFonts w:ascii="Noto Sans" w:hAnsi="Noto Sans" w:cs="Noto Sans"/>
                <w:color w:val="000000"/>
                <w:sz w:val="20"/>
                <w:szCs w:val="20"/>
              </w:rPr>
            </w:pPr>
            <w:r w:rsidRPr="00A6184E">
              <w:rPr>
                <w:rFonts w:ascii="Noto Sans" w:hAnsi="Noto Sans" w:cs="Noto Sans"/>
                <w:color w:val="000000"/>
                <w:sz w:val="20"/>
                <w:szCs w:val="20"/>
              </w:rPr>
              <w:t xml:space="preserve">Carta del licitante bajo protesta de decir verdad en la que señale que cuenta con cuando menos un año de experiencia en la prestación de los </w:t>
            </w:r>
            <w:r w:rsidRPr="00A6184E">
              <w:rPr>
                <w:rFonts w:ascii="Noto Sans" w:hAnsi="Noto Sans" w:cs="Noto Sans"/>
                <w:b/>
                <w:color w:val="000000"/>
                <w:sz w:val="20"/>
                <w:szCs w:val="20"/>
              </w:rPr>
              <w:t>SERVICIOS</w:t>
            </w:r>
            <w:r w:rsidRPr="00A6184E">
              <w:rPr>
                <w:rFonts w:ascii="Noto Sans" w:hAnsi="Noto Sans" w:cs="Noto Sans"/>
                <w:color w:val="000000"/>
                <w:sz w:val="20"/>
                <w:szCs w:val="20"/>
              </w:rPr>
              <w:t xml:space="preserve"> referidos en el </w:t>
            </w:r>
            <w:r w:rsidRPr="00A6184E">
              <w:rPr>
                <w:rFonts w:ascii="Noto Sans" w:hAnsi="Noto Sans" w:cs="Noto Sans"/>
                <w:b/>
                <w:color w:val="000000"/>
                <w:sz w:val="20"/>
                <w:szCs w:val="20"/>
              </w:rPr>
              <w:t>ANEXO 1</w:t>
            </w:r>
            <w:r w:rsidRPr="00A6184E">
              <w:rPr>
                <w:rFonts w:ascii="Noto Sans" w:hAnsi="Noto Sans" w:cs="Noto Sans"/>
                <w:color w:val="000000"/>
                <w:sz w:val="20"/>
                <w:szCs w:val="20"/>
              </w:rPr>
              <w:t>, al momento de presentar sus propuestas.</w:t>
            </w:r>
          </w:p>
        </w:tc>
        <w:tc>
          <w:tcPr>
            <w:tcW w:w="1701" w:type="dxa"/>
          </w:tcPr>
          <w:p w:rsidR="00687BF7" w:rsidRDefault="00D52C4C" w:rsidP="00F31267">
            <w:pPr>
              <w:jc w:val="center"/>
              <w:rPr>
                <w:rFonts w:ascii="Noto Sans" w:hAnsi="Noto Sans" w:cs="Noto Sans"/>
                <w:b/>
                <w:sz w:val="22"/>
                <w:szCs w:val="22"/>
              </w:rPr>
            </w:pPr>
            <w:r>
              <w:rPr>
                <w:rFonts w:ascii="Noto Sans" w:hAnsi="Noto Sans" w:cs="Noto Sans"/>
                <w:b/>
                <w:sz w:val="22"/>
                <w:szCs w:val="22"/>
              </w:rPr>
              <w:t>29</w:t>
            </w:r>
          </w:p>
        </w:tc>
        <w:tc>
          <w:tcPr>
            <w:tcW w:w="3260" w:type="dxa"/>
          </w:tcPr>
          <w:p w:rsidR="00687BF7" w:rsidRDefault="00687BF7" w:rsidP="00687BF7">
            <w:pPr>
              <w:jc w:val="both"/>
            </w:pPr>
            <w:r w:rsidRPr="003F1942">
              <w:rPr>
                <w:rFonts w:ascii="Noto Sans" w:hAnsi="Noto Sans" w:cs="Noto Sans"/>
                <w:sz w:val="20"/>
                <w:szCs w:val="20"/>
              </w:rPr>
              <w:t xml:space="preserve">La falta de este documento </w:t>
            </w:r>
            <w:r w:rsidRPr="003F1942">
              <w:rPr>
                <w:rFonts w:ascii="Noto Sans" w:hAnsi="Noto Sans" w:cs="Noto Sans"/>
                <w:b/>
                <w:sz w:val="20"/>
                <w:szCs w:val="20"/>
              </w:rPr>
              <w:t>será motivo para desechar la propuesta</w:t>
            </w:r>
            <w:r w:rsidRPr="003F1942">
              <w:rPr>
                <w:rFonts w:ascii="Noto Sans" w:hAnsi="Noto Sans" w:cs="Noto Sans"/>
                <w:sz w:val="20"/>
                <w:szCs w:val="20"/>
              </w:rPr>
              <w:t>.</w:t>
            </w:r>
          </w:p>
        </w:tc>
      </w:tr>
      <w:tr w:rsidR="00687BF7" w:rsidTr="007B0739">
        <w:tc>
          <w:tcPr>
            <w:tcW w:w="1560" w:type="dxa"/>
          </w:tcPr>
          <w:p w:rsidR="00687BF7" w:rsidRDefault="0024597B" w:rsidP="00687BF7">
            <w:pPr>
              <w:jc w:val="center"/>
              <w:rPr>
                <w:rFonts w:ascii="Noto Sans" w:hAnsi="Noto Sans" w:cs="Noto Sans"/>
                <w:b/>
                <w:sz w:val="22"/>
                <w:szCs w:val="22"/>
              </w:rPr>
            </w:pPr>
            <w:r>
              <w:rPr>
                <w:rFonts w:ascii="Noto Sans" w:hAnsi="Noto Sans" w:cs="Noto Sans"/>
                <w:b/>
                <w:sz w:val="22"/>
                <w:szCs w:val="22"/>
              </w:rPr>
              <w:t>4.5</w:t>
            </w:r>
            <w:r w:rsidR="006869D1">
              <w:rPr>
                <w:rFonts w:ascii="Noto Sans" w:hAnsi="Noto Sans" w:cs="Noto Sans"/>
                <w:b/>
                <w:sz w:val="22"/>
                <w:szCs w:val="22"/>
              </w:rPr>
              <w:t>.12</w:t>
            </w:r>
          </w:p>
        </w:tc>
        <w:tc>
          <w:tcPr>
            <w:tcW w:w="3119" w:type="dxa"/>
          </w:tcPr>
          <w:p w:rsidR="00687BF7" w:rsidRPr="00A6184E" w:rsidRDefault="00687BF7" w:rsidP="00687BF7">
            <w:pPr>
              <w:jc w:val="both"/>
              <w:rPr>
                <w:rFonts w:ascii="Noto Sans" w:hAnsi="Noto Sans" w:cs="Noto Sans"/>
                <w:color w:val="000000"/>
                <w:sz w:val="20"/>
                <w:szCs w:val="20"/>
              </w:rPr>
            </w:pPr>
            <w:r w:rsidRPr="00A6184E">
              <w:rPr>
                <w:rFonts w:ascii="Noto Sans" w:hAnsi="Noto Sans" w:cs="Noto Sans"/>
                <w:color w:val="000000"/>
                <w:sz w:val="20"/>
                <w:szCs w:val="20"/>
              </w:rPr>
              <w:t xml:space="preserve">Escrito bajo protesta de decir verdad que cuenta con la capacidad real instalada, personal técnico y disponibilidad, conforme a lo requerido para prestar los </w:t>
            </w:r>
            <w:r w:rsidRPr="00A6184E">
              <w:rPr>
                <w:rFonts w:ascii="Noto Sans" w:hAnsi="Noto Sans" w:cs="Noto Sans"/>
                <w:b/>
                <w:color w:val="000000"/>
                <w:sz w:val="20"/>
                <w:szCs w:val="20"/>
              </w:rPr>
              <w:t>SERVICIOS</w:t>
            </w:r>
            <w:r>
              <w:rPr>
                <w:rFonts w:ascii="Noto Sans" w:hAnsi="Noto Sans" w:cs="Noto Sans"/>
                <w:b/>
                <w:color w:val="000000"/>
                <w:sz w:val="20"/>
                <w:szCs w:val="20"/>
              </w:rPr>
              <w:t>.</w:t>
            </w:r>
          </w:p>
        </w:tc>
        <w:tc>
          <w:tcPr>
            <w:tcW w:w="1701" w:type="dxa"/>
          </w:tcPr>
          <w:p w:rsidR="00687BF7" w:rsidRDefault="00D52C4C" w:rsidP="00F31267">
            <w:pPr>
              <w:jc w:val="center"/>
              <w:rPr>
                <w:rFonts w:ascii="Noto Sans" w:hAnsi="Noto Sans" w:cs="Noto Sans"/>
                <w:b/>
                <w:sz w:val="22"/>
                <w:szCs w:val="22"/>
              </w:rPr>
            </w:pPr>
            <w:r>
              <w:rPr>
                <w:rFonts w:ascii="Noto Sans" w:hAnsi="Noto Sans" w:cs="Noto Sans"/>
                <w:b/>
                <w:sz w:val="22"/>
                <w:szCs w:val="22"/>
              </w:rPr>
              <w:t>30</w:t>
            </w:r>
          </w:p>
        </w:tc>
        <w:tc>
          <w:tcPr>
            <w:tcW w:w="3260" w:type="dxa"/>
          </w:tcPr>
          <w:p w:rsidR="00687BF7" w:rsidRDefault="00687BF7" w:rsidP="00687BF7">
            <w:pPr>
              <w:jc w:val="both"/>
            </w:pPr>
            <w:r w:rsidRPr="003F1942">
              <w:rPr>
                <w:rFonts w:ascii="Noto Sans" w:hAnsi="Noto Sans" w:cs="Noto Sans"/>
                <w:sz w:val="20"/>
                <w:szCs w:val="20"/>
              </w:rPr>
              <w:t xml:space="preserve">La falta de este documento </w:t>
            </w:r>
            <w:r w:rsidRPr="003F1942">
              <w:rPr>
                <w:rFonts w:ascii="Noto Sans" w:hAnsi="Noto Sans" w:cs="Noto Sans"/>
                <w:b/>
                <w:sz w:val="20"/>
                <w:szCs w:val="20"/>
              </w:rPr>
              <w:t>será motivo para desechar la propuesta</w:t>
            </w:r>
            <w:r w:rsidRPr="003F1942">
              <w:rPr>
                <w:rFonts w:ascii="Noto Sans" w:hAnsi="Noto Sans" w:cs="Noto Sans"/>
                <w:sz w:val="20"/>
                <w:szCs w:val="20"/>
              </w:rPr>
              <w:t>.</w:t>
            </w:r>
          </w:p>
        </w:tc>
      </w:tr>
      <w:tr w:rsidR="00E00F63" w:rsidTr="007B0739">
        <w:tc>
          <w:tcPr>
            <w:tcW w:w="1560" w:type="dxa"/>
          </w:tcPr>
          <w:p w:rsidR="00E00F63" w:rsidRDefault="00E00F63" w:rsidP="00687BF7">
            <w:pPr>
              <w:jc w:val="center"/>
              <w:rPr>
                <w:rFonts w:ascii="Noto Sans" w:hAnsi="Noto Sans" w:cs="Noto Sans"/>
                <w:b/>
                <w:sz w:val="22"/>
                <w:szCs w:val="22"/>
              </w:rPr>
            </w:pPr>
            <w:r>
              <w:rPr>
                <w:rFonts w:ascii="Noto Sans" w:hAnsi="Noto Sans" w:cs="Noto Sans"/>
                <w:b/>
                <w:sz w:val="22"/>
                <w:szCs w:val="22"/>
              </w:rPr>
              <w:t>4.5.12</w:t>
            </w:r>
          </w:p>
        </w:tc>
        <w:tc>
          <w:tcPr>
            <w:tcW w:w="3119" w:type="dxa"/>
          </w:tcPr>
          <w:p w:rsidR="00E00F63" w:rsidRPr="00A6184E" w:rsidRDefault="00E00F63" w:rsidP="00687BF7">
            <w:pPr>
              <w:jc w:val="both"/>
              <w:rPr>
                <w:rFonts w:ascii="Noto Sans" w:hAnsi="Noto Sans" w:cs="Noto Sans"/>
                <w:color w:val="000000"/>
                <w:sz w:val="20"/>
                <w:szCs w:val="20"/>
              </w:rPr>
            </w:pPr>
            <w:r>
              <w:rPr>
                <w:rFonts w:ascii="Noto Sans" w:hAnsi="Noto Sans" w:cs="Noto Sans"/>
                <w:color w:val="000000"/>
                <w:sz w:val="20"/>
                <w:szCs w:val="20"/>
              </w:rPr>
              <w:t>Lista de verificación para revisar proposiciones.</w:t>
            </w:r>
          </w:p>
        </w:tc>
        <w:tc>
          <w:tcPr>
            <w:tcW w:w="1701" w:type="dxa"/>
          </w:tcPr>
          <w:p w:rsidR="00E00F63" w:rsidRDefault="00D52C4C" w:rsidP="00F31267">
            <w:pPr>
              <w:jc w:val="center"/>
              <w:rPr>
                <w:rFonts w:ascii="Noto Sans" w:hAnsi="Noto Sans" w:cs="Noto Sans"/>
                <w:b/>
                <w:sz w:val="22"/>
                <w:szCs w:val="22"/>
              </w:rPr>
            </w:pPr>
            <w:r>
              <w:rPr>
                <w:rFonts w:ascii="Noto Sans" w:hAnsi="Noto Sans" w:cs="Noto Sans"/>
                <w:b/>
                <w:sz w:val="22"/>
                <w:szCs w:val="22"/>
              </w:rPr>
              <w:t>31</w:t>
            </w:r>
          </w:p>
        </w:tc>
        <w:tc>
          <w:tcPr>
            <w:tcW w:w="3260" w:type="dxa"/>
          </w:tcPr>
          <w:p w:rsidR="00E00F63" w:rsidRPr="003F1942" w:rsidRDefault="00E00F63" w:rsidP="00687BF7">
            <w:pPr>
              <w:jc w:val="both"/>
              <w:rPr>
                <w:rFonts w:ascii="Noto Sans" w:hAnsi="Noto Sans" w:cs="Noto Sans"/>
                <w:sz w:val="20"/>
                <w:szCs w:val="20"/>
              </w:rPr>
            </w:pPr>
            <w:r w:rsidRPr="003F1942">
              <w:rPr>
                <w:rFonts w:ascii="Noto Sans" w:hAnsi="Noto Sans" w:cs="Noto Sans"/>
                <w:sz w:val="20"/>
                <w:szCs w:val="20"/>
              </w:rPr>
              <w:t xml:space="preserve">La falta de este documento </w:t>
            </w:r>
            <w:r w:rsidRPr="00E00F63">
              <w:rPr>
                <w:rFonts w:ascii="Noto Sans" w:hAnsi="Noto Sans" w:cs="Noto Sans"/>
                <w:b/>
                <w:sz w:val="20"/>
                <w:szCs w:val="20"/>
              </w:rPr>
              <w:t xml:space="preserve">NO </w:t>
            </w:r>
            <w:r w:rsidRPr="003F1942">
              <w:rPr>
                <w:rFonts w:ascii="Noto Sans" w:hAnsi="Noto Sans" w:cs="Noto Sans"/>
                <w:b/>
                <w:sz w:val="20"/>
                <w:szCs w:val="20"/>
              </w:rPr>
              <w:t>será motivo para desechar la propuesta</w:t>
            </w:r>
            <w:r w:rsidRPr="003F1942">
              <w:rPr>
                <w:rFonts w:ascii="Noto Sans" w:hAnsi="Noto Sans" w:cs="Noto Sans"/>
                <w:sz w:val="20"/>
                <w:szCs w:val="20"/>
              </w:rPr>
              <w:t>.</w:t>
            </w:r>
          </w:p>
        </w:tc>
      </w:tr>
    </w:tbl>
    <w:p w:rsidR="00077D5E" w:rsidRDefault="00077D5E" w:rsidP="007A2E98">
      <w:pPr>
        <w:jc w:val="both"/>
        <w:rPr>
          <w:rFonts w:ascii="Noto Sans" w:hAnsi="Noto Sans" w:cs="Noto Sans"/>
          <w:b/>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828"/>
      </w:tblGrid>
      <w:tr w:rsidR="00077D5E" w:rsidRPr="00077D5E" w:rsidTr="00077D5E">
        <w:tc>
          <w:tcPr>
            <w:tcW w:w="8828" w:type="dxa"/>
            <w:shd w:val="clear" w:color="auto" w:fill="D9D9D9" w:themeFill="background1" w:themeFillShade="D9"/>
          </w:tcPr>
          <w:p w:rsidR="00077D5E" w:rsidRPr="00077D5E" w:rsidRDefault="00077D5E" w:rsidP="007A2E98">
            <w:pPr>
              <w:jc w:val="both"/>
              <w:rPr>
                <w:rFonts w:ascii="Noto Sans" w:hAnsi="Noto Sans" w:cs="Noto Sans"/>
                <w:b/>
                <w:sz w:val="22"/>
                <w:szCs w:val="22"/>
              </w:rPr>
            </w:pPr>
            <w:r w:rsidRPr="00077D5E">
              <w:rPr>
                <w:rFonts w:ascii="Noto Sans" w:hAnsi="Noto Sans" w:cs="Noto Sans"/>
                <w:b/>
                <w:sz w:val="22"/>
                <w:szCs w:val="22"/>
              </w:rPr>
              <w:t>APARTADO V. CRITERIOS ESPECÍFICOS PARA LA EVALUACIÓN DE PROPOSICIONES Y ADJUDICACIÓN DEL CONTRATO.</w:t>
            </w:r>
          </w:p>
        </w:tc>
      </w:tr>
    </w:tbl>
    <w:p w:rsidR="007A2E98" w:rsidRPr="007A2E98" w:rsidRDefault="007A2E98"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El acreditar alguna o algunas de las causas establecidas en los incisos del numeral 1 del presente apartado, afectará la solvencia de la proposición y motivará su desechamiento, independientemente de otros requisitos señalados en la presente convocatoria. </w:t>
      </w:r>
    </w:p>
    <w:p w:rsidR="0024597B" w:rsidRPr="007A2E98" w:rsidRDefault="0024597B" w:rsidP="007A2E98">
      <w:pPr>
        <w:jc w:val="both"/>
        <w:rPr>
          <w:rFonts w:ascii="Noto Sans" w:hAnsi="Noto Sans" w:cs="Noto Sans"/>
          <w:sz w:val="22"/>
          <w:szCs w:val="22"/>
        </w:rPr>
      </w:pPr>
    </w:p>
    <w:p w:rsidR="007A2E98" w:rsidRDefault="007A2E98" w:rsidP="007A2E98">
      <w:pPr>
        <w:jc w:val="both"/>
        <w:rPr>
          <w:rFonts w:ascii="Noto Sans" w:hAnsi="Noto Sans" w:cs="Noto Sans"/>
          <w:b/>
          <w:sz w:val="22"/>
          <w:szCs w:val="22"/>
        </w:rPr>
      </w:pPr>
      <w:r w:rsidRPr="00E85D4F">
        <w:rPr>
          <w:rFonts w:ascii="Noto Sans" w:hAnsi="Noto Sans" w:cs="Noto Sans"/>
          <w:b/>
          <w:sz w:val="22"/>
          <w:szCs w:val="22"/>
        </w:rPr>
        <w:t>1. Causas de desechamiento de proposiciones.</w:t>
      </w:r>
    </w:p>
    <w:p w:rsidR="00E85D4F" w:rsidRPr="00E85D4F" w:rsidRDefault="00E85D4F" w:rsidP="007A2E98">
      <w:pPr>
        <w:jc w:val="both"/>
        <w:rPr>
          <w:rFonts w:ascii="Noto Sans" w:hAnsi="Noto Sans" w:cs="Noto Sans"/>
          <w:b/>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De conformidad co</w:t>
      </w:r>
      <w:r w:rsidR="00E85D4F">
        <w:rPr>
          <w:rFonts w:ascii="Noto Sans" w:hAnsi="Noto Sans" w:cs="Noto Sans"/>
          <w:sz w:val="22"/>
          <w:szCs w:val="22"/>
        </w:rPr>
        <w:t>n el artículo 40, fracción XVIII</w:t>
      </w:r>
      <w:r w:rsidRPr="007A2E98">
        <w:rPr>
          <w:rFonts w:ascii="Noto Sans" w:hAnsi="Noto Sans" w:cs="Noto Sans"/>
          <w:sz w:val="22"/>
          <w:szCs w:val="22"/>
        </w:rPr>
        <w:t xml:space="preserve"> de la ley y artículo 39, fracción IV del Reglamento, serán causa de </w:t>
      </w:r>
      <w:r w:rsidR="00E85D4F" w:rsidRPr="007A2E98">
        <w:rPr>
          <w:rFonts w:ascii="Noto Sans" w:hAnsi="Noto Sans" w:cs="Noto Sans"/>
          <w:sz w:val="22"/>
          <w:szCs w:val="22"/>
        </w:rPr>
        <w:t>desechamiento</w:t>
      </w:r>
      <w:r w:rsidRPr="007A2E98">
        <w:rPr>
          <w:rFonts w:ascii="Noto Sans" w:hAnsi="Noto Sans" w:cs="Noto Sans"/>
          <w:sz w:val="22"/>
          <w:szCs w:val="22"/>
        </w:rPr>
        <w:t xml:space="preserve"> de las proposiciones que incurran en una o varias de las siguientes situaciones:</w:t>
      </w:r>
    </w:p>
    <w:p w:rsidR="00E85D4F" w:rsidRPr="007A2E98" w:rsidRDefault="00E85D4F" w:rsidP="007A2E98">
      <w:pPr>
        <w:jc w:val="both"/>
        <w:rPr>
          <w:rFonts w:ascii="Noto Sans" w:hAnsi="Noto Sans" w:cs="Noto Sans"/>
          <w:sz w:val="22"/>
          <w:szCs w:val="22"/>
        </w:rPr>
      </w:pPr>
    </w:p>
    <w:p w:rsidR="007A2E98" w:rsidRPr="007A2E98" w:rsidRDefault="007A2E98" w:rsidP="00DC461D">
      <w:pPr>
        <w:pStyle w:val="Prrafodelista"/>
        <w:numPr>
          <w:ilvl w:val="0"/>
          <w:numId w:val="43"/>
        </w:numPr>
        <w:spacing w:after="160" w:line="259" w:lineRule="auto"/>
        <w:jc w:val="both"/>
        <w:rPr>
          <w:rFonts w:ascii="Noto Sans" w:hAnsi="Noto Sans" w:cs="Noto Sans"/>
          <w:sz w:val="22"/>
          <w:szCs w:val="22"/>
        </w:rPr>
      </w:pPr>
      <w:r w:rsidRPr="007A2E98">
        <w:rPr>
          <w:rFonts w:ascii="Noto Sans" w:hAnsi="Noto Sans" w:cs="Noto Sans"/>
          <w:sz w:val="22"/>
          <w:szCs w:val="22"/>
        </w:rPr>
        <w:t>Cuando se compruebe que algún licitante ha acordado con otro u otros elevar el costo de los bienes solicitados en la presente convocatoria, o cualquier otro acuerdo que tenga como fin obtener una ventaja sobre los demás licitantes; o existan elementos de los que sea posible desprender que existe una relación o vinculación entre dos o más licitantes.</w:t>
      </w:r>
    </w:p>
    <w:p w:rsidR="007A2E98" w:rsidRPr="007A2E98" w:rsidRDefault="007A2E98" w:rsidP="00DC461D">
      <w:pPr>
        <w:pStyle w:val="Prrafodelista"/>
        <w:numPr>
          <w:ilvl w:val="0"/>
          <w:numId w:val="43"/>
        </w:numPr>
        <w:spacing w:after="160" w:line="259" w:lineRule="auto"/>
        <w:jc w:val="both"/>
        <w:rPr>
          <w:rFonts w:ascii="Noto Sans" w:hAnsi="Noto Sans" w:cs="Noto Sans"/>
          <w:sz w:val="22"/>
          <w:szCs w:val="22"/>
        </w:rPr>
      </w:pPr>
      <w:r w:rsidRPr="007A2E98">
        <w:rPr>
          <w:rFonts w:ascii="Noto Sans" w:hAnsi="Noto Sans" w:cs="Noto Sans"/>
          <w:sz w:val="22"/>
          <w:szCs w:val="22"/>
        </w:rPr>
        <w:t>Cuando presenten la propuesta económica en moneda extranjera.</w:t>
      </w:r>
    </w:p>
    <w:p w:rsidR="007A2E98" w:rsidRPr="007A2E98" w:rsidRDefault="007A2E98" w:rsidP="00DC461D">
      <w:pPr>
        <w:pStyle w:val="Prrafodelista"/>
        <w:numPr>
          <w:ilvl w:val="0"/>
          <w:numId w:val="43"/>
        </w:numPr>
        <w:spacing w:after="160" w:line="259" w:lineRule="auto"/>
        <w:jc w:val="both"/>
        <w:rPr>
          <w:rFonts w:ascii="Noto Sans" w:hAnsi="Noto Sans" w:cs="Noto Sans"/>
          <w:sz w:val="22"/>
          <w:szCs w:val="22"/>
        </w:rPr>
      </w:pPr>
      <w:r w:rsidRPr="007A2E98">
        <w:rPr>
          <w:rFonts w:ascii="Noto Sans" w:hAnsi="Noto Sans" w:cs="Noto Sans"/>
          <w:sz w:val="22"/>
          <w:szCs w:val="22"/>
        </w:rPr>
        <w:t>Cuando presenten proposiciones en idioma diferente al español.</w:t>
      </w:r>
    </w:p>
    <w:p w:rsidR="007A2E98" w:rsidRPr="007A2E98" w:rsidRDefault="007A2E98" w:rsidP="00DC461D">
      <w:pPr>
        <w:pStyle w:val="Prrafodelista"/>
        <w:numPr>
          <w:ilvl w:val="0"/>
          <w:numId w:val="43"/>
        </w:numPr>
        <w:spacing w:after="160" w:line="259" w:lineRule="auto"/>
        <w:jc w:val="both"/>
        <w:rPr>
          <w:rFonts w:ascii="Noto Sans" w:hAnsi="Noto Sans" w:cs="Noto Sans"/>
          <w:sz w:val="22"/>
          <w:szCs w:val="22"/>
        </w:rPr>
      </w:pPr>
      <w:r w:rsidRPr="007A2E98">
        <w:rPr>
          <w:rFonts w:ascii="Noto Sans" w:hAnsi="Noto Sans" w:cs="Noto Sans"/>
          <w:sz w:val="22"/>
          <w:szCs w:val="22"/>
        </w:rPr>
        <w:lastRenderedPageBreak/>
        <w:t>Cuando presenten documentos ilegibles, alterados, tachados o con enmendaduras.</w:t>
      </w:r>
    </w:p>
    <w:p w:rsidR="007A2E98" w:rsidRPr="007A2E98" w:rsidRDefault="007A2E98" w:rsidP="00DC461D">
      <w:pPr>
        <w:pStyle w:val="Prrafodelista"/>
        <w:numPr>
          <w:ilvl w:val="0"/>
          <w:numId w:val="43"/>
        </w:numPr>
        <w:spacing w:after="160" w:line="259" w:lineRule="auto"/>
        <w:jc w:val="both"/>
        <w:rPr>
          <w:rFonts w:ascii="Noto Sans" w:hAnsi="Noto Sans" w:cs="Noto Sans"/>
          <w:sz w:val="22"/>
          <w:szCs w:val="22"/>
        </w:rPr>
      </w:pPr>
      <w:r w:rsidRPr="007A2E98">
        <w:rPr>
          <w:rFonts w:ascii="Noto Sans" w:hAnsi="Noto Sans" w:cs="Noto Sans"/>
          <w:sz w:val="22"/>
          <w:szCs w:val="22"/>
        </w:rPr>
        <w:t>Cuando presenten más de una propuesta técnica y/o económica.</w:t>
      </w:r>
    </w:p>
    <w:p w:rsidR="007A2E98" w:rsidRPr="007A2E98" w:rsidRDefault="007A2E98" w:rsidP="00DC461D">
      <w:pPr>
        <w:pStyle w:val="Prrafodelista"/>
        <w:numPr>
          <w:ilvl w:val="0"/>
          <w:numId w:val="43"/>
        </w:numPr>
        <w:spacing w:after="160" w:line="259" w:lineRule="auto"/>
        <w:jc w:val="both"/>
        <w:rPr>
          <w:rFonts w:ascii="Noto Sans" w:hAnsi="Noto Sans" w:cs="Noto Sans"/>
          <w:sz w:val="22"/>
          <w:szCs w:val="22"/>
        </w:rPr>
      </w:pPr>
      <w:r w:rsidRPr="007A2E98">
        <w:rPr>
          <w:rFonts w:ascii="Noto Sans" w:hAnsi="Noto Sans" w:cs="Noto Sans"/>
          <w:sz w:val="22"/>
          <w:szCs w:val="22"/>
        </w:rPr>
        <w:t>Cuando exista discrepancia entre lo ofertado en la propuesta técnica y económica en lo referente a la descripción de los bienes.</w:t>
      </w:r>
    </w:p>
    <w:p w:rsidR="007A2E98" w:rsidRPr="007A2E98" w:rsidRDefault="007A2E98" w:rsidP="00DC461D">
      <w:pPr>
        <w:pStyle w:val="Prrafodelista"/>
        <w:numPr>
          <w:ilvl w:val="0"/>
          <w:numId w:val="43"/>
        </w:numPr>
        <w:spacing w:after="160" w:line="259" w:lineRule="auto"/>
        <w:jc w:val="both"/>
        <w:rPr>
          <w:rFonts w:ascii="Noto Sans" w:hAnsi="Noto Sans" w:cs="Noto Sans"/>
          <w:sz w:val="22"/>
          <w:szCs w:val="22"/>
        </w:rPr>
      </w:pPr>
      <w:r w:rsidRPr="007A2E98">
        <w:rPr>
          <w:rFonts w:ascii="Noto Sans" w:hAnsi="Noto Sans" w:cs="Noto Sans"/>
          <w:sz w:val="22"/>
          <w:szCs w:val="22"/>
        </w:rPr>
        <w:t>Cuando el lici</w:t>
      </w:r>
      <w:r w:rsidR="00E85D4F">
        <w:rPr>
          <w:rFonts w:ascii="Noto Sans" w:hAnsi="Noto Sans" w:cs="Noto Sans"/>
          <w:sz w:val="22"/>
          <w:szCs w:val="22"/>
        </w:rPr>
        <w:t>tante se encuentre en alguno de</w:t>
      </w:r>
      <w:r w:rsidRPr="007A2E98">
        <w:rPr>
          <w:rFonts w:ascii="Noto Sans" w:hAnsi="Noto Sans" w:cs="Noto Sans"/>
          <w:sz w:val="22"/>
          <w:szCs w:val="22"/>
        </w:rPr>
        <w:t xml:space="preserve"> los supuestos establecidos por los artículos 71 y 90 de la Ley.</w:t>
      </w:r>
    </w:p>
    <w:p w:rsidR="007A2E98" w:rsidRPr="007A2E98" w:rsidRDefault="007A2E98" w:rsidP="00DC461D">
      <w:pPr>
        <w:pStyle w:val="Prrafodelista"/>
        <w:numPr>
          <w:ilvl w:val="0"/>
          <w:numId w:val="43"/>
        </w:numPr>
        <w:spacing w:after="160" w:line="259" w:lineRule="auto"/>
        <w:jc w:val="both"/>
        <w:rPr>
          <w:rFonts w:ascii="Noto Sans" w:hAnsi="Noto Sans" w:cs="Noto Sans"/>
          <w:sz w:val="22"/>
          <w:szCs w:val="22"/>
        </w:rPr>
      </w:pPr>
      <w:r w:rsidRPr="007A2E98">
        <w:rPr>
          <w:rFonts w:ascii="Noto Sans" w:hAnsi="Noto Sans" w:cs="Noto Sans"/>
          <w:sz w:val="22"/>
          <w:szCs w:val="22"/>
        </w:rPr>
        <w:t>Cuando el licitante se encuentra en alguno de los supuestos de los artículos 49 fracción IX y 72 de la Ley General de Responsabilidades Administrativas.</w:t>
      </w:r>
    </w:p>
    <w:p w:rsidR="007A2E98" w:rsidRPr="007A2E98" w:rsidRDefault="007A2E98" w:rsidP="00DC461D">
      <w:pPr>
        <w:pStyle w:val="Prrafodelista"/>
        <w:numPr>
          <w:ilvl w:val="0"/>
          <w:numId w:val="43"/>
        </w:numPr>
        <w:spacing w:after="160" w:line="259" w:lineRule="auto"/>
        <w:jc w:val="both"/>
        <w:rPr>
          <w:rFonts w:ascii="Noto Sans" w:hAnsi="Noto Sans" w:cs="Noto Sans"/>
          <w:sz w:val="22"/>
          <w:szCs w:val="22"/>
        </w:rPr>
      </w:pPr>
      <w:r w:rsidRPr="007A2E98">
        <w:rPr>
          <w:rFonts w:ascii="Noto Sans" w:hAnsi="Noto Sans" w:cs="Noto Sans"/>
          <w:sz w:val="22"/>
          <w:szCs w:val="22"/>
        </w:rPr>
        <w:t>Cuando se solicite una manifestación "bajo protesta de decir verdad" y esta leyenda sea omitida en el documento correspondiente.</w:t>
      </w:r>
    </w:p>
    <w:p w:rsidR="007A2E98" w:rsidRPr="007A2E98" w:rsidRDefault="007A2E98" w:rsidP="00DC461D">
      <w:pPr>
        <w:pStyle w:val="Prrafodelista"/>
        <w:numPr>
          <w:ilvl w:val="0"/>
          <w:numId w:val="43"/>
        </w:numPr>
        <w:spacing w:after="160" w:line="259" w:lineRule="auto"/>
        <w:jc w:val="both"/>
        <w:rPr>
          <w:rFonts w:ascii="Noto Sans" w:hAnsi="Noto Sans" w:cs="Noto Sans"/>
          <w:sz w:val="22"/>
          <w:szCs w:val="22"/>
        </w:rPr>
      </w:pPr>
      <w:r w:rsidRPr="007A2E98">
        <w:rPr>
          <w:rFonts w:ascii="Noto Sans" w:hAnsi="Noto Sans" w:cs="Noto Sans"/>
          <w:sz w:val="22"/>
          <w:szCs w:val="22"/>
        </w:rPr>
        <w:t xml:space="preserve">La presentación de la propuesta técnica que no cumpla con todos y cada uno de los requisitos técnicos solicitados de acuerdo con el </w:t>
      </w:r>
      <w:r w:rsidRPr="007A2E98">
        <w:rPr>
          <w:rFonts w:ascii="Noto Sans" w:hAnsi="Noto Sans" w:cs="Noto Sans"/>
          <w:b/>
          <w:sz w:val="22"/>
          <w:szCs w:val="22"/>
        </w:rPr>
        <w:t>ANEXO I</w:t>
      </w:r>
      <w:r w:rsidRPr="007A2E98">
        <w:rPr>
          <w:rFonts w:ascii="Noto Sans" w:hAnsi="Noto Sans" w:cs="Noto Sans"/>
          <w:sz w:val="22"/>
          <w:szCs w:val="22"/>
        </w:rPr>
        <w:t xml:space="preserve">, o con los requisitos solicitados para la elaboración de la propuesta económica conforme a lo establecido en el </w:t>
      </w:r>
      <w:r w:rsidRPr="007A2E98">
        <w:rPr>
          <w:rFonts w:ascii="Noto Sans" w:hAnsi="Noto Sans" w:cs="Noto Sans"/>
          <w:b/>
          <w:sz w:val="22"/>
          <w:szCs w:val="22"/>
        </w:rPr>
        <w:t>ANEXO II</w:t>
      </w:r>
      <w:r w:rsidR="00E85D4F">
        <w:rPr>
          <w:rFonts w:ascii="Noto Sans" w:hAnsi="Noto Sans" w:cs="Noto Sans"/>
          <w:b/>
          <w:sz w:val="22"/>
          <w:szCs w:val="22"/>
        </w:rPr>
        <w:t xml:space="preserve"> y III</w:t>
      </w:r>
      <w:r w:rsidRPr="007A2E98">
        <w:rPr>
          <w:rFonts w:ascii="Noto Sans" w:hAnsi="Noto Sans" w:cs="Noto Sans"/>
          <w:sz w:val="22"/>
          <w:szCs w:val="22"/>
        </w:rPr>
        <w:t>.</w:t>
      </w:r>
    </w:p>
    <w:p w:rsidR="007A2E98" w:rsidRPr="007A2E98" w:rsidRDefault="007A2E98" w:rsidP="00DC461D">
      <w:pPr>
        <w:pStyle w:val="Prrafodelista"/>
        <w:numPr>
          <w:ilvl w:val="0"/>
          <w:numId w:val="43"/>
        </w:numPr>
        <w:spacing w:after="160" w:line="259" w:lineRule="auto"/>
        <w:jc w:val="both"/>
        <w:rPr>
          <w:rFonts w:ascii="Noto Sans" w:hAnsi="Noto Sans" w:cs="Noto Sans"/>
          <w:sz w:val="22"/>
          <w:szCs w:val="22"/>
        </w:rPr>
      </w:pPr>
      <w:r w:rsidRPr="007A2E98">
        <w:rPr>
          <w:rFonts w:ascii="Noto Sans" w:hAnsi="Noto Sans" w:cs="Noto Sans"/>
          <w:sz w:val="22"/>
          <w:szCs w:val="22"/>
        </w:rPr>
        <w:t>Cuando el o los archivo (s) electrónico (s) que contengan la proposición de los licitantes enviado (s) a través de la Plataforma no puedan abrirse por tener algún virus informático o por cualquier causa ajena a la Convocante.</w:t>
      </w:r>
    </w:p>
    <w:p w:rsidR="007A2E98" w:rsidRPr="007A2E98" w:rsidRDefault="007A2E98" w:rsidP="00DC461D">
      <w:pPr>
        <w:pStyle w:val="Prrafodelista"/>
        <w:numPr>
          <w:ilvl w:val="0"/>
          <w:numId w:val="43"/>
        </w:numPr>
        <w:spacing w:after="160" w:line="259" w:lineRule="auto"/>
        <w:jc w:val="both"/>
        <w:rPr>
          <w:rFonts w:ascii="Noto Sans" w:hAnsi="Noto Sans" w:cs="Noto Sans"/>
          <w:sz w:val="22"/>
          <w:szCs w:val="22"/>
        </w:rPr>
      </w:pPr>
      <w:r w:rsidRPr="007A2E98">
        <w:rPr>
          <w:rFonts w:ascii="Noto Sans" w:hAnsi="Noto Sans" w:cs="Noto Sans"/>
          <w:sz w:val="22"/>
          <w:szCs w:val="22"/>
        </w:rPr>
        <w:t>Cuando se omita la presentación de cualquier otro requisito que deba cumplir y que se considere indispensable para evaluar la proposición y que afecte directamente su solvencia.</w:t>
      </w:r>
    </w:p>
    <w:p w:rsidR="007A2E98" w:rsidRPr="007A2E98" w:rsidRDefault="007A2E98" w:rsidP="00DC461D">
      <w:pPr>
        <w:pStyle w:val="Prrafodelista"/>
        <w:numPr>
          <w:ilvl w:val="0"/>
          <w:numId w:val="43"/>
        </w:numPr>
        <w:spacing w:after="160" w:line="259" w:lineRule="auto"/>
        <w:jc w:val="both"/>
        <w:rPr>
          <w:rFonts w:ascii="Noto Sans" w:hAnsi="Noto Sans" w:cs="Noto Sans"/>
          <w:sz w:val="22"/>
          <w:szCs w:val="22"/>
        </w:rPr>
      </w:pPr>
      <w:r w:rsidRPr="007A2E98">
        <w:rPr>
          <w:rFonts w:ascii="Noto Sans" w:hAnsi="Noto Sans" w:cs="Noto Sans"/>
          <w:sz w:val="22"/>
          <w:szCs w:val="22"/>
        </w:rPr>
        <w:t>Si se determina que los precios propuestos no son aceptables ni convenientes.</w:t>
      </w:r>
    </w:p>
    <w:p w:rsidR="007A2E98" w:rsidRPr="007A2E98" w:rsidRDefault="007A2E98" w:rsidP="00DC461D">
      <w:pPr>
        <w:pStyle w:val="Prrafodelista"/>
        <w:numPr>
          <w:ilvl w:val="0"/>
          <w:numId w:val="43"/>
        </w:numPr>
        <w:spacing w:after="160" w:line="259" w:lineRule="auto"/>
        <w:jc w:val="both"/>
        <w:rPr>
          <w:rFonts w:ascii="Noto Sans" w:hAnsi="Noto Sans" w:cs="Noto Sans"/>
          <w:sz w:val="22"/>
          <w:szCs w:val="22"/>
        </w:rPr>
      </w:pPr>
      <w:r w:rsidRPr="007A2E98">
        <w:rPr>
          <w:rFonts w:ascii="Noto Sans" w:hAnsi="Noto Sans" w:cs="Noto Sans"/>
          <w:sz w:val="22"/>
          <w:szCs w:val="22"/>
        </w:rPr>
        <w:t>Cuando el monto de la propuesta económica exceda la suficiencia presupuestal con la que se cuenta para esta contratación, y en concepto del área requirente no sea posible ni conveniente la reasignación de recursos económicos para cubrir el faltante; o bien, por la naturaleza de los bienes a contratar no sea posible la reducción de los bienes.</w:t>
      </w:r>
    </w:p>
    <w:p w:rsidR="007A2E98" w:rsidRPr="007A2E98" w:rsidRDefault="007A2E98" w:rsidP="00DC461D">
      <w:pPr>
        <w:pStyle w:val="Prrafodelista"/>
        <w:numPr>
          <w:ilvl w:val="0"/>
          <w:numId w:val="43"/>
        </w:numPr>
        <w:spacing w:after="160" w:line="259" w:lineRule="auto"/>
        <w:jc w:val="both"/>
        <w:rPr>
          <w:rFonts w:ascii="Noto Sans" w:hAnsi="Noto Sans" w:cs="Noto Sans"/>
          <w:sz w:val="22"/>
          <w:szCs w:val="22"/>
        </w:rPr>
      </w:pPr>
      <w:r w:rsidRPr="007A2E98">
        <w:rPr>
          <w:rFonts w:ascii="Noto Sans" w:hAnsi="Noto Sans" w:cs="Noto Sans"/>
          <w:sz w:val="22"/>
          <w:szCs w:val="22"/>
        </w:rPr>
        <w:t>Cuando en la propuesta técnica y/o económica recibida a través de la Plataforma, se desprenda que el nombre del licitante difiere al nombre del registro en el citado sistema de quien presente la propuesta.</w:t>
      </w:r>
    </w:p>
    <w:p w:rsidR="007A2E98" w:rsidRPr="007A2E98" w:rsidRDefault="007A2E98" w:rsidP="00DC461D">
      <w:pPr>
        <w:pStyle w:val="Prrafodelista"/>
        <w:numPr>
          <w:ilvl w:val="0"/>
          <w:numId w:val="43"/>
        </w:numPr>
        <w:spacing w:after="160" w:line="259" w:lineRule="auto"/>
        <w:jc w:val="both"/>
        <w:rPr>
          <w:rFonts w:ascii="Noto Sans" w:hAnsi="Noto Sans" w:cs="Noto Sans"/>
          <w:sz w:val="22"/>
          <w:szCs w:val="22"/>
        </w:rPr>
      </w:pPr>
      <w:r w:rsidRPr="007A2E98">
        <w:rPr>
          <w:rFonts w:ascii="Noto Sans" w:hAnsi="Noto Sans" w:cs="Noto Sans"/>
          <w:sz w:val="22"/>
          <w:szCs w:val="22"/>
        </w:rPr>
        <w:t>La falta de cualquiera de los documentos y/o requisitos obligatorios, solicitados en la presente convocatoria.</w:t>
      </w:r>
    </w:p>
    <w:p w:rsidR="007A2E98" w:rsidRPr="007A2E98" w:rsidRDefault="007A2E98" w:rsidP="00DC461D">
      <w:pPr>
        <w:pStyle w:val="Prrafodelista"/>
        <w:numPr>
          <w:ilvl w:val="0"/>
          <w:numId w:val="43"/>
        </w:numPr>
        <w:spacing w:after="160" w:line="259" w:lineRule="auto"/>
        <w:jc w:val="both"/>
        <w:rPr>
          <w:rFonts w:ascii="Noto Sans" w:hAnsi="Noto Sans" w:cs="Noto Sans"/>
          <w:sz w:val="22"/>
          <w:szCs w:val="22"/>
        </w:rPr>
      </w:pPr>
      <w:r w:rsidRPr="007A2E98">
        <w:rPr>
          <w:rFonts w:ascii="Noto Sans" w:hAnsi="Noto Sans" w:cs="Noto Sans"/>
          <w:sz w:val="22"/>
          <w:szCs w:val="22"/>
        </w:rPr>
        <w:t>El incumplimiento en el contenido de los documentos o requisitos establecidos en la presente convocatoria.</w:t>
      </w:r>
    </w:p>
    <w:p w:rsidR="007A2E98" w:rsidRPr="007A2E98" w:rsidRDefault="007A2E98" w:rsidP="00DC461D">
      <w:pPr>
        <w:pStyle w:val="Prrafodelista"/>
        <w:numPr>
          <w:ilvl w:val="0"/>
          <w:numId w:val="43"/>
        </w:numPr>
        <w:spacing w:after="160" w:line="259" w:lineRule="auto"/>
        <w:jc w:val="both"/>
        <w:rPr>
          <w:rFonts w:ascii="Noto Sans" w:hAnsi="Noto Sans" w:cs="Noto Sans"/>
          <w:sz w:val="22"/>
          <w:szCs w:val="22"/>
        </w:rPr>
      </w:pPr>
      <w:r w:rsidRPr="007A2E98">
        <w:rPr>
          <w:rFonts w:ascii="Noto Sans" w:hAnsi="Noto Sans" w:cs="Noto Sans"/>
          <w:sz w:val="22"/>
          <w:szCs w:val="22"/>
        </w:rPr>
        <w:t xml:space="preserve">En el caso de personas morales, si el objeto social del acta constitutiva de la persona licitante, no corresponde al objeto de contratación que se requiere en la presente </w:t>
      </w:r>
      <w:r w:rsidR="00410B09">
        <w:rPr>
          <w:rFonts w:ascii="Noto Sans" w:hAnsi="Noto Sans" w:cs="Noto Sans"/>
          <w:sz w:val="22"/>
          <w:szCs w:val="22"/>
        </w:rPr>
        <w:t>Invitación a Cuando Menos Tres Personas</w:t>
      </w:r>
      <w:r w:rsidRPr="007A2E98">
        <w:rPr>
          <w:rFonts w:ascii="Noto Sans" w:hAnsi="Noto Sans" w:cs="Noto Sans"/>
          <w:sz w:val="22"/>
          <w:szCs w:val="22"/>
        </w:rPr>
        <w:t xml:space="preserve">. En el caso de </w:t>
      </w:r>
      <w:r w:rsidRPr="007A2E98">
        <w:rPr>
          <w:rFonts w:ascii="Noto Sans" w:hAnsi="Noto Sans" w:cs="Noto Sans"/>
          <w:sz w:val="22"/>
          <w:szCs w:val="22"/>
        </w:rPr>
        <w:lastRenderedPageBreak/>
        <w:t xml:space="preserve">personas físicas, si no acredita que cuenta con la capacidad jurídica y que la actividad económica registrada en el SAT corresponde al objeto que </w:t>
      </w:r>
      <w:r w:rsidR="00974486">
        <w:rPr>
          <w:rFonts w:ascii="Noto Sans" w:hAnsi="Noto Sans" w:cs="Noto Sans"/>
          <w:sz w:val="22"/>
          <w:szCs w:val="22"/>
        </w:rPr>
        <w:t>se requiere en</w:t>
      </w:r>
      <w:r w:rsidRPr="007A2E98">
        <w:rPr>
          <w:rFonts w:ascii="Noto Sans" w:hAnsi="Noto Sans" w:cs="Noto Sans"/>
          <w:sz w:val="22"/>
          <w:szCs w:val="22"/>
        </w:rPr>
        <w:t xml:space="preserve"> la presente </w:t>
      </w:r>
      <w:r w:rsidR="00410B09">
        <w:rPr>
          <w:rFonts w:ascii="Noto Sans" w:hAnsi="Noto Sans" w:cs="Noto Sans"/>
          <w:sz w:val="22"/>
          <w:szCs w:val="22"/>
        </w:rPr>
        <w:t>Invitación a Cuando Menos Tres Personas</w:t>
      </w:r>
      <w:r w:rsidRPr="007A2E98">
        <w:rPr>
          <w:rFonts w:ascii="Noto Sans" w:hAnsi="Noto Sans" w:cs="Noto Sans"/>
          <w:sz w:val="22"/>
          <w:szCs w:val="22"/>
        </w:rPr>
        <w:t>.</w:t>
      </w:r>
    </w:p>
    <w:p w:rsidR="007A2E98" w:rsidRPr="007A2E98" w:rsidRDefault="007A2E98" w:rsidP="00DC461D">
      <w:pPr>
        <w:pStyle w:val="Prrafodelista"/>
        <w:numPr>
          <w:ilvl w:val="0"/>
          <w:numId w:val="43"/>
        </w:numPr>
        <w:spacing w:after="160" w:line="259" w:lineRule="auto"/>
        <w:jc w:val="both"/>
        <w:rPr>
          <w:rFonts w:ascii="Noto Sans" w:hAnsi="Noto Sans" w:cs="Noto Sans"/>
          <w:sz w:val="22"/>
          <w:szCs w:val="22"/>
        </w:rPr>
      </w:pPr>
      <w:r w:rsidRPr="007A2E98">
        <w:rPr>
          <w:rFonts w:ascii="Noto Sans" w:hAnsi="Noto Sans" w:cs="Noto Sans"/>
          <w:sz w:val="22"/>
          <w:szCs w:val="22"/>
        </w:rPr>
        <w:t>Si la persona licitante no presenta copia simple por ambos lados de la identificación oficial vigente con fotografía (pasaporte, cartilla, credencial del INE o cédula profesional), de la persona que firma la proposición.</w:t>
      </w:r>
    </w:p>
    <w:p w:rsidR="007A2E98" w:rsidRPr="007A2E98" w:rsidRDefault="007A2E98" w:rsidP="00DC461D">
      <w:pPr>
        <w:pStyle w:val="Prrafodelista"/>
        <w:numPr>
          <w:ilvl w:val="0"/>
          <w:numId w:val="43"/>
        </w:numPr>
        <w:spacing w:after="160" w:line="259" w:lineRule="auto"/>
        <w:jc w:val="both"/>
        <w:rPr>
          <w:rFonts w:ascii="Noto Sans" w:hAnsi="Noto Sans" w:cs="Noto Sans"/>
          <w:sz w:val="22"/>
          <w:szCs w:val="22"/>
        </w:rPr>
      </w:pPr>
      <w:r w:rsidRPr="007A2E98">
        <w:rPr>
          <w:rFonts w:ascii="Noto Sans" w:hAnsi="Noto Sans" w:cs="Noto Sans"/>
          <w:sz w:val="22"/>
          <w:szCs w:val="22"/>
        </w:rPr>
        <w:t>Si la persona licitante no presenta acta constitutiva y, en su caso, la última modificación a la misma.</w:t>
      </w:r>
    </w:p>
    <w:p w:rsidR="007A2E98" w:rsidRPr="007A2E98" w:rsidRDefault="007A2E98" w:rsidP="00DC461D">
      <w:pPr>
        <w:pStyle w:val="Prrafodelista"/>
        <w:numPr>
          <w:ilvl w:val="0"/>
          <w:numId w:val="43"/>
        </w:numPr>
        <w:spacing w:after="160" w:line="259" w:lineRule="auto"/>
        <w:jc w:val="both"/>
        <w:rPr>
          <w:rFonts w:ascii="Noto Sans" w:hAnsi="Noto Sans" w:cs="Noto Sans"/>
          <w:sz w:val="22"/>
          <w:szCs w:val="22"/>
        </w:rPr>
      </w:pPr>
      <w:r w:rsidRPr="007A2E98">
        <w:rPr>
          <w:rFonts w:ascii="Noto Sans" w:hAnsi="Noto Sans" w:cs="Noto Sans"/>
          <w:sz w:val="22"/>
          <w:szCs w:val="22"/>
        </w:rPr>
        <w:t>Única y exclusivamente para el caso de proposiciones conjuntas, si no presenta cualquiera de los siguientes documentos:</w:t>
      </w:r>
    </w:p>
    <w:p w:rsidR="007A2E98" w:rsidRPr="007A2E98" w:rsidRDefault="007A2E98" w:rsidP="00DC461D">
      <w:pPr>
        <w:pStyle w:val="Prrafodelista"/>
        <w:numPr>
          <w:ilvl w:val="0"/>
          <w:numId w:val="44"/>
        </w:numPr>
        <w:spacing w:after="160" w:line="259" w:lineRule="auto"/>
        <w:jc w:val="both"/>
        <w:rPr>
          <w:rFonts w:ascii="Noto Sans" w:hAnsi="Noto Sans" w:cs="Noto Sans"/>
          <w:sz w:val="22"/>
          <w:szCs w:val="22"/>
        </w:rPr>
      </w:pPr>
      <w:r w:rsidRPr="007A2E98">
        <w:rPr>
          <w:rFonts w:ascii="Noto Sans" w:hAnsi="Noto Sans" w:cs="Noto Sans"/>
          <w:sz w:val="22"/>
          <w:szCs w:val="22"/>
        </w:rPr>
        <w:t>Escrito en el que el representante común de la agrupación manifieste, que la proposición se presenta en forma conjunta.</w:t>
      </w:r>
    </w:p>
    <w:p w:rsidR="007A2E98" w:rsidRPr="007A2E98" w:rsidRDefault="007A2E98" w:rsidP="00DC461D">
      <w:pPr>
        <w:pStyle w:val="Prrafodelista"/>
        <w:numPr>
          <w:ilvl w:val="0"/>
          <w:numId w:val="44"/>
        </w:numPr>
        <w:spacing w:after="160" w:line="259" w:lineRule="auto"/>
        <w:jc w:val="both"/>
        <w:rPr>
          <w:rFonts w:ascii="Noto Sans" w:hAnsi="Noto Sans" w:cs="Noto Sans"/>
          <w:sz w:val="22"/>
          <w:szCs w:val="22"/>
        </w:rPr>
      </w:pPr>
      <w:r w:rsidRPr="007A2E98">
        <w:rPr>
          <w:rFonts w:ascii="Noto Sans" w:hAnsi="Noto Sans" w:cs="Noto Sans"/>
          <w:sz w:val="22"/>
          <w:szCs w:val="22"/>
        </w:rPr>
        <w:t xml:space="preserve">Convenio debidamente formalizado por las personas licitantes que presenten la proposición conjunta, de conformidad a lo establecido en los artículos 45 de la Ley y 44 del Reglamento. </w:t>
      </w:r>
    </w:p>
    <w:p w:rsidR="007A2E98" w:rsidRPr="007A2E98" w:rsidRDefault="007A2E98" w:rsidP="00DC461D">
      <w:pPr>
        <w:pStyle w:val="Prrafodelista"/>
        <w:numPr>
          <w:ilvl w:val="0"/>
          <w:numId w:val="44"/>
        </w:numPr>
        <w:spacing w:after="160" w:line="259" w:lineRule="auto"/>
        <w:jc w:val="both"/>
        <w:rPr>
          <w:rFonts w:ascii="Noto Sans" w:hAnsi="Noto Sans" w:cs="Noto Sans"/>
          <w:sz w:val="22"/>
          <w:szCs w:val="22"/>
        </w:rPr>
      </w:pPr>
      <w:r w:rsidRPr="007A2E98">
        <w:rPr>
          <w:rFonts w:ascii="Noto Sans" w:hAnsi="Noto Sans" w:cs="Noto Sans"/>
          <w:sz w:val="22"/>
          <w:szCs w:val="22"/>
        </w:rPr>
        <w:t>Escrito de cada uno de los integrantes de la proposición conjunta manifestando de forma individual, los documentos señalados en los numerales 3, 4, 5, 6, 9, 10, 11, 12, 13, y 15 del Apartado IV de la presente convocatoria.</w:t>
      </w:r>
    </w:p>
    <w:p w:rsidR="007A2E98" w:rsidRDefault="007A2E98" w:rsidP="007A2E98">
      <w:pPr>
        <w:jc w:val="both"/>
        <w:rPr>
          <w:rFonts w:ascii="Noto Sans" w:hAnsi="Noto Sans" w:cs="Noto Sans"/>
          <w:b/>
          <w:sz w:val="22"/>
          <w:szCs w:val="22"/>
        </w:rPr>
      </w:pPr>
      <w:r w:rsidRPr="00974486">
        <w:rPr>
          <w:rFonts w:ascii="Noto Sans" w:hAnsi="Noto Sans" w:cs="Noto Sans"/>
          <w:b/>
          <w:sz w:val="22"/>
          <w:szCs w:val="22"/>
        </w:rPr>
        <w:t>2. Criterios de evaluación y adjudicación.</w:t>
      </w:r>
    </w:p>
    <w:p w:rsidR="00974486" w:rsidRPr="00974486" w:rsidRDefault="00974486" w:rsidP="007A2E98">
      <w:pPr>
        <w:jc w:val="both"/>
        <w:rPr>
          <w:rFonts w:ascii="Noto Sans" w:hAnsi="Noto Sans" w:cs="Noto Sans"/>
          <w:b/>
          <w:sz w:val="22"/>
          <w:szCs w:val="22"/>
        </w:rPr>
      </w:pPr>
    </w:p>
    <w:p w:rsidR="00974486" w:rsidRDefault="007A2E98" w:rsidP="007A2E98">
      <w:pPr>
        <w:jc w:val="both"/>
        <w:rPr>
          <w:rFonts w:ascii="Noto Sans" w:hAnsi="Noto Sans" w:cs="Noto Sans"/>
          <w:sz w:val="22"/>
          <w:szCs w:val="22"/>
        </w:rPr>
      </w:pPr>
      <w:r w:rsidRPr="007A2E98">
        <w:rPr>
          <w:rFonts w:ascii="Noto Sans" w:hAnsi="Noto Sans" w:cs="Noto Sans"/>
          <w:sz w:val="22"/>
          <w:szCs w:val="22"/>
        </w:rPr>
        <w:t xml:space="preserve">Los criterios de evaluación que la </w:t>
      </w:r>
      <w:r w:rsidRPr="00E243DA">
        <w:rPr>
          <w:rFonts w:ascii="Noto Sans" w:hAnsi="Noto Sans" w:cs="Noto Sans"/>
          <w:b/>
          <w:sz w:val="22"/>
          <w:szCs w:val="22"/>
        </w:rPr>
        <w:t>ASIPONA DOS BOCAS</w:t>
      </w:r>
      <w:r w:rsidRPr="007A2E98">
        <w:rPr>
          <w:rFonts w:ascii="Noto Sans" w:hAnsi="Noto Sans" w:cs="Noto Sans"/>
          <w:sz w:val="22"/>
          <w:szCs w:val="22"/>
        </w:rPr>
        <w:t xml:space="preserve"> tomará en consideración para la adjudicación son los siguientes:</w:t>
      </w:r>
    </w:p>
    <w:p w:rsidR="007A2E98" w:rsidRP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 </w:t>
      </w:r>
    </w:p>
    <w:p w:rsidR="007A2E98" w:rsidRPr="007A2E98" w:rsidRDefault="007A2E98" w:rsidP="00DC461D">
      <w:pPr>
        <w:pStyle w:val="Prrafodelista"/>
        <w:numPr>
          <w:ilvl w:val="0"/>
          <w:numId w:val="45"/>
        </w:numPr>
        <w:spacing w:after="160" w:line="259" w:lineRule="auto"/>
        <w:jc w:val="both"/>
        <w:rPr>
          <w:rFonts w:ascii="Noto Sans" w:hAnsi="Noto Sans" w:cs="Noto Sans"/>
          <w:sz w:val="22"/>
          <w:szCs w:val="22"/>
        </w:rPr>
      </w:pPr>
      <w:r w:rsidRPr="007A2E98">
        <w:rPr>
          <w:rFonts w:ascii="Noto Sans" w:hAnsi="Noto Sans" w:cs="Noto Sans"/>
          <w:sz w:val="22"/>
          <w:szCs w:val="22"/>
        </w:rPr>
        <w:t xml:space="preserve">Cumplir con todos los puntos requeridos en el </w:t>
      </w:r>
      <w:r w:rsidRPr="007A2E98">
        <w:rPr>
          <w:rFonts w:ascii="Noto Sans" w:hAnsi="Noto Sans" w:cs="Noto Sans"/>
          <w:b/>
          <w:sz w:val="22"/>
          <w:szCs w:val="22"/>
        </w:rPr>
        <w:t>ANEXO I "ESPECIFICACIONES TÉCNICAS"</w:t>
      </w:r>
    </w:p>
    <w:p w:rsidR="00974486" w:rsidRDefault="007A2E98" w:rsidP="00DC461D">
      <w:pPr>
        <w:pStyle w:val="Prrafodelista"/>
        <w:numPr>
          <w:ilvl w:val="0"/>
          <w:numId w:val="45"/>
        </w:numPr>
        <w:spacing w:after="160" w:line="259" w:lineRule="auto"/>
        <w:jc w:val="both"/>
        <w:rPr>
          <w:rFonts w:ascii="Noto Sans" w:hAnsi="Noto Sans" w:cs="Noto Sans"/>
          <w:sz w:val="22"/>
          <w:szCs w:val="22"/>
        </w:rPr>
      </w:pPr>
      <w:r w:rsidRPr="00974486">
        <w:rPr>
          <w:rFonts w:ascii="Noto Sans" w:hAnsi="Noto Sans" w:cs="Noto Sans"/>
          <w:sz w:val="22"/>
          <w:szCs w:val="22"/>
        </w:rPr>
        <w:t xml:space="preserve">El cumplimiento de los requisitos indispensables y que afectan la solvencia de la misma, solicitados e indicados en el </w:t>
      </w:r>
      <w:r w:rsidRPr="00974486">
        <w:rPr>
          <w:rFonts w:ascii="Noto Sans" w:hAnsi="Noto Sans" w:cs="Noto Sans"/>
          <w:b/>
          <w:sz w:val="22"/>
          <w:szCs w:val="22"/>
        </w:rPr>
        <w:t>APARTADO IV "REQUISITOS QUE DEBERÁN CUMPLIR QUIENES DESEEN PARTICIPAR"</w:t>
      </w:r>
      <w:r w:rsidR="00974486">
        <w:rPr>
          <w:rFonts w:ascii="Noto Sans" w:hAnsi="Noto Sans" w:cs="Noto Sans"/>
          <w:sz w:val="22"/>
          <w:szCs w:val="22"/>
        </w:rPr>
        <w:t>.</w:t>
      </w:r>
    </w:p>
    <w:p w:rsidR="007A2E98" w:rsidRPr="00974486" w:rsidRDefault="007A2E98" w:rsidP="00DC461D">
      <w:pPr>
        <w:pStyle w:val="Prrafodelista"/>
        <w:numPr>
          <w:ilvl w:val="0"/>
          <w:numId w:val="45"/>
        </w:numPr>
        <w:spacing w:after="160" w:line="259" w:lineRule="auto"/>
        <w:jc w:val="both"/>
        <w:rPr>
          <w:rFonts w:ascii="Noto Sans" w:hAnsi="Noto Sans" w:cs="Noto Sans"/>
          <w:sz w:val="22"/>
          <w:szCs w:val="22"/>
        </w:rPr>
      </w:pPr>
      <w:r w:rsidRPr="00974486">
        <w:rPr>
          <w:rFonts w:ascii="Noto Sans" w:hAnsi="Noto Sans" w:cs="Noto Sans"/>
          <w:sz w:val="22"/>
          <w:szCs w:val="22"/>
        </w:rPr>
        <w:t xml:space="preserve">El cumplimiento de los documentos y/o requisitos solicitados en la convocatoria a la presente </w:t>
      </w:r>
      <w:r w:rsidR="00410B09">
        <w:rPr>
          <w:rFonts w:ascii="Noto Sans" w:hAnsi="Noto Sans" w:cs="Noto Sans"/>
          <w:sz w:val="22"/>
          <w:szCs w:val="22"/>
        </w:rPr>
        <w:t>Invitación a Cuando Menos Tres Personas</w:t>
      </w:r>
      <w:r w:rsidRPr="00974486">
        <w:rPr>
          <w:rFonts w:ascii="Noto Sans" w:hAnsi="Noto Sans" w:cs="Noto Sans"/>
          <w:sz w:val="22"/>
          <w:szCs w:val="22"/>
        </w:rPr>
        <w:t>.</w:t>
      </w:r>
    </w:p>
    <w:p w:rsidR="007A2E98" w:rsidRPr="007A2E98" w:rsidRDefault="007A2E98" w:rsidP="00DC461D">
      <w:pPr>
        <w:pStyle w:val="Prrafodelista"/>
        <w:numPr>
          <w:ilvl w:val="0"/>
          <w:numId w:val="45"/>
        </w:numPr>
        <w:spacing w:after="160" w:line="259" w:lineRule="auto"/>
        <w:jc w:val="both"/>
        <w:rPr>
          <w:rFonts w:ascii="Noto Sans" w:hAnsi="Noto Sans" w:cs="Noto Sans"/>
          <w:sz w:val="22"/>
          <w:szCs w:val="22"/>
        </w:rPr>
      </w:pPr>
      <w:r w:rsidRPr="007A2E98">
        <w:rPr>
          <w:rFonts w:ascii="Noto Sans" w:hAnsi="Noto Sans" w:cs="Noto Sans"/>
          <w:sz w:val="22"/>
          <w:szCs w:val="22"/>
        </w:rPr>
        <w:t xml:space="preserve">El cumplimiento en el contenido de los documentos y/o requisitos establecidos en la convocatoria a la presente </w:t>
      </w:r>
      <w:r w:rsidR="00410B09">
        <w:rPr>
          <w:rFonts w:ascii="Noto Sans" w:hAnsi="Noto Sans" w:cs="Noto Sans"/>
          <w:sz w:val="22"/>
          <w:szCs w:val="22"/>
        </w:rPr>
        <w:t>Invitación a Cuando Menos Tres Personas</w:t>
      </w:r>
      <w:r w:rsidRPr="007A2E98">
        <w:rPr>
          <w:rFonts w:ascii="Noto Sans" w:hAnsi="Noto Sans" w:cs="Noto Sans"/>
          <w:sz w:val="22"/>
          <w:szCs w:val="22"/>
        </w:rPr>
        <w:t>.</w:t>
      </w:r>
    </w:p>
    <w:p w:rsidR="007A2E98" w:rsidRPr="007A2E98" w:rsidRDefault="007A2E98" w:rsidP="00DC461D">
      <w:pPr>
        <w:pStyle w:val="Prrafodelista"/>
        <w:numPr>
          <w:ilvl w:val="0"/>
          <w:numId w:val="45"/>
        </w:numPr>
        <w:spacing w:after="160" w:line="259" w:lineRule="auto"/>
        <w:jc w:val="both"/>
        <w:rPr>
          <w:rFonts w:ascii="Noto Sans" w:hAnsi="Noto Sans" w:cs="Noto Sans"/>
          <w:sz w:val="22"/>
          <w:szCs w:val="22"/>
        </w:rPr>
      </w:pPr>
      <w:r w:rsidRPr="007A2E98">
        <w:rPr>
          <w:rFonts w:ascii="Noto Sans" w:hAnsi="Noto Sans" w:cs="Noto Sans"/>
          <w:sz w:val="22"/>
          <w:szCs w:val="22"/>
        </w:rPr>
        <w:t xml:space="preserve">En el caso de personas morales, que el objeto social del acta constitutiva de la persona licitante, corresponda a la prestación del servicio que se requiere en la presente </w:t>
      </w:r>
      <w:r w:rsidR="00410B09">
        <w:rPr>
          <w:rFonts w:ascii="Noto Sans" w:hAnsi="Noto Sans" w:cs="Noto Sans"/>
          <w:sz w:val="22"/>
          <w:szCs w:val="22"/>
        </w:rPr>
        <w:t>Invitación a Cuando Menos Tres Personas</w:t>
      </w:r>
      <w:r w:rsidRPr="007A2E98">
        <w:rPr>
          <w:rFonts w:ascii="Noto Sans" w:hAnsi="Noto Sans" w:cs="Noto Sans"/>
          <w:sz w:val="22"/>
          <w:szCs w:val="22"/>
        </w:rPr>
        <w:t xml:space="preserve"> en el caso de personas físicas, acredite que cuente con la capacidad jurídica y que la actividad </w:t>
      </w:r>
      <w:r w:rsidRPr="007A2E98">
        <w:rPr>
          <w:rFonts w:ascii="Noto Sans" w:hAnsi="Noto Sans" w:cs="Noto Sans"/>
          <w:sz w:val="22"/>
          <w:szCs w:val="22"/>
        </w:rPr>
        <w:lastRenderedPageBreak/>
        <w:t xml:space="preserve">económica registrada en el SAT corresponde al objeto que se requiere en la presente </w:t>
      </w:r>
      <w:r w:rsidR="00410B09">
        <w:rPr>
          <w:rFonts w:ascii="Noto Sans" w:hAnsi="Noto Sans" w:cs="Noto Sans"/>
          <w:sz w:val="22"/>
          <w:szCs w:val="22"/>
        </w:rPr>
        <w:t>Invitación a Cuando Menos Tres Personas</w:t>
      </w:r>
      <w:r w:rsidRPr="007A2E98">
        <w:rPr>
          <w:rFonts w:ascii="Noto Sans" w:hAnsi="Noto Sans" w:cs="Noto Sans"/>
          <w:sz w:val="22"/>
          <w:szCs w:val="22"/>
        </w:rPr>
        <w:t>.</w:t>
      </w:r>
    </w:p>
    <w:p w:rsidR="007A2E98" w:rsidRPr="007A2E98" w:rsidRDefault="007A2E98" w:rsidP="00DC461D">
      <w:pPr>
        <w:pStyle w:val="Prrafodelista"/>
        <w:numPr>
          <w:ilvl w:val="0"/>
          <w:numId w:val="45"/>
        </w:numPr>
        <w:spacing w:after="160" w:line="259" w:lineRule="auto"/>
        <w:jc w:val="both"/>
        <w:rPr>
          <w:rFonts w:ascii="Noto Sans" w:hAnsi="Noto Sans" w:cs="Noto Sans"/>
          <w:sz w:val="22"/>
          <w:szCs w:val="22"/>
        </w:rPr>
      </w:pPr>
      <w:r w:rsidRPr="007A2E98">
        <w:rPr>
          <w:rFonts w:ascii="Noto Sans" w:hAnsi="Noto Sans" w:cs="Noto Sans"/>
          <w:sz w:val="22"/>
          <w:szCs w:val="22"/>
        </w:rPr>
        <w:t>No se acredita que la persona ha acordado con uno u otros elevar el costo de los bienes, o cualquier otro acuerdo que tenga como fin obtener una ventaja sobre las demás personas licitantes.</w:t>
      </w:r>
    </w:p>
    <w:p w:rsidR="007A2E98" w:rsidRPr="007A2E98" w:rsidRDefault="007A2E98" w:rsidP="00DC461D">
      <w:pPr>
        <w:pStyle w:val="Prrafodelista"/>
        <w:numPr>
          <w:ilvl w:val="0"/>
          <w:numId w:val="45"/>
        </w:numPr>
        <w:spacing w:after="160" w:line="259" w:lineRule="auto"/>
        <w:jc w:val="both"/>
        <w:rPr>
          <w:rFonts w:ascii="Noto Sans" w:hAnsi="Noto Sans" w:cs="Noto Sans"/>
          <w:sz w:val="22"/>
          <w:szCs w:val="22"/>
        </w:rPr>
      </w:pPr>
      <w:r w:rsidRPr="007A2E98">
        <w:rPr>
          <w:rFonts w:ascii="Noto Sans" w:hAnsi="Noto Sans" w:cs="Noto Sans"/>
          <w:sz w:val="22"/>
          <w:szCs w:val="22"/>
        </w:rPr>
        <w:t>No presenta más de una proposición, o alternativas de propuestas técnicas o económicas y ninguna propuesta es condicionada.</w:t>
      </w:r>
    </w:p>
    <w:p w:rsidR="007A2E98" w:rsidRPr="007A2E98" w:rsidRDefault="007A2E98" w:rsidP="00DC461D">
      <w:pPr>
        <w:pStyle w:val="Prrafodelista"/>
        <w:numPr>
          <w:ilvl w:val="0"/>
          <w:numId w:val="45"/>
        </w:numPr>
        <w:spacing w:after="160" w:line="259" w:lineRule="auto"/>
        <w:jc w:val="both"/>
        <w:rPr>
          <w:rFonts w:ascii="Noto Sans" w:hAnsi="Noto Sans" w:cs="Noto Sans"/>
          <w:sz w:val="22"/>
          <w:szCs w:val="22"/>
        </w:rPr>
      </w:pPr>
      <w:r w:rsidRPr="007A2E98">
        <w:rPr>
          <w:rFonts w:ascii="Noto Sans" w:hAnsi="Noto Sans" w:cs="Noto Sans"/>
          <w:sz w:val="22"/>
          <w:szCs w:val="22"/>
        </w:rPr>
        <w:t>La proposición presentada no contiene virus informático y pudo abrirse, conforme al Acuerdo para el uso de medios remotos de comunicación electrónica, en el envío de proposiciones dentro de las licitaciones públicas que celebren las dependencias y entidades de la Administración Pública Federal, así como en la presentación de las Inconformidades por la misma vía. D.O.F. 28/06/2011.</w:t>
      </w:r>
    </w:p>
    <w:p w:rsidR="007A2E98" w:rsidRPr="007A2E98" w:rsidRDefault="007A2E98" w:rsidP="00DC461D">
      <w:pPr>
        <w:pStyle w:val="Prrafodelista"/>
        <w:numPr>
          <w:ilvl w:val="0"/>
          <w:numId w:val="45"/>
        </w:numPr>
        <w:spacing w:after="160" w:line="259" w:lineRule="auto"/>
        <w:jc w:val="both"/>
        <w:rPr>
          <w:rFonts w:ascii="Noto Sans" w:hAnsi="Noto Sans" w:cs="Noto Sans"/>
          <w:sz w:val="22"/>
          <w:szCs w:val="22"/>
        </w:rPr>
      </w:pPr>
      <w:r w:rsidRPr="007A2E98">
        <w:rPr>
          <w:rFonts w:ascii="Noto Sans" w:hAnsi="Noto Sans" w:cs="Noto Sans"/>
          <w:sz w:val="22"/>
          <w:szCs w:val="22"/>
        </w:rPr>
        <w:t>Única y exclusivamente para el caso de proposiciones conjuntas, presenta los siguientes documentos:</w:t>
      </w:r>
    </w:p>
    <w:p w:rsidR="007A2E98" w:rsidRPr="007A2E98" w:rsidRDefault="007A2E98" w:rsidP="00DC461D">
      <w:pPr>
        <w:pStyle w:val="Prrafodelista"/>
        <w:numPr>
          <w:ilvl w:val="0"/>
          <w:numId w:val="46"/>
        </w:numPr>
        <w:spacing w:after="160" w:line="259" w:lineRule="auto"/>
        <w:jc w:val="both"/>
        <w:rPr>
          <w:rFonts w:ascii="Noto Sans" w:hAnsi="Noto Sans" w:cs="Noto Sans"/>
          <w:sz w:val="22"/>
          <w:szCs w:val="22"/>
        </w:rPr>
      </w:pPr>
      <w:r w:rsidRPr="007A2E98">
        <w:rPr>
          <w:rFonts w:ascii="Noto Sans" w:hAnsi="Noto Sans" w:cs="Noto Sans"/>
          <w:sz w:val="22"/>
          <w:szCs w:val="22"/>
        </w:rPr>
        <w:t>Escrito en el que el representante común de la agrupación manifieste, que la proposición se presenta en forma conjunta.</w:t>
      </w:r>
    </w:p>
    <w:p w:rsidR="007A2E98" w:rsidRPr="007A2E98" w:rsidRDefault="007A2E98" w:rsidP="00DC461D">
      <w:pPr>
        <w:pStyle w:val="Prrafodelista"/>
        <w:numPr>
          <w:ilvl w:val="0"/>
          <w:numId w:val="46"/>
        </w:numPr>
        <w:spacing w:after="160" w:line="259" w:lineRule="auto"/>
        <w:jc w:val="both"/>
        <w:rPr>
          <w:rFonts w:ascii="Noto Sans" w:hAnsi="Noto Sans" w:cs="Noto Sans"/>
          <w:sz w:val="22"/>
          <w:szCs w:val="22"/>
        </w:rPr>
      </w:pPr>
      <w:r w:rsidRPr="007A2E98">
        <w:rPr>
          <w:rFonts w:ascii="Noto Sans" w:hAnsi="Noto Sans" w:cs="Noto Sans"/>
          <w:sz w:val="22"/>
          <w:szCs w:val="22"/>
        </w:rPr>
        <w:t>Convenio debidamente formalizado por las personas licitantes que presenten la proposición conjunta, de conformidad a lo establecido en los artículos 45 de la Ley y 44 del Reglamento.</w:t>
      </w:r>
    </w:p>
    <w:p w:rsidR="007A2E98" w:rsidRPr="007A2E98" w:rsidRDefault="007A2E98" w:rsidP="00DC461D">
      <w:pPr>
        <w:pStyle w:val="Prrafodelista"/>
        <w:numPr>
          <w:ilvl w:val="0"/>
          <w:numId w:val="46"/>
        </w:numPr>
        <w:spacing w:after="160" w:line="259" w:lineRule="auto"/>
        <w:jc w:val="both"/>
        <w:rPr>
          <w:rFonts w:ascii="Noto Sans" w:hAnsi="Noto Sans" w:cs="Noto Sans"/>
          <w:sz w:val="22"/>
          <w:szCs w:val="22"/>
        </w:rPr>
      </w:pPr>
      <w:r w:rsidRPr="007A2E98">
        <w:rPr>
          <w:rFonts w:ascii="Noto Sans" w:hAnsi="Noto Sans" w:cs="Noto Sans"/>
          <w:sz w:val="22"/>
          <w:szCs w:val="22"/>
        </w:rPr>
        <w:t>Escrito de cada uno de los integrantes de la proposición conjunta manifestando de forma individual, los documentos señalados en el apartado IV, numerales 3, 4, 5, 6, 9, 10, 11, 12, 13, y 15.</w:t>
      </w:r>
    </w:p>
    <w:p w:rsidR="007A2E98" w:rsidRPr="007A2E98" w:rsidRDefault="007A2E98" w:rsidP="00DC461D">
      <w:pPr>
        <w:pStyle w:val="Prrafodelista"/>
        <w:numPr>
          <w:ilvl w:val="0"/>
          <w:numId w:val="45"/>
        </w:numPr>
        <w:spacing w:after="160" w:line="259" w:lineRule="auto"/>
        <w:jc w:val="both"/>
        <w:rPr>
          <w:rFonts w:ascii="Noto Sans" w:hAnsi="Noto Sans" w:cs="Noto Sans"/>
          <w:sz w:val="22"/>
          <w:szCs w:val="22"/>
        </w:rPr>
      </w:pPr>
      <w:r w:rsidRPr="007A2E98">
        <w:rPr>
          <w:rFonts w:ascii="Noto Sans" w:hAnsi="Noto Sans" w:cs="Noto Sans"/>
          <w:sz w:val="22"/>
          <w:szCs w:val="22"/>
        </w:rPr>
        <w:t>Cotizar todos los conceptos que integran la partida única.</w:t>
      </w:r>
    </w:p>
    <w:p w:rsidR="007A2E98" w:rsidRPr="007A2E98" w:rsidRDefault="007A2E98" w:rsidP="00DC461D">
      <w:pPr>
        <w:pStyle w:val="Prrafodelista"/>
        <w:numPr>
          <w:ilvl w:val="0"/>
          <w:numId w:val="45"/>
        </w:numPr>
        <w:spacing w:after="160" w:line="259" w:lineRule="auto"/>
        <w:jc w:val="both"/>
        <w:rPr>
          <w:rFonts w:ascii="Noto Sans" w:hAnsi="Noto Sans" w:cs="Noto Sans"/>
          <w:sz w:val="22"/>
          <w:szCs w:val="22"/>
        </w:rPr>
      </w:pPr>
      <w:r w:rsidRPr="007A2E98">
        <w:rPr>
          <w:rFonts w:ascii="Noto Sans" w:hAnsi="Noto Sans" w:cs="Noto Sans"/>
          <w:sz w:val="22"/>
          <w:szCs w:val="22"/>
        </w:rPr>
        <w:t>Se verificará que exista concordancia entre lo ofertado en la propuesta técnica y económica.</w:t>
      </w:r>
    </w:p>
    <w:p w:rsidR="007A2E98" w:rsidRPr="007A2E98" w:rsidRDefault="007A2E98" w:rsidP="00DC461D">
      <w:pPr>
        <w:pStyle w:val="Prrafodelista"/>
        <w:numPr>
          <w:ilvl w:val="0"/>
          <w:numId w:val="45"/>
        </w:numPr>
        <w:spacing w:after="160" w:line="259" w:lineRule="auto"/>
        <w:jc w:val="both"/>
        <w:rPr>
          <w:rFonts w:ascii="Noto Sans" w:hAnsi="Noto Sans" w:cs="Noto Sans"/>
          <w:sz w:val="22"/>
          <w:szCs w:val="22"/>
        </w:rPr>
      </w:pPr>
      <w:r w:rsidRPr="007A2E98">
        <w:rPr>
          <w:rFonts w:ascii="Noto Sans" w:hAnsi="Noto Sans" w:cs="Noto Sans"/>
          <w:sz w:val="22"/>
          <w:szCs w:val="22"/>
        </w:rPr>
        <w:t xml:space="preserve">El criterio de evaluación será </w:t>
      </w:r>
      <w:r w:rsidR="00410B09">
        <w:rPr>
          <w:rFonts w:ascii="Noto Sans" w:hAnsi="Noto Sans" w:cs="Noto Sans"/>
          <w:b/>
          <w:sz w:val="22"/>
          <w:szCs w:val="22"/>
        </w:rPr>
        <w:t>BINARIA</w:t>
      </w:r>
      <w:r w:rsidRPr="007A2E98">
        <w:rPr>
          <w:rFonts w:ascii="Noto Sans" w:hAnsi="Noto Sans" w:cs="Noto Sans"/>
          <w:sz w:val="22"/>
          <w:szCs w:val="22"/>
        </w:rPr>
        <w:t>.</w:t>
      </w:r>
    </w:p>
    <w:p w:rsidR="007A2E98" w:rsidRPr="007A2E98" w:rsidRDefault="007A2E98" w:rsidP="00DC461D">
      <w:pPr>
        <w:pStyle w:val="Prrafodelista"/>
        <w:numPr>
          <w:ilvl w:val="0"/>
          <w:numId w:val="45"/>
        </w:numPr>
        <w:spacing w:after="160" w:line="259" w:lineRule="auto"/>
        <w:jc w:val="both"/>
        <w:rPr>
          <w:rFonts w:ascii="Noto Sans" w:hAnsi="Noto Sans" w:cs="Noto Sans"/>
          <w:sz w:val="22"/>
          <w:szCs w:val="22"/>
        </w:rPr>
      </w:pPr>
      <w:r w:rsidRPr="007A2E98">
        <w:rPr>
          <w:rFonts w:ascii="Noto Sans" w:hAnsi="Noto Sans" w:cs="Noto Sans"/>
          <w:sz w:val="22"/>
          <w:szCs w:val="22"/>
        </w:rPr>
        <w:t>Las proposiciones presentadas en el acto de presentación y apertura de proposiciones, se evaluarán de conformidad con el artículo 47 de la Ley.</w:t>
      </w:r>
    </w:p>
    <w:p w:rsidR="007A2E98" w:rsidRPr="007A2E98" w:rsidRDefault="007A2E98" w:rsidP="00DC461D">
      <w:pPr>
        <w:pStyle w:val="Prrafodelista"/>
        <w:numPr>
          <w:ilvl w:val="0"/>
          <w:numId w:val="45"/>
        </w:numPr>
        <w:spacing w:after="160" w:line="259" w:lineRule="auto"/>
        <w:jc w:val="both"/>
        <w:rPr>
          <w:rFonts w:ascii="Noto Sans" w:hAnsi="Noto Sans" w:cs="Noto Sans"/>
          <w:sz w:val="22"/>
          <w:szCs w:val="22"/>
        </w:rPr>
      </w:pPr>
      <w:r w:rsidRPr="007A2E98">
        <w:rPr>
          <w:rFonts w:ascii="Noto Sans" w:hAnsi="Noto Sans" w:cs="Noto Sans"/>
          <w:sz w:val="22"/>
          <w:szCs w:val="22"/>
        </w:rPr>
        <w:t xml:space="preserve">La adjudicación se hará al licitante que haya presentado la proposición solvente, porque cumple con los requisitos legales y/o administrativos, técnicos y económicos establecidos en la presente convocatoria, y </w:t>
      </w:r>
      <w:r w:rsidR="00F0214A">
        <w:rPr>
          <w:rFonts w:ascii="Noto Sans" w:hAnsi="Noto Sans" w:cs="Noto Sans"/>
          <w:sz w:val="22"/>
          <w:szCs w:val="22"/>
        </w:rPr>
        <w:t>la evaluación de puntos y porcentajes</w:t>
      </w:r>
      <w:r w:rsidRPr="007A2E98">
        <w:rPr>
          <w:rFonts w:ascii="Noto Sans" w:hAnsi="Noto Sans" w:cs="Noto Sans"/>
          <w:sz w:val="22"/>
          <w:szCs w:val="22"/>
        </w:rPr>
        <w:t>, y por tanto garantiza el cumplimiento de las obligaciones respectivas.</w:t>
      </w:r>
    </w:p>
    <w:p w:rsidR="007A2E98" w:rsidRPr="007A2E98" w:rsidRDefault="007A2E98" w:rsidP="00DC461D">
      <w:pPr>
        <w:pStyle w:val="Prrafodelista"/>
        <w:numPr>
          <w:ilvl w:val="0"/>
          <w:numId w:val="45"/>
        </w:numPr>
        <w:spacing w:after="160" w:line="259" w:lineRule="auto"/>
        <w:jc w:val="both"/>
        <w:rPr>
          <w:rFonts w:ascii="Noto Sans" w:hAnsi="Noto Sans" w:cs="Noto Sans"/>
          <w:b/>
          <w:sz w:val="22"/>
          <w:szCs w:val="22"/>
        </w:rPr>
      </w:pPr>
      <w:r w:rsidRPr="007A2E98">
        <w:rPr>
          <w:rFonts w:ascii="Noto Sans" w:hAnsi="Noto Sans" w:cs="Noto Sans"/>
          <w:sz w:val="22"/>
          <w:szCs w:val="22"/>
        </w:rPr>
        <w:t xml:space="preserve">De conformidad con lo establecido en los artículos 48 fracción II y segundo párrafo de la Ley y 54 del Reglamento, si derivado de la evaluación de las proposiciones se obtuviera un empate entre dos o más proposiciones solventes, de conformidad con el criterio de desempate, dando preferencia a </w:t>
      </w:r>
      <w:r w:rsidRPr="007A2E98">
        <w:rPr>
          <w:rFonts w:ascii="Noto Sans" w:hAnsi="Noto Sans" w:cs="Noto Sans"/>
          <w:sz w:val="22"/>
          <w:szCs w:val="22"/>
        </w:rPr>
        <w:lastRenderedPageBreak/>
        <w:t xml:space="preserve">las personas que integren el sector de </w:t>
      </w:r>
      <w:proofErr w:type="spellStart"/>
      <w:r w:rsidRPr="007A2E98">
        <w:rPr>
          <w:rFonts w:ascii="Noto Sans" w:hAnsi="Noto Sans" w:cs="Noto Sans"/>
          <w:sz w:val="22"/>
          <w:szCs w:val="22"/>
        </w:rPr>
        <w:t>Mipymes</w:t>
      </w:r>
      <w:proofErr w:type="spellEnd"/>
      <w:r w:rsidRPr="007A2E98">
        <w:rPr>
          <w:rFonts w:ascii="Noto Sans" w:hAnsi="Noto Sans" w:cs="Noto Sans"/>
          <w:sz w:val="22"/>
          <w:szCs w:val="22"/>
        </w:rPr>
        <w:t xml:space="preserve"> nacionales cooperativas, organismos del sector social de la economía certificados por el Instituto Nacional de la Economía Social, incluyendo aquellos cuyo objeto sea la inclusión laboral de mujeres y personas vulnerables y las constituidas o conformadas por grupos de atención prioritaria, que cuenten con documento de constitución y registro emitido conforme a las disposiciones jurídicas aplicables. Para obtener este beneficio las personas licitantes deberán adicionalmente incluir la manifestación correspondiente conforme al </w:t>
      </w:r>
      <w:r w:rsidR="00974486">
        <w:rPr>
          <w:rFonts w:ascii="Noto Sans" w:hAnsi="Noto Sans" w:cs="Noto Sans"/>
          <w:b/>
          <w:sz w:val="22"/>
          <w:szCs w:val="22"/>
        </w:rPr>
        <w:t>ANEXO DE</w:t>
      </w:r>
      <w:r w:rsidRPr="007A2E98">
        <w:rPr>
          <w:rFonts w:ascii="Noto Sans" w:hAnsi="Noto Sans" w:cs="Noto Sans"/>
          <w:b/>
          <w:sz w:val="22"/>
          <w:szCs w:val="22"/>
        </w:rPr>
        <w:t xml:space="preserve"> “MANIFESTACION DE MIPYME”</w:t>
      </w:r>
    </w:p>
    <w:p w:rsidR="007A2E98" w:rsidRPr="007A2E98" w:rsidRDefault="007A2E98" w:rsidP="00DC461D">
      <w:pPr>
        <w:pStyle w:val="Prrafodelista"/>
        <w:numPr>
          <w:ilvl w:val="0"/>
          <w:numId w:val="45"/>
        </w:numPr>
        <w:spacing w:after="160" w:line="259" w:lineRule="auto"/>
        <w:jc w:val="both"/>
        <w:rPr>
          <w:rFonts w:ascii="Noto Sans" w:hAnsi="Noto Sans" w:cs="Noto Sans"/>
          <w:sz w:val="22"/>
          <w:szCs w:val="22"/>
        </w:rPr>
      </w:pPr>
      <w:r w:rsidRPr="007A2E98">
        <w:rPr>
          <w:rFonts w:ascii="Noto Sans" w:hAnsi="Noto Sans" w:cs="Noto Sans"/>
          <w:sz w:val="22"/>
          <w:szCs w:val="22"/>
        </w:rPr>
        <w:t>Cuando el licitante no se encuentre en alguno de los supuestos de los artículos 71 y 90 de la Ley.</w:t>
      </w:r>
    </w:p>
    <w:p w:rsidR="007A2E98" w:rsidRPr="007A2E98" w:rsidRDefault="007A2E98" w:rsidP="00DC461D">
      <w:pPr>
        <w:pStyle w:val="Prrafodelista"/>
        <w:numPr>
          <w:ilvl w:val="0"/>
          <w:numId w:val="45"/>
        </w:numPr>
        <w:spacing w:after="160" w:line="259" w:lineRule="auto"/>
        <w:jc w:val="both"/>
        <w:rPr>
          <w:rFonts w:ascii="Noto Sans" w:hAnsi="Noto Sans" w:cs="Noto Sans"/>
          <w:sz w:val="22"/>
          <w:szCs w:val="22"/>
        </w:rPr>
      </w:pPr>
      <w:r w:rsidRPr="007A2E98">
        <w:rPr>
          <w:rFonts w:ascii="Noto Sans" w:hAnsi="Noto Sans" w:cs="Noto Sans"/>
          <w:sz w:val="22"/>
          <w:szCs w:val="22"/>
        </w:rPr>
        <w:t>Cuando el licitante no se encuentre en ninguno de los supuestos de los artículos 49 fracción IX y 72 de la Ley General de Responsabilidades Administrativas.</w:t>
      </w:r>
    </w:p>
    <w:p w:rsidR="007A2E98" w:rsidRPr="007A2E98" w:rsidRDefault="007A2E98" w:rsidP="007A2E98">
      <w:pPr>
        <w:pStyle w:val="Prrafodelista"/>
        <w:jc w:val="both"/>
        <w:rPr>
          <w:rFonts w:ascii="Noto Sans" w:hAnsi="Noto Sans" w:cs="Noto Sans"/>
          <w:sz w:val="22"/>
          <w:szCs w:val="22"/>
        </w:rPr>
      </w:pPr>
    </w:p>
    <w:p w:rsidR="009E068F" w:rsidRPr="007A2E98" w:rsidRDefault="009E068F" w:rsidP="00DC461D">
      <w:pPr>
        <w:pStyle w:val="Prrafodelista"/>
        <w:numPr>
          <w:ilvl w:val="1"/>
          <w:numId w:val="47"/>
        </w:numPr>
        <w:spacing w:after="160" w:line="259" w:lineRule="auto"/>
        <w:ind w:left="426" w:hanging="426"/>
        <w:jc w:val="both"/>
        <w:rPr>
          <w:rFonts w:ascii="Noto Sans" w:hAnsi="Noto Sans" w:cs="Noto Sans"/>
          <w:b/>
          <w:sz w:val="22"/>
          <w:szCs w:val="22"/>
        </w:rPr>
      </w:pPr>
      <w:r w:rsidRPr="007A2E98">
        <w:rPr>
          <w:rFonts w:ascii="Noto Sans" w:hAnsi="Noto Sans" w:cs="Noto Sans"/>
          <w:b/>
          <w:sz w:val="22"/>
          <w:szCs w:val="22"/>
        </w:rPr>
        <w:t xml:space="preserve">Criterio de evaluación binario. </w:t>
      </w:r>
    </w:p>
    <w:p w:rsidR="009E068F" w:rsidRDefault="009E068F" w:rsidP="009E068F">
      <w:pPr>
        <w:jc w:val="both"/>
        <w:rPr>
          <w:rFonts w:ascii="Noto Sans" w:hAnsi="Noto Sans" w:cs="Noto Sans"/>
          <w:sz w:val="22"/>
          <w:szCs w:val="22"/>
        </w:rPr>
      </w:pPr>
      <w:r w:rsidRPr="007A2E98">
        <w:rPr>
          <w:rFonts w:ascii="Noto Sans" w:hAnsi="Noto Sans" w:cs="Noto Sans"/>
          <w:sz w:val="22"/>
          <w:szCs w:val="22"/>
        </w:rPr>
        <w:t xml:space="preserve">Con apego en lo dispuesto por los artículos 35 fracción I, 47, 48 de la Ley, 51 del Reglamento, la evaluación de las proposiciones se realizará utilizando el criterio de </w:t>
      </w:r>
      <w:r w:rsidRPr="00F565B6">
        <w:rPr>
          <w:rFonts w:ascii="Noto Sans" w:hAnsi="Noto Sans" w:cs="Noto Sans"/>
          <w:b/>
          <w:sz w:val="22"/>
          <w:szCs w:val="22"/>
        </w:rPr>
        <w:t>EVALUACIÓN BINARIO</w:t>
      </w:r>
      <w:r w:rsidRPr="007A2E98">
        <w:rPr>
          <w:rFonts w:ascii="Noto Sans" w:hAnsi="Noto Sans" w:cs="Noto Sans"/>
          <w:sz w:val="22"/>
          <w:szCs w:val="22"/>
        </w:rPr>
        <w:t>, es decir Cumple o No cumple, considerando exclusivamente los requisitos y condiciones establecidos en la presente Convocatoria y en las respuestas proporcionadas en la Junta de Aclaraciones, así como en las "Especificaciones Técnicas" descrita</w:t>
      </w:r>
      <w:r>
        <w:rPr>
          <w:rFonts w:ascii="Noto Sans" w:hAnsi="Noto Sans" w:cs="Noto Sans"/>
          <w:sz w:val="22"/>
          <w:szCs w:val="22"/>
        </w:rPr>
        <w:t xml:space="preserve">s en el </w:t>
      </w:r>
      <w:r w:rsidRPr="00F565B6">
        <w:rPr>
          <w:rFonts w:ascii="Noto Sans" w:hAnsi="Noto Sans" w:cs="Noto Sans"/>
          <w:b/>
          <w:sz w:val="22"/>
          <w:szCs w:val="22"/>
        </w:rPr>
        <w:t>ANEXO I</w:t>
      </w:r>
      <w:r>
        <w:rPr>
          <w:rFonts w:ascii="Noto Sans" w:hAnsi="Noto Sans" w:cs="Noto Sans"/>
          <w:sz w:val="22"/>
          <w:szCs w:val="22"/>
        </w:rPr>
        <w:t xml:space="preserve"> y en el </w:t>
      </w:r>
      <w:r w:rsidRPr="00F565B6">
        <w:rPr>
          <w:rFonts w:ascii="Noto Sans" w:hAnsi="Noto Sans" w:cs="Noto Sans"/>
          <w:b/>
          <w:sz w:val="22"/>
          <w:szCs w:val="22"/>
        </w:rPr>
        <w:t>ANEXO II</w:t>
      </w:r>
      <w:r>
        <w:rPr>
          <w:rFonts w:ascii="Noto Sans" w:hAnsi="Noto Sans" w:cs="Noto Sans"/>
          <w:sz w:val="22"/>
          <w:szCs w:val="22"/>
        </w:rPr>
        <w:t xml:space="preserve"> y </w:t>
      </w:r>
      <w:r w:rsidRPr="00F565B6">
        <w:rPr>
          <w:rFonts w:ascii="Noto Sans" w:hAnsi="Noto Sans" w:cs="Noto Sans"/>
          <w:b/>
          <w:sz w:val="22"/>
          <w:szCs w:val="22"/>
        </w:rPr>
        <w:t>III</w:t>
      </w:r>
      <w:r w:rsidRPr="007A2E98">
        <w:rPr>
          <w:rFonts w:ascii="Noto Sans" w:hAnsi="Noto Sans" w:cs="Noto Sans"/>
          <w:sz w:val="22"/>
          <w:szCs w:val="22"/>
        </w:rPr>
        <w:t xml:space="preserve">, a efecto de que se garantice satisfactoriamente el cumplimiento de las obligaciones respectivas. </w:t>
      </w:r>
    </w:p>
    <w:p w:rsidR="009E068F" w:rsidRPr="007A2E98" w:rsidRDefault="009E068F" w:rsidP="009E068F">
      <w:pPr>
        <w:jc w:val="both"/>
        <w:rPr>
          <w:rFonts w:ascii="Noto Sans" w:hAnsi="Noto Sans" w:cs="Noto Sans"/>
          <w:sz w:val="22"/>
          <w:szCs w:val="22"/>
        </w:rPr>
      </w:pPr>
    </w:p>
    <w:p w:rsidR="009E068F" w:rsidRDefault="009E068F" w:rsidP="009E068F">
      <w:pPr>
        <w:jc w:val="both"/>
        <w:rPr>
          <w:rFonts w:ascii="Noto Sans" w:hAnsi="Noto Sans" w:cs="Noto Sans"/>
          <w:sz w:val="22"/>
          <w:szCs w:val="22"/>
        </w:rPr>
      </w:pPr>
      <w:r w:rsidRPr="007A2E98">
        <w:rPr>
          <w:rFonts w:ascii="Noto Sans" w:hAnsi="Noto Sans" w:cs="Noto Sans"/>
          <w:sz w:val="22"/>
          <w:szCs w:val="22"/>
        </w:rPr>
        <w:t>Los requisitos "de forma</w:t>
      </w:r>
      <w:r>
        <w:rPr>
          <w:rFonts w:ascii="Noto Sans" w:hAnsi="Noto Sans" w:cs="Noto Sans"/>
          <w:sz w:val="22"/>
          <w:szCs w:val="22"/>
        </w:rPr>
        <w:t>”</w:t>
      </w:r>
      <w:r w:rsidRPr="007A2E98">
        <w:rPr>
          <w:rFonts w:ascii="Noto Sans" w:hAnsi="Noto Sans" w:cs="Noto Sans"/>
          <w:sz w:val="22"/>
          <w:szCs w:val="22"/>
        </w:rPr>
        <w:t xml:space="preserve"> que se señalan en la presente Convocatoria y que no afectan la solvencia de la proposición, se entenderán que, si bien para efectos de descalificación no es indispensable su cumplimiento, si lo es para la mejor conducción del procedimiento. </w:t>
      </w:r>
    </w:p>
    <w:p w:rsidR="009E068F" w:rsidRPr="007A2E98" w:rsidRDefault="009E068F" w:rsidP="009E068F">
      <w:pPr>
        <w:jc w:val="both"/>
        <w:rPr>
          <w:rFonts w:ascii="Noto Sans" w:hAnsi="Noto Sans" w:cs="Noto Sans"/>
          <w:sz w:val="22"/>
          <w:szCs w:val="22"/>
        </w:rPr>
      </w:pPr>
    </w:p>
    <w:p w:rsidR="009E068F" w:rsidRDefault="009E068F" w:rsidP="009E068F">
      <w:pPr>
        <w:jc w:val="both"/>
        <w:rPr>
          <w:rFonts w:ascii="Noto Sans" w:hAnsi="Noto Sans" w:cs="Noto Sans"/>
          <w:sz w:val="22"/>
          <w:szCs w:val="22"/>
        </w:rPr>
      </w:pPr>
      <w:r w:rsidRPr="007A2E98">
        <w:rPr>
          <w:rFonts w:ascii="Noto Sans" w:hAnsi="Noto Sans" w:cs="Noto Sans"/>
          <w:sz w:val="22"/>
          <w:szCs w:val="22"/>
        </w:rPr>
        <w:t>Ninguna de las condiciones contenidas en la presente Convocatoria podrán ser modificadas una vez proporcionadas las respuestas en la Junta de Aclaraciones; así como ninguna de las proposiciones presentadas por los licitantes podrán ser negociadas.</w:t>
      </w:r>
    </w:p>
    <w:p w:rsidR="009E068F" w:rsidRPr="007A2E98" w:rsidRDefault="009E068F" w:rsidP="009E068F">
      <w:pPr>
        <w:jc w:val="both"/>
        <w:rPr>
          <w:rFonts w:ascii="Noto Sans" w:hAnsi="Noto Sans" w:cs="Noto Sans"/>
          <w:sz w:val="22"/>
          <w:szCs w:val="22"/>
        </w:rPr>
      </w:pPr>
    </w:p>
    <w:p w:rsidR="009E068F" w:rsidRDefault="009E068F" w:rsidP="009E068F">
      <w:pPr>
        <w:jc w:val="both"/>
        <w:rPr>
          <w:rFonts w:ascii="Noto Sans" w:hAnsi="Noto Sans" w:cs="Noto Sans"/>
          <w:sz w:val="22"/>
          <w:szCs w:val="22"/>
        </w:rPr>
      </w:pPr>
      <w:r w:rsidRPr="007A2E98">
        <w:rPr>
          <w:rFonts w:ascii="Noto Sans" w:hAnsi="Noto Sans" w:cs="Noto Sans"/>
          <w:sz w:val="22"/>
          <w:szCs w:val="22"/>
        </w:rPr>
        <w:t>Se verificará que las proposiciones cumplan con todo lo señalado en la presente convocatoria.</w:t>
      </w:r>
    </w:p>
    <w:p w:rsidR="009E068F" w:rsidRPr="007A2E98" w:rsidRDefault="009E068F" w:rsidP="009E068F">
      <w:pPr>
        <w:jc w:val="both"/>
        <w:rPr>
          <w:rFonts w:ascii="Noto Sans" w:hAnsi="Noto Sans" w:cs="Noto Sans"/>
          <w:sz w:val="22"/>
          <w:szCs w:val="22"/>
        </w:rPr>
      </w:pPr>
    </w:p>
    <w:p w:rsidR="009E068F" w:rsidRDefault="009E068F" w:rsidP="009E068F">
      <w:pPr>
        <w:jc w:val="both"/>
        <w:rPr>
          <w:rFonts w:ascii="Noto Sans" w:hAnsi="Noto Sans" w:cs="Noto Sans"/>
          <w:b/>
          <w:sz w:val="22"/>
          <w:szCs w:val="22"/>
        </w:rPr>
      </w:pPr>
      <w:r>
        <w:rPr>
          <w:rFonts w:ascii="Noto Sans" w:hAnsi="Noto Sans" w:cs="Noto Sans"/>
          <w:b/>
          <w:sz w:val="22"/>
          <w:szCs w:val="22"/>
        </w:rPr>
        <w:t xml:space="preserve">2.1.1 </w:t>
      </w:r>
      <w:r w:rsidRPr="007A2E98">
        <w:rPr>
          <w:rFonts w:ascii="Noto Sans" w:hAnsi="Noto Sans" w:cs="Noto Sans"/>
          <w:b/>
          <w:sz w:val="22"/>
          <w:szCs w:val="22"/>
        </w:rPr>
        <w:t>Evaluación de la documentación distinta a la proposición (legal-administrativa).</w:t>
      </w:r>
    </w:p>
    <w:p w:rsidR="009E068F" w:rsidRDefault="009E068F" w:rsidP="009E068F">
      <w:pPr>
        <w:jc w:val="both"/>
        <w:rPr>
          <w:rFonts w:ascii="Noto Sans" w:hAnsi="Noto Sans" w:cs="Noto Sans"/>
          <w:b/>
          <w:sz w:val="22"/>
          <w:szCs w:val="22"/>
        </w:rPr>
      </w:pPr>
    </w:p>
    <w:p w:rsidR="009E068F" w:rsidRPr="00F565B6" w:rsidRDefault="009E068F" w:rsidP="00DC461D">
      <w:pPr>
        <w:pStyle w:val="Prrafodelista"/>
        <w:numPr>
          <w:ilvl w:val="0"/>
          <w:numId w:val="77"/>
        </w:numPr>
        <w:jc w:val="both"/>
        <w:rPr>
          <w:rFonts w:ascii="Noto Sans" w:hAnsi="Noto Sans" w:cs="Noto Sans"/>
          <w:sz w:val="22"/>
          <w:szCs w:val="22"/>
        </w:rPr>
      </w:pPr>
      <w:r w:rsidRPr="00F565B6">
        <w:rPr>
          <w:rFonts w:ascii="Noto Sans" w:hAnsi="Noto Sans" w:cs="Noto Sans"/>
          <w:sz w:val="22"/>
          <w:szCs w:val="22"/>
        </w:rPr>
        <w:lastRenderedPageBreak/>
        <w:t>Se verificará sí la proposición fue debidamente firmada electrónicamente.</w:t>
      </w:r>
    </w:p>
    <w:p w:rsidR="009E068F" w:rsidRPr="00F565B6" w:rsidRDefault="009E068F" w:rsidP="00DC461D">
      <w:pPr>
        <w:pStyle w:val="Prrafodelista"/>
        <w:numPr>
          <w:ilvl w:val="0"/>
          <w:numId w:val="77"/>
        </w:numPr>
        <w:jc w:val="both"/>
        <w:rPr>
          <w:rFonts w:ascii="Noto Sans" w:hAnsi="Noto Sans" w:cs="Noto Sans"/>
          <w:sz w:val="22"/>
          <w:szCs w:val="22"/>
        </w:rPr>
      </w:pPr>
      <w:r w:rsidRPr="00F565B6">
        <w:rPr>
          <w:rFonts w:ascii="Noto Sans" w:hAnsi="Noto Sans" w:cs="Noto Sans"/>
          <w:sz w:val="22"/>
          <w:szCs w:val="22"/>
        </w:rPr>
        <w:t xml:space="preserve">Después de constatar que el licitante firmó adecuadamente su(s) proposición(es), se procederá a la evaluación de la documentación distinta a la proposición (legal - administrativa) a que se refieren el </w:t>
      </w:r>
      <w:r w:rsidRPr="00F565B6">
        <w:rPr>
          <w:rFonts w:ascii="Noto Sans" w:hAnsi="Noto Sans" w:cs="Noto Sans"/>
          <w:b/>
          <w:sz w:val="22"/>
          <w:szCs w:val="22"/>
        </w:rPr>
        <w:t>APARTADO IV</w:t>
      </w:r>
      <w:r w:rsidRPr="00F565B6">
        <w:rPr>
          <w:rFonts w:ascii="Noto Sans" w:hAnsi="Noto Sans" w:cs="Noto Sans"/>
          <w:sz w:val="22"/>
          <w:szCs w:val="22"/>
        </w:rPr>
        <w:t xml:space="preserve"> de la Convocatoria bajo el título </w:t>
      </w:r>
      <w:r w:rsidRPr="00F565B6">
        <w:rPr>
          <w:rFonts w:ascii="Noto Sans" w:hAnsi="Noto Sans" w:cs="Noto Sans"/>
          <w:b/>
          <w:sz w:val="22"/>
          <w:szCs w:val="22"/>
        </w:rPr>
        <w:t>"REQUISITOS QUE DEBERÁN CUMPLIR QUIENES DESEEN PARTICIPAR"</w:t>
      </w:r>
      <w:r w:rsidRPr="00F565B6">
        <w:rPr>
          <w:rFonts w:ascii="Noto Sans" w:hAnsi="Noto Sans" w:cs="Noto Sans"/>
          <w:sz w:val="22"/>
          <w:szCs w:val="22"/>
        </w:rPr>
        <w:t>, a fin de verificar el cumplimiento de los extremos exigidos tanto en la Ley, el Reglamento, así como las condiciones establecidas en la Convocatoria.</w:t>
      </w:r>
    </w:p>
    <w:p w:rsidR="009E068F" w:rsidRDefault="009E068F" w:rsidP="009E068F">
      <w:pPr>
        <w:jc w:val="both"/>
        <w:rPr>
          <w:rFonts w:ascii="Noto Sans" w:hAnsi="Noto Sans" w:cs="Noto Sans"/>
          <w:sz w:val="22"/>
          <w:szCs w:val="22"/>
        </w:rPr>
      </w:pPr>
    </w:p>
    <w:p w:rsidR="009E068F" w:rsidRPr="007A2E98" w:rsidRDefault="009E068F" w:rsidP="00DC461D">
      <w:pPr>
        <w:pStyle w:val="Prrafodelista"/>
        <w:numPr>
          <w:ilvl w:val="2"/>
          <w:numId w:val="76"/>
        </w:numPr>
        <w:spacing w:after="160" w:line="259" w:lineRule="auto"/>
        <w:ind w:left="567" w:hanging="556"/>
        <w:jc w:val="both"/>
        <w:rPr>
          <w:rFonts w:ascii="Noto Sans" w:hAnsi="Noto Sans" w:cs="Noto Sans"/>
          <w:b/>
          <w:sz w:val="22"/>
          <w:szCs w:val="22"/>
        </w:rPr>
      </w:pPr>
      <w:r w:rsidRPr="007A2E98">
        <w:rPr>
          <w:rFonts w:ascii="Noto Sans" w:hAnsi="Noto Sans" w:cs="Noto Sans"/>
          <w:b/>
          <w:sz w:val="22"/>
          <w:szCs w:val="22"/>
        </w:rPr>
        <w:t>Evaluación técnica.</w:t>
      </w:r>
    </w:p>
    <w:p w:rsidR="009E068F" w:rsidRDefault="009E068F" w:rsidP="009E068F">
      <w:pPr>
        <w:jc w:val="both"/>
        <w:rPr>
          <w:rFonts w:ascii="Noto Sans" w:hAnsi="Noto Sans" w:cs="Noto Sans"/>
          <w:sz w:val="22"/>
          <w:szCs w:val="22"/>
        </w:rPr>
      </w:pPr>
      <w:r w:rsidRPr="007A2E98">
        <w:rPr>
          <w:rFonts w:ascii="Noto Sans" w:hAnsi="Noto Sans" w:cs="Noto Sans"/>
          <w:sz w:val="22"/>
          <w:szCs w:val="22"/>
        </w:rPr>
        <w:t xml:space="preserve">Asimismo, se evaluará la </w:t>
      </w:r>
      <w:r w:rsidRPr="00F565B6">
        <w:rPr>
          <w:rFonts w:ascii="Noto Sans" w:hAnsi="Noto Sans" w:cs="Noto Sans"/>
          <w:b/>
          <w:sz w:val="22"/>
          <w:szCs w:val="22"/>
        </w:rPr>
        <w:t>PROPUESTA TÉCNICA</w:t>
      </w:r>
      <w:r w:rsidRPr="007A2E98">
        <w:rPr>
          <w:rFonts w:ascii="Noto Sans" w:hAnsi="Noto Sans" w:cs="Noto Sans"/>
          <w:sz w:val="22"/>
          <w:szCs w:val="22"/>
        </w:rPr>
        <w:t xml:space="preserve"> de los licitantes, para tal efecto, se procederá a revisar el cumplimiento de los </w:t>
      </w:r>
      <w:r w:rsidRPr="00F565B6">
        <w:rPr>
          <w:rFonts w:ascii="Noto Sans" w:hAnsi="Noto Sans" w:cs="Noto Sans"/>
          <w:b/>
          <w:sz w:val="22"/>
          <w:szCs w:val="22"/>
        </w:rPr>
        <w:t>REQUERIMIENTOS TÉCNICOS</w:t>
      </w:r>
      <w:r w:rsidRPr="007A2E98">
        <w:rPr>
          <w:rFonts w:ascii="Noto Sans" w:hAnsi="Noto Sans" w:cs="Noto Sans"/>
          <w:sz w:val="22"/>
          <w:szCs w:val="22"/>
        </w:rPr>
        <w:t xml:space="preserve"> de conformidad con lo previsto en el </w:t>
      </w:r>
      <w:r w:rsidRPr="00F565B6">
        <w:rPr>
          <w:rFonts w:ascii="Noto Sans" w:hAnsi="Noto Sans" w:cs="Noto Sans"/>
          <w:b/>
          <w:sz w:val="22"/>
          <w:szCs w:val="22"/>
        </w:rPr>
        <w:t>ANEXO I</w:t>
      </w:r>
      <w:r w:rsidRPr="007A2E98">
        <w:rPr>
          <w:rFonts w:ascii="Noto Sans" w:hAnsi="Noto Sans" w:cs="Noto Sans"/>
          <w:sz w:val="22"/>
          <w:szCs w:val="22"/>
        </w:rPr>
        <w:t xml:space="preserve"> de la Convocatoria y el resultado de la (las) Junta (s) de aclaraciones respectivas.</w:t>
      </w:r>
    </w:p>
    <w:p w:rsidR="009E068F" w:rsidRPr="007A2E98" w:rsidRDefault="009E068F" w:rsidP="009E068F">
      <w:pPr>
        <w:jc w:val="both"/>
        <w:rPr>
          <w:rFonts w:ascii="Noto Sans" w:hAnsi="Noto Sans" w:cs="Noto Sans"/>
          <w:sz w:val="22"/>
          <w:szCs w:val="22"/>
        </w:rPr>
      </w:pPr>
    </w:p>
    <w:p w:rsidR="009E068F" w:rsidRPr="00F565B6" w:rsidRDefault="009E068F" w:rsidP="00DC461D">
      <w:pPr>
        <w:pStyle w:val="Prrafodelista"/>
        <w:numPr>
          <w:ilvl w:val="0"/>
          <w:numId w:val="78"/>
        </w:numPr>
        <w:jc w:val="both"/>
        <w:rPr>
          <w:rFonts w:ascii="Noto Sans" w:hAnsi="Noto Sans" w:cs="Noto Sans"/>
          <w:sz w:val="22"/>
          <w:szCs w:val="22"/>
        </w:rPr>
      </w:pPr>
      <w:r w:rsidRPr="00F565B6">
        <w:rPr>
          <w:rFonts w:ascii="Noto Sans" w:hAnsi="Noto Sans" w:cs="Noto Sans"/>
          <w:sz w:val="22"/>
          <w:szCs w:val="22"/>
        </w:rPr>
        <w:t xml:space="preserve">Para que una proposición sea aceptada, deberá cumplir en su totalidad con las Especificaciones Técnicas, señaladas en el </w:t>
      </w:r>
      <w:r w:rsidRPr="00F565B6">
        <w:rPr>
          <w:rFonts w:ascii="Noto Sans" w:hAnsi="Noto Sans" w:cs="Noto Sans"/>
          <w:b/>
          <w:sz w:val="22"/>
          <w:szCs w:val="22"/>
        </w:rPr>
        <w:t>ANEXO I</w:t>
      </w:r>
      <w:r w:rsidRPr="00F565B6">
        <w:rPr>
          <w:rFonts w:ascii="Noto Sans" w:hAnsi="Noto Sans" w:cs="Noto Sans"/>
          <w:sz w:val="22"/>
          <w:szCs w:val="22"/>
        </w:rPr>
        <w:t xml:space="preserve"> y lo correspondiente a la (las) Junta (s) de aclaraciones.</w:t>
      </w:r>
    </w:p>
    <w:p w:rsidR="009E068F" w:rsidRPr="007A2E98" w:rsidRDefault="009E068F" w:rsidP="009E068F">
      <w:pPr>
        <w:jc w:val="both"/>
        <w:rPr>
          <w:rFonts w:ascii="Noto Sans" w:hAnsi="Noto Sans" w:cs="Noto Sans"/>
          <w:sz w:val="22"/>
          <w:szCs w:val="22"/>
        </w:rPr>
      </w:pPr>
    </w:p>
    <w:p w:rsidR="009E068F" w:rsidRDefault="009E068F" w:rsidP="009E068F">
      <w:pPr>
        <w:jc w:val="both"/>
        <w:rPr>
          <w:rFonts w:ascii="Noto Sans" w:hAnsi="Noto Sans" w:cs="Noto Sans"/>
          <w:b/>
          <w:sz w:val="22"/>
          <w:szCs w:val="22"/>
        </w:rPr>
      </w:pPr>
      <w:r w:rsidRPr="007A2E98">
        <w:rPr>
          <w:rFonts w:ascii="Noto Sans" w:hAnsi="Noto Sans" w:cs="Noto Sans"/>
          <w:sz w:val="22"/>
          <w:szCs w:val="22"/>
        </w:rPr>
        <w:t>El análisis correspondiente a las propuestas técnicas se realizará por el área requirente</w:t>
      </w:r>
      <w:r w:rsidRPr="007A2E98">
        <w:rPr>
          <w:rFonts w:ascii="Noto Sans" w:hAnsi="Noto Sans" w:cs="Noto Sans"/>
          <w:b/>
          <w:sz w:val="22"/>
          <w:szCs w:val="22"/>
        </w:rPr>
        <w:t>.</w:t>
      </w:r>
    </w:p>
    <w:p w:rsidR="009E068F" w:rsidRPr="007A2E98" w:rsidRDefault="009E068F" w:rsidP="009E068F">
      <w:pPr>
        <w:jc w:val="both"/>
        <w:rPr>
          <w:rFonts w:ascii="Noto Sans" w:hAnsi="Noto Sans" w:cs="Noto Sans"/>
          <w:b/>
          <w:sz w:val="22"/>
          <w:szCs w:val="22"/>
        </w:rPr>
      </w:pPr>
    </w:p>
    <w:p w:rsidR="009E068F" w:rsidRDefault="009E068F" w:rsidP="009E068F">
      <w:pPr>
        <w:jc w:val="both"/>
        <w:rPr>
          <w:rFonts w:ascii="Noto Sans" w:hAnsi="Noto Sans" w:cs="Noto Sans"/>
          <w:b/>
          <w:sz w:val="22"/>
          <w:szCs w:val="22"/>
        </w:rPr>
      </w:pPr>
      <w:r w:rsidRPr="007A2E98">
        <w:rPr>
          <w:rFonts w:ascii="Noto Sans" w:hAnsi="Noto Sans" w:cs="Noto Sans"/>
          <w:b/>
          <w:sz w:val="22"/>
          <w:szCs w:val="22"/>
        </w:rPr>
        <w:t>2.1.3. Evaluación económica.</w:t>
      </w:r>
    </w:p>
    <w:p w:rsidR="009E068F" w:rsidRPr="007A2E98" w:rsidRDefault="009E068F" w:rsidP="009E068F">
      <w:pPr>
        <w:jc w:val="both"/>
        <w:rPr>
          <w:rFonts w:ascii="Noto Sans" w:hAnsi="Noto Sans" w:cs="Noto Sans"/>
          <w:b/>
          <w:sz w:val="22"/>
          <w:szCs w:val="22"/>
        </w:rPr>
      </w:pPr>
    </w:p>
    <w:p w:rsidR="009E068F" w:rsidRDefault="009E068F" w:rsidP="009E068F">
      <w:pPr>
        <w:jc w:val="both"/>
        <w:rPr>
          <w:rFonts w:ascii="Noto Sans" w:hAnsi="Noto Sans" w:cs="Noto Sans"/>
          <w:sz w:val="22"/>
          <w:szCs w:val="22"/>
        </w:rPr>
      </w:pPr>
      <w:r w:rsidRPr="007A2E98">
        <w:rPr>
          <w:rFonts w:ascii="Noto Sans" w:hAnsi="Noto Sans" w:cs="Noto Sans"/>
          <w:sz w:val="22"/>
          <w:szCs w:val="22"/>
        </w:rPr>
        <w:t xml:space="preserve">De advertirse que la(s) propuesta(s) técnica (s) evaluada(s) cumplen en su totalidad con las Especificaciones Técnicas señaladas en el Anexo I y el resultado de la (las) Junta (s) de aclaraciones, se procederá a realizar la evaluación de la(s) </w:t>
      </w:r>
      <w:r w:rsidRPr="00F565B6">
        <w:rPr>
          <w:rFonts w:ascii="Noto Sans" w:hAnsi="Noto Sans" w:cs="Noto Sans"/>
          <w:b/>
          <w:sz w:val="22"/>
          <w:szCs w:val="22"/>
        </w:rPr>
        <w:t>PROPUESTA(S) ECONÓMICA(S)</w:t>
      </w:r>
      <w:r w:rsidRPr="007A2E98">
        <w:rPr>
          <w:rFonts w:ascii="Noto Sans" w:hAnsi="Noto Sans" w:cs="Noto Sans"/>
          <w:sz w:val="22"/>
          <w:szCs w:val="22"/>
        </w:rPr>
        <w:t>.</w:t>
      </w:r>
    </w:p>
    <w:p w:rsidR="009E068F" w:rsidRPr="007A2E98" w:rsidRDefault="009E068F" w:rsidP="009E068F">
      <w:pPr>
        <w:jc w:val="both"/>
        <w:rPr>
          <w:rFonts w:ascii="Noto Sans" w:hAnsi="Noto Sans" w:cs="Noto Sans"/>
          <w:sz w:val="22"/>
          <w:szCs w:val="22"/>
        </w:rPr>
      </w:pPr>
    </w:p>
    <w:p w:rsidR="009E068F" w:rsidRDefault="009E068F" w:rsidP="009E068F">
      <w:pPr>
        <w:jc w:val="both"/>
        <w:rPr>
          <w:rFonts w:ascii="Noto Sans" w:hAnsi="Noto Sans" w:cs="Noto Sans"/>
          <w:sz w:val="22"/>
          <w:szCs w:val="22"/>
        </w:rPr>
      </w:pPr>
      <w:r w:rsidRPr="007A2E98">
        <w:rPr>
          <w:rFonts w:ascii="Noto Sans" w:hAnsi="Noto Sans" w:cs="Noto Sans"/>
          <w:sz w:val="22"/>
          <w:szCs w:val="22"/>
        </w:rPr>
        <w:t xml:space="preserve">Para que una proposición sea aceptada, deberá cumplir en su totalidad con los aspectos económicos solicitados en el </w:t>
      </w:r>
      <w:r w:rsidRPr="007A2E98">
        <w:rPr>
          <w:rFonts w:ascii="Noto Sans" w:hAnsi="Noto Sans" w:cs="Noto Sans"/>
          <w:b/>
          <w:sz w:val="22"/>
          <w:szCs w:val="22"/>
        </w:rPr>
        <w:t>ANEXO II</w:t>
      </w:r>
      <w:r>
        <w:rPr>
          <w:rFonts w:ascii="Noto Sans" w:hAnsi="Noto Sans" w:cs="Noto Sans"/>
          <w:b/>
          <w:sz w:val="22"/>
          <w:szCs w:val="22"/>
        </w:rPr>
        <w:t xml:space="preserve"> y III</w:t>
      </w:r>
      <w:r w:rsidRPr="007A2E98">
        <w:rPr>
          <w:rFonts w:ascii="Noto Sans" w:hAnsi="Noto Sans" w:cs="Noto Sans"/>
          <w:sz w:val="22"/>
          <w:szCs w:val="22"/>
        </w:rPr>
        <w:t xml:space="preserve"> y el resultado de la (las) Junta (s) de aclaraciones; así como lo establecido en la Convocatoria a la </w:t>
      </w:r>
      <w:r>
        <w:rPr>
          <w:rFonts w:ascii="Noto Sans" w:hAnsi="Noto Sans" w:cs="Noto Sans"/>
          <w:sz w:val="22"/>
          <w:szCs w:val="22"/>
        </w:rPr>
        <w:t>Invitación a Cuando Menos Tres Personas</w:t>
      </w:r>
      <w:r w:rsidRPr="007A2E98">
        <w:rPr>
          <w:rFonts w:ascii="Noto Sans" w:hAnsi="Noto Sans" w:cs="Noto Sans"/>
          <w:sz w:val="22"/>
          <w:szCs w:val="22"/>
        </w:rPr>
        <w:t xml:space="preserve">. </w:t>
      </w:r>
    </w:p>
    <w:p w:rsidR="009E068F" w:rsidRPr="007A2E98" w:rsidRDefault="009E068F" w:rsidP="009E068F">
      <w:pPr>
        <w:jc w:val="both"/>
        <w:rPr>
          <w:rFonts w:ascii="Noto Sans" w:hAnsi="Noto Sans" w:cs="Noto Sans"/>
          <w:sz w:val="22"/>
          <w:szCs w:val="22"/>
        </w:rPr>
      </w:pPr>
    </w:p>
    <w:p w:rsidR="009E068F" w:rsidRDefault="009E068F" w:rsidP="009E068F">
      <w:pPr>
        <w:jc w:val="both"/>
        <w:rPr>
          <w:rFonts w:ascii="Noto Sans" w:hAnsi="Noto Sans" w:cs="Noto Sans"/>
          <w:sz w:val="22"/>
          <w:szCs w:val="22"/>
        </w:rPr>
      </w:pPr>
      <w:r w:rsidRPr="007A2E98">
        <w:rPr>
          <w:rFonts w:ascii="Noto Sans" w:hAnsi="Noto Sans" w:cs="Noto Sans"/>
          <w:sz w:val="22"/>
          <w:szCs w:val="22"/>
        </w:rPr>
        <w:t>Se verificará que las propuestas presentadas correspondan a las características y especificaciones solicitadas, emitiendo la evaluación correspondiente, en caso de que no se presente conforme a lo solicitado o no sea lo requerido, la proposición será desechada.</w:t>
      </w:r>
    </w:p>
    <w:p w:rsidR="009E068F" w:rsidRPr="007A2E98" w:rsidRDefault="009E068F" w:rsidP="009E068F">
      <w:pPr>
        <w:jc w:val="both"/>
        <w:rPr>
          <w:rFonts w:ascii="Noto Sans" w:hAnsi="Noto Sans" w:cs="Noto Sans"/>
          <w:sz w:val="22"/>
          <w:szCs w:val="22"/>
        </w:rPr>
      </w:pPr>
    </w:p>
    <w:p w:rsidR="009E068F" w:rsidRPr="007A2E98" w:rsidRDefault="009E068F" w:rsidP="009E068F">
      <w:pPr>
        <w:jc w:val="both"/>
        <w:rPr>
          <w:rFonts w:ascii="Noto Sans" w:hAnsi="Noto Sans" w:cs="Noto Sans"/>
          <w:sz w:val="22"/>
          <w:szCs w:val="22"/>
        </w:rPr>
      </w:pPr>
      <w:r w:rsidRPr="007A2E98">
        <w:rPr>
          <w:rFonts w:ascii="Noto Sans" w:hAnsi="Noto Sans" w:cs="Noto Sans"/>
          <w:sz w:val="22"/>
          <w:szCs w:val="22"/>
        </w:rPr>
        <w:lastRenderedPageBreak/>
        <w:t>Cuando la Convocante detecte un error de cálculo en alguna proposición podrá llevar a cabo su rectificación sin modificar los precios unitarios. Si la Propuesta Económica del licitante a quien se le adjudiquen los contratos específicos fuera objeto de correcciones y éste no las aceptase, se aplicará lo dispuesto en el tercer párrafo del artículo 67 de la Ley respecto del contrato.</w:t>
      </w:r>
    </w:p>
    <w:p w:rsidR="00FE2465" w:rsidRDefault="00FE2465" w:rsidP="009E068F">
      <w:pPr>
        <w:jc w:val="both"/>
        <w:rPr>
          <w:rFonts w:ascii="Noto Sans" w:hAnsi="Noto Sans" w:cs="Noto Sans"/>
          <w:sz w:val="22"/>
          <w:szCs w:val="22"/>
        </w:rPr>
      </w:pPr>
    </w:p>
    <w:p w:rsidR="009E068F" w:rsidRDefault="009E068F" w:rsidP="009E068F">
      <w:pPr>
        <w:jc w:val="both"/>
        <w:rPr>
          <w:rFonts w:ascii="Noto Sans" w:hAnsi="Noto Sans" w:cs="Noto Sans"/>
          <w:sz w:val="22"/>
          <w:szCs w:val="22"/>
        </w:rPr>
      </w:pPr>
      <w:r w:rsidRPr="007A2E98">
        <w:rPr>
          <w:rFonts w:ascii="Noto Sans" w:hAnsi="Noto Sans" w:cs="Noto Sans"/>
          <w:sz w:val="22"/>
          <w:szCs w:val="22"/>
        </w:rPr>
        <w:t xml:space="preserve">En su caso, se verificará que los precios de las proposiciones presentadas por los licitantes sean aceptables y/o convenientes de conformidad al artículo 51, del Reglamento. </w:t>
      </w:r>
    </w:p>
    <w:p w:rsidR="009E068F" w:rsidRPr="007A2E98" w:rsidRDefault="009E068F" w:rsidP="009E068F">
      <w:pPr>
        <w:jc w:val="both"/>
        <w:rPr>
          <w:rFonts w:ascii="Noto Sans" w:hAnsi="Noto Sans" w:cs="Noto Sans"/>
          <w:sz w:val="22"/>
          <w:szCs w:val="22"/>
        </w:rPr>
      </w:pPr>
    </w:p>
    <w:p w:rsidR="009E068F" w:rsidRDefault="009E068F" w:rsidP="009E068F">
      <w:pPr>
        <w:jc w:val="both"/>
        <w:rPr>
          <w:rFonts w:ascii="Noto Sans" w:hAnsi="Noto Sans" w:cs="Noto Sans"/>
          <w:b/>
          <w:sz w:val="22"/>
          <w:szCs w:val="22"/>
        </w:rPr>
      </w:pPr>
      <w:r w:rsidRPr="007A2E98">
        <w:rPr>
          <w:rFonts w:ascii="Noto Sans" w:hAnsi="Noto Sans" w:cs="Noto Sans"/>
          <w:sz w:val="22"/>
          <w:szCs w:val="22"/>
        </w:rPr>
        <w:t xml:space="preserve">El análisis correspondiente a la Propuesta Económica, se realizará por el área contratante, es decir, la </w:t>
      </w:r>
      <w:r w:rsidR="00FE2465" w:rsidRPr="00FE2465">
        <w:rPr>
          <w:rFonts w:ascii="Noto Sans" w:hAnsi="Noto Sans" w:cs="Noto Sans"/>
          <w:b/>
          <w:sz w:val="22"/>
          <w:szCs w:val="22"/>
        </w:rPr>
        <w:t>Subgerencia de Administración</w:t>
      </w:r>
      <w:r w:rsidRPr="00FE2465">
        <w:rPr>
          <w:rFonts w:ascii="Noto Sans" w:hAnsi="Noto Sans" w:cs="Noto Sans"/>
          <w:b/>
          <w:sz w:val="22"/>
          <w:szCs w:val="22"/>
        </w:rPr>
        <w:t xml:space="preserve"> de la ASIPONA DOS BOCAS.</w:t>
      </w:r>
    </w:p>
    <w:p w:rsidR="009E068F" w:rsidRDefault="009E068F" w:rsidP="009E068F">
      <w:pPr>
        <w:jc w:val="both"/>
        <w:rPr>
          <w:rFonts w:ascii="Noto Sans" w:hAnsi="Noto Sans" w:cs="Noto Sans"/>
          <w:b/>
          <w:sz w:val="22"/>
          <w:szCs w:val="22"/>
        </w:rPr>
      </w:pPr>
      <w:r w:rsidRPr="007A2E98">
        <w:rPr>
          <w:rFonts w:ascii="Noto Sans" w:hAnsi="Noto Sans" w:cs="Noto Sans"/>
          <w:b/>
          <w:sz w:val="22"/>
          <w:szCs w:val="22"/>
        </w:rPr>
        <w:t>2.1.4 Evaluación final.</w:t>
      </w:r>
    </w:p>
    <w:p w:rsidR="009E068F" w:rsidRPr="007A2E98" w:rsidRDefault="009E068F" w:rsidP="009E068F">
      <w:pPr>
        <w:jc w:val="both"/>
        <w:rPr>
          <w:rFonts w:ascii="Noto Sans" w:hAnsi="Noto Sans" w:cs="Noto Sans"/>
          <w:b/>
          <w:sz w:val="22"/>
          <w:szCs w:val="22"/>
        </w:rPr>
      </w:pPr>
    </w:p>
    <w:p w:rsidR="009E068F" w:rsidRDefault="009E068F" w:rsidP="009E068F">
      <w:pPr>
        <w:jc w:val="both"/>
        <w:rPr>
          <w:rFonts w:ascii="Noto Sans" w:hAnsi="Noto Sans" w:cs="Noto Sans"/>
          <w:sz w:val="22"/>
          <w:szCs w:val="22"/>
        </w:rPr>
      </w:pPr>
      <w:r w:rsidRPr="007A2E98">
        <w:rPr>
          <w:rFonts w:ascii="Noto Sans" w:hAnsi="Noto Sans" w:cs="Noto Sans"/>
          <w:sz w:val="22"/>
          <w:szCs w:val="22"/>
        </w:rPr>
        <w:t xml:space="preserve">De acuerdo con la evaluación realizada bajo el criterio de evaluación binario, el contrato </w:t>
      </w:r>
      <w:r w:rsidRPr="007A2E98">
        <w:rPr>
          <w:rFonts w:ascii="Noto Sans" w:hAnsi="Noto Sans" w:cs="Noto Sans"/>
          <w:b/>
          <w:sz w:val="22"/>
          <w:szCs w:val="22"/>
        </w:rPr>
        <w:t>se</w:t>
      </w:r>
      <w:r w:rsidRPr="007A2E98">
        <w:rPr>
          <w:rFonts w:ascii="Noto Sans" w:hAnsi="Noto Sans" w:cs="Noto Sans"/>
          <w:sz w:val="22"/>
          <w:szCs w:val="22"/>
        </w:rPr>
        <w:t xml:space="preserve"> </w:t>
      </w:r>
      <w:r w:rsidRPr="007A2E98">
        <w:rPr>
          <w:rFonts w:ascii="Noto Sans" w:hAnsi="Noto Sans" w:cs="Noto Sans"/>
          <w:b/>
          <w:sz w:val="22"/>
          <w:szCs w:val="22"/>
        </w:rPr>
        <w:t>adjudicará al licitante</w:t>
      </w:r>
      <w:r w:rsidRPr="007A2E98">
        <w:rPr>
          <w:rFonts w:ascii="Noto Sans" w:hAnsi="Noto Sans" w:cs="Noto Sans"/>
          <w:sz w:val="22"/>
          <w:szCs w:val="22"/>
        </w:rPr>
        <w:t xml:space="preserve"> cuya proposición resulte solvente, porque cumple con todos los requisitos legales-administrativos, técnicos y económicos establecidos en la Convocatoria, y garantiza el cumplimiento de las obligaciones respectivas, presentado conforme al </w:t>
      </w:r>
      <w:r w:rsidRPr="00F565B6">
        <w:rPr>
          <w:rFonts w:ascii="Noto Sans" w:hAnsi="Noto Sans" w:cs="Noto Sans"/>
          <w:b/>
          <w:sz w:val="22"/>
          <w:szCs w:val="22"/>
        </w:rPr>
        <w:t>ANEXO I</w:t>
      </w:r>
      <w:r w:rsidRPr="007A2E98">
        <w:rPr>
          <w:rFonts w:ascii="Noto Sans" w:hAnsi="Noto Sans" w:cs="Noto Sans"/>
          <w:sz w:val="22"/>
          <w:szCs w:val="22"/>
        </w:rPr>
        <w:t xml:space="preserve">; y además sea el precio más bajo y éste, de ser el caso, resulte conveniente y aceptable. </w:t>
      </w:r>
    </w:p>
    <w:p w:rsidR="009E068F" w:rsidRPr="007A2E98" w:rsidRDefault="009E068F" w:rsidP="009E068F">
      <w:pPr>
        <w:jc w:val="both"/>
        <w:rPr>
          <w:rFonts w:ascii="Noto Sans" w:hAnsi="Noto Sans" w:cs="Noto Sans"/>
          <w:sz w:val="22"/>
          <w:szCs w:val="22"/>
        </w:rPr>
      </w:pPr>
    </w:p>
    <w:p w:rsidR="009E068F" w:rsidRDefault="009E068F" w:rsidP="009E068F">
      <w:pPr>
        <w:jc w:val="both"/>
        <w:rPr>
          <w:rFonts w:ascii="Noto Sans" w:hAnsi="Noto Sans" w:cs="Noto Sans"/>
          <w:b/>
          <w:sz w:val="22"/>
          <w:szCs w:val="22"/>
        </w:rPr>
      </w:pPr>
      <w:r w:rsidRPr="007A2E98">
        <w:rPr>
          <w:rFonts w:ascii="Noto Sans" w:hAnsi="Noto Sans" w:cs="Noto Sans"/>
          <w:sz w:val="22"/>
          <w:szCs w:val="22"/>
        </w:rPr>
        <w:t xml:space="preserve">En caso de empate derivado de la evaluación de las proposiciones entre dos o más proposiciones solventes, se procederá conforme a lo dispuesto por los artículos 48 segundo párrafo de la Ley y 54 del Reglamento, dando preferencia a las personas que integren el sector de </w:t>
      </w:r>
      <w:proofErr w:type="spellStart"/>
      <w:r w:rsidRPr="007A2E98">
        <w:rPr>
          <w:rFonts w:ascii="Noto Sans" w:hAnsi="Noto Sans" w:cs="Noto Sans"/>
          <w:sz w:val="22"/>
          <w:szCs w:val="22"/>
        </w:rPr>
        <w:t>Mipymes</w:t>
      </w:r>
      <w:proofErr w:type="spellEnd"/>
      <w:r w:rsidRPr="007A2E98">
        <w:rPr>
          <w:rFonts w:ascii="Noto Sans" w:hAnsi="Noto Sans" w:cs="Noto Sans"/>
          <w:sz w:val="22"/>
          <w:szCs w:val="22"/>
        </w:rPr>
        <w:t xml:space="preserve"> nacionales cooperativas, organismos del sector social de la economía certificados por el Instituto Nacional de la Economía Social, incluyendo aquellos cuyo objeto sea la inclusión laboral de mujeres y personas vulnerables y las constituidas o conformadas por grupos de atención prioritaria, que cuenten con documento de constitución y registro emitido conforme a las disposiciones jurídicas aplicables. Para obtener este beneficio las personas licitantes deberán adicionalmente incluir la manifestación correspondiente conforme al </w:t>
      </w:r>
      <w:r>
        <w:rPr>
          <w:rFonts w:ascii="Noto Sans" w:hAnsi="Noto Sans" w:cs="Noto Sans"/>
          <w:b/>
          <w:sz w:val="22"/>
          <w:szCs w:val="22"/>
        </w:rPr>
        <w:t>Anexo</w:t>
      </w:r>
      <w:r w:rsidRPr="007A2E98">
        <w:rPr>
          <w:rFonts w:ascii="Noto Sans" w:hAnsi="Noto Sans" w:cs="Noto Sans"/>
          <w:b/>
          <w:sz w:val="22"/>
          <w:szCs w:val="22"/>
        </w:rPr>
        <w:t xml:space="preserve"> </w:t>
      </w:r>
      <w:r>
        <w:rPr>
          <w:rFonts w:ascii="Noto Sans" w:hAnsi="Noto Sans" w:cs="Noto Sans"/>
          <w:b/>
          <w:sz w:val="22"/>
          <w:szCs w:val="22"/>
        </w:rPr>
        <w:t>de la</w:t>
      </w:r>
      <w:r w:rsidRPr="007A2E98">
        <w:rPr>
          <w:rFonts w:ascii="Noto Sans" w:hAnsi="Noto Sans" w:cs="Noto Sans"/>
          <w:b/>
          <w:sz w:val="22"/>
          <w:szCs w:val="22"/>
        </w:rPr>
        <w:t xml:space="preserve"> “MANIFESTACIÓN DE MIPYME". </w:t>
      </w:r>
    </w:p>
    <w:p w:rsidR="009E068F" w:rsidRPr="007A2E98" w:rsidRDefault="009E068F" w:rsidP="009E068F">
      <w:pPr>
        <w:jc w:val="both"/>
        <w:rPr>
          <w:rFonts w:ascii="Noto Sans" w:hAnsi="Noto Sans" w:cs="Noto Sans"/>
          <w:b/>
          <w:sz w:val="22"/>
          <w:szCs w:val="22"/>
        </w:rPr>
      </w:pPr>
    </w:p>
    <w:p w:rsidR="00093CA0" w:rsidRPr="00093CA0" w:rsidRDefault="009E068F" w:rsidP="009E068F">
      <w:pPr>
        <w:jc w:val="both"/>
        <w:rPr>
          <w:rFonts w:ascii="Noto Sans" w:hAnsi="Noto Sans" w:cs="Noto Sans"/>
          <w:color w:val="000000"/>
          <w:sz w:val="20"/>
          <w:szCs w:val="20"/>
        </w:rPr>
      </w:pPr>
      <w:r w:rsidRPr="007A2E98">
        <w:rPr>
          <w:rFonts w:ascii="Noto Sans" w:hAnsi="Noto Sans" w:cs="Noto Sans"/>
          <w:sz w:val="22"/>
          <w:szCs w:val="22"/>
        </w:rPr>
        <w:t xml:space="preserve">Finalmente, de conformidad con lo previsto en el </w:t>
      </w:r>
      <w:r w:rsidRPr="007A2E98">
        <w:rPr>
          <w:rFonts w:ascii="Noto Sans" w:hAnsi="Noto Sans" w:cs="Noto Sans"/>
          <w:b/>
          <w:sz w:val="22"/>
          <w:szCs w:val="22"/>
        </w:rPr>
        <w:t xml:space="preserve">numeral 1.10. </w:t>
      </w:r>
      <w:proofErr w:type="gramStart"/>
      <w:r w:rsidRPr="007A2E98">
        <w:rPr>
          <w:rFonts w:ascii="Noto Sans" w:hAnsi="Noto Sans" w:cs="Noto Sans"/>
          <w:b/>
          <w:sz w:val="22"/>
          <w:szCs w:val="22"/>
        </w:rPr>
        <w:t>del</w:t>
      </w:r>
      <w:proofErr w:type="gramEnd"/>
      <w:r w:rsidRPr="007A2E98">
        <w:rPr>
          <w:rFonts w:ascii="Noto Sans" w:hAnsi="Noto Sans" w:cs="Noto Sans"/>
          <w:b/>
          <w:sz w:val="22"/>
          <w:szCs w:val="22"/>
        </w:rPr>
        <w:t xml:space="preserve"> apartado III. "Indicaciones respecto al Fallo y a la firma del Instrumento Jurídico"</w:t>
      </w:r>
      <w:r w:rsidRPr="007A2E98">
        <w:rPr>
          <w:rFonts w:ascii="Noto Sans" w:hAnsi="Noto Sans" w:cs="Noto Sans"/>
          <w:sz w:val="22"/>
          <w:szCs w:val="22"/>
        </w:rPr>
        <w:t>, se procederá en su caso, a adjudicar el contrato al licitante que corresponde, y a establecer las condiciones para la firma del mismo.</w:t>
      </w:r>
    </w:p>
    <w:p w:rsidR="00321C13" w:rsidRPr="007A2E98" w:rsidRDefault="00321C13"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b/>
          <w:sz w:val="22"/>
          <w:szCs w:val="22"/>
        </w:rPr>
        <w:t>3 Requisitos cuyo incumplimiento no afectan la solvencia de la proposición</w:t>
      </w:r>
      <w:r w:rsidRPr="007A2E98">
        <w:rPr>
          <w:rFonts w:ascii="Noto Sans" w:hAnsi="Noto Sans" w:cs="Noto Sans"/>
          <w:sz w:val="22"/>
          <w:szCs w:val="22"/>
        </w:rPr>
        <w:t>.</w:t>
      </w:r>
    </w:p>
    <w:p w:rsidR="00EC56D8" w:rsidRPr="007A2E98" w:rsidRDefault="00EC56D8" w:rsidP="007A2E98">
      <w:pPr>
        <w:jc w:val="both"/>
        <w:rPr>
          <w:rFonts w:ascii="Noto Sans" w:hAnsi="Noto Sans" w:cs="Noto Sans"/>
          <w:sz w:val="22"/>
          <w:szCs w:val="22"/>
        </w:rPr>
      </w:pPr>
    </w:p>
    <w:p w:rsidR="007A2E98" w:rsidRPr="00321C13" w:rsidRDefault="007A2E98" w:rsidP="00DC461D">
      <w:pPr>
        <w:pStyle w:val="Prrafodelista"/>
        <w:numPr>
          <w:ilvl w:val="0"/>
          <w:numId w:val="56"/>
        </w:numPr>
        <w:jc w:val="both"/>
        <w:rPr>
          <w:rFonts w:ascii="Noto Sans" w:hAnsi="Noto Sans" w:cs="Noto Sans"/>
          <w:sz w:val="22"/>
          <w:szCs w:val="22"/>
        </w:rPr>
      </w:pPr>
      <w:r w:rsidRPr="00321C13">
        <w:rPr>
          <w:rFonts w:ascii="Noto Sans" w:hAnsi="Noto Sans" w:cs="Noto Sans"/>
          <w:sz w:val="22"/>
          <w:szCs w:val="22"/>
        </w:rPr>
        <w:lastRenderedPageBreak/>
        <w:t>El omitir aspectos que puedan ser cubiertos con información contenida en la propia proposición.</w:t>
      </w:r>
    </w:p>
    <w:p w:rsidR="007A2E98" w:rsidRPr="00321C13" w:rsidRDefault="007A2E98" w:rsidP="00DC461D">
      <w:pPr>
        <w:pStyle w:val="Prrafodelista"/>
        <w:numPr>
          <w:ilvl w:val="0"/>
          <w:numId w:val="56"/>
        </w:numPr>
        <w:jc w:val="both"/>
        <w:rPr>
          <w:rFonts w:ascii="Noto Sans" w:hAnsi="Noto Sans" w:cs="Noto Sans"/>
          <w:sz w:val="22"/>
          <w:szCs w:val="22"/>
        </w:rPr>
      </w:pPr>
      <w:r w:rsidRPr="00321C13">
        <w:rPr>
          <w:rFonts w:ascii="Noto Sans" w:hAnsi="Noto Sans" w:cs="Noto Sans"/>
          <w:sz w:val="22"/>
          <w:szCs w:val="22"/>
        </w:rPr>
        <w:t xml:space="preserve">El no presentar la información en los formatos establecidos en esta </w:t>
      </w:r>
      <w:r w:rsidR="009E068F">
        <w:rPr>
          <w:rFonts w:ascii="Noto Sans" w:hAnsi="Noto Sans" w:cs="Noto Sans"/>
          <w:sz w:val="22"/>
          <w:szCs w:val="22"/>
        </w:rPr>
        <w:t>Invitación a Cuando Menos Tres Personas</w:t>
      </w:r>
      <w:r w:rsidRPr="00321C13">
        <w:rPr>
          <w:rFonts w:ascii="Noto Sans" w:hAnsi="Noto Sans" w:cs="Noto Sans"/>
          <w:sz w:val="22"/>
          <w:szCs w:val="22"/>
        </w:rPr>
        <w:t>, siempre y cuando la información requerida en ellos sea proporcionada de manera clara y en su totalidad.</w:t>
      </w:r>
    </w:p>
    <w:p w:rsidR="007A2E98" w:rsidRPr="00321C13" w:rsidRDefault="007A2E98" w:rsidP="00DC461D">
      <w:pPr>
        <w:pStyle w:val="Prrafodelista"/>
        <w:numPr>
          <w:ilvl w:val="0"/>
          <w:numId w:val="56"/>
        </w:numPr>
        <w:jc w:val="both"/>
        <w:rPr>
          <w:rFonts w:ascii="Noto Sans" w:hAnsi="Noto Sans" w:cs="Noto Sans"/>
          <w:sz w:val="22"/>
          <w:szCs w:val="22"/>
        </w:rPr>
      </w:pPr>
      <w:r w:rsidRPr="00321C13">
        <w:rPr>
          <w:rFonts w:ascii="Noto Sans" w:hAnsi="Noto Sans" w:cs="Noto Sans"/>
          <w:sz w:val="22"/>
          <w:szCs w:val="22"/>
        </w:rPr>
        <w:t>El no enviar su proposición requerida en papel membretado del licitante.</w:t>
      </w:r>
    </w:p>
    <w:p w:rsidR="007A2E98" w:rsidRPr="00321C13" w:rsidRDefault="007A2E98" w:rsidP="00DC461D">
      <w:pPr>
        <w:pStyle w:val="Prrafodelista"/>
        <w:numPr>
          <w:ilvl w:val="0"/>
          <w:numId w:val="56"/>
        </w:numPr>
        <w:jc w:val="both"/>
        <w:rPr>
          <w:rFonts w:ascii="Noto Sans" w:hAnsi="Noto Sans" w:cs="Noto Sans"/>
          <w:sz w:val="22"/>
          <w:szCs w:val="22"/>
        </w:rPr>
      </w:pPr>
      <w:r w:rsidRPr="00321C13">
        <w:rPr>
          <w:rFonts w:ascii="Noto Sans" w:hAnsi="Noto Sans" w:cs="Noto Sans"/>
          <w:sz w:val="22"/>
          <w:szCs w:val="22"/>
        </w:rPr>
        <w:t xml:space="preserve">Y los demás que de manera expresa se señalen en la presente convocatoria a la </w:t>
      </w:r>
      <w:r w:rsidR="009E068F">
        <w:rPr>
          <w:rFonts w:ascii="Noto Sans" w:hAnsi="Noto Sans" w:cs="Noto Sans"/>
          <w:sz w:val="22"/>
          <w:szCs w:val="22"/>
        </w:rPr>
        <w:t>Invitación a Cuando Menos Tres Personas</w:t>
      </w:r>
      <w:r w:rsidRPr="00321C13">
        <w:rPr>
          <w:rFonts w:ascii="Noto Sans" w:hAnsi="Noto Sans" w:cs="Noto Sans"/>
          <w:sz w:val="22"/>
          <w:szCs w:val="22"/>
        </w:rPr>
        <w:t>.</w:t>
      </w:r>
    </w:p>
    <w:p w:rsidR="00321C13" w:rsidRPr="007A2E98" w:rsidRDefault="00321C13"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En el Acto de Presentación y Apertura de Proposiciones, no habrá revisión de la documentación recibida; el análisis detallado de su contenido, se efectuará durante el proceso de evaluación de las proposiciones. </w:t>
      </w:r>
    </w:p>
    <w:p w:rsidR="00321C13" w:rsidRPr="007A2E98" w:rsidRDefault="00321C13"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Se verificará que las proposiciones cumplan con todo lo señalado en el </w:t>
      </w:r>
      <w:r w:rsidRPr="007A2E98">
        <w:rPr>
          <w:rFonts w:ascii="Noto Sans" w:hAnsi="Noto Sans" w:cs="Noto Sans"/>
          <w:b/>
          <w:sz w:val="22"/>
          <w:szCs w:val="22"/>
        </w:rPr>
        <w:t>ANEXO I</w:t>
      </w:r>
      <w:r w:rsidRPr="007A2E98">
        <w:rPr>
          <w:rFonts w:ascii="Noto Sans" w:hAnsi="Noto Sans" w:cs="Noto Sans"/>
          <w:sz w:val="22"/>
          <w:szCs w:val="22"/>
        </w:rPr>
        <w:t xml:space="preserve"> de la presente </w:t>
      </w:r>
      <w:r w:rsidR="009E068F">
        <w:rPr>
          <w:rFonts w:ascii="Noto Sans" w:hAnsi="Noto Sans" w:cs="Noto Sans"/>
          <w:sz w:val="22"/>
          <w:szCs w:val="22"/>
        </w:rPr>
        <w:t>Invitación a Cuando Menos Tres Personas</w:t>
      </w:r>
      <w:r w:rsidRPr="007A2E98">
        <w:rPr>
          <w:rFonts w:ascii="Noto Sans" w:hAnsi="Noto Sans" w:cs="Noto Sans"/>
          <w:sz w:val="22"/>
          <w:szCs w:val="22"/>
        </w:rPr>
        <w:t xml:space="preserve">, así como en el resultado en la Junta de Aclaraciones. </w:t>
      </w:r>
    </w:p>
    <w:p w:rsidR="00321C13" w:rsidRPr="007A2E98" w:rsidRDefault="00321C13" w:rsidP="007A2E98">
      <w:pPr>
        <w:jc w:val="both"/>
        <w:rPr>
          <w:rFonts w:ascii="Noto Sans" w:hAnsi="Noto Sans" w:cs="Noto Sans"/>
          <w:sz w:val="22"/>
          <w:szCs w:val="22"/>
        </w:rPr>
      </w:pPr>
    </w:p>
    <w:p w:rsidR="007A2E98" w:rsidRDefault="007A2E98" w:rsidP="007A2E98">
      <w:pPr>
        <w:jc w:val="both"/>
        <w:rPr>
          <w:rFonts w:ascii="Noto Sans" w:hAnsi="Noto Sans" w:cs="Noto Sans"/>
          <w:b/>
          <w:sz w:val="22"/>
          <w:szCs w:val="22"/>
        </w:rPr>
      </w:pPr>
      <w:r w:rsidRPr="007A2E98">
        <w:rPr>
          <w:rFonts w:ascii="Noto Sans" w:hAnsi="Noto Sans" w:cs="Noto Sans"/>
          <w:sz w:val="22"/>
          <w:szCs w:val="22"/>
        </w:rPr>
        <w:t xml:space="preserve">Cuando la Convocante detecte un error de cálculo en alguna proposición, podrá llevar a cabo su rectificación cuando la corrección no implique la modificación del importe unitario especificado por el licitante en el </w:t>
      </w:r>
      <w:r w:rsidRPr="007A2E98">
        <w:rPr>
          <w:rFonts w:ascii="Noto Sans" w:hAnsi="Noto Sans" w:cs="Noto Sans"/>
          <w:b/>
          <w:sz w:val="22"/>
          <w:szCs w:val="22"/>
        </w:rPr>
        <w:t>ANEXO II</w:t>
      </w:r>
      <w:r w:rsidR="00321C13">
        <w:rPr>
          <w:rFonts w:ascii="Noto Sans" w:hAnsi="Noto Sans" w:cs="Noto Sans"/>
          <w:b/>
          <w:sz w:val="22"/>
          <w:szCs w:val="22"/>
        </w:rPr>
        <w:t xml:space="preserve"> y III</w:t>
      </w:r>
      <w:r w:rsidRPr="007A2E98">
        <w:rPr>
          <w:rFonts w:ascii="Noto Sans" w:hAnsi="Noto Sans" w:cs="Noto Sans"/>
          <w:b/>
          <w:sz w:val="22"/>
          <w:szCs w:val="22"/>
        </w:rPr>
        <w:t xml:space="preserve">. </w:t>
      </w:r>
    </w:p>
    <w:p w:rsidR="00321C13" w:rsidRPr="007A2E98" w:rsidRDefault="00321C13" w:rsidP="007A2E98">
      <w:pPr>
        <w:jc w:val="both"/>
        <w:rPr>
          <w:rFonts w:ascii="Noto Sans" w:hAnsi="Noto Sans" w:cs="Noto Sans"/>
          <w:b/>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Si la propuesta económica del licitante a quien se le adjudica el contrato fue objeto de correcciones y éste no acepta las mismas, se aplicará lo dispuesto en el tercer párrafo del artículo 67 de la Ley.</w:t>
      </w:r>
    </w:p>
    <w:p w:rsidR="007A5868" w:rsidRDefault="007A5868" w:rsidP="007A2E98">
      <w:pPr>
        <w:jc w:val="both"/>
        <w:rPr>
          <w:rFonts w:ascii="Noto Sans" w:hAnsi="Noto Sans" w:cs="Noto Sans"/>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321C13" w:rsidRPr="00321C13" w:rsidTr="00784E4B">
        <w:tc>
          <w:tcPr>
            <w:tcW w:w="8828" w:type="dxa"/>
            <w:shd w:val="clear" w:color="auto" w:fill="D9D9D9" w:themeFill="background1" w:themeFillShade="D9"/>
          </w:tcPr>
          <w:p w:rsidR="00321C13" w:rsidRPr="00321C13" w:rsidRDefault="00321C13" w:rsidP="007A2E98">
            <w:pPr>
              <w:jc w:val="both"/>
              <w:rPr>
                <w:rFonts w:ascii="Noto Sans" w:hAnsi="Noto Sans" w:cs="Noto Sans"/>
                <w:b/>
                <w:sz w:val="22"/>
                <w:szCs w:val="22"/>
              </w:rPr>
            </w:pPr>
            <w:r w:rsidRPr="00321C13">
              <w:rPr>
                <w:rFonts w:ascii="Noto Sans" w:hAnsi="Noto Sans" w:cs="Noto Sans"/>
                <w:b/>
                <w:sz w:val="22"/>
                <w:szCs w:val="22"/>
              </w:rPr>
              <w:t>APARTADO VI. DOMICIL</w:t>
            </w:r>
            <w:r>
              <w:rPr>
                <w:rFonts w:ascii="Noto Sans" w:hAnsi="Noto Sans" w:cs="Noto Sans"/>
                <w:b/>
                <w:sz w:val="22"/>
                <w:szCs w:val="22"/>
              </w:rPr>
              <w:t>IO DE LAS OFICINAS Y LA DIRECCIÓN ELECTRÓ</w:t>
            </w:r>
            <w:r w:rsidRPr="00321C13">
              <w:rPr>
                <w:rFonts w:ascii="Noto Sans" w:hAnsi="Noto Sans" w:cs="Noto Sans"/>
                <w:b/>
                <w:sz w:val="22"/>
                <w:szCs w:val="22"/>
              </w:rPr>
              <w:t xml:space="preserve">NICA DE LA </w:t>
            </w:r>
            <w:r w:rsidR="00C852DE">
              <w:rPr>
                <w:rFonts w:ascii="Noto Sans" w:hAnsi="Noto Sans" w:cs="Noto Sans"/>
                <w:b/>
                <w:sz w:val="22"/>
                <w:szCs w:val="22"/>
              </w:rPr>
              <w:t>PLATAFORMA DIGITAL, EN QUE PODRÁ</w:t>
            </w:r>
            <w:r w:rsidRPr="00321C13">
              <w:rPr>
                <w:rFonts w:ascii="Noto Sans" w:hAnsi="Noto Sans" w:cs="Noto Sans"/>
                <w:b/>
                <w:sz w:val="22"/>
                <w:szCs w:val="22"/>
              </w:rPr>
              <w:t>N PRESENTARSE INCONFORMIDADES.</w:t>
            </w:r>
          </w:p>
        </w:tc>
      </w:tr>
    </w:tbl>
    <w:p w:rsidR="00321C13" w:rsidRPr="007A2E98" w:rsidRDefault="00321C13" w:rsidP="007A2E98">
      <w:pPr>
        <w:jc w:val="both"/>
        <w:rPr>
          <w:rFonts w:ascii="Noto Sans" w:hAnsi="Noto Sans" w:cs="Noto Sans"/>
          <w:sz w:val="22"/>
          <w:szCs w:val="22"/>
        </w:rPr>
      </w:pPr>
    </w:p>
    <w:p w:rsidR="007A2E98" w:rsidRPr="007A2E98" w:rsidRDefault="007A2E98" w:rsidP="00DC461D">
      <w:pPr>
        <w:pStyle w:val="Prrafodelista"/>
        <w:numPr>
          <w:ilvl w:val="0"/>
          <w:numId w:val="48"/>
        </w:numPr>
        <w:spacing w:after="160" w:line="259" w:lineRule="auto"/>
        <w:jc w:val="both"/>
        <w:rPr>
          <w:rFonts w:ascii="Noto Sans" w:hAnsi="Noto Sans" w:cs="Noto Sans"/>
          <w:sz w:val="22"/>
          <w:szCs w:val="22"/>
        </w:rPr>
      </w:pPr>
      <w:r w:rsidRPr="007A2E98">
        <w:rPr>
          <w:rFonts w:ascii="Noto Sans" w:hAnsi="Noto Sans" w:cs="Noto Sans"/>
          <w:b/>
          <w:sz w:val="22"/>
          <w:szCs w:val="22"/>
        </w:rPr>
        <w:t>Presentación de inconformidades.</w:t>
      </w: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En términos del artículo 95 y 96 de la Ley, los licitantes podrán presentar escrito de </w:t>
      </w:r>
      <w:r w:rsidR="00C852DE">
        <w:rPr>
          <w:rFonts w:ascii="Noto Sans" w:hAnsi="Noto Sans" w:cs="Noto Sans"/>
          <w:sz w:val="22"/>
          <w:szCs w:val="22"/>
        </w:rPr>
        <w:t>inconformidad directamente en las oficinas que ocupa el</w:t>
      </w:r>
      <w:r w:rsidRPr="007A2E98">
        <w:rPr>
          <w:rFonts w:ascii="Noto Sans" w:hAnsi="Noto Sans" w:cs="Noto Sans"/>
          <w:sz w:val="22"/>
          <w:szCs w:val="22"/>
        </w:rPr>
        <w:t xml:space="preserve"> Órgano Interno de </w:t>
      </w:r>
      <w:r w:rsidR="00C852DE">
        <w:rPr>
          <w:rFonts w:ascii="Noto Sans" w:hAnsi="Noto Sans" w:cs="Noto Sans"/>
          <w:sz w:val="22"/>
          <w:szCs w:val="22"/>
        </w:rPr>
        <w:t>Control en la ASIPONA Dos Bocas ubicadas en el tercer piso del Edificio Administrativo, sita en Boulevard Manuel Antonio Romero Zurita No. 414 Colo</w:t>
      </w:r>
      <w:r w:rsidR="00B133DF">
        <w:rPr>
          <w:rFonts w:ascii="Noto Sans" w:hAnsi="Noto Sans" w:cs="Noto Sans"/>
          <w:sz w:val="22"/>
          <w:szCs w:val="22"/>
        </w:rPr>
        <w:t>nia Quintín Arauz, C.P. 86608, M</w:t>
      </w:r>
      <w:r w:rsidR="00C852DE">
        <w:rPr>
          <w:rFonts w:ascii="Noto Sans" w:hAnsi="Noto Sans" w:cs="Noto Sans"/>
          <w:sz w:val="22"/>
          <w:szCs w:val="22"/>
        </w:rPr>
        <w:t xml:space="preserve">unicipio de Paraíso, Tabasco, o en su caso; en </w:t>
      </w:r>
      <w:r w:rsidRPr="007A2E98">
        <w:rPr>
          <w:rFonts w:ascii="Noto Sans" w:hAnsi="Noto Sans" w:cs="Noto Sans"/>
          <w:sz w:val="22"/>
          <w:szCs w:val="22"/>
        </w:rPr>
        <w:t xml:space="preserve">la Secretaria Anticorrupción y Buen Gobierno ubicadas en Avenida de los Insurgentes Sur No. 1735, Colonia Guadalupe </w:t>
      </w:r>
      <w:proofErr w:type="spellStart"/>
      <w:r w:rsidRPr="007A2E98">
        <w:rPr>
          <w:rFonts w:ascii="Noto Sans" w:hAnsi="Noto Sans" w:cs="Noto Sans"/>
          <w:sz w:val="22"/>
          <w:szCs w:val="22"/>
        </w:rPr>
        <w:t>lnn</w:t>
      </w:r>
      <w:proofErr w:type="spellEnd"/>
      <w:r w:rsidRPr="007A2E98">
        <w:rPr>
          <w:rFonts w:ascii="Noto Sans" w:hAnsi="Noto Sans" w:cs="Noto Sans"/>
          <w:sz w:val="22"/>
          <w:szCs w:val="22"/>
        </w:rPr>
        <w:t>, Alcaldía Álvaro Obregón, C.P. 01020, Ciudad de México.</w:t>
      </w:r>
    </w:p>
    <w:p w:rsidR="00C852DE" w:rsidRPr="007A2E98" w:rsidRDefault="00C852DE" w:rsidP="007A2E98">
      <w:pPr>
        <w:jc w:val="both"/>
        <w:rPr>
          <w:rFonts w:ascii="Noto Sans" w:hAnsi="Noto Sans" w:cs="Noto Sans"/>
          <w:sz w:val="22"/>
          <w:szCs w:val="22"/>
        </w:rPr>
      </w:pPr>
    </w:p>
    <w:p w:rsidR="007A2E98" w:rsidRP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Asimismo, se señala que tales inconformidades podrán presentarse mediante la Plataforma en la dirección electrónica: </w:t>
      </w:r>
      <w:r w:rsidRPr="00FE2465">
        <w:rPr>
          <w:rFonts w:ascii="Noto Sans" w:hAnsi="Noto Sans" w:cs="Noto Sans"/>
          <w:i/>
          <w:color w:val="0070C0"/>
          <w:sz w:val="22"/>
          <w:szCs w:val="22"/>
        </w:rPr>
        <w:t>https://comprasmx.bue</w:t>
      </w:r>
      <w:r w:rsidR="00876090" w:rsidRPr="00FE2465">
        <w:rPr>
          <w:rFonts w:ascii="Noto Sans" w:hAnsi="Noto Sans" w:cs="Noto Sans"/>
          <w:i/>
          <w:color w:val="0070C0"/>
          <w:sz w:val="22"/>
          <w:szCs w:val="22"/>
        </w:rPr>
        <w:t>ngobi</w:t>
      </w:r>
      <w:r w:rsidRPr="00FE2465">
        <w:rPr>
          <w:rFonts w:ascii="Noto Sans" w:hAnsi="Noto Sans" w:cs="Noto Sans"/>
          <w:i/>
          <w:color w:val="0070C0"/>
          <w:sz w:val="22"/>
          <w:szCs w:val="22"/>
        </w:rPr>
        <w:t>erno.gob.mx</w:t>
      </w:r>
      <w:r w:rsidR="003A6D7B" w:rsidRPr="00FE2465">
        <w:rPr>
          <w:rFonts w:ascii="Noto Sans" w:hAnsi="Noto Sans" w:cs="Noto Sans"/>
          <w:i/>
          <w:color w:val="0070C0"/>
          <w:sz w:val="22"/>
          <w:szCs w:val="22"/>
        </w:rPr>
        <w:t>/</w:t>
      </w:r>
      <w:r w:rsidR="003A6D7B">
        <w:rPr>
          <w:rFonts w:ascii="Noto Sans" w:hAnsi="Noto Sans" w:cs="Noto Sans"/>
          <w:sz w:val="22"/>
          <w:szCs w:val="22"/>
        </w:rPr>
        <w:t xml:space="preserve"> Atención</w:t>
      </w:r>
      <w:r w:rsidRPr="007A2E98">
        <w:rPr>
          <w:rFonts w:ascii="Noto Sans" w:hAnsi="Noto Sans" w:cs="Noto Sans"/>
          <w:sz w:val="22"/>
          <w:szCs w:val="22"/>
        </w:rPr>
        <w:t xml:space="preserve"> a usuarios: 55-2000-3000 extensión 4922 </w:t>
      </w:r>
    </w:p>
    <w:p w:rsidR="007A2E98" w:rsidRPr="007A2E98" w:rsidRDefault="007A2E98"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Lo anterior, contra actos del procedimiento de contratación que contravengan las disposiciones que rigen las materias objeto del menci</w:t>
      </w:r>
      <w:r w:rsidR="00C852DE">
        <w:rPr>
          <w:rFonts w:ascii="Noto Sans" w:hAnsi="Noto Sans" w:cs="Noto Sans"/>
          <w:sz w:val="22"/>
          <w:szCs w:val="22"/>
        </w:rPr>
        <w:t>onado ordenamiento antes citado.</w:t>
      </w:r>
    </w:p>
    <w:p w:rsidR="00C852DE" w:rsidRPr="007A2E98" w:rsidRDefault="00C852DE"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La ASIPONA DOS BOCAS conocerá de las inconformidades que se promuevan contra los actos de los procedimientos de la </w:t>
      </w:r>
      <w:r w:rsidR="009E068F">
        <w:rPr>
          <w:rFonts w:ascii="Noto Sans" w:hAnsi="Noto Sans" w:cs="Noto Sans"/>
          <w:sz w:val="22"/>
          <w:szCs w:val="22"/>
        </w:rPr>
        <w:t>Invitación a Cuando Menos Tres Personas</w:t>
      </w:r>
      <w:r w:rsidRPr="007A2E98">
        <w:rPr>
          <w:rFonts w:ascii="Noto Sans" w:hAnsi="Noto Sans" w:cs="Noto Sans"/>
          <w:sz w:val="22"/>
          <w:szCs w:val="22"/>
        </w:rPr>
        <w:t xml:space="preserve"> que se indican a continuación:</w:t>
      </w:r>
    </w:p>
    <w:p w:rsidR="003A6D7B" w:rsidRPr="007A2E98" w:rsidRDefault="003A6D7B" w:rsidP="007A2E98">
      <w:pPr>
        <w:jc w:val="both"/>
        <w:rPr>
          <w:rFonts w:ascii="Noto Sans" w:hAnsi="Noto Sans" w:cs="Noto Sans"/>
          <w:sz w:val="22"/>
          <w:szCs w:val="22"/>
        </w:rPr>
      </w:pPr>
    </w:p>
    <w:p w:rsidR="007A2E98" w:rsidRPr="007A2E98" w:rsidRDefault="007A2E98" w:rsidP="00DC461D">
      <w:pPr>
        <w:pStyle w:val="Prrafodelista"/>
        <w:numPr>
          <w:ilvl w:val="0"/>
          <w:numId w:val="49"/>
        </w:numPr>
        <w:spacing w:after="160" w:line="259" w:lineRule="auto"/>
        <w:jc w:val="both"/>
        <w:rPr>
          <w:rFonts w:ascii="Noto Sans" w:hAnsi="Noto Sans" w:cs="Noto Sans"/>
          <w:sz w:val="22"/>
          <w:szCs w:val="22"/>
        </w:rPr>
      </w:pPr>
      <w:r w:rsidRPr="007A2E98">
        <w:rPr>
          <w:rFonts w:ascii="Noto Sans" w:hAnsi="Noto Sans" w:cs="Noto Sans"/>
          <w:sz w:val="22"/>
          <w:szCs w:val="22"/>
        </w:rPr>
        <w:t>La Convocatoria, y las Juntas de Aclaraciones.</w:t>
      </w:r>
    </w:p>
    <w:p w:rsidR="007A2E98" w:rsidRPr="007A2E98" w:rsidRDefault="007A2E98" w:rsidP="007A2E98">
      <w:pPr>
        <w:pStyle w:val="Prrafodelista"/>
        <w:jc w:val="both"/>
        <w:rPr>
          <w:rFonts w:ascii="Noto Sans" w:hAnsi="Noto Sans" w:cs="Noto Sans"/>
          <w:sz w:val="22"/>
          <w:szCs w:val="22"/>
        </w:rPr>
      </w:pPr>
    </w:p>
    <w:p w:rsidR="007A2E98" w:rsidRPr="007A2E98" w:rsidRDefault="007A2E98" w:rsidP="007A2E98">
      <w:pPr>
        <w:pStyle w:val="Prrafodelista"/>
        <w:jc w:val="both"/>
        <w:rPr>
          <w:rFonts w:ascii="Noto Sans" w:hAnsi="Noto Sans" w:cs="Noto Sans"/>
          <w:sz w:val="22"/>
          <w:szCs w:val="22"/>
        </w:rPr>
      </w:pPr>
      <w:r w:rsidRPr="007A2E98">
        <w:rPr>
          <w:rFonts w:ascii="Noto Sans" w:hAnsi="Noto Sans" w:cs="Noto Sans"/>
          <w:sz w:val="22"/>
          <w:szCs w:val="22"/>
        </w:rPr>
        <w:t>En este supuesto, la inconformidad sólo podrá presentarse por el in</w:t>
      </w:r>
      <w:r w:rsidR="00C852DE">
        <w:rPr>
          <w:rFonts w:ascii="Noto Sans" w:hAnsi="Noto Sans" w:cs="Noto Sans"/>
          <w:sz w:val="22"/>
          <w:szCs w:val="22"/>
        </w:rPr>
        <w:t>teresado que solicitó</w:t>
      </w:r>
      <w:r w:rsidRPr="007A2E98">
        <w:rPr>
          <w:rFonts w:ascii="Noto Sans" w:hAnsi="Noto Sans" w:cs="Noto Sans"/>
          <w:sz w:val="22"/>
          <w:szCs w:val="22"/>
        </w:rPr>
        <w:t xml:space="preserve"> aclaraciones según lo establecido en el artículo 44 de la Ley, dentro de los seis días hábiles siguientes a la celebración de la Última Junta de Aclaraciones.</w:t>
      </w:r>
    </w:p>
    <w:p w:rsidR="007A2E98" w:rsidRPr="007A2E98" w:rsidRDefault="007A2E98" w:rsidP="007A2E98">
      <w:pPr>
        <w:pStyle w:val="Prrafodelista"/>
        <w:jc w:val="both"/>
        <w:rPr>
          <w:rFonts w:ascii="Noto Sans" w:hAnsi="Noto Sans" w:cs="Noto Sans"/>
          <w:sz w:val="22"/>
          <w:szCs w:val="22"/>
        </w:rPr>
      </w:pPr>
    </w:p>
    <w:p w:rsidR="007A2E98" w:rsidRPr="007A2E98" w:rsidRDefault="007A2E98" w:rsidP="00DC461D">
      <w:pPr>
        <w:pStyle w:val="Prrafodelista"/>
        <w:numPr>
          <w:ilvl w:val="0"/>
          <w:numId w:val="49"/>
        </w:numPr>
        <w:spacing w:after="160" w:line="259" w:lineRule="auto"/>
        <w:jc w:val="both"/>
        <w:rPr>
          <w:rFonts w:ascii="Noto Sans" w:hAnsi="Noto Sans" w:cs="Noto Sans"/>
          <w:sz w:val="22"/>
          <w:szCs w:val="22"/>
        </w:rPr>
      </w:pPr>
      <w:r w:rsidRPr="007A2E98">
        <w:rPr>
          <w:rFonts w:ascii="Noto Sans" w:hAnsi="Noto Sans" w:cs="Noto Sans"/>
          <w:sz w:val="22"/>
          <w:szCs w:val="22"/>
        </w:rPr>
        <w:t>El acto de presentación y apertura de proposiciones de la invitación a cuando menos tres personas, y el fallo de la invitación a cuando menos tres personas y del diálogo competitivo.</w:t>
      </w:r>
    </w:p>
    <w:p w:rsidR="007A2E98" w:rsidRPr="007A2E98" w:rsidRDefault="007A2E98" w:rsidP="007A2E98">
      <w:pPr>
        <w:pStyle w:val="Prrafodelista"/>
        <w:jc w:val="both"/>
        <w:rPr>
          <w:rFonts w:ascii="Noto Sans" w:hAnsi="Noto Sans" w:cs="Noto Sans"/>
          <w:sz w:val="22"/>
          <w:szCs w:val="22"/>
        </w:rPr>
      </w:pPr>
    </w:p>
    <w:p w:rsidR="007A2E98" w:rsidRPr="007A2E98" w:rsidRDefault="007A2E98" w:rsidP="007A2E98">
      <w:pPr>
        <w:pStyle w:val="Prrafodelista"/>
        <w:jc w:val="both"/>
        <w:rPr>
          <w:rFonts w:ascii="Noto Sans" w:hAnsi="Noto Sans" w:cs="Noto Sans"/>
          <w:sz w:val="22"/>
          <w:szCs w:val="22"/>
        </w:rPr>
      </w:pPr>
      <w:r w:rsidRPr="007A2E98">
        <w:rPr>
          <w:rFonts w:ascii="Noto Sans" w:hAnsi="Noto Sans" w:cs="Noto Sans"/>
          <w:sz w:val="22"/>
          <w:szCs w:val="22"/>
        </w:rPr>
        <w:t xml:space="preserve">En la </w:t>
      </w:r>
      <w:r w:rsidR="009E068F">
        <w:rPr>
          <w:rFonts w:ascii="Noto Sans" w:hAnsi="Noto Sans" w:cs="Noto Sans"/>
          <w:sz w:val="22"/>
          <w:szCs w:val="22"/>
        </w:rPr>
        <w:t>Invitación a Cuando Menos Tres Personas</w:t>
      </w:r>
      <w:r w:rsidRPr="007A2E98">
        <w:rPr>
          <w:rFonts w:ascii="Noto Sans" w:hAnsi="Noto Sans" w:cs="Noto Sans"/>
          <w:sz w:val="22"/>
          <w:szCs w:val="22"/>
        </w:rPr>
        <w:t>, la inconformidad sólo podrá presentarse por quien hubiere presentado proposición, dentro de los seis días hábiles siguientes a la notificación del fallo en la Plataforma.</w:t>
      </w:r>
    </w:p>
    <w:p w:rsidR="007A2E98" w:rsidRPr="007A2E98" w:rsidRDefault="007A2E98" w:rsidP="007A2E98">
      <w:pPr>
        <w:pStyle w:val="Prrafodelista"/>
        <w:jc w:val="both"/>
        <w:rPr>
          <w:rFonts w:ascii="Noto Sans" w:hAnsi="Noto Sans" w:cs="Noto Sans"/>
          <w:sz w:val="22"/>
          <w:szCs w:val="22"/>
        </w:rPr>
      </w:pPr>
    </w:p>
    <w:p w:rsidR="007A2E98" w:rsidRDefault="007A2E98" w:rsidP="00DC461D">
      <w:pPr>
        <w:pStyle w:val="Prrafodelista"/>
        <w:numPr>
          <w:ilvl w:val="0"/>
          <w:numId w:val="49"/>
        </w:numPr>
        <w:spacing w:after="160" w:line="259" w:lineRule="auto"/>
        <w:jc w:val="both"/>
        <w:rPr>
          <w:rFonts w:ascii="Noto Sans" w:hAnsi="Noto Sans" w:cs="Noto Sans"/>
          <w:sz w:val="22"/>
          <w:szCs w:val="22"/>
        </w:rPr>
      </w:pPr>
      <w:r w:rsidRPr="007A2E98">
        <w:rPr>
          <w:rFonts w:ascii="Noto Sans" w:hAnsi="Noto Sans" w:cs="Noto Sans"/>
          <w:sz w:val="22"/>
          <w:szCs w:val="22"/>
        </w:rPr>
        <w:t xml:space="preserve">En el caso del diálogo competitivo, la Secretaría conocerá de las inconformidades que se promuevan contra el acta de fallo, dentro de los seis días hábiles siguientes a su publicación; La cancelación de la </w:t>
      </w:r>
      <w:r w:rsidR="009E068F">
        <w:rPr>
          <w:rFonts w:ascii="Noto Sans" w:hAnsi="Noto Sans" w:cs="Noto Sans"/>
          <w:sz w:val="22"/>
          <w:szCs w:val="22"/>
        </w:rPr>
        <w:t>Invitación a Cuando Menos Tres Personas</w:t>
      </w:r>
      <w:r w:rsidRPr="007A2E98">
        <w:rPr>
          <w:rFonts w:ascii="Noto Sans" w:hAnsi="Noto Sans" w:cs="Noto Sans"/>
          <w:sz w:val="22"/>
          <w:szCs w:val="22"/>
        </w:rPr>
        <w:t>.</w:t>
      </w:r>
    </w:p>
    <w:p w:rsidR="00C852DE" w:rsidRPr="007A2E98" w:rsidRDefault="00C852DE" w:rsidP="00C852DE">
      <w:pPr>
        <w:pStyle w:val="Prrafodelista"/>
        <w:spacing w:after="160" w:line="259" w:lineRule="auto"/>
        <w:jc w:val="both"/>
        <w:rPr>
          <w:rFonts w:ascii="Noto Sans" w:hAnsi="Noto Sans" w:cs="Noto Sans"/>
          <w:sz w:val="22"/>
          <w:szCs w:val="22"/>
        </w:rPr>
      </w:pPr>
    </w:p>
    <w:p w:rsidR="007A2E98" w:rsidRDefault="007A2E98" w:rsidP="007A2E98">
      <w:pPr>
        <w:pStyle w:val="Prrafodelista"/>
        <w:jc w:val="both"/>
        <w:rPr>
          <w:rFonts w:ascii="Noto Sans" w:hAnsi="Noto Sans" w:cs="Noto Sans"/>
          <w:sz w:val="22"/>
          <w:szCs w:val="22"/>
        </w:rPr>
      </w:pPr>
      <w:r w:rsidRPr="007A2E98">
        <w:rPr>
          <w:rFonts w:ascii="Noto Sans" w:hAnsi="Noto Sans" w:cs="Noto Sans"/>
          <w:sz w:val="22"/>
          <w:szCs w:val="22"/>
        </w:rPr>
        <w:t>En este supuesto, la inconformidad sólo</w:t>
      </w:r>
      <w:r w:rsidR="00C852DE">
        <w:rPr>
          <w:rFonts w:ascii="Noto Sans" w:hAnsi="Noto Sans" w:cs="Noto Sans"/>
          <w:sz w:val="22"/>
          <w:szCs w:val="22"/>
        </w:rPr>
        <w:t xml:space="preserve"> podrá presentarse dentro de los</w:t>
      </w:r>
      <w:r w:rsidRPr="007A2E98">
        <w:rPr>
          <w:rFonts w:ascii="Noto Sans" w:hAnsi="Noto Sans" w:cs="Noto Sans"/>
          <w:sz w:val="22"/>
          <w:szCs w:val="22"/>
        </w:rPr>
        <w:t xml:space="preserve"> seis días hábiles siguientes a su notificación por el licitante que hub</w:t>
      </w:r>
      <w:r w:rsidR="00876090">
        <w:rPr>
          <w:rFonts w:ascii="Noto Sans" w:hAnsi="Noto Sans" w:cs="Noto Sans"/>
          <w:sz w:val="22"/>
          <w:szCs w:val="22"/>
        </w:rPr>
        <w:t>iere presentado proposición, y l</w:t>
      </w:r>
      <w:r w:rsidRPr="007A2E98">
        <w:rPr>
          <w:rFonts w:ascii="Noto Sans" w:hAnsi="Noto Sans" w:cs="Noto Sans"/>
          <w:sz w:val="22"/>
          <w:szCs w:val="22"/>
        </w:rPr>
        <w:t>os actos y omisiones por parte de la convocante que impidan la formalización del contrato en los términos establecidos en la convocatoria a la invitación a cuando menos tres personas, en el diálogo competitivo o en esta Ley. En esta hipótesis, la inconformidad sólo podrá presentarse por quien haya resultado adjudicado, dentro de los seis días hábiles posteriores a aquél en que hubiere vencido el plazo establecido en et fallo para la formalización del contrato o, en su defecto, el plazo legal.</w:t>
      </w:r>
    </w:p>
    <w:p w:rsidR="00C852DE" w:rsidRPr="007A2E98" w:rsidRDefault="00C852DE" w:rsidP="007A2E98">
      <w:pPr>
        <w:pStyle w:val="Prrafodelista"/>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lastRenderedPageBreak/>
        <w:t>En todos los casos en que se trate de licitantes que hayan presentado proposición conjunta, la inconformidad sólo será procedente si se promueve conjuntamente por todos los integrantes de la misma.</w:t>
      </w:r>
    </w:p>
    <w:p w:rsidR="00C852DE" w:rsidRPr="007A2E98" w:rsidRDefault="00C852DE"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Transcurridos los plazos establecidos en este artículo, precluye el derecho de los interesados a inconformarse. </w:t>
      </w:r>
    </w:p>
    <w:p w:rsidR="00C852DE" w:rsidRPr="007A2E98" w:rsidRDefault="00C852DE"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La interposición de la inconformidad en forma o ante autoridad diversa a la señalada en este Apartado, según cada caso, no interrumpirá el plazo para su oportuna presentación.</w:t>
      </w:r>
    </w:p>
    <w:p w:rsidR="00C852DE" w:rsidRPr="007A2E98" w:rsidRDefault="00C852DE" w:rsidP="007A2E98">
      <w:pPr>
        <w:jc w:val="both"/>
        <w:rPr>
          <w:rFonts w:ascii="Noto Sans" w:hAnsi="Noto Sans" w:cs="Noto Sans"/>
          <w:sz w:val="22"/>
          <w:szCs w:val="22"/>
        </w:rPr>
      </w:pPr>
    </w:p>
    <w:p w:rsidR="007A2E98" w:rsidRDefault="007A2E98" w:rsidP="007A2E98">
      <w:pPr>
        <w:jc w:val="both"/>
        <w:rPr>
          <w:rFonts w:ascii="Noto Sans" w:hAnsi="Noto Sans" w:cs="Noto Sans"/>
          <w:b/>
          <w:sz w:val="22"/>
          <w:szCs w:val="22"/>
        </w:rPr>
      </w:pPr>
      <w:r w:rsidRPr="007A2E98">
        <w:rPr>
          <w:rFonts w:ascii="Noto Sans" w:hAnsi="Noto Sans" w:cs="Noto Sans"/>
          <w:b/>
          <w:sz w:val="22"/>
          <w:szCs w:val="22"/>
        </w:rPr>
        <w:t>2. Confidencialidad.</w:t>
      </w:r>
    </w:p>
    <w:p w:rsidR="00C852DE" w:rsidRPr="007A2E98" w:rsidRDefault="00C852DE" w:rsidP="007A2E98">
      <w:pPr>
        <w:jc w:val="both"/>
        <w:rPr>
          <w:rFonts w:ascii="Noto Sans" w:hAnsi="Noto Sans" w:cs="Noto Sans"/>
          <w:b/>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El proveedor se obliga a no divulgar por escrito, verbalmente o por cualquier otro medio la información que obtenga para el cumplimiento del contrato y mantener en la más estricta confidencialidad, los resultados parciales y finales del mismo, absteniéndose de dar a conocer cualquier información al respecto. </w:t>
      </w:r>
    </w:p>
    <w:p w:rsidR="00FE2465" w:rsidRDefault="00FE2465"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La información contenida en el contrato que derive de esta convocatoria es pública de conformidad con lo dispuesto en el artículo 1, 20 fracción VI y 65 fracción XXVI, de la Ley General de Transparencia y Acceso a la Información Pública; sin embargo la información que proporcione la </w:t>
      </w:r>
      <w:r w:rsidR="00C852DE">
        <w:rPr>
          <w:rFonts w:ascii="Noto Sans" w:hAnsi="Noto Sans" w:cs="Noto Sans"/>
          <w:sz w:val="22"/>
          <w:szCs w:val="22"/>
        </w:rPr>
        <w:t>ASIPONA Dos Bocas</w:t>
      </w:r>
      <w:r w:rsidRPr="007A2E98">
        <w:rPr>
          <w:rFonts w:ascii="Noto Sans" w:hAnsi="Noto Sans" w:cs="Noto Sans"/>
          <w:sz w:val="22"/>
          <w:szCs w:val="22"/>
        </w:rPr>
        <w:t xml:space="preserve"> al proveedor para el cumplimiento del objeto materia del mismo, será considerada como confidencial en términos del artículo 115 penúltimo párrafo del citado ordenamiento jurídico, por lo que el proveedor se compromete a recibir, proteger y guardar la información confidencial proporcionada por la Dependencia con el mismo empeño y cuidado que tiene respecto de su propia información confidencial, así como hacer cumplir a todos y cada uno de los usuarios autorizados a los que les entregue o permita acceso a la informaci6n confidencial, en los términos del mencionado contrato. </w:t>
      </w:r>
    </w:p>
    <w:p w:rsidR="00C852DE" w:rsidRPr="007A2E98" w:rsidRDefault="00C852DE"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El proveedor se compromete a que la información considerada como confidencial no será utilizada para fines diversos a los autorizados en el contrato; asimismo, dicha información no podrá ser copiada o duplicada total o parcialmente en ninguna forma o por ningún medio, ni podrá ser divulgada a terceros que no sean usuarios autorizados. De esta forma, el proveedor se obliga a no divulgar o publicar informes, datos y resultados obtenidos de la prestación de los servicios objeto del contrato, toda vez que son propiedad de la Dependencia. </w:t>
      </w:r>
    </w:p>
    <w:p w:rsidR="00C852DE" w:rsidRPr="007A2E98" w:rsidRDefault="00C852DE"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Cuando concluya la vigencia del contrato, subsistirá la obligación de confidencialidad sobre los servicios solicitados en este instrumento legal y de los insumos utilizados para prestar los servicios.</w:t>
      </w:r>
    </w:p>
    <w:p w:rsidR="003A6D7B" w:rsidRDefault="003A6D7B" w:rsidP="007A2E98">
      <w:pPr>
        <w:jc w:val="both"/>
        <w:rPr>
          <w:rFonts w:ascii="Noto Sans" w:hAnsi="Noto Sans" w:cs="Noto Sans"/>
          <w:sz w:val="22"/>
          <w:szCs w:val="22"/>
        </w:rPr>
      </w:pPr>
    </w:p>
    <w:p w:rsidR="00783E19" w:rsidRDefault="00783E19" w:rsidP="00783E19">
      <w:pPr>
        <w:spacing w:before="80" w:after="80"/>
        <w:jc w:val="both"/>
        <w:rPr>
          <w:rFonts w:ascii="Noto Sans" w:hAnsi="Noto Sans" w:cs="Noto Sans"/>
          <w:b/>
          <w:sz w:val="22"/>
          <w:szCs w:val="22"/>
        </w:rPr>
      </w:pPr>
      <w:r w:rsidRPr="008A4289">
        <w:rPr>
          <w:rFonts w:ascii="Noto Sans" w:hAnsi="Noto Sans" w:cs="Noto Sans"/>
          <w:b/>
          <w:sz w:val="22"/>
          <w:szCs w:val="22"/>
        </w:rPr>
        <w:t xml:space="preserve">La convocante informa el tratamiento de datos personales: </w:t>
      </w:r>
    </w:p>
    <w:p w:rsidR="005B7440" w:rsidRPr="008A4289" w:rsidRDefault="005B7440" w:rsidP="00783E19">
      <w:pPr>
        <w:spacing w:before="80" w:after="80"/>
        <w:jc w:val="both"/>
        <w:rPr>
          <w:rFonts w:ascii="Noto Sans" w:hAnsi="Noto Sans" w:cs="Noto Sans"/>
          <w:b/>
          <w:sz w:val="22"/>
          <w:szCs w:val="22"/>
        </w:rPr>
      </w:pPr>
    </w:p>
    <w:p w:rsidR="00783E19" w:rsidRPr="008A4289" w:rsidRDefault="00783E19" w:rsidP="00783E19">
      <w:pPr>
        <w:spacing w:before="80" w:after="80"/>
        <w:jc w:val="both"/>
        <w:rPr>
          <w:rFonts w:ascii="Noto Sans" w:hAnsi="Noto Sans" w:cs="Noto Sans"/>
          <w:sz w:val="22"/>
          <w:szCs w:val="22"/>
        </w:rPr>
      </w:pPr>
      <w:r w:rsidRPr="00330B53">
        <w:rPr>
          <w:rFonts w:ascii="Noto Sans" w:hAnsi="Noto Sans" w:cs="Noto Sans"/>
          <w:b/>
          <w:sz w:val="22"/>
          <w:szCs w:val="22"/>
        </w:rPr>
        <w:t>Proveedor:</w:t>
      </w:r>
      <w:r w:rsidRPr="008A4289">
        <w:rPr>
          <w:rFonts w:ascii="Noto Sans" w:hAnsi="Noto Sans" w:cs="Noto Sans"/>
          <w:sz w:val="22"/>
          <w:szCs w:val="22"/>
        </w:rPr>
        <w:t xml:space="preserve"> Para el caso de la contratación</w:t>
      </w:r>
      <w:r>
        <w:rPr>
          <w:rFonts w:ascii="Noto Sans" w:hAnsi="Noto Sans" w:cs="Noto Sans"/>
          <w:sz w:val="22"/>
          <w:szCs w:val="22"/>
        </w:rPr>
        <w:t xml:space="preserve"> </w:t>
      </w:r>
      <w:r w:rsidRPr="00330B53">
        <w:rPr>
          <w:rFonts w:ascii="Noto Sans" w:hAnsi="Noto Sans" w:cs="Noto Sans"/>
          <w:sz w:val="22"/>
          <w:szCs w:val="22"/>
        </w:rPr>
        <w:t xml:space="preserve">del </w:t>
      </w:r>
      <w:r>
        <w:rPr>
          <w:rFonts w:ascii="Noto Sans" w:hAnsi="Noto Sans" w:cs="Noto Sans"/>
          <w:sz w:val="22"/>
          <w:szCs w:val="22"/>
        </w:rPr>
        <w:t>S</w:t>
      </w:r>
      <w:r w:rsidRPr="00330B53">
        <w:rPr>
          <w:rFonts w:ascii="Noto Sans" w:hAnsi="Noto Sans" w:cs="Noto Sans"/>
          <w:sz w:val="22"/>
          <w:szCs w:val="22"/>
        </w:rPr>
        <w:t>ervicio</w:t>
      </w:r>
      <w:r>
        <w:rPr>
          <w:rFonts w:ascii="Noto Sans" w:hAnsi="Noto Sans" w:cs="Noto Sans"/>
          <w:b/>
          <w:sz w:val="22"/>
          <w:szCs w:val="22"/>
        </w:rPr>
        <w:t xml:space="preserve"> </w:t>
      </w:r>
      <w:r w:rsidRPr="00330B53">
        <w:rPr>
          <w:rFonts w:ascii="Noto Sans" w:hAnsi="Noto Sans" w:cs="Noto Sans"/>
          <w:sz w:val="22"/>
          <w:szCs w:val="22"/>
        </w:rPr>
        <w:t>Especializado con Terceros en Materia Administrativa, Jurídica, Promoción, Tecnología de Información y Sistemas</w:t>
      </w:r>
      <w:r>
        <w:rPr>
          <w:rFonts w:ascii="Noto Sans" w:hAnsi="Noto Sans" w:cs="Noto Sans"/>
          <w:sz w:val="22"/>
          <w:szCs w:val="22"/>
        </w:rPr>
        <w:t>,</w:t>
      </w:r>
      <w:r w:rsidRPr="008A4289">
        <w:rPr>
          <w:rFonts w:ascii="Noto Sans" w:hAnsi="Noto Sans" w:cs="Noto Sans"/>
          <w:sz w:val="22"/>
          <w:szCs w:val="22"/>
        </w:rPr>
        <w:t xml:space="preserve"> la información que proporcione la Convocante que contenga datos personales al licitante ganador será para que cumpla con los requerimientos que marcan las leyes en materia de </w:t>
      </w:r>
      <w:r>
        <w:rPr>
          <w:rFonts w:ascii="Noto Sans" w:hAnsi="Noto Sans" w:cs="Noto Sans"/>
          <w:sz w:val="22"/>
          <w:szCs w:val="22"/>
        </w:rPr>
        <w:t>servicios especializados</w:t>
      </w:r>
      <w:r w:rsidRPr="008A4289">
        <w:rPr>
          <w:rFonts w:ascii="Noto Sans" w:hAnsi="Noto Sans" w:cs="Noto Sans"/>
          <w:sz w:val="22"/>
          <w:szCs w:val="22"/>
        </w:rPr>
        <w:t>, por lo que el tratamiento de datos personales que realice el Proveedor, constituirá una transferencia, en los términos definidos por la Ley General de Protección de Datos Personales en Posesión de Sujetos Obligados, en su Artículo, 3, fracción XXXII; 65, 66, 67, 68, 69  y 70; así como en los Artículos 113, 114, 115, 116, 117 y 118, de los Lineamientos Generales de Protección de Datos Personales para el Sector Público.</w:t>
      </w:r>
    </w:p>
    <w:p w:rsidR="00783E19" w:rsidRPr="008A4289" w:rsidRDefault="00783E19" w:rsidP="00783E19">
      <w:pPr>
        <w:spacing w:before="80" w:after="80"/>
        <w:jc w:val="both"/>
        <w:rPr>
          <w:rFonts w:ascii="Noto Sans" w:hAnsi="Noto Sans" w:cs="Noto Sans"/>
          <w:sz w:val="22"/>
          <w:szCs w:val="22"/>
        </w:rPr>
      </w:pPr>
      <w:r w:rsidRPr="008A4289">
        <w:rPr>
          <w:rFonts w:ascii="Noto Sans" w:hAnsi="Noto Sans" w:cs="Noto Sans"/>
          <w:sz w:val="22"/>
          <w:szCs w:val="22"/>
        </w:rPr>
        <w:t>Con fundamento en lo anterior, el Proveedor formalizará dentro del contrato, la suscripción de cláusulas contractuales, que permitan demostrar el alcance del tratamiento de datos personales, así como sus obligaciones y responsabilidades asumidas por las partes.</w:t>
      </w:r>
    </w:p>
    <w:p w:rsidR="00783E19" w:rsidRPr="008A4289" w:rsidRDefault="00783E19" w:rsidP="00783E19">
      <w:pPr>
        <w:spacing w:before="80" w:after="80"/>
        <w:jc w:val="both"/>
        <w:rPr>
          <w:rFonts w:ascii="Noto Sans" w:hAnsi="Noto Sans" w:cs="Noto Sans"/>
          <w:sz w:val="22"/>
          <w:szCs w:val="22"/>
        </w:rPr>
      </w:pPr>
      <w:r w:rsidRPr="00330B53">
        <w:rPr>
          <w:rFonts w:ascii="Noto Sans" w:hAnsi="Noto Sans" w:cs="Noto Sans"/>
          <w:b/>
          <w:sz w:val="22"/>
          <w:szCs w:val="22"/>
        </w:rPr>
        <w:t>Licitantes:</w:t>
      </w:r>
      <w:r w:rsidRPr="008A4289">
        <w:rPr>
          <w:rFonts w:ascii="Noto Sans" w:hAnsi="Noto Sans" w:cs="Noto Sans"/>
          <w:sz w:val="22"/>
          <w:szCs w:val="22"/>
        </w:rPr>
        <w:t xml:space="preserve"> Para el caso de la contratación</w:t>
      </w:r>
      <w:r>
        <w:rPr>
          <w:rFonts w:ascii="Noto Sans" w:hAnsi="Noto Sans" w:cs="Noto Sans"/>
          <w:sz w:val="22"/>
          <w:szCs w:val="22"/>
        </w:rPr>
        <w:t xml:space="preserve"> </w:t>
      </w:r>
      <w:r w:rsidRPr="00330B53">
        <w:rPr>
          <w:rFonts w:ascii="Noto Sans" w:hAnsi="Noto Sans" w:cs="Noto Sans"/>
          <w:sz w:val="22"/>
          <w:szCs w:val="22"/>
        </w:rPr>
        <w:t xml:space="preserve">del </w:t>
      </w:r>
      <w:r>
        <w:rPr>
          <w:rFonts w:ascii="Noto Sans" w:hAnsi="Noto Sans" w:cs="Noto Sans"/>
          <w:sz w:val="22"/>
          <w:szCs w:val="22"/>
        </w:rPr>
        <w:t>S</w:t>
      </w:r>
      <w:r w:rsidRPr="00330B53">
        <w:rPr>
          <w:rFonts w:ascii="Noto Sans" w:hAnsi="Noto Sans" w:cs="Noto Sans"/>
          <w:sz w:val="22"/>
          <w:szCs w:val="22"/>
        </w:rPr>
        <w:t>ervicio</w:t>
      </w:r>
      <w:r>
        <w:rPr>
          <w:rFonts w:ascii="Noto Sans" w:hAnsi="Noto Sans" w:cs="Noto Sans"/>
          <w:b/>
          <w:sz w:val="22"/>
          <w:szCs w:val="22"/>
        </w:rPr>
        <w:t xml:space="preserve"> </w:t>
      </w:r>
      <w:r w:rsidRPr="00330B53">
        <w:rPr>
          <w:rFonts w:ascii="Noto Sans" w:hAnsi="Noto Sans" w:cs="Noto Sans"/>
          <w:sz w:val="22"/>
          <w:szCs w:val="22"/>
        </w:rPr>
        <w:t>Especializado con Terceros en Materia Administrativa, Jurídica, Promoción, Tecnología de Información y Sistemas</w:t>
      </w:r>
      <w:r>
        <w:rPr>
          <w:rFonts w:ascii="Noto Sans" w:hAnsi="Noto Sans" w:cs="Noto Sans"/>
          <w:sz w:val="22"/>
          <w:szCs w:val="22"/>
        </w:rPr>
        <w:t>,</w:t>
      </w:r>
      <w:r w:rsidRPr="008A4289">
        <w:rPr>
          <w:rFonts w:ascii="Noto Sans" w:hAnsi="Noto Sans" w:cs="Noto Sans"/>
          <w:sz w:val="22"/>
          <w:szCs w:val="22"/>
        </w:rPr>
        <w:t xml:space="preserve"> la información que proporcione la Convocante que contenga datos personales será única y exclusivamente para que los licitantes calculen el monto de su propuesta económica, por lo que el tratamiento tendrá el carácter de una Remisión y el licitante tendrá el carácter de Encargado, en los términos definidos por la Ley General de Protección de Datos Personales en Posesión de Sujetos Obligados, en su</w:t>
      </w:r>
      <w:r>
        <w:rPr>
          <w:rFonts w:ascii="Noto Sans" w:hAnsi="Noto Sans" w:cs="Noto Sans"/>
          <w:sz w:val="22"/>
          <w:szCs w:val="22"/>
        </w:rPr>
        <w:t>s</w:t>
      </w:r>
      <w:r w:rsidRPr="008A4289">
        <w:rPr>
          <w:rFonts w:ascii="Noto Sans" w:hAnsi="Noto Sans" w:cs="Noto Sans"/>
          <w:sz w:val="22"/>
          <w:szCs w:val="22"/>
        </w:rPr>
        <w:t xml:space="preserve"> Artículos, 3, fracciones  XV y XXVII; 58, 59 y 60; así como en los Artículos 108 y 109, de los Lineamientos Generales de Protección de Datos Personales para el Sector Público.</w:t>
      </w:r>
    </w:p>
    <w:p w:rsidR="00783E19" w:rsidRDefault="00783E19"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En caso de incumplimiento a lo establecido, el proveedor tiene conocimiento de que la </w:t>
      </w:r>
      <w:r w:rsidR="00C852DE">
        <w:rPr>
          <w:rFonts w:ascii="Noto Sans" w:hAnsi="Noto Sans" w:cs="Noto Sans"/>
          <w:sz w:val="22"/>
          <w:szCs w:val="22"/>
        </w:rPr>
        <w:t>ASIPONA Dos Bocas</w:t>
      </w:r>
      <w:r w:rsidRPr="007A2E98">
        <w:rPr>
          <w:rFonts w:ascii="Noto Sans" w:hAnsi="Noto Sans" w:cs="Noto Sans"/>
          <w:sz w:val="22"/>
          <w:szCs w:val="22"/>
        </w:rPr>
        <w:t xml:space="preserve"> podrá ejecutar o tramitar las sanciones</w:t>
      </w:r>
      <w:r w:rsidR="00783E19">
        <w:rPr>
          <w:rFonts w:ascii="Noto Sans" w:hAnsi="Noto Sans" w:cs="Noto Sans"/>
          <w:sz w:val="22"/>
          <w:szCs w:val="22"/>
        </w:rPr>
        <w:t xml:space="preserve"> a que haya lugar</w:t>
      </w:r>
      <w:r w:rsidRPr="007A2E98">
        <w:rPr>
          <w:rFonts w:ascii="Noto Sans" w:hAnsi="Noto Sans" w:cs="Noto Sans"/>
          <w:sz w:val="22"/>
          <w:szCs w:val="22"/>
        </w:rPr>
        <w:t>.</w:t>
      </w:r>
    </w:p>
    <w:p w:rsidR="00C852DE" w:rsidRPr="007A2E98" w:rsidRDefault="00C852DE" w:rsidP="007A2E98">
      <w:pPr>
        <w:jc w:val="both"/>
        <w:rPr>
          <w:rFonts w:ascii="Noto Sans" w:hAnsi="Noto Sans" w:cs="Noto Sans"/>
          <w:sz w:val="22"/>
          <w:szCs w:val="22"/>
        </w:rPr>
      </w:pPr>
    </w:p>
    <w:p w:rsidR="007A2E98" w:rsidRDefault="007A2E98" w:rsidP="007A2E98">
      <w:pPr>
        <w:jc w:val="both"/>
        <w:rPr>
          <w:rFonts w:ascii="Noto Sans" w:hAnsi="Noto Sans" w:cs="Noto Sans"/>
          <w:b/>
          <w:sz w:val="22"/>
          <w:szCs w:val="22"/>
        </w:rPr>
      </w:pPr>
      <w:r w:rsidRPr="007A2E98">
        <w:rPr>
          <w:rFonts w:ascii="Noto Sans" w:hAnsi="Noto Sans" w:cs="Noto Sans"/>
          <w:b/>
          <w:sz w:val="22"/>
          <w:szCs w:val="22"/>
        </w:rPr>
        <w:t>3. Protocolo de actuación en materia de contrataciones públicas.</w:t>
      </w:r>
    </w:p>
    <w:p w:rsidR="00C852DE" w:rsidRPr="007A2E98" w:rsidRDefault="00C852DE" w:rsidP="007A2E98">
      <w:pPr>
        <w:jc w:val="both"/>
        <w:rPr>
          <w:rFonts w:ascii="Noto Sans" w:hAnsi="Noto Sans" w:cs="Noto Sans"/>
          <w:b/>
          <w:sz w:val="22"/>
          <w:szCs w:val="22"/>
        </w:rPr>
      </w:pPr>
    </w:p>
    <w:p w:rsidR="007A2E98" w:rsidRPr="007A2E98" w:rsidRDefault="007A2E98" w:rsidP="007A2E98">
      <w:pPr>
        <w:jc w:val="both"/>
        <w:rPr>
          <w:rFonts w:ascii="Noto Sans" w:hAnsi="Noto Sans" w:cs="Noto Sans"/>
          <w:sz w:val="22"/>
          <w:szCs w:val="22"/>
        </w:rPr>
      </w:pPr>
      <w:r w:rsidRPr="007A2E98">
        <w:rPr>
          <w:rFonts w:ascii="Noto Sans" w:hAnsi="Noto Sans" w:cs="Noto Sans"/>
          <w:sz w:val="22"/>
          <w:szCs w:val="22"/>
        </w:rPr>
        <w:t>Se informa a los particulares, lo siguiente:</w:t>
      </w:r>
    </w:p>
    <w:p w:rsidR="00B133DF" w:rsidRPr="00B133DF" w:rsidRDefault="007A2E98" w:rsidP="00DC461D">
      <w:pPr>
        <w:pStyle w:val="Prrafodelista"/>
        <w:numPr>
          <w:ilvl w:val="0"/>
          <w:numId w:val="57"/>
        </w:numPr>
        <w:jc w:val="both"/>
        <w:rPr>
          <w:rFonts w:ascii="Noto Sans" w:hAnsi="Noto Sans" w:cs="Noto Sans"/>
          <w:sz w:val="22"/>
          <w:szCs w:val="22"/>
        </w:rPr>
      </w:pPr>
      <w:r w:rsidRPr="00B133DF">
        <w:rPr>
          <w:rFonts w:ascii="Noto Sans" w:hAnsi="Noto Sans" w:cs="Noto Sans"/>
          <w:sz w:val="22"/>
          <w:szCs w:val="22"/>
        </w:rPr>
        <w:t xml:space="preserve">Los servidores públicos en el contacto con particulares deben observar el Protocolo de Actuación en Materia de Contrataciones Públicas, Otorgamiento y Prórroga de Licencias, Permisos, Autorizaciones y Concesiones, publicado mediante acuerdo en el Diario Oficial de la Federación el 20 de agosto de 2015 y sus modificaciones, las cuales pueden ser consultadas en la </w:t>
      </w:r>
      <w:r w:rsidR="00B133DF" w:rsidRPr="00B133DF">
        <w:rPr>
          <w:rFonts w:ascii="Noto Sans" w:hAnsi="Noto Sans" w:cs="Noto Sans"/>
          <w:sz w:val="22"/>
          <w:szCs w:val="22"/>
        </w:rPr>
        <w:t xml:space="preserve">página </w:t>
      </w:r>
      <w:r w:rsidR="00B133DF" w:rsidRPr="00B133DF">
        <w:rPr>
          <w:rFonts w:ascii="Noto Sans" w:hAnsi="Noto Sans" w:cs="Noto Sans"/>
          <w:sz w:val="22"/>
          <w:szCs w:val="22"/>
        </w:rPr>
        <w:lastRenderedPageBreak/>
        <w:t xml:space="preserve">institucional de la ASIPONA Dos Bocas </w:t>
      </w:r>
      <w:hyperlink r:id="rId14" w:history="1">
        <w:r w:rsidR="00B133DF" w:rsidRPr="00B133DF">
          <w:rPr>
            <w:rStyle w:val="Hipervnculo"/>
            <w:rFonts w:ascii="Noto Sans" w:hAnsi="Noto Sans" w:cs="Noto Sans"/>
            <w:sz w:val="22"/>
            <w:szCs w:val="22"/>
          </w:rPr>
          <w:t>https://www.puertodosbocas.com.mx/proteccion-de-datos-personales</w:t>
        </w:r>
      </w:hyperlink>
      <w:r w:rsidR="00B133DF" w:rsidRPr="00B133DF">
        <w:rPr>
          <w:rFonts w:ascii="Noto Sans" w:hAnsi="Noto Sans" w:cs="Noto Sans"/>
          <w:sz w:val="22"/>
          <w:szCs w:val="22"/>
        </w:rPr>
        <w:t xml:space="preserve"> .</w:t>
      </w:r>
    </w:p>
    <w:p w:rsidR="007A2E98" w:rsidRPr="00B133DF" w:rsidRDefault="007A2E98" w:rsidP="00DC461D">
      <w:pPr>
        <w:pStyle w:val="Prrafodelista"/>
        <w:numPr>
          <w:ilvl w:val="0"/>
          <w:numId w:val="57"/>
        </w:numPr>
        <w:jc w:val="both"/>
        <w:rPr>
          <w:rFonts w:ascii="Noto Sans" w:hAnsi="Noto Sans" w:cs="Noto Sans"/>
          <w:sz w:val="22"/>
          <w:szCs w:val="22"/>
        </w:rPr>
      </w:pPr>
      <w:r w:rsidRPr="00B133DF">
        <w:rPr>
          <w:rFonts w:ascii="Noto Sans" w:hAnsi="Noto Sans" w:cs="Noto Sans"/>
          <w:sz w:val="22"/>
          <w:szCs w:val="22"/>
        </w:rPr>
        <w:t>Los datos personales que se recaben con motivo del contacto con particulares serán protegidos y tratados conforme a las disposiciones jurídicas aplicables.</w:t>
      </w:r>
    </w:p>
    <w:p w:rsidR="007A2E98" w:rsidRPr="00B133DF" w:rsidRDefault="007A2E98" w:rsidP="00DC461D">
      <w:pPr>
        <w:pStyle w:val="Prrafodelista"/>
        <w:numPr>
          <w:ilvl w:val="0"/>
          <w:numId w:val="57"/>
        </w:numPr>
        <w:jc w:val="both"/>
        <w:rPr>
          <w:rFonts w:ascii="Noto Sans" w:hAnsi="Noto Sans" w:cs="Noto Sans"/>
          <w:sz w:val="22"/>
          <w:szCs w:val="22"/>
        </w:rPr>
      </w:pPr>
      <w:r w:rsidRPr="00B133DF">
        <w:rPr>
          <w:rFonts w:ascii="Noto Sans" w:hAnsi="Noto Sans" w:cs="Noto Sans"/>
          <w:sz w:val="22"/>
          <w:szCs w:val="22"/>
        </w:rPr>
        <w:t xml:space="preserve">En caso de que se advierta algún incumplimiento de las obligaciones establecidas en el protocolo podrá presentar queja o denuncia, ante el órgano Interno de Control de la </w:t>
      </w:r>
      <w:r w:rsidR="00B133DF">
        <w:rPr>
          <w:rFonts w:ascii="Noto Sans" w:hAnsi="Noto Sans" w:cs="Noto Sans"/>
          <w:sz w:val="22"/>
          <w:szCs w:val="22"/>
        </w:rPr>
        <w:t>ASIPONA Dos Bocas</w:t>
      </w:r>
      <w:r w:rsidRPr="00B133DF">
        <w:rPr>
          <w:rFonts w:ascii="Noto Sans" w:hAnsi="Noto Sans" w:cs="Noto Sans"/>
          <w:sz w:val="22"/>
          <w:szCs w:val="22"/>
        </w:rPr>
        <w:t xml:space="preserve"> con domicilio ubicado en </w:t>
      </w:r>
      <w:r w:rsidR="00B133DF">
        <w:rPr>
          <w:rFonts w:ascii="Noto Sans" w:hAnsi="Noto Sans" w:cs="Noto Sans"/>
          <w:sz w:val="22"/>
          <w:szCs w:val="22"/>
        </w:rPr>
        <w:t>Boulevard Manuel Antonio Romero Zurita No. 414 Colonia Quintín Arauz, C.P. 86608, Municipio de Paraíso, Tabasco</w:t>
      </w:r>
      <w:r w:rsidRPr="00B133DF">
        <w:rPr>
          <w:rFonts w:ascii="Noto Sans" w:hAnsi="Noto Sans" w:cs="Noto Sans"/>
          <w:sz w:val="22"/>
          <w:szCs w:val="22"/>
        </w:rPr>
        <w:t>.</w:t>
      </w:r>
    </w:p>
    <w:p w:rsidR="00B133DF" w:rsidRPr="007A2E98" w:rsidRDefault="00B133DF" w:rsidP="007A2E98">
      <w:pPr>
        <w:jc w:val="both"/>
        <w:rPr>
          <w:rFonts w:ascii="Noto Sans" w:hAnsi="Noto Sans" w:cs="Noto Sans"/>
          <w:sz w:val="22"/>
          <w:szCs w:val="22"/>
        </w:rPr>
      </w:pPr>
    </w:p>
    <w:p w:rsidR="007A2E98" w:rsidRDefault="007A2E98" w:rsidP="007A2E98">
      <w:pPr>
        <w:jc w:val="both"/>
        <w:rPr>
          <w:rFonts w:ascii="Noto Sans" w:hAnsi="Noto Sans" w:cs="Noto Sans"/>
          <w:b/>
          <w:sz w:val="22"/>
          <w:szCs w:val="22"/>
        </w:rPr>
      </w:pPr>
      <w:r w:rsidRPr="007A2E98">
        <w:rPr>
          <w:rFonts w:ascii="Noto Sans" w:hAnsi="Noto Sans" w:cs="Noto Sans"/>
          <w:b/>
          <w:sz w:val="22"/>
          <w:szCs w:val="22"/>
        </w:rPr>
        <w:t>4. Denuncias.</w:t>
      </w:r>
    </w:p>
    <w:p w:rsidR="00B133DF" w:rsidRPr="007A2E98" w:rsidRDefault="00B133DF" w:rsidP="007A2E98">
      <w:pPr>
        <w:jc w:val="both"/>
        <w:rPr>
          <w:rFonts w:ascii="Noto Sans" w:hAnsi="Noto Sans" w:cs="Noto Sans"/>
          <w:b/>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En términos de lo dispuesto en el artículo 92 de la Ley General de Responsabilidades Administrativas, las autoridades investigadoras establecerán áreas de fácil acceso, para que cualquier interesado pueda presentar denuncias por presuntas faltas administrativas; mismas que deberán contener conforme al artículo 93 los datos o indicios que permitan advertir la presunta responsabilidad administrativa por la comisión de faltas administrativas, y podrán ser presentadas de manera electrónica a través de los mecanismos que para tal efecto establezcan las autoridades investigadoras, lo anterior sin menoscabo de la plataforma digital que determine, para tal efecto, el Sistema Nacional Anticorrupción, de conformidad con los criterios establecidos en la citada Ley. Para este fin, podrá presentar la denuncia ante el Órgano Interno de Control </w:t>
      </w:r>
      <w:r w:rsidR="00B133DF">
        <w:rPr>
          <w:rFonts w:ascii="Noto Sans" w:hAnsi="Noto Sans" w:cs="Noto Sans"/>
          <w:sz w:val="22"/>
          <w:szCs w:val="22"/>
        </w:rPr>
        <w:t>en la ASIPONA Dos Bocas</w:t>
      </w:r>
      <w:r w:rsidRPr="007A2E98">
        <w:rPr>
          <w:rFonts w:ascii="Noto Sans" w:hAnsi="Noto Sans" w:cs="Noto Sans"/>
          <w:sz w:val="22"/>
          <w:szCs w:val="22"/>
        </w:rPr>
        <w:t xml:space="preserve"> con domicilio ubicado en </w:t>
      </w:r>
      <w:r w:rsidR="00B133DF">
        <w:rPr>
          <w:rFonts w:ascii="Noto Sans" w:hAnsi="Noto Sans" w:cs="Noto Sans"/>
          <w:sz w:val="22"/>
          <w:szCs w:val="22"/>
        </w:rPr>
        <w:t>Boulevard Manuel Antonio Romero Zurita No. 414 Colonia Quintín Arauz, C.P. 86608, Municipio de Paraíso, Tabasco</w:t>
      </w:r>
      <w:r w:rsidRPr="007A2E98">
        <w:rPr>
          <w:rFonts w:ascii="Noto Sans" w:hAnsi="Noto Sans" w:cs="Noto Sans"/>
          <w:sz w:val="22"/>
          <w:szCs w:val="22"/>
        </w:rPr>
        <w:t xml:space="preserve">. Asimismo, podrá presentarla en el Sistema Integral de Denuncias Ciudadanas (SIDEC) en la siguiente liga </w:t>
      </w:r>
      <w:hyperlink r:id="rId15" w:anchor="!/" w:history="1">
        <w:r w:rsidR="00B133DF" w:rsidRPr="009953BF">
          <w:rPr>
            <w:rStyle w:val="Hipervnculo"/>
            <w:rFonts w:ascii="Noto Sans" w:hAnsi="Noto Sans" w:cs="Noto Sans"/>
            <w:sz w:val="22"/>
            <w:szCs w:val="22"/>
          </w:rPr>
          <w:t>https://sidec.buengobierno.gob.mx/#!/</w:t>
        </w:r>
      </w:hyperlink>
      <w:r w:rsidRPr="007A2E98">
        <w:rPr>
          <w:rFonts w:ascii="Noto Sans" w:hAnsi="Noto Sans" w:cs="Noto Sans"/>
          <w:sz w:val="22"/>
          <w:szCs w:val="22"/>
        </w:rPr>
        <w:t xml:space="preserve"> </w:t>
      </w:r>
    </w:p>
    <w:p w:rsidR="00B133DF" w:rsidRPr="007A2E98" w:rsidRDefault="00B133DF" w:rsidP="007A2E98">
      <w:pPr>
        <w:jc w:val="both"/>
        <w:rPr>
          <w:rFonts w:ascii="Noto Sans" w:hAnsi="Noto Sans" w:cs="Noto Sans"/>
          <w:sz w:val="22"/>
          <w:szCs w:val="22"/>
        </w:rPr>
      </w:pPr>
    </w:p>
    <w:p w:rsidR="007A2E98" w:rsidRDefault="007A2E98" w:rsidP="007A2E98">
      <w:pPr>
        <w:jc w:val="both"/>
        <w:rPr>
          <w:rFonts w:ascii="Noto Sans" w:hAnsi="Noto Sans" w:cs="Noto Sans"/>
          <w:b/>
          <w:sz w:val="22"/>
          <w:szCs w:val="22"/>
        </w:rPr>
      </w:pPr>
      <w:r w:rsidRPr="007A2E98">
        <w:rPr>
          <w:rFonts w:ascii="Noto Sans" w:hAnsi="Noto Sans" w:cs="Noto Sans"/>
          <w:b/>
          <w:sz w:val="22"/>
          <w:szCs w:val="22"/>
        </w:rPr>
        <w:t>5. Sanciones.</w:t>
      </w:r>
    </w:p>
    <w:p w:rsidR="00B133DF" w:rsidRPr="007A2E98" w:rsidRDefault="00B133DF" w:rsidP="007A2E98">
      <w:pPr>
        <w:jc w:val="both"/>
        <w:rPr>
          <w:rFonts w:ascii="Noto Sans" w:hAnsi="Noto Sans" w:cs="Noto Sans"/>
          <w:b/>
          <w:sz w:val="22"/>
          <w:szCs w:val="22"/>
        </w:rPr>
      </w:pPr>
    </w:p>
    <w:p w:rsidR="007A2E98" w:rsidRDefault="00B133DF" w:rsidP="007A2E98">
      <w:pPr>
        <w:jc w:val="both"/>
        <w:rPr>
          <w:rFonts w:ascii="Noto Sans" w:hAnsi="Noto Sans" w:cs="Noto Sans"/>
          <w:sz w:val="22"/>
          <w:szCs w:val="22"/>
        </w:rPr>
      </w:pPr>
      <w:r>
        <w:rPr>
          <w:rFonts w:ascii="Noto Sans" w:hAnsi="Noto Sans" w:cs="Noto Sans"/>
          <w:sz w:val="22"/>
          <w:szCs w:val="22"/>
        </w:rPr>
        <w:t>Se hace del conocimiento a l</w:t>
      </w:r>
      <w:r w:rsidR="007A2E98" w:rsidRPr="007A2E98">
        <w:rPr>
          <w:rFonts w:ascii="Noto Sans" w:hAnsi="Noto Sans" w:cs="Noto Sans"/>
          <w:sz w:val="22"/>
          <w:szCs w:val="22"/>
        </w:rPr>
        <w:t>os licitantes que podrán ser sancionados en caso de encontrarse en alguno de los supuestos previstos en los artículos 71 y 90 de la Ley, o incurrir en alguna de las hipótesis previstas en los artículos 65 al 72 de la Ley General de Responsabilidades Administrativas. Las sanciones que podrían imponerse son las establecidas en el artículo 81 fracciones I y II del mismo ordenamiento.</w:t>
      </w:r>
    </w:p>
    <w:p w:rsidR="00B133DF" w:rsidRDefault="00B133DF" w:rsidP="007A2E98">
      <w:pPr>
        <w:jc w:val="both"/>
        <w:rPr>
          <w:rFonts w:ascii="Noto Sans" w:hAnsi="Noto Sans" w:cs="Noto Sans"/>
          <w:sz w:val="22"/>
          <w:szCs w:val="22"/>
        </w:rPr>
      </w:pPr>
    </w:p>
    <w:p w:rsidR="007A2E98" w:rsidRDefault="007A2E98" w:rsidP="007A2E98">
      <w:pPr>
        <w:jc w:val="both"/>
        <w:rPr>
          <w:rFonts w:ascii="Noto Sans" w:hAnsi="Noto Sans" w:cs="Noto Sans"/>
          <w:b/>
          <w:sz w:val="22"/>
          <w:szCs w:val="22"/>
        </w:rPr>
      </w:pPr>
      <w:r w:rsidRPr="007A2E98">
        <w:rPr>
          <w:rFonts w:ascii="Noto Sans" w:hAnsi="Noto Sans" w:cs="Noto Sans"/>
          <w:b/>
          <w:sz w:val="22"/>
          <w:szCs w:val="22"/>
        </w:rPr>
        <w:t>6. Ley General de Responsabilidades Administrativas.</w:t>
      </w:r>
    </w:p>
    <w:p w:rsidR="00B133DF" w:rsidRPr="007A2E98" w:rsidRDefault="00B133DF" w:rsidP="007A2E98">
      <w:pPr>
        <w:jc w:val="both"/>
        <w:rPr>
          <w:rFonts w:ascii="Noto Sans" w:hAnsi="Noto Sans" w:cs="Noto Sans"/>
          <w:b/>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Asimismo, la Convocante informa a los particulares, lo siguiente:</w:t>
      </w:r>
    </w:p>
    <w:p w:rsidR="00B133DF" w:rsidRPr="007A2E98" w:rsidRDefault="00B133DF"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Que son actos de particulares vinculados con faltas administrativas graves, conforme a los artículos del 65 al 72 de Ley General de Responsabilidades Administrativas: el </w:t>
      </w:r>
      <w:r w:rsidRPr="007A2E98">
        <w:rPr>
          <w:rFonts w:ascii="Noto Sans" w:hAnsi="Noto Sans" w:cs="Noto Sans"/>
          <w:sz w:val="22"/>
          <w:szCs w:val="22"/>
        </w:rPr>
        <w:lastRenderedPageBreak/>
        <w:t>soborno, la colusión, la obstrucción de facultades de investigación, el usa indebido de recursos públicos, el tráfico de influencias, la participación ilícita en procedimientos administrativas, la utilización de información falsa y la contratación indebida de ex servidores públicos.</w:t>
      </w:r>
    </w:p>
    <w:p w:rsidR="00B133DF" w:rsidRPr="007A2E98" w:rsidRDefault="00B133DF"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En caso de acreditarse la falta grave de algún particular ya sea persona física o moral, las sanciones que podrían imponerse previo desahogo del procedimiento correspondiente, de acuerdo con el artículo 81 fracciones I y II de la Ley General de Responsabilidades Administrativas, son: la sanción económica. la inhabilitación temporal para participar en contrataciones, la indemnización por daños y perjuicios ocasionados a la Hacienda Pública (federal, local o municipal), la suspensión de actividades y la disolución de la sociedad respectiva.</w:t>
      </w:r>
    </w:p>
    <w:p w:rsidR="00B133DF" w:rsidRDefault="00B133DF" w:rsidP="007A2E98">
      <w:pPr>
        <w:jc w:val="both"/>
        <w:rPr>
          <w:rFonts w:ascii="Noto Sans" w:hAnsi="Noto Sans" w:cs="Noto Sans"/>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B133DF" w:rsidRPr="00B133DF" w:rsidTr="00784E4B">
        <w:tc>
          <w:tcPr>
            <w:tcW w:w="8828" w:type="dxa"/>
            <w:shd w:val="clear" w:color="auto" w:fill="D9D9D9" w:themeFill="background1" w:themeFillShade="D9"/>
          </w:tcPr>
          <w:p w:rsidR="00B133DF" w:rsidRPr="00B133DF" w:rsidRDefault="00B133DF" w:rsidP="007A2E98">
            <w:pPr>
              <w:jc w:val="both"/>
              <w:rPr>
                <w:rFonts w:ascii="Noto Sans" w:hAnsi="Noto Sans" w:cs="Noto Sans"/>
                <w:b/>
                <w:sz w:val="22"/>
                <w:szCs w:val="22"/>
              </w:rPr>
            </w:pPr>
            <w:r w:rsidRPr="00B133DF">
              <w:rPr>
                <w:rFonts w:ascii="Noto Sans" w:hAnsi="Noto Sans" w:cs="Noto Sans"/>
                <w:b/>
                <w:sz w:val="22"/>
                <w:szCs w:val="22"/>
              </w:rPr>
              <w:t>APARTADO VII. INFORMACIÓN ESPECÍFICA DE LA ADQUISICIÓN DE BIENES</w:t>
            </w:r>
          </w:p>
        </w:tc>
      </w:tr>
    </w:tbl>
    <w:p w:rsidR="00B133DF" w:rsidRPr="007A2E98" w:rsidRDefault="00B133DF" w:rsidP="007A2E98">
      <w:pPr>
        <w:jc w:val="both"/>
        <w:rPr>
          <w:rFonts w:ascii="Noto Sans" w:hAnsi="Noto Sans" w:cs="Noto Sans"/>
          <w:sz w:val="22"/>
          <w:szCs w:val="22"/>
        </w:rPr>
      </w:pPr>
    </w:p>
    <w:p w:rsidR="007A2E98" w:rsidRDefault="007A2E98" w:rsidP="007A2E98">
      <w:pPr>
        <w:jc w:val="both"/>
        <w:rPr>
          <w:rFonts w:ascii="Noto Sans" w:hAnsi="Noto Sans" w:cs="Noto Sans"/>
          <w:b/>
          <w:sz w:val="22"/>
          <w:szCs w:val="22"/>
        </w:rPr>
      </w:pPr>
      <w:r w:rsidRPr="007A2E98">
        <w:rPr>
          <w:rFonts w:ascii="Noto Sans" w:hAnsi="Noto Sans" w:cs="Noto Sans"/>
          <w:b/>
          <w:sz w:val="22"/>
          <w:szCs w:val="22"/>
        </w:rPr>
        <w:t>l. Cantidades adicionales que podrán contratarse.</w:t>
      </w:r>
    </w:p>
    <w:p w:rsidR="004E7245" w:rsidRPr="007A2E98" w:rsidRDefault="004E7245" w:rsidP="007A2E98">
      <w:pPr>
        <w:jc w:val="both"/>
        <w:rPr>
          <w:rFonts w:ascii="Noto Sans" w:hAnsi="Noto Sans" w:cs="Noto Sans"/>
          <w:b/>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De conformidad con el artículo 74 de la Ley, la ASIPONA DOS BOCAS, dentro de su presupuesto aprobado y disponible, y por razones fundadas y explicitas, podrá incrementar el monto del contrato mediante modificaciones al contrato vigente derivado del presente procedimiento, sin tener que recurrir a la celebración de un nuevo procedimiento, siempre que las modificaciones no rebasen, en conjunto, el veinte por ciento del monto o cantidad de los conceptos o volúmenes establecidos originalmente en el mismo y el precio de los bienes sea igual al pactado originalmente.</w:t>
      </w:r>
    </w:p>
    <w:p w:rsidR="003F1A04" w:rsidRDefault="003F1A04" w:rsidP="007A2E98">
      <w:pPr>
        <w:jc w:val="both"/>
        <w:rPr>
          <w:rFonts w:ascii="Noto Sans" w:hAnsi="Noto Sans" w:cs="Noto Sans"/>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784E4B" w:rsidTr="00784E4B">
        <w:tc>
          <w:tcPr>
            <w:tcW w:w="8828" w:type="dxa"/>
            <w:shd w:val="clear" w:color="auto" w:fill="D9D9D9" w:themeFill="background1" w:themeFillShade="D9"/>
          </w:tcPr>
          <w:p w:rsidR="00784E4B" w:rsidRPr="00784E4B" w:rsidRDefault="00784E4B" w:rsidP="007A2E98">
            <w:pPr>
              <w:jc w:val="both"/>
              <w:rPr>
                <w:rFonts w:ascii="Noto Sans" w:hAnsi="Noto Sans" w:cs="Noto Sans"/>
                <w:b/>
                <w:sz w:val="22"/>
                <w:szCs w:val="22"/>
              </w:rPr>
            </w:pPr>
            <w:r w:rsidRPr="00784E4B">
              <w:rPr>
                <w:rFonts w:ascii="Noto Sans" w:hAnsi="Noto Sans" w:cs="Noto Sans"/>
                <w:b/>
                <w:sz w:val="22"/>
                <w:szCs w:val="22"/>
              </w:rPr>
              <w:t>APARTADO VIII. SUSPENCIÓN O CANCELACIÓN DEL PROCEDIMIENTO</w:t>
            </w:r>
          </w:p>
        </w:tc>
      </w:tr>
    </w:tbl>
    <w:p w:rsidR="00784E4B" w:rsidRPr="007A2E98" w:rsidRDefault="00784E4B" w:rsidP="007A2E98">
      <w:pPr>
        <w:jc w:val="both"/>
        <w:rPr>
          <w:rFonts w:ascii="Noto Sans" w:hAnsi="Noto Sans" w:cs="Noto Sans"/>
          <w:sz w:val="22"/>
          <w:szCs w:val="22"/>
        </w:rPr>
      </w:pPr>
    </w:p>
    <w:p w:rsidR="007A2E98" w:rsidRDefault="007A2E98" w:rsidP="007A2E98">
      <w:pPr>
        <w:jc w:val="both"/>
        <w:rPr>
          <w:rFonts w:ascii="Noto Sans" w:hAnsi="Noto Sans" w:cs="Noto Sans"/>
          <w:b/>
          <w:sz w:val="22"/>
          <w:szCs w:val="22"/>
        </w:rPr>
      </w:pPr>
      <w:r w:rsidRPr="007A2E98">
        <w:rPr>
          <w:rFonts w:ascii="Noto Sans" w:hAnsi="Noto Sans" w:cs="Noto Sans"/>
          <w:b/>
          <w:sz w:val="22"/>
          <w:szCs w:val="22"/>
        </w:rPr>
        <w:t>1. Suspensión del procedimiento.</w:t>
      </w:r>
    </w:p>
    <w:p w:rsidR="00784E4B" w:rsidRPr="007A2E98" w:rsidRDefault="00784E4B" w:rsidP="007A2E98">
      <w:pPr>
        <w:jc w:val="both"/>
        <w:rPr>
          <w:rFonts w:ascii="Noto Sans" w:hAnsi="Noto Sans" w:cs="Noto Sans"/>
          <w:b/>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Se podrá suspender el procedimiento cuando el OIC de la ASIPONA DOS BOCAS así lo determine con motivo de su intervención y de acuerdo a sus facultades, conforme a lo dispuesto por el artículo 100 de la Ley, dicha suspensión se hará del conocimiento de las personas licitantes mediante aviso vía correo electrónico. </w:t>
      </w:r>
    </w:p>
    <w:p w:rsidR="00784E4B" w:rsidRPr="007A2E98" w:rsidRDefault="00784E4B"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Una vez que desaparezcan las causas que motivaron la suspensión, se reanudará la misma, previo aviso a las personas licitantes.</w:t>
      </w:r>
    </w:p>
    <w:p w:rsidR="00E00F63" w:rsidRPr="007A2E98" w:rsidRDefault="00E00F63" w:rsidP="007A2E98">
      <w:pPr>
        <w:jc w:val="both"/>
        <w:rPr>
          <w:rFonts w:ascii="Noto Sans" w:hAnsi="Noto Sans" w:cs="Noto Sans"/>
          <w:sz w:val="22"/>
          <w:szCs w:val="22"/>
        </w:rPr>
      </w:pPr>
    </w:p>
    <w:p w:rsidR="007A2E98" w:rsidRDefault="007A2E98" w:rsidP="007A2E98">
      <w:pPr>
        <w:jc w:val="both"/>
        <w:rPr>
          <w:rFonts w:ascii="Noto Sans" w:hAnsi="Noto Sans" w:cs="Noto Sans"/>
          <w:b/>
          <w:sz w:val="22"/>
          <w:szCs w:val="22"/>
        </w:rPr>
      </w:pPr>
      <w:r w:rsidRPr="007A2E98">
        <w:rPr>
          <w:rFonts w:ascii="Noto Sans" w:hAnsi="Noto Sans" w:cs="Noto Sans"/>
          <w:b/>
          <w:sz w:val="22"/>
          <w:szCs w:val="22"/>
        </w:rPr>
        <w:t>2. Cancelación del procedimiento.</w:t>
      </w:r>
    </w:p>
    <w:p w:rsidR="007A06A0" w:rsidRPr="007A2E98" w:rsidRDefault="007A06A0" w:rsidP="007A2E98">
      <w:pPr>
        <w:jc w:val="both"/>
        <w:rPr>
          <w:rFonts w:ascii="Noto Sans" w:hAnsi="Noto Sans" w:cs="Noto Sans"/>
          <w:b/>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Se procederá a la cancelación del procedimiento, partidas o conceptos incluidos en este procedimiento de contratación:</w:t>
      </w:r>
    </w:p>
    <w:p w:rsidR="007A06A0" w:rsidRPr="007A2E98" w:rsidRDefault="007A06A0" w:rsidP="007A2E98">
      <w:pPr>
        <w:jc w:val="both"/>
        <w:rPr>
          <w:rFonts w:ascii="Noto Sans" w:hAnsi="Noto Sans" w:cs="Noto Sans"/>
          <w:sz w:val="22"/>
          <w:szCs w:val="22"/>
        </w:rPr>
      </w:pPr>
    </w:p>
    <w:p w:rsidR="007A2E98" w:rsidRPr="007A2E98" w:rsidRDefault="007A2E98" w:rsidP="00DC461D">
      <w:pPr>
        <w:pStyle w:val="Prrafodelista"/>
        <w:numPr>
          <w:ilvl w:val="0"/>
          <w:numId w:val="50"/>
        </w:numPr>
        <w:spacing w:after="160" w:line="259" w:lineRule="auto"/>
        <w:jc w:val="both"/>
        <w:rPr>
          <w:rFonts w:ascii="Noto Sans" w:hAnsi="Noto Sans" w:cs="Noto Sans"/>
          <w:sz w:val="22"/>
          <w:szCs w:val="22"/>
        </w:rPr>
      </w:pPr>
      <w:r w:rsidRPr="007A2E98">
        <w:rPr>
          <w:rFonts w:ascii="Noto Sans" w:hAnsi="Noto Sans" w:cs="Noto Sans"/>
          <w:sz w:val="22"/>
          <w:szCs w:val="22"/>
        </w:rPr>
        <w:t>Por caso fortuito;</w:t>
      </w:r>
    </w:p>
    <w:p w:rsidR="007A2E98" w:rsidRPr="007A2E98" w:rsidRDefault="007A2E98" w:rsidP="00DC461D">
      <w:pPr>
        <w:pStyle w:val="Prrafodelista"/>
        <w:numPr>
          <w:ilvl w:val="0"/>
          <w:numId w:val="50"/>
        </w:numPr>
        <w:spacing w:after="160" w:line="259" w:lineRule="auto"/>
        <w:jc w:val="both"/>
        <w:rPr>
          <w:rFonts w:ascii="Noto Sans" w:hAnsi="Noto Sans" w:cs="Noto Sans"/>
          <w:sz w:val="22"/>
          <w:szCs w:val="22"/>
        </w:rPr>
      </w:pPr>
      <w:r w:rsidRPr="007A2E98">
        <w:rPr>
          <w:rFonts w:ascii="Noto Sans" w:hAnsi="Noto Sans" w:cs="Noto Sans"/>
          <w:sz w:val="22"/>
          <w:szCs w:val="22"/>
        </w:rPr>
        <w:t>Por causa de fuerza mayor;</w:t>
      </w:r>
    </w:p>
    <w:p w:rsidR="007A2E98" w:rsidRPr="007A2E98" w:rsidRDefault="007A2E98" w:rsidP="00DC461D">
      <w:pPr>
        <w:pStyle w:val="Prrafodelista"/>
        <w:numPr>
          <w:ilvl w:val="0"/>
          <w:numId w:val="50"/>
        </w:numPr>
        <w:spacing w:after="160" w:line="259" w:lineRule="auto"/>
        <w:jc w:val="both"/>
        <w:rPr>
          <w:rFonts w:ascii="Noto Sans" w:hAnsi="Noto Sans" w:cs="Noto Sans"/>
          <w:sz w:val="22"/>
          <w:szCs w:val="22"/>
        </w:rPr>
      </w:pPr>
      <w:r w:rsidRPr="007A2E98">
        <w:rPr>
          <w:rFonts w:ascii="Noto Sans" w:hAnsi="Noto Sans" w:cs="Noto Sans"/>
          <w:sz w:val="22"/>
          <w:szCs w:val="22"/>
        </w:rPr>
        <w:t>Cuando existan circunstancias, debidamente justificadas, que provoquen la extinción de la necesidad para continuar con la adquisición de los bienes, y que de continuarse con el procedimiento de contratación se pudiera ocasionar un daño o perjuicio a la propia ASIPONA DOS BOCAS.</w:t>
      </w: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En el acta correspondiente, se asentarán las causas que motivaron la suspensión o cancelación del procedimiento. </w:t>
      </w:r>
    </w:p>
    <w:p w:rsidR="007A06A0" w:rsidRPr="007A2E98" w:rsidRDefault="007A06A0"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En caso de ser cancelado este procedimiento, se notificará a los participantes de la misma manera como fueron convocados. </w:t>
      </w:r>
    </w:p>
    <w:p w:rsidR="007A06A0" w:rsidRPr="007A2E98" w:rsidRDefault="007A06A0" w:rsidP="007A2E98">
      <w:pPr>
        <w:jc w:val="both"/>
        <w:rPr>
          <w:rFonts w:ascii="Noto Sans" w:hAnsi="Noto Sans" w:cs="Noto Sans"/>
          <w:sz w:val="22"/>
          <w:szCs w:val="22"/>
        </w:rPr>
      </w:pPr>
    </w:p>
    <w:p w:rsidR="007A2E98" w:rsidRP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La ASIPONA DOS BOCAS cancelará la </w:t>
      </w:r>
      <w:r w:rsidR="009E068F">
        <w:rPr>
          <w:rFonts w:ascii="Noto Sans" w:hAnsi="Noto Sans" w:cs="Noto Sans"/>
          <w:sz w:val="22"/>
          <w:szCs w:val="22"/>
        </w:rPr>
        <w:t>Invitación a Cuando Menos Tres Personas</w:t>
      </w:r>
      <w:r w:rsidRPr="007A2E98">
        <w:rPr>
          <w:rFonts w:ascii="Noto Sans" w:hAnsi="Noto Sans" w:cs="Noto Sans"/>
          <w:sz w:val="22"/>
          <w:szCs w:val="22"/>
        </w:rPr>
        <w:t xml:space="preserve"> por la pérdida del mecanismo de seguridad en la Plataforma Digital de Contrataciones Públicas.</w:t>
      </w:r>
    </w:p>
    <w:p w:rsidR="007A2E98" w:rsidRPr="007A2E98" w:rsidRDefault="007A2E98" w:rsidP="007A2E98">
      <w:pPr>
        <w:jc w:val="both"/>
        <w:rPr>
          <w:rFonts w:ascii="Noto Sans" w:hAnsi="Noto Sans" w:cs="Noto Sans"/>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828"/>
      </w:tblGrid>
      <w:tr w:rsidR="007A06A0" w:rsidRPr="007A06A0" w:rsidTr="007A06A0">
        <w:tc>
          <w:tcPr>
            <w:tcW w:w="8828" w:type="dxa"/>
            <w:shd w:val="clear" w:color="auto" w:fill="D9D9D9" w:themeFill="background1" w:themeFillShade="D9"/>
          </w:tcPr>
          <w:p w:rsidR="007A06A0" w:rsidRPr="007A06A0" w:rsidRDefault="007A06A0" w:rsidP="007A2E98">
            <w:pPr>
              <w:jc w:val="both"/>
              <w:rPr>
                <w:rFonts w:ascii="Noto Sans" w:hAnsi="Noto Sans" w:cs="Noto Sans"/>
                <w:b/>
                <w:sz w:val="22"/>
                <w:szCs w:val="22"/>
              </w:rPr>
            </w:pPr>
            <w:r w:rsidRPr="007A06A0">
              <w:rPr>
                <w:rFonts w:ascii="Noto Sans" w:hAnsi="Noto Sans" w:cs="Noto Sans"/>
                <w:b/>
                <w:sz w:val="22"/>
                <w:szCs w:val="22"/>
              </w:rPr>
              <w:t xml:space="preserve">APARTADO </w:t>
            </w:r>
            <w:r>
              <w:rPr>
                <w:rFonts w:ascii="Noto Sans" w:hAnsi="Noto Sans" w:cs="Noto Sans"/>
                <w:b/>
                <w:sz w:val="22"/>
                <w:szCs w:val="22"/>
              </w:rPr>
              <w:t>I</w:t>
            </w:r>
            <w:r w:rsidRPr="007A06A0">
              <w:rPr>
                <w:rFonts w:ascii="Noto Sans" w:hAnsi="Noto Sans" w:cs="Noto Sans"/>
                <w:b/>
                <w:sz w:val="22"/>
                <w:szCs w:val="22"/>
              </w:rPr>
              <w:t>X. PROCEDIMIENTO DESIERTO</w:t>
            </w:r>
          </w:p>
        </w:tc>
      </w:tr>
    </w:tbl>
    <w:p w:rsidR="007A2E98" w:rsidRPr="007A2E98" w:rsidRDefault="007A2E98"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La Convocante procederá a declarar desierto el presente procedimiento de contratación en los siguientes casos:</w:t>
      </w:r>
    </w:p>
    <w:p w:rsidR="007A06A0" w:rsidRPr="007A2E98" w:rsidRDefault="007A06A0" w:rsidP="007A2E98">
      <w:pPr>
        <w:jc w:val="both"/>
        <w:rPr>
          <w:rFonts w:ascii="Noto Sans" w:hAnsi="Noto Sans" w:cs="Noto Sans"/>
          <w:sz w:val="22"/>
          <w:szCs w:val="22"/>
        </w:rPr>
      </w:pPr>
    </w:p>
    <w:p w:rsidR="007A2E98" w:rsidRPr="007A06A0" w:rsidRDefault="007A2E98" w:rsidP="00DC461D">
      <w:pPr>
        <w:pStyle w:val="Prrafodelista"/>
        <w:numPr>
          <w:ilvl w:val="0"/>
          <w:numId w:val="58"/>
        </w:numPr>
        <w:jc w:val="both"/>
        <w:rPr>
          <w:rFonts w:ascii="Noto Sans" w:hAnsi="Noto Sans" w:cs="Noto Sans"/>
          <w:sz w:val="22"/>
          <w:szCs w:val="22"/>
        </w:rPr>
      </w:pPr>
      <w:r w:rsidRPr="007A06A0">
        <w:rPr>
          <w:rFonts w:ascii="Noto Sans" w:hAnsi="Noto Sans" w:cs="Noto Sans"/>
          <w:sz w:val="22"/>
          <w:szCs w:val="22"/>
        </w:rPr>
        <w:t xml:space="preserve">Al revisar la Plataforma, no se encuentra proposición alguna enviada por medios remotos de comunicación </w:t>
      </w:r>
      <w:r w:rsidR="007A06A0">
        <w:rPr>
          <w:rFonts w:ascii="Noto Sans" w:hAnsi="Noto Sans" w:cs="Noto Sans"/>
          <w:sz w:val="22"/>
          <w:szCs w:val="22"/>
        </w:rPr>
        <w:t>electró</w:t>
      </w:r>
      <w:r w:rsidR="007A06A0" w:rsidRPr="007A06A0">
        <w:rPr>
          <w:rFonts w:ascii="Noto Sans" w:hAnsi="Noto Sans" w:cs="Noto Sans"/>
          <w:sz w:val="22"/>
          <w:szCs w:val="22"/>
        </w:rPr>
        <w:t>nica</w:t>
      </w:r>
      <w:r w:rsidRPr="007A06A0">
        <w:rPr>
          <w:rFonts w:ascii="Noto Sans" w:hAnsi="Noto Sans" w:cs="Noto Sans"/>
          <w:sz w:val="22"/>
          <w:szCs w:val="22"/>
        </w:rPr>
        <w:t>.</w:t>
      </w:r>
    </w:p>
    <w:p w:rsidR="007A2E98" w:rsidRPr="007A06A0" w:rsidRDefault="007A2E98" w:rsidP="00DC461D">
      <w:pPr>
        <w:pStyle w:val="Prrafodelista"/>
        <w:numPr>
          <w:ilvl w:val="0"/>
          <w:numId w:val="58"/>
        </w:numPr>
        <w:jc w:val="both"/>
        <w:rPr>
          <w:rFonts w:ascii="Noto Sans" w:hAnsi="Noto Sans" w:cs="Noto Sans"/>
          <w:sz w:val="22"/>
          <w:szCs w:val="22"/>
        </w:rPr>
      </w:pPr>
      <w:r w:rsidRPr="007A06A0">
        <w:rPr>
          <w:rFonts w:ascii="Noto Sans" w:hAnsi="Noto Sans" w:cs="Noto Sans"/>
          <w:sz w:val="22"/>
          <w:szCs w:val="22"/>
        </w:rPr>
        <w:t xml:space="preserve">Cuando la totalidad de las proposiciones presentadas no reúnan los requisitos solicitados en la presente </w:t>
      </w:r>
      <w:r w:rsidR="009E068F">
        <w:rPr>
          <w:rFonts w:ascii="Noto Sans" w:hAnsi="Noto Sans" w:cs="Noto Sans"/>
          <w:sz w:val="22"/>
          <w:szCs w:val="22"/>
        </w:rPr>
        <w:t>Invitación a Cuando Menos Tres Personas</w:t>
      </w:r>
      <w:r w:rsidRPr="007A06A0">
        <w:rPr>
          <w:rFonts w:ascii="Noto Sans" w:hAnsi="Noto Sans" w:cs="Noto Sans"/>
          <w:sz w:val="22"/>
          <w:szCs w:val="22"/>
        </w:rPr>
        <w:t>.</w:t>
      </w:r>
    </w:p>
    <w:p w:rsidR="007A2E98" w:rsidRDefault="007A2E98" w:rsidP="00DC461D">
      <w:pPr>
        <w:pStyle w:val="Prrafodelista"/>
        <w:numPr>
          <w:ilvl w:val="0"/>
          <w:numId w:val="58"/>
        </w:numPr>
        <w:jc w:val="both"/>
        <w:rPr>
          <w:rFonts w:ascii="Noto Sans" w:hAnsi="Noto Sans" w:cs="Noto Sans"/>
          <w:sz w:val="22"/>
          <w:szCs w:val="22"/>
        </w:rPr>
      </w:pPr>
      <w:r w:rsidRPr="007A06A0">
        <w:rPr>
          <w:rFonts w:ascii="Noto Sans" w:hAnsi="Noto Sans" w:cs="Noto Sans"/>
          <w:sz w:val="22"/>
          <w:szCs w:val="22"/>
        </w:rPr>
        <w:t>Si las proposiciones recibidas exceden la suficiencia presupuestal asignada para este procedimiento y el área requirente determina que no es posible la asignación de recursos.</w:t>
      </w:r>
    </w:p>
    <w:p w:rsidR="007A06A0" w:rsidRPr="007A06A0" w:rsidRDefault="007A06A0" w:rsidP="007A06A0">
      <w:pPr>
        <w:pStyle w:val="Prrafodelista"/>
        <w:jc w:val="both"/>
        <w:rPr>
          <w:rFonts w:ascii="Noto Sans" w:hAnsi="Noto Sans" w:cs="Noto Sans"/>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7A06A0" w:rsidTr="007A06A0">
        <w:tc>
          <w:tcPr>
            <w:tcW w:w="8828" w:type="dxa"/>
            <w:shd w:val="clear" w:color="auto" w:fill="D9D9D9" w:themeFill="background1" w:themeFillShade="D9"/>
          </w:tcPr>
          <w:p w:rsidR="007A06A0" w:rsidRPr="007A06A0" w:rsidRDefault="007A06A0" w:rsidP="007A2E98">
            <w:pPr>
              <w:jc w:val="both"/>
              <w:rPr>
                <w:rFonts w:ascii="Noto Sans" w:hAnsi="Noto Sans" w:cs="Noto Sans"/>
                <w:b/>
                <w:sz w:val="22"/>
                <w:szCs w:val="22"/>
              </w:rPr>
            </w:pPr>
            <w:r w:rsidRPr="007A06A0">
              <w:rPr>
                <w:rFonts w:ascii="Noto Sans" w:hAnsi="Noto Sans" w:cs="Noto Sans"/>
                <w:b/>
                <w:sz w:val="22"/>
                <w:szCs w:val="22"/>
              </w:rPr>
              <w:t>APARTADO X. SANCIONES</w:t>
            </w:r>
          </w:p>
        </w:tc>
      </w:tr>
    </w:tbl>
    <w:p w:rsidR="007A06A0" w:rsidRPr="007A2E98" w:rsidRDefault="007A06A0"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Los licitantes o proveedores que infrinjan las disposiciones de la Ley, serán sancionados por la ASIPONA DOS BOCAS de conformidad a lo establecido en los artículos 89 y 90 de la Ley.</w:t>
      </w:r>
    </w:p>
    <w:p w:rsidR="007A06A0" w:rsidRPr="007A2E98" w:rsidRDefault="007A06A0" w:rsidP="007A2E98">
      <w:pPr>
        <w:jc w:val="both"/>
        <w:rPr>
          <w:rFonts w:ascii="Noto Sans" w:hAnsi="Noto Sans" w:cs="Noto Sans"/>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7A06A0" w:rsidTr="007A06A0">
        <w:tc>
          <w:tcPr>
            <w:tcW w:w="8828" w:type="dxa"/>
            <w:shd w:val="clear" w:color="auto" w:fill="D9D9D9" w:themeFill="background1" w:themeFillShade="D9"/>
          </w:tcPr>
          <w:p w:rsidR="007A06A0" w:rsidRPr="007A06A0" w:rsidRDefault="007A06A0" w:rsidP="007A2E98">
            <w:pPr>
              <w:jc w:val="both"/>
              <w:rPr>
                <w:rFonts w:ascii="Noto Sans" w:hAnsi="Noto Sans" w:cs="Noto Sans"/>
                <w:b/>
                <w:sz w:val="22"/>
                <w:szCs w:val="22"/>
              </w:rPr>
            </w:pPr>
            <w:r w:rsidRPr="007A06A0">
              <w:rPr>
                <w:rFonts w:ascii="Noto Sans" w:hAnsi="Noto Sans" w:cs="Noto Sans"/>
                <w:b/>
                <w:sz w:val="22"/>
                <w:szCs w:val="22"/>
              </w:rPr>
              <w:t>APARTADO XI. PENAS CONVENCIONALES</w:t>
            </w:r>
          </w:p>
        </w:tc>
      </w:tr>
    </w:tbl>
    <w:p w:rsidR="004E7245" w:rsidRDefault="004E7245" w:rsidP="007A2E98">
      <w:pPr>
        <w:jc w:val="both"/>
        <w:rPr>
          <w:rFonts w:ascii="Noto Sans" w:hAnsi="Noto Sans" w:cs="Noto Sans"/>
          <w:sz w:val="22"/>
          <w:szCs w:val="22"/>
        </w:rPr>
      </w:pPr>
    </w:p>
    <w:p w:rsidR="007A06A0" w:rsidRDefault="007A2E98" w:rsidP="007A2E98">
      <w:pPr>
        <w:jc w:val="both"/>
        <w:rPr>
          <w:rFonts w:ascii="Noto Sans" w:hAnsi="Noto Sans" w:cs="Noto Sans"/>
          <w:sz w:val="22"/>
          <w:szCs w:val="22"/>
        </w:rPr>
      </w:pPr>
      <w:r w:rsidRPr="007A2E98">
        <w:rPr>
          <w:rFonts w:ascii="Noto Sans" w:hAnsi="Noto Sans" w:cs="Noto Sans"/>
          <w:sz w:val="22"/>
          <w:szCs w:val="22"/>
        </w:rPr>
        <w:lastRenderedPageBreak/>
        <w:t>De conformidad con lo establecido en el artículo 75 de la Ley, la ASIPONA DOS BOCAS a través de</w:t>
      </w:r>
      <w:r w:rsidR="007A06A0">
        <w:rPr>
          <w:rFonts w:ascii="Noto Sans" w:hAnsi="Noto Sans" w:cs="Noto Sans"/>
          <w:sz w:val="22"/>
          <w:szCs w:val="22"/>
        </w:rPr>
        <w:t>l Titular del área requirente</w:t>
      </w:r>
      <w:r w:rsidRPr="007A2E98">
        <w:rPr>
          <w:rFonts w:ascii="Noto Sans" w:hAnsi="Noto Sans" w:cs="Noto Sans"/>
          <w:sz w:val="22"/>
          <w:szCs w:val="22"/>
        </w:rPr>
        <w:t xml:space="preserve">, aplicará al proveedor las penas convencionales a las que se haga acreedor por atraso en la entrega de los </w:t>
      </w:r>
      <w:r w:rsidR="007A06A0">
        <w:rPr>
          <w:rFonts w:ascii="Noto Sans" w:hAnsi="Noto Sans" w:cs="Noto Sans"/>
          <w:sz w:val="22"/>
          <w:szCs w:val="22"/>
        </w:rPr>
        <w:t>servicios.</w:t>
      </w:r>
    </w:p>
    <w:p w:rsidR="007A06A0" w:rsidRPr="007A2E98" w:rsidRDefault="007A06A0" w:rsidP="007A2E98">
      <w:pPr>
        <w:jc w:val="both"/>
        <w:rPr>
          <w:rFonts w:ascii="Noto Sans" w:hAnsi="Noto Sans" w:cs="Noto Sans"/>
          <w:b/>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En el caso de incumplimiento en el tiempo para la entrega de los </w:t>
      </w:r>
      <w:r w:rsidR="007A06A0">
        <w:rPr>
          <w:rFonts w:ascii="Noto Sans" w:hAnsi="Noto Sans" w:cs="Noto Sans"/>
          <w:sz w:val="22"/>
          <w:szCs w:val="22"/>
        </w:rPr>
        <w:t>servicios</w:t>
      </w:r>
      <w:r w:rsidRPr="007A2E98">
        <w:rPr>
          <w:rFonts w:ascii="Noto Sans" w:hAnsi="Noto Sans" w:cs="Noto Sans"/>
          <w:sz w:val="22"/>
          <w:szCs w:val="22"/>
        </w:rPr>
        <w:t xml:space="preserve">, el administrador del contrato procederá a notificar al PROVEEDOR o a su representante legal la pena respectiva, dentro de los 30 (treinta) días hábiles siguientes a la fecha en que se hayan generado las penas convencionales, notificando, igualmente </w:t>
      </w:r>
      <w:r w:rsidR="007A06A0">
        <w:rPr>
          <w:rFonts w:ascii="Noto Sans" w:hAnsi="Noto Sans" w:cs="Noto Sans"/>
          <w:sz w:val="22"/>
          <w:szCs w:val="22"/>
        </w:rPr>
        <w:t>al Departamento de Recursos Materiales</w:t>
      </w:r>
      <w:r w:rsidRPr="007A2E98">
        <w:rPr>
          <w:rFonts w:ascii="Noto Sans" w:hAnsi="Noto Sans" w:cs="Noto Sans"/>
          <w:sz w:val="22"/>
          <w:szCs w:val="22"/>
        </w:rPr>
        <w:t xml:space="preserve">, para que ésta reciba de parte del PROVEEDOR, el comprobante que acredite el pago de la pena convencional. </w:t>
      </w:r>
    </w:p>
    <w:p w:rsidR="007A06A0" w:rsidRPr="007A2E98" w:rsidRDefault="007A06A0"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Las penas convencionales se deberán pagar a la </w:t>
      </w:r>
      <w:r w:rsidR="007A06A0">
        <w:rPr>
          <w:rFonts w:ascii="Noto Sans" w:hAnsi="Noto Sans" w:cs="Noto Sans"/>
          <w:sz w:val="22"/>
          <w:szCs w:val="22"/>
        </w:rPr>
        <w:t>ASIPONA Dos Bocas</w:t>
      </w:r>
      <w:r w:rsidRPr="007A2E98">
        <w:rPr>
          <w:rFonts w:ascii="Noto Sans" w:hAnsi="Noto Sans" w:cs="Noto Sans"/>
          <w:sz w:val="22"/>
          <w:szCs w:val="22"/>
        </w:rPr>
        <w:t xml:space="preserve"> directamente por el proveedor, lo cual podrá realizar en cualquier institución bancaria definida para el efecto por la </w:t>
      </w:r>
      <w:r w:rsidR="007A06A0">
        <w:rPr>
          <w:rFonts w:ascii="Noto Sans" w:hAnsi="Noto Sans" w:cs="Noto Sans"/>
          <w:sz w:val="22"/>
          <w:szCs w:val="22"/>
        </w:rPr>
        <w:t>ASIPONA Dos Bocas</w:t>
      </w:r>
      <w:r w:rsidRPr="007A2E98">
        <w:rPr>
          <w:rFonts w:ascii="Noto Sans" w:hAnsi="Noto Sans" w:cs="Noto Sans"/>
          <w:sz w:val="22"/>
          <w:szCs w:val="22"/>
        </w:rPr>
        <w:t xml:space="preserve">. </w:t>
      </w:r>
    </w:p>
    <w:p w:rsidR="007A06A0" w:rsidRPr="007A2E98" w:rsidRDefault="007A06A0"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En caso de que sea rescindido el contrato correspondiente, no procederá el cobro de las penas convencionales o de las deducciones al pago. </w:t>
      </w:r>
    </w:p>
    <w:p w:rsidR="00410594" w:rsidRPr="007A2E98" w:rsidRDefault="00410594" w:rsidP="007A2E98">
      <w:pPr>
        <w:jc w:val="both"/>
        <w:rPr>
          <w:rFonts w:ascii="Noto Sans" w:hAnsi="Noto Sans" w:cs="Noto Sans"/>
          <w:sz w:val="22"/>
          <w:szCs w:val="22"/>
        </w:rPr>
      </w:pPr>
    </w:p>
    <w:p w:rsidR="007A2E98" w:rsidRDefault="007A2E98" w:rsidP="007A2E98">
      <w:pPr>
        <w:jc w:val="both"/>
        <w:rPr>
          <w:rFonts w:ascii="Noto Sans" w:hAnsi="Noto Sans" w:cs="Noto Sans"/>
          <w:b/>
          <w:sz w:val="22"/>
          <w:szCs w:val="22"/>
        </w:rPr>
      </w:pPr>
      <w:r w:rsidRPr="007A2E98">
        <w:rPr>
          <w:rFonts w:ascii="Noto Sans" w:hAnsi="Noto Sans" w:cs="Noto Sans"/>
          <w:sz w:val="22"/>
          <w:szCs w:val="22"/>
        </w:rPr>
        <w:t xml:space="preserve">La ASIPONA DOS BOCAS podrá aplicar las sanciones, en caso de que el PROVEEDOR incurra en cualquiera de los supuestos establecidos en el </w:t>
      </w:r>
      <w:r w:rsidRPr="007A2E98">
        <w:rPr>
          <w:rFonts w:ascii="Noto Sans" w:hAnsi="Noto Sans" w:cs="Noto Sans"/>
          <w:b/>
          <w:sz w:val="22"/>
          <w:szCs w:val="22"/>
        </w:rPr>
        <w:t>ANEXO I "ESPECIFICACIONES TÉCNICAS”.</w:t>
      </w:r>
    </w:p>
    <w:p w:rsidR="00410594" w:rsidRDefault="00410594" w:rsidP="007A2E98">
      <w:pPr>
        <w:jc w:val="both"/>
        <w:rPr>
          <w:rFonts w:ascii="Noto Sans" w:hAnsi="Noto Sans" w:cs="Noto Sans"/>
          <w:b/>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410594" w:rsidTr="00410594">
        <w:tc>
          <w:tcPr>
            <w:tcW w:w="8828" w:type="dxa"/>
            <w:shd w:val="clear" w:color="auto" w:fill="D9D9D9" w:themeFill="background1" w:themeFillShade="D9"/>
          </w:tcPr>
          <w:p w:rsidR="00410594" w:rsidRPr="00410594" w:rsidRDefault="00410594" w:rsidP="007A2E98">
            <w:pPr>
              <w:jc w:val="both"/>
              <w:rPr>
                <w:rFonts w:ascii="Noto Sans" w:hAnsi="Noto Sans" w:cs="Noto Sans"/>
                <w:b/>
                <w:sz w:val="22"/>
                <w:szCs w:val="22"/>
              </w:rPr>
            </w:pPr>
            <w:r w:rsidRPr="00410594">
              <w:rPr>
                <w:rFonts w:ascii="Noto Sans" w:hAnsi="Noto Sans" w:cs="Noto Sans"/>
                <w:b/>
                <w:sz w:val="22"/>
                <w:szCs w:val="22"/>
              </w:rPr>
              <w:t>APARTADO XII. DEDUCCIONES AL PAGO</w:t>
            </w:r>
          </w:p>
        </w:tc>
      </w:tr>
    </w:tbl>
    <w:p w:rsidR="007A2E98" w:rsidRPr="007A2E98" w:rsidRDefault="007A2E98" w:rsidP="007A2E98">
      <w:pPr>
        <w:jc w:val="both"/>
        <w:rPr>
          <w:rFonts w:ascii="Noto Sans" w:hAnsi="Noto Sans" w:cs="Noto Sans"/>
          <w:sz w:val="22"/>
          <w:szCs w:val="22"/>
        </w:rPr>
      </w:pPr>
    </w:p>
    <w:p w:rsidR="00410594" w:rsidRDefault="007A2E98" w:rsidP="007A2E98">
      <w:pPr>
        <w:jc w:val="both"/>
        <w:rPr>
          <w:rFonts w:ascii="Noto Sans" w:hAnsi="Noto Sans" w:cs="Noto Sans"/>
          <w:sz w:val="22"/>
          <w:szCs w:val="22"/>
        </w:rPr>
      </w:pPr>
      <w:r w:rsidRPr="007A2E98">
        <w:rPr>
          <w:rFonts w:ascii="Noto Sans" w:hAnsi="Noto Sans" w:cs="Noto Sans"/>
          <w:sz w:val="22"/>
          <w:szCs w:val="22"/>
        </w:rPr>
        <w:t>No aplica.</w:t>
      </w:r>
    </w:p>
    <w:p w:rsidR="00410594" w:rsidRDefault="00410594" w:rsidP="007A2E98">
      <w:pPr>
        <w:jc w:val="both"/>
        <w:rPr>
          <w:rFonts w:ascii="Noto Sans" w:hAnsi="Noto Sans" w:cs="Noto Sans"/>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410594" w:rsidTr="00410594">
        <w:tc>
          <w:tcPr>
            <w:tcW w:w="8828" w:type="dxa"/>
            <w:shd w:val="clear" w:color="auto" w:fill="D9D9D9" w:themeFill="background1" w:themeFillShade="D9"/>
          </w:tcPr>
          <w:p w:rsidR="00410594" w:rsidRPr="00410594" w:rsidRDefault="00410594" w:rsidP="007A2E98">
            <w:pPr>
              <w:jc w:val="both"/>
              <w:rPr>
                <w:rFonts w:ascii="Noto Sans" w:hAnsi="Noto Sans" w:cs="Noto Sans"/>
                <w:b/>
                <w:sz w:val="22"/>
                <w:szCs w:val="22"/>
              </w:rPr>
            </w:pPr>
            <w:r w:rsidRPr="00410594">
              <w:rPr>
                <w:rFonts w:ascii="Noto Sans" w:hAnsi="Noto Sans" w:cs="Noto Sans"/>
                <w:b/>
                <w:sz w:val="22"/>
                <w:szCs w:val="22"/>
              </w:rPr>
              <w:t>APARTADO XIII. CAUSALES DE RESCISIÓN</w:t>
            </w:r>
          </w:p>
        </w:tc>
      </w:tr>
    </w:tbl>
    <w:p w:rsidR="003F1A04" w:rsidRDefault="003F1A04"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De conformidad con el artículo 77 de la Ley, y 98 de su Reglamento, la ASIPONA DOS BOCAS podrá en cualquier momento rescindir el contrato, cuando el proveedor incurra en incumplimiento de cualquiera de los siguientes supuestos: </w:t>
      </w:r>
    </w:p>
    <w:p w:rsidR="00410594" w:rsidRPr="007A2E98" w:rsidRDefault="00410594"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Cuando el importe de las penas convencionales alcance el monto máximo aplicable, y la causa de la pena persista.</w:t>
      </w:r>
    </w:p>
    <w:p w:rsidR="00410594" w:rsidRPr="007A2E98" w:rsidRDefault="00410594" w:rsidP="007A2E98">
      <w:pPr>
        <w:jc w:val="both"/>
        <w:rPr>
          <w:rFonts w:ascii="Noto Sans" w:hAnsi="Noto Sans" w:cs="Noto Sans"/>
          <w:sz w:val="22"/>
          <w:szCs w:val="22"/>
        </w:rPr>
      </w:pPr>
    </w:p>
    <w:p w:rsidR="007A2E98" w:rsidRPr="00410594" w:rsidRDefault="007A2E98" w:rsidP="00DC461D">
      <w:pPr>
        <w:pStyle w:val="Prrafodelista"/>
        <w:numPr>
          <w:ilvl w:val="0"/>
          <w:numId w:val="59"/>
        </w:numPr>
        <w:jc w:val="both"/>
        <w:rPr>
          <w:rFonts w:ascii="Noto Sans" w:hAnsi="Noto Sans" w:cs="Noto Sans"/>
          <w:sz w:val="22"/>
          <w:szCs w:val="22"/>
        </w:rPr>
      </w:pPr>
      <w:r w:rsidRPr="00410594">
        <w:rPr>
          <w:rFonts w:ascii="Noto Sans" w:hAnsi="Noto Sans" w:cs="Noto Sans"/>
          <w:sz w:val="22"/>
          <w:szCs w:val="22"/>
        </w:rPr>
        <w:t>Si el proveedor adjudicado no entrega la garantía de cumplimiento conforme al plazo estipulado en la normatividad vigente y la cláusula denominada Garantía de Cumplimiento.</w:t>
      </w:r>
    </w:p>
    <w:p w:rsidR="007A2E98" w:rsidRPr="00410594" w:rsidRDefault="007A2E98" w:rsidP="00DC461D">
      <w:pPr>
        <w:pStyle w:val="Prrafodelista"/>
        <w:numPr>
          <w:ilvl w:val="0"/>
          <w:numId w:val="59"/>
        </w:numPr>
        <w:jc w:val="both"/>
        <w:rPr>
          <w:rFonts w:ascii="Noto Sans" w:hAnsi="Noto Sans" w:cs="Noto Sans"/>
          <w:sz w:val="22"/>
          <w:szCs w:val="22"/>
        </w:rPr>
      </w:pPr>
      <w:r w:rsidRPr="00410594">
        <w:rPr>
          <w:rFonts w:ascii="Noto Sans" w:hAnsi="Noto Sans" w:cs="Noto Sans"/>
          <w:sz w:val="22"/>
          <w:szCs w:val="22"/>
        </w:rPr>
        <w:t>Cuando el importe de las penas convencionales alcance el monto de la garantía de cumplimiento.</w:t>
      </w:r>
    </w:p>
    <w:p w:rsidR="00410594" w:rsidRPr="00410594" w:rsidRDefault="007A2E98" w:rsidP="00DC461D">
      <w:pPr>
        <w:pStyle w:val="Prrafodelista"/>
        <w:numPr>
          <w:ilvl w:val="0"/>
          <w:numId w:val="59"/>
        </w:numPr>
        <w:jc w:val="both"/>
        <w:rPr>
          <w:rFonts w:ascii="Noto Sans" w:hAnsi="Noto Sans" w:cs="Noto Sans"/>
          <w:sz w:val="22"/>
          <w:szCs w:val="22"/>
        </w:rPr>
      </w:pPr>
      <w:r w:rsidRPr="00410594">
        <w:rPr>
          <w:rFonts w:ascii="Noto Sans" w:hAnsi="Noto Sans" w:cs="Noto Sans"/>
          <w:sz w:val="22"/>
          <w:szCs w:val="22"/>
        </w:rPr>
        <w:lastRenderedPageBreak/>
        <w:t>Si el proveedor es declarado por autoridad competente, en concurso mercantil o de acreedores o en cualquier situación an</w:t>
      </w:r>
      <w:r w:rsidR="00410594" w:rsidRPr="00410594">
        <w:rPr>
          <w:rFonts w:ascii="Noto Sans" w:hAnsi="Noto Sans" w:cs="Noto Sans"/>
          <w:sz w:val="22"/>
          <w:szCs w:val="22"/>
        </w:rPr>
        <w:t>áloga que afecte su patrimonio.</w:t>
      </w:r>
    </w:p>
    <w:p w:rsidR="007A2E98" w:rsidRPr="00410594" w:rsidRDefault="007A2E98" w:rsidP="00DC461D">
      <w:pPr>
        <w:pStyle w:val="Prrafodelista"/>
        <w:numPr>
          <w:ilvl w:val="0"/>
          <w:numId w:val="59"/>
        </w:numPr>
        <w:jc w:val="both"/>
        <w:rPr>
          <w:rFonts w:ascii="Noto Sans" w:hAnsi="Noto Sans" w:cs="Noto Sans"/>
          <w:sz w:val="22"/>
          <w:szCs w:val="22"/>
        </w:rPr>
      </w:pPr>
      <w:r w:rsidRPr="00410594">
        <w:rPr>
          <w:rFonts w:ascii="Noto Sans" w:hAnsi="Noto Sans" w:cs="Noto Sans"/>
          <w:sz w:val="22"/>
          <w:szCs w:val="22"/>
        </w:rPr>
        <w:t>Si el proveedor cede, vende, traspasa o subcontrata en forma total o parcial los derechos y obligaciones derivados del contrato; o transfiere los derechos de cobro derivados del contrato, sin contar con el consentimiento de la dependencia, a través del(a) administrador (a) del contrato correspondiente.</w:t>
      </w:r>
    </w:p>
    <w:p w:rsidR="007A2E98" w:rsidRPr="00410594" w:rsidRDefault="007A2E98" w:rsidP="00DC461D">
      <w:pPr>
        <w:pStyle w:val="Prrafodelista"/>
        <w:numPr>
          <w:ilvl w:val="0"/>
          <w:numId w:val="59"/>
        </w:numPr>
        <w:jc w:val="both"/>
        <w:rPr>
          <w:rFonts w:ascii="Noto Sans" w:hAnsi="Noto Sans" w:cs="Noto Sans"/>
          <w:sz w:val="22"/>
          <w:szCs w:val="22"/>
        </w:rPr>
      </w:pPr>
      <w:r w:rsidRPr="00410594">
        <w:rPr>
          <w:rFonts w:ascii="Noto Sans" w:hAnsi="Noto Sans" w:cs="Noto Sans"/>
          <w:sz w:val="22"/>
          <w:szCs w:val="22"/>
        </w:rPr>
        <w:t>Si el proveedor no da a la dependencia o a quien éste designe por escrito, las facilidades o datos necesarios para la supervisión o inspección en la prestación del servicio.</w:t>
      </w:r>
    </w:p>
    <w:p w:rsidR="007A2E98" w:rsidRPr="00410594" w:rsidRDefault="007A2E98" w:rsidP="00DC461D">
      <w:pPr>
        <w:pStyle w:val="Prrafodelista"/>
        <w:numPr>
          <w:ilvl w:val="0"/>
          <w:numId w:val="59"/>
        </w:numPr>
        <w:jc w:val="both"/>
        <w:rPr>
          <w:rFonts w:ascii="Noto Sans" w:hAnsi="Noto Sans" w:cs="Noto Sans"/>
          <w:sz w:val="22"/>
          <w:szCs w:val="22"/>
        </w:rPr>
      </w:pPr>
      <w:r w:rsidRPr="00410594">
        <w:rPr>
          <w:rFonts w:ascii="Noto Sans" w:hAnsi="Noto Sans" w:cs="Noto Sans"/>
          <w:sz w:val="22"/>
          <w:szCs w:val="22"/>
        </w:rPr>
        <w:t>Por presentar una garantía apócrifa.</w:t>
      </w:r>
    </w:p>
    <w:p w:rsidR="007A2E98" w:rsidRPr="00410594" w:rsidRDefault="007A2E98" w:rsidP="00DC461D">
      <w:pPr>
        <w:pStyle w:val="Prrafodelista"/>
        <w:numPr>
          <w:ilvl w:val="0"/>
          <w:numId w:val="59"/>
        </w:numPr>
        <w:jc w:val="both"/>
        <w:rPr>
          <w:rFonts w:ascii="Noto Sans" w:hAnsi="Noto Sans" w:cs="Noto Sans"/>
          <w:sz w:val="22"/>
          <w:szCs w:val="22"/>
        </w:rPr>
      </w:pPr>
      <w:r w:rsidRPr="00410594">
        <w:rPr>
          <w:rFonts w:ascii="Noto Sans" w:hAnsi="Noto Sans" w:cs="Noto Sans"/>
          <w:sz w:val="22"/>
          <w:szCs w:val="22"/>
        </w:rPr>
        <w:t>Si el proveedor incurriera en falta de veracidad, total o parcialmente respecto a la información proporcionada para la celebración de este contrato.</w:t>
      </w:r>
    </w:p>
    <w:p w:rsidR="00410594" w:rsidRPr="007A2E98" w:rsidRDefault="00410594"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En general, por el incumplimiento por parte del proveedor a cualquiera de las obligaciones derivadas del contrato y sus anexos o a las leyes y reglamentos aplicables, además de las señaladas en el </w:t>
      </w:r>
      <w:r w:rsidRPr="007A2E98">
        <w:rPr>
          <w:rFonts w:ascii="Noto Sans" w:hAnsi="Noto Sans" w:cs="Noto Sans"/>
          <w:b/>
          <w:sz w:val="22"/>
          <w:szCs w:val="22"/>
        </w:rPr>
        <w:t>ANEXO I "ESPECIFICACIONES TÉCNICAS".</w:t>
      </w:r>
      <w:r w:rsidRPr="007A2E98">
        <w:rPr>
          <w:rFonts w:ascii="Noto Sans" w:hAnsi="Noto Sans" w:cs="Noto Sans"/>
          <w:sz w:val="22"/>
          <w:szCs w:val="22"/>
        </w:rPr>
        <w:t xml:space="preserve"> </w:t>
      </w:r>
    </w:p>
    <w:p w:rsidR="00410594" w:rsidRPr="007A2E98" w:rsidRDefault="00410594"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En caso de incumplimiento del proveedor a cualquiera de las obligaciones del contrato, la ASIPONA DOS BOCAS podrá optar entre exigir el cumplimiento del mismo y el pago de las penas convencionales por el atraso, o declarar la rescisión administrativa conforme al procedimiento que se señala en la Cláusula denominada Rescisión y hacer efectiva la garantía de cumplimiento, en forma proporcional al incumplimiento, sin menoscabo de que la ASIPONA DOS BOCAS pueda ejercer las acciones judiciales que procedan. </w:t>
      </w:r>
    </w:p>
    <w:p w:rsidR="00410594" w:rsidRPr="007A2E98" w:rsidRDefault="00410594"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En este caso, la aplicación de la garantía de cumplimiento será proporcional al monto de las obligaciones incumplidas, salvo que, por las características del servicio, éstos no puedan ser utilizados por la Dependencia por estar incompletos, en cuyo caso, la aplicación de la garantía correspondiente será total. </w:t>
      </w:r>
    </w:p>
    <w:p w:rsidR="007A2E98" w:rsidRDefault="007A2E98" w:rsidP="007A2E98">
      <w:pPr>
        <w:jc w:val="both"/>
        <w:rPr>
          <w:rFonts w:ascii="Noto Sans" w:hAnsi="Noto Sans" w:cs="Noto Sans"/>
          <w:sz w:val="22"/>
          <w:szCs w:val="22"/>
        </w:rPr>
      </w:pPr>
      <w:r w:rsidRPr="007A2E98">
        <w:rPr>
          <w:rFonts w:ascii="Noto Sans" w:hAnsi="Noto Sans" w:cs="Noto Sans"/>
          <w:sz w:val="22"/>
          <w:szCs w:val="22"/>
        </w:rPr>
        <w:t>En caso de que sea rescindido el contrato, no procederá el cobro de las penas por atraso ni la contabilización de las mismas al hacer efectiva la garantía de cumplimiento si la hubiere.</w:t>
      </w:r>
    </w:p>
    <w:p w:rsidR="00410594" w:rsidRPr="007A2E98" w:rsidRDefault="00410594"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Si el proveedor es quien decide rescindirlo, será necesario que acuda ante la autoridad judicial y obtenga a declaración o resolución correspondiente.</w:t>
      </w:r>
    </w:p>
    <w:p w:rsidR="007A5868" w:rsidRDefault="007A5868" w:rsidP="007A2E98">
      <w:pPr>
        <w:jc w:val="both"/>
        <w:rPr>
          <w:rFonts w:ascii="Noto Sans" w:hAnsi="Noto Sans" w:cs="Noto Sans"/>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410594" w:rsidTr="00410594">
        <w:tc>
          <w:tcPr>
            <w:tcW w:w="8828" w:type="dxa"/>
            <w:shd w:val="clear" w:color="auto" w:fill="D9D9D9" w:themeFill="background1" w:themeFillShade="D9"/>
          </w:tcPr>
          <w:p w:rsidR="00410594" w:rsidRPr="00410594" w:rsidRDefault="00410594" w:rsidP="007A2E98">
            <w:pPr>
              <w:jc w:val="both"/>
              <w:rPr>
                <w:rFonts w:ascii="Noto Sans" w:hAnsi="Noto Sans" w:cs="Noto Sans"/>
                <w:b/>
                <w:sz w:val="22"/>
                <w:szCs w:val="22"/>
              </w:rPr>
            </w:pPr>
            <w:r w:rsidRPr="00410594">
              <w:rPr>
                <w:rFonts w:ascii="Noto Sans" w:hAnsi="Noto Sans" w:cs="Noto Sans"/>
                <w:b/>
                <w:sz w:val="22"/>
                <w:szCs w:val="22"/>
              </w:rPr>
              <w:t>APARTADO XIV. SOLICITUD DE PRORROGAS</w:t>
            </w:r>
          </w:p>
        </w:tc>
      </w:tr>
    </w:tbl>
    <w:p w:rsidR="00410594" w:rsidRDefault="00410594"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Conforme a lo establecido en el artículo 91 del Reglamento, solo en caso fortuito, fuerza mayor o causas atribuibles a la convocante, se considerará el otorgamiento de prórrogas.</w:t>
      </w:r>
    </w:p>
    <w:p w:rsidR="00410594" w:rsidRPr="007A2E98" w:rsidRDefault="00410594" w:rsidP="007A2E98">
      <w:pPr>
        <w:jc w:val="both"/>
        <w:rPr>
          <w:rFonts w:ascii="Noto Sans" w:hAnsi="Noto Sans" w:cs="Noto Sans"/>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828"/>
      </w:tblGrid>
      <w:tr w:rsidR="00410594" w:rsidRPr="00410594" w:rsidTr="00410594">
        <w:tc>
          <w:tcPr>
            <w:tcW w:w="8828" w:type="dxa"/>
            <w:shd w:val="clear" w:color="auto" w:fill="D9D9D9" w:themeFill="background1" w:themeFillShade="D9"/>
          </w:tcPr>
          <w:p w:rsidR="00410594" w:rsidRPr="00410594" w:rsidRDefault="00410594" w:rsidP="007A2E98">
            <w:pPr>
              <w:jc w:val="both"/>
              <w:rPr>
                <w:rFonts w:ascii="Noto Sans" w:hAnsi="Noto Sans" w:cs="Noto Sans"/>
                <w:b/>
                <w:sz w:val="22"/>
                <w:szCs w:val="22"/>
              </w:rPr>
            </w:pPr>
            <w:r w:rsidRPr="00410594">
              <w:rPr>
                <w:rFonts w:ascii="Noto Sans" w:hAnsi="Noto Sans" w:cs="Noto Sans"/>
                <w:b/>
                <w:sz w:val="22"/>
                <w:szCs w:val="22"/>
              </w:rPr>
              <w:t>APARTADO XV. TERMINACIÓN ANTICIPADA DEL CONTRATO</w:t>
            </w:r>
          </w:p>
        </w:tc>
      </w:tr>
    </w:tbl>
    <w:p w:rsidR="00410594" w:rsidRDefault="00410594"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Conforme a lo establecido en el artículo 78 de la Ley, la ASIPONA DOS BOCAS podrá dar por terminado anticipadamente el(los) Contrato(s) que se suscriba(n) sin que medie resolución judicial, en los siguientes casos:</w:t>
      </w:r>
    </w:p>
    <w:p w:rsidR="00410594" w:rsidRPr="007A2E98" w:rsidRDefault="00410594" w:rsidP="007A2E98">
      <w:pPr>
        <w:jc w:val="both"/>
        <w:rPr>
          <w:rFonts w:ascii="Noto Sans" w:hAnsi="Noto Sans" w:cs="Noto Sans"/>
          <w:sz w:val="22"/>
          <w:szCs w:val="22"/>
        </w:rPr>
      </w:pPr>
    </w:p>
    <w:p w:rsidR="007A2E98" w:rsidRPr="007A2E98" w:rsidRDefault="007A2E98" w:rsidP="00DC461D">
      <w:pPr>
        <w:pStyle w:val="Prrafodelista"/>
        <w:numPr>
          <w:ilvl w:val="0"/>
          <w:numId w:val="51"/>
        </w:numPr>
        <w:spacing w:after="160" w:line="259" w:lineRule="auto"/>
        <w:jc w:val="both"/>
        <w:rPr>
          <w:rFonts w:ascii="Noto Sans" w:hAnsi="Noto Sans" w:cs="Noto Sans"/>
          <w:sz w:val="22"/>
          <w:szCs w:val="22"/>
        </w:rPr>
      </w:pPr>
      <w:r w:rsidRPr="007A2E98">
        <w:rPr>
          <w:rFonts w:ascii="Noto Sans" w:hAnsi="Noto Sans" w:cs="Noto Sans"/>
          <w:sz w:val="22"/>
          <w:szCs w:val="22"/>
        </w:rPr>
        <w:t>Cuando concurran razones de interés general.</w:t>
      </w:r>
    </w:p>
    <w:p w:rsidR="007A2E98" w:rsidRPr="007A2E98" w:rsidRDefault="007A2E98" w:rsidP="00DC461D">
      <w:pPr>
        <w:pStyle w:val="Prrafodelista"/>
        <w:numPr>
          <w:ilvl w:val="0"/>
          <w:numId w:val="51"/>
        </w:numPr>
        <w:spacing w:after="160" w:line="259" w:lineRule="auto"/>
        <w:jc w:val="both"/>
        <w:rPr>
          <w:rFonts w:ascii="Noto Sans" w:hAnsi="Noto Sans" w:cs="Noto Sans"/>
          <w:sz w:val="22"/>
          <w:szCs w:val="22"/>
        </w:rPr>
      </w:pPr>
      <w:r w:rsidRPr="007A2E98">
        <w:rPr>
          <w:rFonts w:ascii="Noto Sans" w:hAnsi="Noto Sans" w:cs="Noto Sans"/>
          <w:sz w:val="22"/>
          <w:szCs w:val="22"/>
        </w:rPr>
        <w:t xml:space="preserve"> Cuando por causa justificada se extinga la necesidad de continuar con la adquisición de los bienes originalmente requerido y se demuestre que de continuar con el cumplimiento de las obligaciones pactadas se ocasionaría algún daño o perjuicio al Estado.</w:t>
      </w:r>
    </w:p>
    <w:p w:rsidR="007A2E98" w:rsidRPr="007A2E98" w:rsidRDefault="007A2E98" w:rsidP="00DC461D">
      <w:pPr>
        <w:pStyle w:val="Prrafodelista"/>
        <w:numPr>
          <w:ilvl w:val="0"/>
          <w:numId w:val="51"/>
        </w:numPr>
        <w:spacing w:after="160" w:line="259" w:lineRule="auto"/>
        <w:jc w:val="both"/>
        <w:rPr>
          <w:rFonts w:ascii="Noto Sans" w:hAnsi="Noto Sans" w:cs="Noto Sans"/>
          <w:sz w:val="22"/>
          <w:szCs w:val="22"/>
        </w:rPr>
      </w:pPr>
      <w:r w:rsidRPr="007A2E98">
        <w:rPr>
          <w:rFonts w:ascii="Noto Sans" w:hAnsi="Noto Sans" w:cs="Noto Sans"/>
          <w:sz w:val="22"/>
          <w:szCs w:val="22"/>
        </w:rPr>
        <w:t>Cuando se determine la nulidad total o parcial de los actos que dieron origen al contrato, con motivo de la resolución de una inconformidad emitida por la ASIPONA DOS BOCAS.</w:t>
      </w:r>
    </w:p>
    <w:p w:rsidR="007A2E98" w:rsidRDefault="007A2E98" w:rsidP="007A2E98">
      <w:pPr>
        <w:jc w:val="both"/>
        <w:rPr>
          <w:rFonts w:ascii="Noto Sans" w:hAnsi="Noto Sans" w:cs="Noto Sans"/>
          <w:sz w:val="22"/>
          <w:szCs w:val="22"/>
        </w:rPr>
      </w:pPr>
      <w:r w:rsidRPr="007A2E98">
        <w:rPr>
          <w:rFonts w:ascii="Noto Sans" w:hAnsi="Noto Sans" w:cs="Noto Sans"/>
          <w:sz w:val="22"/>
          <w:szCs w:val="22"/>
        </w:rPr>
        <w:t>La determinación de dar por terminado anticipadamente el Contrato deberá consistir por escrito mediante resolución emitida por la Dirección General Jurídica de la Unidad de Asuntos Jurídicos de la ASIPONA DOS BOCAS, previo dictamen emitido por el área requirente, en el cual se precisen las razones o las causas justificadas que den origen a la misma y bajo su responsabilida</w:t>
      </w:r>
      <w:r w:rsidR="00410594">
        <w:rPr>
          <w:rFonts w:ascii="Noto Sans" w:hAnsi="Noto Sans" w:cs="Noto Sans"/>
          <w:sz w:val="22"/>
          <w:szCs w:val="22"/>
        </w:rPr>
        <w:t xml:space="preserve">d, siendo el Titular del Departamento de </w:t>
      </w:r>
      <w:r w:rsidRPr="007A2E98">
        <w:rPr>
          <w:rFonts w:ascii="Noto Sans" w:hAnsi="Noto Sans" w:cs="Noto Sans"/>
          <w:sz w:val="22"/>
          <w:szCs w:val="22"/>
        </w:rPr>
        <w:t xml:space="preserve">Recursos Materiales el encargado de notificarlo al proveedor. </w:t>
      </w:r>
    </w:p>
    <w:p w:rsidR="00410594" w:rsidRPr="007A2E98" w:rsidRDefault="00410594"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Derivado de lo anterior, se procederá a la formalización de la terminación respectiva y del Finiquito que elabore el </w:t>
      </w:r>
      <w:r w:rsidR="00410594">
        <w:rPr>
          <w:rFonts w:ascii="Noto Sans" w:hAnsi="Noto Sans" w:cs="Noto Sans"/>
          <w:sz w:val="22"/>
          <w:szCs w:val="22"/>
        </w:rPr>
        <w:t>Subgerente de Administración</w:t>
      </w:r>
      <w:r w:rsidRPr="007A2E98">
        <w:rPr>
          <w:rFonts w:ascii="Noto Sans" w:hAnsi="Noto Sans" w:cs="Noto Sans"/>
          <w:sz w:val="22"/>
          <w:szCs w:val="22"/>
        </w:rPr>
        <w:t xml:space="preserve"> de la ASIPONA DOS BOCAS, en el que se detallarán en forma pormenorizada los importes a cubrir, los bienes entregados y los que estén pendientes de pago. </w:t>
      </w:r>
    </w:p>
    <w:p w:rsidR="00410594" w:rsidRPr="007A2E98" w:rsidRDefault="00410594"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Asimismo, en el finiquito se harán constar los pagos que, en su caso, deba efectuar la ASIPONA DOS BOCAS por concepto de los bienes recibidos o los servicios prestados hasta el momento de la terminación anticipada, además, en su caso, pactará en el mismo el reembolso al proveedor los gastos no recuperables en que haya incurrido, siempre que éstos sean razonables, estén debidamente comprobados y se relacionen directamente con el contrato correspondiente.</w:t>
      </w:r>
    </w:p>
    <w:p w:rsidR="00410594" w:rsidRPr="007A2E98" w:rsidRDefault="00410594" w:rsidP="007A2E98">
      <w:pPr>
        <w:jc w:val="both"/>
        <w:rPr>
          <w:rFonts w:ascii="Noto Sans" w:hAnsi="Noto Sans" w:cs="Noto Sans"/>
          <w:sz w:val="22"/>
          <w:szCs w:val="22"/>
        </w:rPr>
      </w:pPr>
    </w:p>
    <w:tbl>
      <w:tblPr>
        <w:tblStyle w:val="Tablaconcuadrcula"/>
        <w:tblW w:w="0" w:type="auto"/>
        <w:tblLook w:val="04A0" w:firstRow="1" w:lastRow="0" w:firstColumn="1" w:lastColumn="0" w:noHBand="0" w:noVBand="1"/>
      </w:tblPr>
      <w:tblGrid>
        <w:gridCol w:w="8828"/>
      </w:tblGrid>
      <w:tr w:rsidR="00410594" w:rsidTr="00410594">
        <w:tc>
          <w:tcPr>
            <w:tcW w:w="8828" w:type="dxa"/>
            <w:tcBorders>
              <w:top w:val="nil"/>
              <w:left w:val="nil"/>
              <w:bottom w:val="nil"/>
              <w:right w:val="nil"/>
            </w:tcBorders>
            <w:shd w:val="clear" w:color="auto" w:fill="D9D9D9" w:themeFill="background1" w:themeFillShade="D9"/>
          </w:tcPr>
          <w:p w:rsidR="00410594" w:rsidRPr="00410594" w:rsidRDefault="00410594" w:rsidP="007A2E98">
            <w:pPr>
              <w:jc w:val="both"/>
              <w:rPr>
                <w:rFonts w:ascii="Noto Sans" w:hAnsi="Noto Sans" w:cs="Noto Sans"/>
                <w:b/>
                <w:sz w:val="22"/>
                <w:szCs w:val="22"/>
              </w:rPr>
            </w:pPr>
            <w:r w:rsidRPr="00410594">
              <w:rPr>
                <w:rFonts w:ascii="Noto Sans" w:hAnsi="Noto Sans" w:cs="Noto Sans"/>
                <w:b/>
                <w:sz w:val="22"/>
                <w:szCs w:val="22"/>
              </w:rPr>
              <w:t>APARTADO XVI. CONDICIONES DE PAGO</w:t>
            </w:r>
          </w:p>
        </w:tc>
      </w:tr>
    </w:tbl>
    <w:p w:rsidR="00410594" w:rsidRDefault="00410594" w:rsidP="007A2E98">
      <w:pPr>
        <w:jc w:val="both"/>
        <w:rPr>
          <w:rFonts w:ascii="Noto Sans" w:hAnsi="Noto Sans" w:cs="Noto Sans"/>
          <w:sz w:val="22"/>
          <w:szCs w:val="22"/>
        </w:rPr>
      </w:pPr>
    </w:p>
    <w:p w:rsidR="007A2E98" w:rsidRPr="008C4E89" w:rsidRDefault="007A2E98" w:rsidP="007A2E98">
      <w:pPr>
        <w:jc w:val="both"/>
        <w:rPr>
          <w:rFonts w:ascii="Noto Sans" w:hAnsi="Noto Sans" w:cs="Noto Sans"/>
          <w:b/>
          <w:sz w:val="22"/>
          <w:szCs w:val="22"/>
        </w:rPr>
      </w:pPr>
      <w:r w:rsidRPr="008C4E89">
        <w:rPr>
          <w:rFonts w:ascii="Noto Sans" w:hAnsi="Noto Sans" w:cs="Noto Sans"/>
          <w:b/>
          <w:sz w:val="22"/>
          <w:szCs w:val="22"/>
        </w:rPr>
        <w:t>1.</w:t>
      </w:r>
      <w:r w:rsidRPr="008C4E89">
        <w:rPr>
          <w:rFonts w:ascii="Noto Sans" w:hAnsi="Noto Sans" w:cs="Noto Sans"/>
          <w:b/>
          <w:sz w:val="22"/>
          <w:szCs w:val="22"/>
        </w:rPr>
        <w:tab/>
        <w:t>Anticipos.</w:t>
      </w:r>
    </w:p>
    <w:p w:rsidR="00410594" w:rsidRPr="007A2E98" w:rsidRDefault="00410594"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La ASIPONA DOS BOCAS no otorgará anticipos.</w:t>
      </w:r>
    </w:p>
    <w:p w:rsidR="00410594" w:rsidRPr="007A2E98" w:rsidRDefault="00410594" w:rsidP="007A2E98">
      <w:pPr>
        <w:jc w:val="both"/>
        <w:rPr>
          <w:rFonts w:ascii="Noto Sans" w:hAnsi="Noto Sans" w:cs="Noto Sans"/>
          <w:sz w:val="22"/>
          <w:szCs w:val="22"/>
        </w:rPr>
      </w:pPr>
    </w:p>
    <w:p w:rsidR="007A2E98" w:rsidRPr="008C4E89" w:rsidRDefault="007A2E98" w:rsidP="007A2E98">
      <w:pPr>
        <w:jc w:val="both"/>
        <w:rPr>
          <w:rFonts w:ascii="Noto Sans" w:hAnsi="Noto Sans" w:cs="Noto Sans"/>
          <w:b/>
          <w:sz w:val="22"/>
          <w:szCs w:val="22"/>
        </w:rPr>
      </w:pPr>
      <w:r w:rsidRPr="008C4E89">
        <w:rPr>
          <w:rFonts w:ascii="Noto Sans" w:hAnsi="Noto Sans" w:cs="Noto Sans"/>
          <w:b/>
          <w:sz w:val="22"/>
          <w:szCs w:val="22"/>
        </w:rPr>
        <w:t>2.</w:t>
      </w:r>
      <w:r w:rsidRPr="008C4E89">
        <w:rPr>
          <w:rFonts w:ascii="Noto Sans" w:hAnsi="Noto Sans" w:cs="Noto Sans"/>
          <w:b/>
          <w:sz w:val="22"/>
          <w:szCs w:val="22"/>
        </w:rPr>
        <w:tab/>
        <w:t xml:space="preserve">Del pago. </w:t>
      </w:r>
    </w:p>
    <w:p w:rsidR="00410594" w:rsidRDefault="00410594" w:rsidP="007A2E98">
      <w:pPr>
        <w:jc w:val="both"/>
        <w:rPr>
          <w:rFonts w:ascii="Noto Sans" w:hAnsi="Noto Sans" w:cs="Noto Sans"/>
          <w:sz w:val="22"/>
          <w:szCs w:val="22"/>
        </w:rPr>
      </w:pPr>
    </w:p>
    <w:p w:rsidR="00062B55" w:rsidRDefault="00062B55" w:rsidP="00062B55">
      <w:pPr>
        <w:jc w:val="both"/>
        <w:rPr>
          <w:rFonts w:ascii="Noto Sans" w:hAnsi="Noto Sans" w:cs="Noto Sans"/>
          <w:sz w:val="22"/>
          <w:szCs w:val="22"/>
        </w:rPr>
      </w:pPr>
      <w:r w:rsidRPr="00E27552">
        <w:rPr>
          <w:rFonts w:ascii="Noto Sans" w:hAnsi="Noto Sans" w:cs="Noto Sans"/>
          <w:sz w:val="22"/>
          <w:szCs w:val="22"/>
        </w:rPr>
        <w:t xml:space="preserve">El pago será de manera mensual, y se efectuarán a mes vencido dentro de los </w:t>
      </w:r>
      <w:r w:rsidR="0051259B" w:rsidRPr="00E27552">
        <w:rPr>
          <w:rFonts w:ascii="Noto Sans" w:hAnsi="Noto Sans" w:cs="Noto Sans"/>
          <w:sz w:val="22"/>
          <w:szCs w:val="22"/>
        </w:rPr>
        <w:t>17</w:t>
      </w:r>
      <w:r w:rsidRPr="00E27552">
        <w:rPr>
          <w:rFonts w:ascii="Noto Sans" w:hAnsi="Noto Sans" w:cs="Noto Sans"/>
          <w:sz w:val="22"/>
          <w:szCs w:val="22"/>
        </w:rPr>
        <w:t xml:space="preserve"> días </w:t>
      </w:r>
      <w:r w:rsidR="0051259B" w:rsidRPr="00E27552">
        <w:rPr>
          <w:rFonts w:ascii="Noto Sans" w:hAnsi="Noto Sans" w:cs="Noto Sans"/>
          <w:sz w:val="22"/>
          <w:szCs w:val="22"/>
        </w:rPr>
        <w:t>hábiles contados a partir del envío de parte del PROVEEDOR y verificación de la factura</w:t>
      </w:r>
      <w:r w:rsidRPr="00E27552">
        <w:rPr>
          <w:rFonts w:ascii="Noto Sans" w:hAnsi="Noto Sans" w:cs="Noto Sans"/>
          <w:sz w:val="22"/>
          <w:szCs w:val="22"/>
        </w:rPr>
        <w:t xml:space="preserve">, de acuerdo al artículo 73 de la Ley, previa presentación y autorización a satisfacción del administrador del contrato </w:t>
      </w:r>
      <w:r w:rsidRPr="00E27552">
        <w:rPr>
          <w:rFonts w:ascii="Noto Sans" w:hAnsi="Noto Sans" w:cs="Noto Sans"/>
          <w:b/>
          <w:sz w:val="22"/>
          <w:szCs w:val="22"/>
        </w:rPr>
        <w:t>(Departamento de Equipo Portuario)</w:t>
      </w:r>
      <w:r w:rsidRPr="00E27552">
        <w:rPr>
          <w:rFonts w:ascii="Noto Sans" w:hAnsi="Noto Sans" w:cs="Noto Sans"/>
          <w:sz w:val="22"/>
          <w:szCs w:val="22"/>
        </w:rPr>
        <w:t>, de la factura correspondiente y los reportes de entregables.</w:t>
      </w:r>
    </w:p>
    <w:p w:rsidR="0051259B" w:rsidRDefault="0051259B" w:rsidP="00062B55">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En términos de lo dispuesto en el artículo 90 del Reglamento de la Ley, en caso de que los Comprobantes Fiscales Digitales por Internet (CFDI) entregados por el proveedor para su pago, presenten errores o deficiencias, la </w:t>
      </w:r>
      <w:r w:rsidRPr="004E7245">
        <w:rPr>
          <w:rFonts w:ascii="Noto Sans" w:hAnsi="Noto Sans" w:cs="Noto Sans"/>
          <w:b/>
          <w:sz w:val="22"/>
          <w:szCs w:val="22"/>
        </w:rPr>
        <w:t>ASIPONA DOS BOCAS</w:t>
      </w:r>
      <w:r w:rsidRPr="007A2E98">
        <w:rPr>
          <w:rFonts w:ascii="Noto Sans" w:hAnsi="Noto Sans" w:cs="Noto Sans"/>
          <w:sz w:val="22"/>
          <w:szCs w:val="22"/>
        </w:rPr>
        <w:t xml:space="preserve"> a través del responsable de administrar el contrato, deberá indicarlo por escrito dentro de los tres días hábiles siguientes al de su recepción. El período que transcurre a partir de la entrega del citado escrito y hasta que el proveedor presente las correcciones, no se computará para efectos del plazo de pago señalado en el párrafo anterior. </w:t>
      </w:r>
    </w:p>
    <w:p w:rsidR="00410594" w:rsidRPr="007A2E98" w:rsidRDefault="00410594"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Para efecto de lo anterior, la persona licitante adjudicada deberá presentar la </w:t>
      </w:r>
      <w:r w:rsidR="00A704D0">
        <w:rPr>
          <w:rFonts w:ascii="Noto Sans" w:hAnsi="Noto Sans" w:cs="Noto Sans"/>
          <w:sz w:val="22"/>
          <w:szCs w:val="22"/>
        </w:rPr>
        <w:t>factura que corresponda, de acuerdo a lo siguiente</w:t>
      </w:r>
      <w:r w:rsidRPr="007A2E98">
        <w:rPr>
          <w:rFonts w:ascii="Noto Sans" w:hAnsi="Noto Sans" w:cs="Noto Sans"/>
          <w:sz w:val="22"/>
          <w:szCs w:val="22"/>
        </w:rPr>
        <w:t>:</w:t>
      </w:r>
    </w:p>
    <w:p w:rsidR="00A704D0" w:rsidRPr="007A2E98" w:rsidRDefault="00A704D0" w:rsidP="007A2E98">
      <w:pPr>
        <w:jc w:val="both"/>
        <w:rPr>
          <w:rFonts w:ascii="Noto Sans" w:hAnsi="Noto Sans" w:cs="Noto Sans"/>
          <w:sz w:val="22"/>
          <w:szCs w:val="22"/>
        </w:rPr>
      </w:pPr>
    </w:p>
    <w:tbl>
      <w:tblPr>
        <w:tblStyle w:val="Tablaconcuadrcula"/>
        <w:tblW w:w="0" w:type="auto"/>
        <w:tblLook w:val="04A0" w:firstRow="1" w:lastRow="0" w:firstColumn="1" w:lastColumn="0" w:noHBand="0" w:noVBand="1"/>
      </w:tblPr>
      <w:tblGrid>
        <w:gridCol w:w="2062"/>
        <w:gridCol w:w="6766"/>
      </w:tblGrid>
      <w:tr w:rsidR="00A704D0" w:rsidRPr="00142262" w:rsidTr="00B66FFA">
        <w:tc>
          <w:tcPr>
            <w:tcW w:w="2122" w:type="dxa"/>
          </w:tcPr>
          <w:p w:rsidR="00A704D0" w:rsidRPr="00280DBA" w:rsidRDefault="00A704D0" w:rsidP="00B66FFA">
            <w:pPr>
              <w:autoSpaceDE w:val="0"/>
              <w:adjustRightInd w:val="0"/>
              <w:jc w:val="both"/>
              <w:rPr>
                <w:rFonts w:ascii="Noto Sans" w:hAnsi="Noto Sans" w:cs="Noto Sans"/>
                <w:b/>
                <w:sz w:val="22"/>
                <w:szCs w:val="22"/>
              </w:rPr>
            </w:pPr>
            <w:r w:rsidRPr="00280DBA">
              <w:rPr>
                <w:rFonts w:ascii="Noto Sans" w:hAnsi="Noto Sans" w:cs="Noto Sans"/>
                <w:b/>
                <w:sz w:val="22"/>
                <w:szCs w:val="22"/>
              </w:rPr>
              <w:t>Nombre:</w:t>
            </w:r>
          </w:p>
        </w:tc>
        <w:tc>
          <w:tcPr>
            <w:tcW w:w="7365" w:type="dxa"/>
          </w:tcPr>
          <w:p w:rsidR="00A704D0" w:rsidRPr="00142262" w:rsidRDefault="00A704D0" w:rsidP="00B66FFA">
            <w:pPr>
              <w:autoSpaceDE w:val="0"/>
              <w:adjustRightInd w:val="0"/>
              <w:jc w:val="both"/>
              <w:rPr>
                <w:rFonts w:ascii="Noto Sans" w:hAnsi="Noto Sans" w:cs="Noto Sans"/>
                <w:sz w:val="22"/>
                <w:szCs w:val="22"/>
              </w:rPr>
            </w:pPr>
            <w:r w:rsidRPr="00142262">
              <w:rPr>
                <w:rFonts w:ascii="Noto Sans" w:hAnsi="Noto Sans" w:cs="Noto Sans"/>
                <w:sz w:val="22"/>
                <w:szCs w:val="22"/>
              </w:rPr>
              <w:t>Administración del Sistema Portuario Nacional Dos Bocas S.A. de C.V.</w:t>
            </w:r>
          </w:p>
        </w:tc>
      </w:tr>
      <w:tr w:rsidR="00A704D0" w:rsidRPr="00142262" w:rsidTr="00B66FFA">
        <w:tc>
          <w:tcPr>
            <w:tcW w:w="2122" w:type="dxa"/>
          </w:tcPr>
          <w:p w:rsidR="00A704D0" w:rsidRPr="00280DBA" w:rsidRDefault="00A704D0" w:rsidP="00B66FFA">
            <w:pPr>
              <w:autoSpaceDE w:val="0"/>
              <w:adjustRightInd w:val="0"/>
              <w:jc w:val="both"/>
              <w:rPr>
                <w:rFonts w:ascii="Noto Sans" w:hAnsi="Noto Sans" w:cs="Noto Sans"/>
                <w:b/>
                <w:sz w:val="22"/>
                <w:szCs w:val="22"/>
              </w:rPr>
            </w:pPr>
            <w:r w:rsidRPr="00280DBA">
              <w:rPr>
                <w:rFonts w:ascii="Noto Sans" w:hAnsi="Noto Sans" w:cs="Noto Sans"/>
                <w:b/>
                <w:sz w:val="22"/>
                <w:szCs w:val="22"/>
              </w:rPr>
              <w:t>R.F.C.:</w:t>
            </w:r>
          </w:p>
        </w:tc>
        <w:tc>
          <w:tcPr>
            <w:tcW w:w="7365" w:type="dxa"/>
          </w:tcPr>
          <w:p w:rsidR="00A704D0" w:rsidRPr="00142262" w:rsidRDefault="00A704D0" w:rsidP="00B66FFA">
            <w:pPr>
              <w:autoSpaceDE w:val="0"/>
              <w:adjustRightInd w:val="0"/>
              <w:jc w:val="both"/>
              <w:rPr>
                <w:rFonts w:ascii="Noto Sans" w:hAnsi="Noto Sans" w:cs="Noto Sans"/>
                <w:sz w:val="22"/>
                <w:szCs w:val="22"/>
              </w:rPr>
            </w:pPr>
            <w:r w:rsidRPr="00142262">
              <w:rPr>
                <w:rFonts w:ascii="Noto Sans" w:hAnsi="Noto Sans" w:cs="Noto Sans"/>
                <w:sz w:val="22"/>
                <w:szCs w:val="22"/>
              </w:rPr>
              <w:t>API990812BZ0</w:t>
            </w:r>
          </w:p>
        </w:tc>
      </w:tr>
      <w:tr w:rsidR="00A704D0" w:rsidRPr="00142262" w:rsidTr="00B66FFA">
        <w:tc>
          <w:tcPr>
            <w:tcW w:w="2122" w:type="dxa"/>
          </w:tcPr>
          <w:p w:rsidR="00A704D0" w:rsidRPr="00280DBA" w:rsidRDefault="00A704D0" w:rsidP="00B66FFA">
            <w:pPr>
              <w:autoSpaceDE w:val="0"/>
              <w:adjustRightInd w:val="0"/>
              <w:jc w:val="both"/>
              <w:rPr>
                <w:rFonts w:ascii="Noto Sans" w:hAnsi="Noto Sans" w:cs="Noto Sans"/>
                <w:b/>
                <w:sz w:val="22"/>
                <w:szCs w:val="22"/>
              </w:rPr>
            </w:pPr>
            <w:r w:rsidRPr="00280DBA">
              <w:rPr>
                <w:rFonts w:ascii="Noto Sans" w:hAnsi="Noto Sans" w:cs="Noto Sans"/>
                <w:b/>
                <w:sz w:val="22"/>
                <w:szCs w:val="22"/>
              </w:rPr>
              <w:t>Domicilio fiscal:</w:t>
            </w:r>
          </w:p>
        </w:tc>
        <w:tc>
          <w:tcPr>
            <w:tcW w:w="7365" w:type="dxa"/>
          </w:tcPr>
          <w:p w:rsidR="00A704D0" w:rsidRPr="00142262" w:rsidRDefault="00A704D0" w:rsidP="00B66FFA">
            <w:pPr>
              <w:autoSpaceDE w:val="0"/>
              <w:adjustRightInd w:val="0"/>
              <w:jc w:val="both"/>
              <w:rPr>
                <w:rFonts w:ascii="Noto Sans" w:hAnsi="Noto Sans" w:cs="Noto Sans"/>
                <w:sz w:val="22"/>
                <w:szCs w:val="22"/>
              </w:rPr>
            </w:pPr>
            <w:r w:rsidRPr="00142262">
              <w:rPr>
                <w:rFonts w:ascii="Noto Sans" w:hAnsi="Noto Sans" w:cs="Noto Sans"/>
                <w:sz w:val="22"/>
                <w:szCs w:val="22"/>
              </w:rPr>
              <w:t>Boulevard Manuel Antonio Romero Zurita No. 414 Colonia Quintín Arauz, C.P. 86608, Paraíso, Tabasco</w:t>
            </w:r>
          </w:p>
        </w:tc>
      </w:tr>
      <w:tr w:rsidR="00A704D0" w:rsidRPr="00142262" w:rsidTr="00B66FFA">
        <w:tc>
          <w:tcPr>
            <w:tcW w:w="2122" w:type="dxa"/>
          </w:tcPr>
          <w:p w:rsidR="00A704D0" w:rsidRPr="00280DBA" w:rsidRDefault="00A704D0" w:rsidP="00B66FFA">
            <w:pPr>
              <w:autoSpaceDE w:val="0"/>
              <w:adjustRightInd w:val="0"/>
              <w:jc w:val="both"/>
              <w:rPr>
                <w:rFonts w:ascii="Noto Sans" w:hAnsi="Noto Sans" w:cs="Noto Sans"/>
                <w:b/>
                <w:sz w:val="22"/>
                <w:szCs w:val="22"/>
              </w:rPr>
            </w:pPr>
            <w:r w:rsidRPr="00280DBA">
              <w:rPr>
                <w:rFonts w:ascii="Noto Sans" w:hAnsi="Noto Sans" w:cs="Noto Sans"/>
                <w:b/>
                <w:sz w:val="22"/>
                <w:szCs w:val="22"/>
              </w:rPr>
              <w:t>Método de pago:</w:t>
            </w:r>
          </w:p>
        </w:tc>
        <w:tc>
          <w:tcPr>
            <w:tcW w:w="7365" w:type="dxa"/>
          </w:tcPr>
          <w:p w:rsidR="00A704D0" w:rsidRPr="00142262" w:rsidRDefault="00A704D0" w:rsidP="00B66FFA">
            <w:pPr>
              <w:autoSpaceDE w:val="0"/>
              <w:adjustRightInd w:val="0"/>
              <w:rPr>
                <w:rFonts w:ascii="Noto Sans" w:hAnsi="Noto Sans" w:cs="Noto Sans"/>
                <w:sz w:val="22"/>
                <w:szCs w:val="22"/>
              </w:rPr>
            </w:pPr>
            <w:r w:rsidRPr="00142262">
              <w:rPr>
                <w:rFonts w:ascii="Noto Sans" w:hAnsi="Noto Sans" w:cs="Noto Sans"/>
                <w:b/>
                <w:sz w:val="22"/>
                <w:szCs w:val="22"/>
              </w:rPr>
              <w:t>PUE -</w:t>
            </w:r>
            <w:r w:rsidRPr="00142262">
              <w:rPr>
                <w:rFonts w:ascii="Noto Sans" w:hAnsi="Noto Sans" w:cs="Noto Sans"/>
                <w:sz w:val="22"/>
                <w:szCs w:val="22"/>
              </w:rPr>
              <w:t xml:space="preserve"> Pago en una sola exhibición</w:t>
            </w:r>
          </w:p>
          <w:p w:rsidR="00A704D0" w:rsidRPr="00142262" w:rsidRDefault="00A704D0" w:rsidP="00B66FFA">
            <w:pPr>
              <w:autoSpaceDE w:val="0"/>
              <w:adjustRightInd w:val="0"/>
              <w:rPr>
                <w:rFonts w:ascii="Noto Sans" w:hAnsi="Noto Sans" w:cs="Noto Sans"/>
                <w:sz w:val="22"/>
                <w:szCs w:val="22"/>
              </w:rPr>
            </w:pPr>
          </w:p>
          <w:p w:rsidR="00A704D0" w:rsidRPr="00142262" w:rsidRDefault="00A704D0" w:rsidP="00B66FFA">
            <w:pPr>
              <w:autoSpaceDE w:val="0"/>
              <w:adjustRightInd w:val="0"/>
              <w:jc w:val="both"/>
              <w:rPr>
                <w:rFonts w:ascii="Noto Sans" w:hAnsi="Noto Sans" w:cs="Noto Sans"/>
                <w:sz w:val="22"/>
                <w:szCs w:val="22"/>
              </w:rPr>
            </w:pPr>
            <w:r w:rsidRPr="00142262">
              <w:rPr>
                <w:rFonts w:ascii="Noto Sans" w:hAnsi="Noto Sans" w:cs="Noto Sans"/>
                <w:b/>
                <w:sz w:val="22"/>
                <w:szCs w:val="22"/>
              </w:rPr>
              <w:t>PPD -</w:t>
            </w:r>
            <w:r w:rsidRPr="00142262">
              <w:rPr>
                <w:rFonts w:ascii="Noto Sans" w:hAnsi="Noto Sans" w:cs="Noto Sans"/>
                <w:sz w:val="22"/>
                <w:szCs w:val="22"/>
              </w:rPr>
              <w:t xml:space="preserve"> En caso de que la factura sea entregada a fin de mes y que el pago se efectué en el mes posterior a su entrega.</w:t>
            </w:r>
          </w:p>
        </w:tc>
      </w:tr>
      <w:tr w:rsidR="00A704D0" w:rsidRPr="00142262" w:rsidTr="00B66FFA">
        <w:tc>
          <w:tcPr>
            <w:tcW w:w="2122" w:type="dxa"/>
          </w:tcPr>
          <w:p w:rsidR="00A704D0" w:rsidRPr="00280DBA" w:rsidRDefault="00A704D0" w:rsidP="00B66FFA">
            <w:pPr>
              <w:autoSpaceDE w:val="0"/>
              <w:adjustRightInd w:val="0"/>
              <w:jc w:val="both"/>
              <w:rPr>
                <w:rFonts w:ascii="Noto Sans" w:hAnsi="Noto Sans" w:cs="Noto Sans"/>
                <w:b/>
                <w:sz w:val="22"/>
                <w:szCs w:val="22"/>
              </w:rPr>
            </w:pPr>
            <w:r w:rsidRPr="00280DBA">
              <w:rPr>
                <w:rFonts w:ascii="Noto Sans" w:hAnsi="Noto Sans" w:cs="Noto Sans"/>
                <w:b/>
                <w:sz w:val="22"/>
                <w:szCs w:val="22"/>
              </w:rPr>
              <w:t>Forma de pago</w:t>
            </w:r>
          </w:p>
        </w:tc>
        <w:tc>
          <w:tcPr>
            <w:tcW w:w="7365" w:type="dxa"/>
          </w:tcPr>
          <w:p w:rsidR="00A704D0" w:rsidRPr="00142262" w:rsidRDefault="00A704D0" w:rsidP="00B66FFA">
            <w:pPr>
              <w:autoSpaceDE w:val="0"/>
              <w:adjustRightInd w:val="0"/>
              <w:jc w:val="both"/>
              <w:rPr>
                <w:rFonts w:ascii="Noto Sans" w:hAnsi="Noto Sans" w:cs="Noto Sans"/>
                <w:sz w:val="22"/>
                <w:szCs w:val="22"/>
              </w:rPr>
            </w:pPr>
            <w:r w:rsidRPr="00142262">
              <w:rPr>
                <w:rFonts w:ascii="Noto Sans" w:hAnsi="Noto Sans" w:cs="Noto Sans"/>
                <w:sz w:val="22"/>
                <w:szCs w:val="22"/>
              </w:rPr>
              <w:t>03 – Transferencia electrónica de fondos</w:t>
            </w:r>
          </w:p>
        </w:tc>
      </w:tr>
      <w:tr w:rsidR="00A704D0" w:rsidRPr="00142262" w:rsidTr="00B66FFA">
        <w:tc>
          <w:tcPr>
            <w:tcW w:w="2122" w:type="dxa"/>
          </w:tcPr>
          <w:p w:rsidR="00A704D0" w:rsidRPr="00280DBA" w:rsidRDefault="00A704D0" w:rsidP="00B66FFA">
            <w:pPr>
              <w:autoSpaceDE w:val="0"/>
              <w:adjustRightInd w:val="0"/>
              <w:jc w:val="both"/>
              <w:rPr>
                <w:rFonts w:ascii="Noto Sans" w:hAnsi="Noto Sans" w:cs="Noto Sans"/>
                <w:b/>
                <w:sz w:val="22"/>
                <w:szCs w:val="22"/>
              </w:rPr>
            </w:pPr>
            <w:r w:rsidRPr="00280DBA">
              <w:rPr>
                <w:rFonts w:ascii="Noto Sans" w:hAnsi="Noto Sans" w:cs="Noto Sans"/>
                <w:b/>
                <w:sz w:val="22"/>
                <w:szCs w:val="22"/>
              </w:rPr>
              <w:t>Uso de CFDI:</w:t>
            </w:r>
          </w:p>
        </w:tc>
        <w:tc>
          <w:tcPr>
            <w:tcW w:w="7365" w:type="dxa"/>
          </w:tcPr>
          <w:p w:rsidR="00A704D0" w:rsidRPr="00142262" w:rsidRDefault="00A704D0" w:rsidP="00B66FFA">
            <w:pPr>
              <w:autoSpaceDE w:val="0"/>
              <w:adjustRightInd w:val="0"/>
              <w:jc w:val="both"/>
              <w:rPr>
                <w:rFonts w:ascii="Noto Sans" w:hAnsi="Noto Sans" w:cs="Noto Sans"/>
                <w:sz w:val="22"/>
                <w:szCs w:val="22"/>
              </w:rPr>
            </w:pPr>
            <w:r w:rsidRPr="00142262">
              <w:rPr>
                <w:rFonts w:ascii="Noto Sans" w:hAnsi="Noto Sans" w:cs="Noto Sans"/>
                <w:sz w:val="22"/>
                <w:szCs w:val="22"/>
              </w:rPr>
              <w:t>G03 – Gastos en general</w:t>
            </w:r>
          </w:p>
        </w:tc>
      </w:tr>
      <w:tr w:rsidR="00A704D0" w:rsidRPr="00142262" w:rsidTr="00B66FFA">
        <w:tc>
          <w:tcPr>
            <w:tcW w:w="2122" w:type="dxa"/>
          </w:tcPr>
          <w:p w:rsidR="00A704D0" w:rsidRPr="00280DBA" w:rsidRDefault="00A704D0" w:rsidP="00B66FFA">
            <w:pPr>
              <w:autoSpaceDE w:val="0"/>
              <w:adjustRightInd w:val="0"/>
              <w:jc w:val="both"/>
              <w:rPr>
                <w:rFonts w:ascii="Noto Sans" w:hAnsi="Noto Sans" w:cs="Noto Sans"/>
                <w:b/>
                <w:sz w:val="22"/>
                <w:szCs w:val="22"/>
              </w:rPr>
            </w:pPr>
            <w:r w:rsidRPr="00280DBA">
              <w:rPr>
                <w:rFonts w:ascii="Noto Sans" w:hAnsi="Noto Sans" w:cs="Noto Sans"/>
                <w:b/>
                <w:sz w:val="22"/>
                <w:szCs w:val="22"/>
              </w:rPr>
              <w:t>Descripción:</w:t>
            </w:r>
          </w:p>
        </w:tc>
        <w:tc>
          <w:tcPr>
            <w:tcW w:w="7365" w:type="dxa"/>
          </w:tcPr>
          <w:p w:rsidR="00A704D0" w:rsidRPr="00142262" w:rsidRDefault="00A704D0" w:rsidP="00A704D0">
            <w:pPr>
              <w:autoSpaceDE w:val="0"/>
              <w:adjustRightInd w:val="0"/>
              <w:rPr>
                <w:rFonts w:ascii="Noto Sans" w:hAnsi="Noto Sans" w:cs="Noto Sans"/>
                <w:sz w:val="22"/>
                <w:szCs w:val="22"/>
              </w:rPr>
            </w:pPr>
            <w:r w:rsidRPr="00142262">
              <w:rPr>
                <w:rFonts w:ascii="Noto Sans" w:hAnsi="Noto Sans" w:cs="Noto Sans"/>
                <w:sz w:val="22"/>
                <w:szCs w:val="22"/>
              </w:rPr>
              <w:t>Deberá integrar el número de contrato o en su defecto requisición a la cual se refiere el pago, así como el periodo de servicio.</w:t>
            </w:r>
          </w:p>
        </w:tc>
      </w:tr>
      <w:tr w:rsidR="00A704D0" w:rsidRPr="00142262" w:rsidTr="00B66FFA">
        <w:tc>
          <w:tcPr>
            <w:tcW w:w="2122" w:type="dxa"/>
          </w:tcPr>
          <w:p w:rsidR="00A704D0" w:rsidRPr="00280DBA" w:rsidRDefault="00A704D0" w:rsidP="00B66FFA">
            <w:pPr>
              <w:autoSpaceDE w:val="0"/>
              <w:adjustRightInd w:val="0"/>
              <w:jc w:val="both"/>
              <w:rPr>
                <w:rFonts w:ascii="Noto Sans" w:hAnsi="Noto Sans" w:cs="Noto Sans"/>
                <w:b/>
                <w:sz w:val="22"/>
                <w:szCs w:val="22"/>
              </w:rPr>
            </w:pPr>
            <w:r w:rsidRPr="00280DBA">
              <w:rPr>
                <w:rFonts w:ascii="Noto Sans" w:hAnsi="Noto Sans" w:cs="Noto Sans"/>
                <w:b/>
                <w:sz w:val="22"/>
                <w:szCs w:val="22"/>
              </w:rPr>
              <w:t>Importe:</w:t>
            </w:r>
          </w:p>
        </w:tc>
        <w:tc>
          <w:tcPr>
            <w:tcW w:w="7365" w:type="dxa"/>
          </w:tcPr>
          <w:p w:rsidR="00A704D0" w:rsidRPr="00142262" w:rsidRDefault="00A704D0" w:rsidP="00B66FFA">
            <w:pPr>
              <w:autoSpaceDE w:val="0"/>
              <w:adjustRightInd w:val="0"/>
              <w:rPr>
                <w:rFonts w:ascii="Noto Sans" w:hAnsi="Noto Sans" w:cs="Noto Sans"/>
                <w:sz w:val="22"/>
                <w:szCs w:val="22"/>
              </w:rPr>
            </w:pPr>
            <w:r w:rsidRPr="00142262">
              <w:rPr>
                <w:rFonts w:ascii="Noto Sans" w:hAnsi="Noto Sans" w:cs="Noto Sans"/>
                <w:sz w:val="22"/>
                <w:szCs w:val="22"/>
              </w:rPr>
              <w:t>El importe deberá presentar desglosado el concepto del</w:t>
            </w:r>
          </w:p>
          <w:p w:rsidR="00A704D0" w:rsidRPr="00142262" w:rsidRDefault="00A704D0" w:rsidP="00B66FFA">
            <w:pPr>
              <w:autoSpaceDE w:val="0"/>
              <w:adjustRightInd w:val="0"/>
              <w:jc w:val="both"/>
              <w:rPr>
                <w:rFonts w:ascii="Noto Sans" w:hAnsi="Noto Sans" w:cs="Noto Sans"/>
                <w:sz w:val="22"/>
                <w:szCs w:val="22"/>
              </w:rPr>
            </w:pPr>
            <w:r w:rsidRPr="00142262">
              <w:rPr>
                <w:rFonts w:ascii="Noto Sans" w:hAnsi="Noto Sans" w:cs="Noto Sans"/>
                <w:sz w:val="22"/>
                <w:szCs w:val="22"/>
              </w:rPr>
              <w:t>Impuesto al Valor Agregado.</w:t>
            </w:r>
          </w:p>
        </w:tc>
      </w:tr>
    </w:tbl>
    <w:p w:rsidR="007A2E98" w:rsidRPr="007A2E98" w:rsidRDefault="007A2E98" w:rsidP="007A2E98">
      <w:pPr>
        <w:jc w:val="both"/>
        <w:rPr>
          <w:rFonts w:ascii="Noto Sans" w:hAnsi="Noto Sans" w:cs="Noto Sans"/>
          <w:sz w:val="22"/>
          <w:szCs w:val="22"/>
        </w:rPr>
      </w:pPr>
    </w:p>
    <w:p w:rsidR="005B7440" w:rsidRDefault="00A915F1" w:rsidP="007A2E98">
      <w:pPr>
        <w:jc w:val="both"/>
      </w:pPr>
      <w:r>
        <w:rPr>
          <w:rFonts w:ascii="Noto Sans" w:hAnsi="Noto Sans" w:cs="Noto Sans"/>
          <w:sz w:val="22"/>
          <w:szCs w:val="22"/>
        </w:rPr>
        <w:t xml:space="preserve">Se deberá generar una Pre-factura electrónica, la cual </w:t>
      </w:r>
      <w:r w:rsidR="007A2E98" w:rsidRPr="007A2E98">
        <w:rPr>
          <w:rFonts w:ascii="Noto Sans" w:hAnsi="Noto Sans" w:cs="Noto Sans"/>
          <w:sz w:val="22"/>
          <w:szCs w:val="22"/>
        </w:rPr>
        <w:t xml:space="preserve">deberá </w:t>
      </w:r>
      <w:r>
        <w:rPr>
          <w:rFonts w:ascii="Noto Sans" w:hAnsi="Noto Sans" w:cs="Noto Sans"/>
          <w:sz w:val="22"/>
          <w:szCs w:val="22"/>
        </w:rPr>
        <w:t>ser enviada</w:t>
      </w:r>
      <w:r w:rsidR="007A2E98" w:rsidRPr="007A2E98">
        <w:rPr>
          <w:rFonts w:ascii="Noto Sans" w:hAnsi="Noto Sans" w:cs="Noto Sans"/>
          <w:sz w:val="22"/>
          <w:szCs w:val="22"/>
        </w:rPr>
        <w:t xml:space="preserve"> a</w:t>
      </w:r>
      <w:r>
        <w:rPr>
          <w:rFonts w:ascii="Noto Sans" w:hAnsi="Noto Sans" w:cs="Noto Sans"/>
          <w:sz w:val="22"/>
          <w:szCs w:val="22"/>
        </w:rPr>
        <w:t xml:space="preserve"> </w:t>
      </w:r>
      <w:r w:rsidR="007A2E98" w:rsidRPr="007A2E98">
        <w:rPr>
          <w:rFonts w:ascii="Noto Sans" w:hAnsi="Noto Sans" w:cs="Noto Sans"/>
          <w:sz w:val="22"/>
          <w:szCs w:val="22"/>
        </w:rPr>
        <w:t>l</w:t>
      </w:r>
      <w:r>
        <w:rPr>
          <w:rFonts w:ascii="Noto Sans" w:hAnsi="Noto Sans" w:cs="Noto Sans"/>
          <w:sz w:val="22"/>
          <w:szCs w:val="22"/>
        </w:rPr>
        <w:t>os</w:t>
      </w:r>
      <w:r w:rsidR="007A2E98" w:rsidRPr="007A2E98">
        <w:rPr>
          <w:rFonts w:ascii="Noto Sans" w:hAnsi="Noto Sans" w:cs="Noto Sans"/>
          <w:sz w:val="22"/>
          <w:szCs w:val="22"/>
        </w:rPr>
        <w:t xml:space="preserve"> correo electrónico </w:t>
      </w:r>
      <w:hyperlink r:id="rId16" w:history="1">
        <w:r w:rsidR="00A704D0" w:rsidRPr="009953BF">
          <w:rPr>
            <w:rStyle w:val="Hipervnculo"/>
            <w:rFonts w:ascii="Noto Sans" w:hAnsi="Noto Sans" w:cs="Noto Sans"/>
            <w:b/>
            <w:sz w:val="22"/>
            <w:szCs w:val="22"/>
          </w:rPr>
          <w:t>cadquisiciones@puertodosbocas.com.mx</w:t>
        </w:r>
      </w:hyperlink>
      <w:r w:rsidR="00A704D0">
        <w:rPr>
          <w:rFonts w:ascii="Noto Sans" w:hAnsi="Noto Sans" w:cs="Noto Sans"/>
          <w:b/>
          <w:sz w:val="22"/>
          <w:szCs w:val="22"/>
        </w:rPr>
        <w:t xml:space="preserve"> </w:t>
      </w:r>
      <w:hyperlink r:id="rId17" w:history="1">
        <w:r w:rsidR="00A704D0" w:rsidRPr="009953BF">
          <w:rPr>
            <w:rStyle w:val="Hipervnculo"/>
            <w:rFonts w:ascii="Noto Sans" w:hAnsi="Noto Sans" w:cs="Noto Sans"/>
            <w:b/>
            <w:sz w:val="22"/>
            <w:szCs w:val="22"/>
          </w:rPr>
          <w:t>jdrmateriales@puertodosbocas.com.mx</w:t>
        </w:r>
      </w:hyperlink>
      <w:r>
        <w:rPr>
          <w:rStyle w:val="Hipervnculo"/>
          <w:rFonts w:ascii="Noto Sans" w:hAnsi="Noto Sans" w:cs="Noto Sans"/>
          <w:b/>
          <w:sz w:val="22"/>
          <w:szCs w:val="22"/>
        </w:rPr>
        <w:t xml:space="preserve"> </w:t>
      </w:r>
      <w:r>
        <w:rPr>
          <w:rStyle w:val="Hipervnculo"/>
          <w:rFonts w:ascii="Noto Sans" w:hAnsi="Noto Sans" w:cs="Noto Sans"/>
          <w:sz w:val="22"/>
          <w:szCs w:val="22"/>
          <w:u w:val="none"/>
        </w:rPr>
        <w:t xml:space="preserve"> </w:t>
      </w:r>
      <w:r w:rsidRPr="00A915F1">
        <w:t>para su revisión y posterior timbrado.</w:t>
      </w:r>
    </w:p>
    <w:p w:rsidR="00A704D0" w:rsidRPr="00A915F1" w:rsidRDefault="00A704D0" w:rsidP="007A2E98">
      <w:pPr>
        <w:jc w:val="both"/>
        <w:rPr>
          <w:rFonts w:ascii="Noto Sans" w:hAnsi="Noto Sans" w:cs="Noto Sans"/>
          <w:sz w:val="22"/>
          <w:szCs w:val="22"/>
        </w:rPr>
      </w:pPr>
      <w:r w:rsidRPr="00A915F1">
        <w:rPr>
          <w:rFonts w:ascii="Noto Sans" w:hAnsi="Noto Sans" w:cs="Noto Sans"/>
          <w:sz w:val="22"/>
          <w:szCs w:val="22"/>
        </w:rPr>
        <w:lastRenderedPageBreak/>
        <w:tab/>
      </w: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Los CFDI deberán contener entre otros, la información relativa al nombre y número de la </w:t>
      </w:r>
      <w:r w:rsidR="009E068F">
        <w:rPr>
          <w:rFonts w:ascii="Noto Sans" w:hAnsi="Noto Sans" w:cs="Noto Sans"/>
          <w:sz w:val="22"/>
          <w:szCs w:val="22"/>
        </w:rPr>
        <w:t>Invitación a Cuando Menos Tres Personas</w:t>
      </w:r>
      <w:r w:rsidRPr="007A2E98">
        <w:rPr>
          <w:rFonts w:ascii="Noto Sans" w:hAnsi="Noto Sans" w:cs="Noto Sans"/>
          <w:sz w:val="22"/>
          <w:szCs w:val="22"/>
        </w:rPr>
        <w:t xml:space="preserve"> mediante la que se adjudicó el contrato, el número de contrato correspondiente, así como la descripción del servicio facturado, asimismo deberá cumplir con los requisitos establecidos en el artículo 29-A del Código Fiscal de la Federación.</w:t>
      </w:r>
    </w:p>
    <w:p w:rsidR="00A704D0" w:rsidRPr="007A2E98" w:rsidRDefault="00A704D0"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Para el trámite de las transferencias electrónicas a las cuentas bancarias de las solicitudes de pago a favor de la (las) persona licitante (s) adj</w:t>
      </w:r>
      <w:r w:rsidR="00A704D0">
        <w:rPr>
          <w:rFonts w:ascii="Noto Sans" w:hAnsi="Noto Sans" w:cs="Noto Sans"/>
          <w:sz w:val="22"/>
          <w:szCs w:val="22"/>
        </w:rPr>
        <w:t>udicada (s), es indispensable proporcione copia del siguiente documento</w:t>
      </w:r>
      <w:r w:rsidRPr="007A2E98">
        <w:rPr>
          <w:rFonts w:ascii="Noto Sans" w:hAnsi="Noto Sans" w:cs="Noto Sans"/>
          <w:sz w:val="22"/>
          <w:szCs w:val="22"/>
        </w:rPr>
        <w:t>:</w:t>
      </w:r>
    </w:p>
    <w:p w:rsidR="00A704D0" w:rsidRPr="007A2E98" w:rsidRDefault="00A704D0" w:rsidP="007A2E98">
      <w:pPr>
        <w:jc w:val="both"/>
        <w:rPr>
          <w:rFonts w:ascii="Noto Sans" w:hAnsi="Noto Sans" w:cs="Noto Sans"/>
          <w:sz w:val="22"/>
          <w:szCs w:val="22"/>
        </w:rPr>
      </w:pPr>
    </w:p>
    <w:p w:rsidR="007A2E98" w:rsidRPr="00A704D0" w:rsidRDefault="007A2E98" w:rsidP="00DC461D">
      <w:pPr>
        <w:pStyle w:val="Prrafodelista"/>
        <w:numPr>
          <w:ilvl w:val="0"/>
          <w:numId w:val="60"/>
        </w:numPr>
        <w:jc w:val="both"/>
        <w:rPr>
          <w:rFonts w:ascii="Noto Sans" w:hAnsi="Noto Sans" w:cs="Noto Sans"/>
          <w:sz w:val="22"/>
          <w:szCs w:val="22"/>
        </w:rPr>
      </w:pPr>
      <w:r w:rsidRPr="00A704D0">
        <w:rPr>
          <w:rFonts w:ascii="Noto Sans" w:hAnsi="Noto Sans" w:cs="Noto Sans"/>
          <w:sz w:val="22"/>
          <w:szCs w:val="22"/>
        </w:rPr>
        <w:t>Número de CLABE (Clave Bancaria Estandarizada), la cual consta de 18 posiciones, para lo cual deberá enviarse copia de la carátula del Estado de Cuenta Bancaria aperturada por el beneficiario, donde se demuestre el nombre, domicilio fiscal y número de cuenta.</w:t>
      </w:r>
    </w:p>
    <w:p w:rsidR="00A704D0" w:rsidRDefault="00A704D0"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La ASIPONA DOS BOCAS no pagará los </w:t>
      </w:r>
      <w:r w:rsidR="00A704D0">
        <w:rPr>
          <w:rFonts w:ascii="Noto Sans" w:hAnsi="Noto Sans" w:cs="Noto Sans"/>
          <w:sz w:val="22"/>
          <w:szCs w:val="22"/>
        </w:rPr>
        <w:t>servicios</w:t>
      </w:r>
      <w:r w:rsidRPr="007A2E98">
        <w:rPr>
          <w:rFonts w:ascii="Noto Sans" w:hAnsi="Noto Sans" w:cs="Noto Sans"/>
          <w:sz w:val="22"/>
          <w:szCs w:val="22"/>
        </w:rPr>
        <w:t xml:space="preserve"> que no hayan sido prestados por la (las) </w:t>
      </w:r>
      <w:r w:rsidR="00FC5EFB">
        <w:rPr>
          <w:rFonts w:ascii="Noto Sans" w:hAnsi="Noto Sans" w:cs="Noto Sans"/>
          <w:sz w:val="22"/>
          <w:szCs w:val="22"/>
        </w:rPr>
        <w:t>persona licitante (s) adjudicad</w:t>
      </w:r>
      <w:r w:rsidRPr="007A2E98">
        <w:rPr>
          <w:rFonts w:ascii="Noto Sans" w:hAnsi="Noto Sans" w:cs="Noto Sans"/>
          <w:sz w:val="22"/>
          <w:szCs w:val="22"/>
        </w:rPr>
        <w:t xml:space="preserve">a(s), el importe de la factura se determinará de acuerdo a los bienes entregados. </w:t>
      </w:r>
    </w:p>
    <w:p w:rsidR="00A704D0" w:rsidRPr="007A2E98" w:rsidRDefault="00A704D0"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Cabe hacer mención que el pago quedará condicionado proporcionalmente al pago que el proveedor deba efectuar por concepto de penas convencionales.</w:t>
      </w:r>
    </w:p>
    <w:p w:rsidR="008C4E89" w:rsidRPr="007A2E98" w:rsidRDefault="008C4E89" w:rsidP="007A2E98">
      <w:pPr>
        <w:jc w:val="both"/>
        <w:rPr>
          <w:rFonts w:ascii="Noto Sans" w:hAnsi="Noto Sans" w:cs="Noto Sans"/>
          <w:sz w:val="22"/>
          <w:szCs w:val="22"/>
        </w:rPr>
      </w:pPr>
    </w:p>
    <w:p w:rsidR="007A2E98" w:rsidRDefault="007A2E98" w:rsidP="007A2E98">
      <w:pPr>
        <w:jc w:val="both"/>
        <w:rPr>
          <w:rFonts w:ascii="Noto Sans" w:hAnsi="Noto Sans" w:cs="Noto Sans"/>
          <w:b/>
          <w:sz w:val="22"/>
          <w:szCs w:val="22"/>
        </w:rPr>
      </w:pPr>
      <w:r w:rsidRPr="007A2E98">
        <w:rPr>
          <w:rFonts w:ascii="Noto Sans" w:hAnsi="Noto Sans" w:cs="Noto Sans"/>
          <w:b/>
          <w:sz w:val="22"/>
          <w:szCs w:val="22"/>
        </w:rPr>
        <w:t>3.</w:t>
      </w:r>
      <w:r w:rsidRPr="007A2E98">
        <w:rPr>
          <w:rFonts w:ascii="Noto Sans" w:hAnsi="Noto Sans" w:cs="Noto Sans"/>
          <w:b/>
          <w:sz w:val="22"/>
          <w:szCs w:val="22"/>
        </w:rPr>
        <w:tab/>
        <w:t>Pagos progresivos.</w:t>
      </w:r>
    </w:p>
    <w:p w:rsidR="008C4E89" w:rsidRPr="007A2E98" w:rsidRDefault="008C4E89" w:rsidP="007A2E98">
      <w:pPr>
        <w:jc w:val="both"/>
        <w:rPr>
          <w:rFonts w:ascii="Noto Sans" w:hAnsi="Noto Sans" w:cs="Noto Sans"/>
          <w:b/>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Para el presente procedimiento, no habrá pagos progresivos.</w:t>
      </w:r>
    </w:p>
    <w:p w:rsidR="003F1A04" w:rsidRDefault="003F1A04" w:rsidP="007A2E98">
      <w:pPr>
        <w:jc w:val="both"/>
        <w:rPr>
          <w:rFonts w:ascii="Noto Sans" w:hAnsi="Noto Sans" w:cs="Noto Sans"/>
          <w:sz w:val="22"/>
          <w:szCs w:val="22"/>
        </w:rPr>
      </w:pPr>
    </w:p>
    <w:p w:rsidR="007A2E98" w:rsidRDefault="007A2E98" w:rsidP="007A2E98">
      <w:pPr>
        <w:jc w:val="both"/>
        <w:rPr>
          <w:rFonts w:ascii="Noto Sans" w:hAnsi="Noto Sans" w:cs="Noto Sans"/>
          <w:b/>
          <w:sz w:val="22"/>
          <w:szCs w:val="22"/>
        </w:rPr>
      </w:pPr>
      <w:r w:rsidRPr="007A2E98">
        <w:rPr>
          <w:rFonts w:ascii="Noto Sans" w:hAnsi="Noto Sans" w:cs="Noto Sans"/>
          <w:b/>
          <w:sz w:val="22"/>
          <w:szCs w:val="22"/>
        </w:rPr>
        <w:t>4.</w:t>
      </w:r>
      <w:r w:rsidRPr="007A2E98">
        <w:rPr>
          <w:rFonts w:ascii="Noto Sans" w:hAnsi="Noto Sans" w:cs="Noto Sans"/>
          <w:b/>
          <w:sz w:val="22"/>
          <w:szCs w:val="22"/>
        </w:rPr>
        <w:tab/>
        <w:t xml:space="preserve">Programa de Cadenas Productivas. </w:t>
      </w:r>
    </w:p>
    <w:p w:rsidR="005B7440" w:rsidRPr="005B7440" w:rsidRDefault="005B7440" w:rsidP="005B7440">
      <w:pPr>
        <w:pStyle w:val="Sinespaciado"/>
        <w:rPr>
          <w:rFonts w:ascii="Noto Sans" w:hAnsi="Noto Sans" w:cs="Noto Sans"/>
        </w:rPr>
      </w:pPr>
    </w:p>
    <w:p w:rsidR="007A2E98" w:rsidRDefault="007A2E98" w:rsidP="007A2E98">
      <w:pPr>
        <w:jc w:val="both"/>
        <w:rPr>
          <w:rFonts w:ascii="Noto Sans" w:hAnsi="Noto Sans" w:cs="Noto Sans"/>
          <w:b/>
          <w:sz w:val="22"/>
          <w:szCs w:val="22"/>
        </w:rPr>
      </w:pPr>
      <w:r w:rsidRPr="007A2E98">
        <w:rPr>
          <w:rFonts w:ascii="Noto Sans" w:hAnsi="Noto Sans" w:cs="Noto Sans"/>
          <w:sz w:val="22"/>
          <w:szCs w:val="22"/>
        </w:rPr>
        <w:t xml:space="preserve">El proveedor podrá solicitar la realización de la cesión de los derechos de cobro a favor de un intermediario financiero de su elección, en virtud del acuerdo que la ASIPONA DOS BOCAS tiene concertado con Nacional Financiera, S.N,C. denominado "Programa de Cadenas Productivas", a efecto de apoyar a los proveedores, contratistas o prestadores de servicios de la ASIPONA DOS BOCAS, a través de operaciones de factoraje y descuento electrónico de hasta el 100% del importe de los títulos de crédito y/o documentos en que se consignen derechos de crédito expedidos por la ASIPONA DOS BOCAS, incluyendo los intereses correspondientes, por lo que será la misma Nacional Financiera, el canal para la recepción de los poderes, actas constitutivas y carta de adhesión que firmen los proveedores y contratistas. </w:t>
      </w:r>
      <w:r w:rsidRPr="007A2E98">
        <w:rPr>
          <w:rFonts w:ascii="Noto Sans" w:hAnsi="Noto Sans" w:cs="Noto Sans"/>
          <w:b/>
          <w:sz w:val="22"/>
          <w:szCs w:val="22"/>
        </w:rPr>
        <w:t>(ANEXO IV)</w:t>
      </w:r>
      <w:r w:rsidR="008C4E89">
        <w:rPr>
          <w:rFonts w:ascii="Noto Sans" w:hAnsi="Noto Sans" w:cs="Noto Sans"/>
          <w:b/>
          <w:sz w:val="22"/>
          <w:szCs w:val="22"/>
        </w:rPr>
        <w:t>.</w:t>
      </w:r>
    </w:p>
    <w:p w:rsidR="008C4E89" w:rsidRPr="007A2E98" w:rsidRDefault="008C4E89" w:rsidP="007A2E98">
      <w:pPr>
        <w:jc w:val="both"/>
        <w:rPr>
          <w:rFonts w:ascii="Noto Sans" w:hAnsi="Noto Sans" w:cs="Noto Sans"/>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8C4E89" w:rsidTr="008C4E89">
        <w:tc>
          <w:tcPr>
            <w:tcW w:w="8828" w:type="dxa"/>
            <w:shd w:val="clear" w:color="auto" w:fill="D9D9D9" w:themeFill="background1" w:themeFillShade="D9"/>
          </w:tcPr>
          <w:p w:rsidR="008C4E89" w:rsidRPr="008C4E89" w:rsidRDefault="008C4E89" w:rsidP="005B7440">
            <w:pPr>
              <w:jc w:val="both"/>
              <w:rPr>
                <w:rFonts w:ascii="Noto Sans" w:hAnsi="Noto Sans" w:cs="Noto Sans"/>
                <w:b/>
                <w:sz w:val="22"/>
                <w:szCs w:val="22"/>
              </w:rPr>
            </w:pPr>
            <w:r w:rsidRPr="008C4E89">
              <w:rPr>
                <w:rFonts w:ascii="Noto Sans" w:hAnsi="Noto Sans" w:cs="Noto Sans"/>
                <w:b/>
                <w:sz w:val="22"/>
                <w:szCs w:val="22"/>
              </w:rPr>
              <w:t xml:space="preserve">APARTADO XVII. CALIDAD DE LOS </w:t>
            </w:r>
            <w:r w:rsidR="005B7440">
              <w:rPr>
                <w:rFonts w:ascii="Noto Sans" w:hAnsi="Noto Sans" w:cs="Noto Sans"/>
                <w:b/>
                <w:sz w:val="22"/>
                <w:szCs w:val="22"/>
              </w:rPr>
              <w:t>SERVICIOS</w:t>
            </w:r>
          </w:p>
        </w:tc>
      </w:tr>
    </w:tbl>
    <w:p w:rsidR="008C4E89" w:rsidRPr="007A2E98" w:rsidRDefault="008C4E89"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El licitante quedará obligado ante la ASIPONA DOS BOCAS a responder por la calidad de los </w:t>
      </w:r>
      <w:r w:rsidR="005B7440">
        <w:rPr>
          <w:rFonts w:ascii="Noto Sans" w:hAnsi="Noto Sans" w:cs="Noto Sans"/>
          <w:sz w:val="22"/>
          <w:szCs w:val="22"/>
        </w:rPr>
        <w:t>servicios</w:t>
      </w:r>
      <w:r w:rsidRPr="007A2E98">
        <w:rPr>
          <w:rFonts w:ascii="Noto Sans" w:hAnsi="Noto Sans" w:cs="Noto Sans"/>
          <w:sz w:val="22"/>
          <w:szCs w:val="22"/>
        </w:rPr>
        <w:t xml:space="preserve">, así como de cualquier otra responsabilidad en que incurra en los términos señalados en la Convocatoria de la presente </w:t>
      </w:r>
      <w:r w:rsidR="009E068F">
        <w:rPr>
          <w:rFonts w:ascii="Noto Sans" w:hAnsi="Noto Sans" w:cs="Noto Sans"/>
          <w:sz w:val="22"/>
          <w:szCs w:val="22"/>
        </w:rPr>
        <w:t>Invitación a Cuando Menos Tres Personas</w:t>
      </w:r>
      <w:r w:rsidRPr="007A2E98">
        <w:rPr>
          <w:rFonts w:ascii="Noto Sans" w:hAnsi="Noto Sans" w:cs="Noto Sans"/>
          <w:sz w:val="22"/>
          <w:szCs w:val="22"/>
        </w:rPr>
        <w:t xml:space="preserve">, sus anexos, la Junta de Aclaraciones, el contrato respectivo y la Legislación vigente y aplicable en la materia. </w:t>
      </w:r>
    </w:p>
    <w:p w:rsidR="008C4E89" w:rsidRPr="007A2E98" w:rsidRDefault="008C4E89" w:rsidP="007A2E98">
      <w:pPr>
        <w:jc w:val="both"/>
        <w:rPr>
          <w:rFonts w:ascii="Noto Sans" w:hAnsi="Noto Sans" w:cs="Noto Sans"/>
          <w:sz w:val="22"/>
          <w:szCs w:val="22"/>
        </w:rPr>
      </w:pPr>
    </w:p>
    <w:p w:rsidR="007A2E98" w:rsidRPr="00EC56D8" w:rsidRDefault="007A2E98" w:rsidP="007A2E98">
      <w:pPr>
        <w:jc w:val="both"/>
        <w:rPr>
          <w:rFonts w:ascii="Noto Sans" w:hAnsi="Noto Sans" w:cs="Noto Sans"/>
          <w:b/>
          <w:sz w:val="22"/>
          <w:szCs w:val="22"/>
          <w:u w:val="single"/>
        </w:rPr>
      </w:pPr>
      <w:r w:rsidRPr="00EC56D8">
        <w:rPr>
          <w:rFonts w:ascii="Noto Sans" w:hAnsi="Noto Sans" w:cs="Noto Sans"/>
          <w:b/>
          <w:sz w:val="22"/>
          <w:szCs w:val="22"/>
          <w:u w:val="single"/>
        </w:rPr>
        <w:t xml:space="preserve">Facultad de supervisión en la entrega-recepción de los </w:t>
      </w:r>
      <w:r w:rsidR="008C4E89" w:rsidRPr="00EC56D8">
        <w:rPr>
          <w:rFonts w:ascii="Noto Sans" w:hAnsi="Noto Sans" w:cs="Noto Sans"/>
          <w:b/>
          <w:sz w:val="22"/>
          <w:szCs w:val="22"/>
          <w:u w:val="single"/>
        </w:rPr>
        <w:t>servicios</w:t>
      </w:r>
      <w:r w:rsidRPr="00EC56D8">
        <w:rPr>
          <w:rFonts w:ascii="Noto Sans" w:hAnsi="Noto Sans" w:cs="Noto Sans"/>
          <w:b/>
          <w:sz w:val="22"/>
          <w:szCs w:val="22"/>
          <w:u w:val="single"/>
        </w:rPr>
        <w:t xml:space="preserve">. </w:t>
      </w:r>
    </w:p>
    <w:p w:rsidR="008C4E89" w:rsidRPr="007A2E98" w:rsidRDefault="008C4E89" w:rsidP="007A2E98">
      <w:pPr>
        <w:jc w:val="both"/>
        <w:rPr>
          <w:rFonts w:ascii="Noto Sans" w:hAnsi="Noto Sans" w:cs="Noto Sans"/>
          <w:sz w:val="22"/>
          <w:szCs w:val="22"/>
          <w:u w:val="single"/>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La Convocante a través del área responsable del seguimiento a los contratos</w:t>
      </w:r>
      <w:r w:rsidR="00FC5EFB">
        <w:rPr>
          <w:rFonts w:ascii="Noto Sans" w:hAnsi="Noto Sans" w:cs="Noto Sans"/>
          <w:sz w:val="22"/>
          <w:szCs w:val="22"/>
        </w:rPr>
        <w:t xml:space="preserve"> (Subgerencia de Administración)</w:t>
      </w:r>
      <w:r w:rsidRPr="007A2E98">
        <w:rPr>
          <w:rFonts w:ascii="Noto Sans" w:hAnsi="Noto Sans" w:cs="Noto Sans"/>
          <w:sz w:val="22"/>
          <w:szCs w:val="22"/>
        </w:rPr>
        <w:t>, podrá realizar supervisiones aleatorias continuas durante la vigencia del contrato por sí mismo o por conducto de cualquier otra persona.</w:t>
      </w:r>
    </w:p>
    <w:p w:rsidR="008C4E89" w:rsidRPr="007A2E98" w:rsidRDefault="008C4E89"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En caso de considerarse oportuno, se dará vista al OIC de la ASIPONA DOS BOCAS para que proceda conforme a la legislación aplicable.</w:t>
      </w:r>
    </w:p>
    <w:p w:rsidR="008C4E89" w:rsidRPr="007A2E98" w:rsidRDefault="008C4E89" w:rsidP="007A2E98">
      <w:pPr>
        <w:jc w:val="both"/>
        <w:rPr>
          <w:rFonts w:ascii="Noto Sans" w:hAnsi="Noto Sans" w:cs="Noto Sans"/>
          <w:sz w:val="22"/>
          <w:szCs w:val="22"/>
        </w:rPr>
      </w:pPr>
    </w:p>
    <w:tbl>
      <w:tblPr>
        <w:tblStyle w:val="Tablaconcuadrcula"/>
        <w:tblW w:w="0" w:type="auto"/>
        <w:tblLook w:val="04A0" w:firstRow="1" w:lastRow="0" w:firstColumn="1" w:lastColumn="0" w:noHBand="0" w:noVBand="1"/>
      </w:tblPr>
      <w:tblGrid>
        <w:gridCol w:w="8828"/>
      </w:tblGrid>
      <w:tr w:rsidR="008C4E89" w:rsidTr="008C4E89">
        <w:tc>
          <w:tcPr>
            <w:tcW w:w="8828" w:type="dxa"/>
            <w:tcBorders>
              <w:top w:val="nil"/>
              <w:left w:val="nil"/>
              <w:bottom w:val="nil"/>
              <w:right w:val="nil"/>
            </w:tcBorders>
            <w:shd w:val="clear" w:color="auto" w:fill="D9D9D9" w:themeFill="background1" w:themeFillShade="D9"/>
          </w:tcPr>
          <w:p w:rsidR="008C4E89" w:rsidRPr="008C4E89" w:rsidRDefault="008C4E89" w:rsidP="007A2E98">
            <w:pPr>
              <w:jc w:val="both"/>
              <w:rPr>
                <w:rFonts w:ascii="Noto Sans" w:hAnsi="Noto Sans" w:cs="Noto Sans"/>
                <w:b/>
                <w:sz w:val="22"/>
                <w:szCs w:val="22"/>
              </w:rPr>
            </w:pPr>
            <w:r w:rsidRPr="008C4E89">
              <w:rPr>
                <w:rFonts w:ascii="Noto Sans" w:hAnsi="Noto Sans" w:cs="Noto Sans"/>
                <w:b/>
                <w:sz w:val="22"/>
                <w:szCs w:val="22"/>
              </w:rPr>
              <w:t>APARTADO XVIII. REGISTRO DE DERECHOS</w:t>
            </w:r>
          </w:p>
        </w:tc>
      </w:tr>
    </w:tbl>
    <w:p w:rsidR="008C4E89" w:rsidRDefault="008C4E89"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La (las) persona licitante (s) adjudicada (s) asumirá (n) la responsabilidad total en caso de que los bienes objeto de este procedimiento, viole el registro de derechos a nivel nacional o internacional, derechos de autor, propiedad intelectual o industrial, marcas o patentes.</w:t>
      </w:r>
    </w:p>
    <w:p w:rsidR="008C4E89" w:rsidRPr="007A2E98" w:rsidRDefault="008C4E89" w:rsidP="007A2E98">
      <w:pPr>
        <w:jc w:val="both"/>
        <w:rPr>
          <w:rFonts w:ascii="Noto Sans" w:hAnsi="Noto Sans" w:cs="Noto Sans"/>
          <w:sz w:val="22"/>
          <w:szCs w:val="22"/>
        </w:rPr>
      </w:pPr>
    </w:p>
    <w:tbl>
      <w:tblPr>
        <w:tblStyle w:val="Tablaconcuadrcula"/>
        <w:tblW w:w="0" w:type="auto"/>
        <w:tblLook w:val="04A0" w:firstRow="1" w:lastRow="0" w:firstColumn="1" w:lastColumn="0" w:noHBand="0" w:noVBand="1"/>
      </w:tblPr>
      <w:tblGrid>
        <w:gridCol w:w="8828"/>
      </w:tblGrid>
      <w:tr w:rsidR="008C4E89" w:rsidTr="008C4E89">
        <w:tc>
          <w:tcPr>
            <w:tcW w:w="8828" w:type="dxa"/>
            <w:tcBorders>
              <w:top w:val="nil"/>
              <w:left w:val="nil"/>
              <w:bottom w:val="nil"/>
              <w:right w:val="nil"/>
            </w:tcBorders>
            <w:shd w:val="clear" w:color="auto" w:fill="D9D9D9" w:themeFill="background1" w:themeFillShade="D9"/>
          </w:tcPr>
          <w:p w:rsidR="008C4E89" w:rsidRPr="008C4E89" w:rsidRDefault="008C4E89" w:rsidP="007A2E98">
            <w:pPr>
              <w:jc w:val="both"/>
              <w:rPr>
                <w:rFonts w:ascii="Noto Sans" w:hAnsi="Noto Sans" w:cs="Noto Sans"/>
                <w:b/>
                <w:sz w:val="22"/>
                <w:szCs w:val="22"/>
              </w:rPr>
            </w:pPr>
            <w:r w:rsidRPr="008C4E89">
              <w:rPr>
                <w:rFonts w:ascii="Noto Sans" w:hAnsi="Noto Sans" w:cs="Noto Sans"/>
                <w:b/>
                <w:sz w:val="22"/>
                <w:szCs w:val="22"/>
              </w:rPr>
              <w:t>APARTADO XIX. DERECHOS DE AUTOR</w:t>
            </w:r>
          </w:p>
        </w:tc>
      </w:tr>
    </w:tbl>
    <w:p w:rsidR="008C4E89" w:rsidRDefault="008C4E89"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De acuerdo a lo establecido en el artículo 66 fracción XX del de la Ley, en caso de violaciones en materia de derechos inherentes a la propiedad intelectual, la responsabilidad estará a cargo de la {las) persona licitante (s) ad</w:t>
      </w:r>
      <w:r w:rsidR="008C4E89">
        <w:rPr>
          <w:rFonts w:ascii="Noto Sans" w:hAnsi="Noto Sans" w:cs="Noto Sans"/>
          <w:sz w:val="22"/>
          <w:szCs w:val="22"/>
        </w:rPr>
        <w:t>judicada (s) según sea el caso.</w:t>
      </w:r>
    </w:p>
    <w:p w:rsidR="008C4E89" w:rsidRPr="007A2E98" w:rsidRDefault="008C4E89"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Las personas licitantes deberán respetar los derechos de autor y propiedad intelectual de los logotipos, que son propiedad de la ASIPONA DOS BOCAS, quedando prohibido el hacer uso de ellos sin que medie autorización expresa de la misma.</w:t>
      </w:r>
    </w:p>
    <w:p w:rsidR="008C4E89" w:rsidRDefault="008C4E89" w:rsidP="007A2E98">
      <w:pPr>
        <w:jc w:val="both"/>
        <w:rPr>
          <w:rFonts w:ascii="Noto Sans" w:hAnsi="Noto Sans" w:cs="Noto Sans"/>
          <w:sz w:val="22"/>
          <w:szCs w:val="22"/>
        </w:rPr>
      </w:pPr>
    </w:p>
    <w:tbl>
      <w:tblPr>
        <w:tblStyle w:val="Tablaconcuadrcula"/>
        <w:tblW w:w="0" w:type="auto"/>
        <w:tblLook w:val="04A0" w:firstRow="1" w:lastRow="0" w:firstColumn="1" w:lastColumn="0" w:noHBand="0" w:noVBand="1"/>
      </w:tblPr>
      <w:tblGrid>
        <w:gridCol w:w="8828"/>
      </w:tblGrid>
      <w:tr w:rsidR="008C4E89" w:rsidTr="008C4E89">
        <w:tc>
          <w:tcPr>
            <w:tcW w:w="8828" w:type="dxa"/>
            <w:tcBorders>
              <w:top w:val="nil"/>
              <w:left w:val="nil"/>
              <w:bottom w:val="nil"/>
              <w:right w:val="nil"/>
            </w:tcBorders>
            <w:shd w:val="clear" w:color="auto" w:fill="D9D9D9" w:themeFill="background1" w:themeFillShade="D9"/>
          </w:tcPr>
          <w:p w:rsidR="008C4E89" w:rsidRPr="008C4E89" w:rsidRDefault="008C4E89" w:rsidP="007A2E98">
            <w:pPr>
              <w:jc w:val="both"/>
              <w:rPr>
                <w:rFonts w:ascii="Noto Sans" w:hAnsi="Noto Sans" w:cs="Noto Sans"/>
                <w:b/>
                <w:sz w:val="22"/>
                <w:szCs w:val="22"/>
              </w:rPr>
            </w:pPr>
            <w:r w:rsidRPr="008C4E89">
              <w:rPr>
                <w:rFonts w:ascii="Noto Sans" w:hAnsi="Noto Sans" w:cs="Noto Sans"/>
                <w:b/>
                <w:sz w:val="22"/>
                <w:szCs w:val="22"/>
              </w:rPr>
              <w:t>APARTADO XX. IMPUESTOS</w:t>
            </w:r>
          </w:p>
        </w:tc>
      </w:tr>
    </w:tbl>
    <w:p w:rsidR="008C4E89" w:rsidRDefault="008C4E89"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Todo impuesto y/o derecho causado por la entrega de los bienes objeto de este procedimiento, será a cargo de la (las) persona licitante (s) adjudicada (s), la ASIPONA DOS BOCAS retendrá y enterará únicamente el importe correspondiente al Impuesto al Valor Agregado I.V.A.</w:t>
      </w:r>
    </w:p>
    <w:p w:rsidR="008C4E89" w:rsidRPr="007A2E98" w:rsidRDefault="008C4E89" w:rsidP="007A2E98">
      <w:pPr>
        <w:jc w:val="both"/>
        <w:rPr>
          <w:rFonts w:ascii="Noto Sans" w:hAnsi="Noto Sans" w:cs="Noto Sans"/>
          <w:sz w:val="22"/>
          <w:szCs w:val="22"/>
        </w:rPr>
      </w:pPr>
    </w:p>
    <w:tbl>
      <w:tblPr>
        <w:tblStyle w:val="Tablaconcuadrcula"/>
        <w:tblW w:w="0" w:type="auto"/>
        <w:tblLook w:val="04A0" w:firstRow="1" w:lastRow="0" w:firstColumn="1" w:lastColumn="0" w:noHBand="0" w:noVBand="1"/>
      </w:tblPr>
      <w:tblGrid>
        <w:gridCol w:w="8828"/>
      </w:tblGrid>
      <w:tr w:rsidR="008C4E89" w:rsidTr="008C4E89">
        <w:tc>
          <w:tcPr>
            <w:tcW w:w="8828" w:type="dxa"/>
            <w:tcBorders>
              <w:top w:val="nil"/>
              <w:left w:val="nil"/>
              <w:bottom w:val="nil"/>
              <w:right w:val="nil"/>
            </w:tcBorders>
            <w:shd w:val="clear" w:color="auto" w:fill="D9D9D9" w:themeFill="background1" w:themeFillShade="D9"/>
          </w:tcPr>
          <w:p w:rsidR="008C4E89" w:rsidRPr="008C4E89" w:rsidRDefault="008C4E89" w:rsidP="007A2E98">
            <w:pPr>
              <w:jc w:val="both"/>
              <w:rPr>
                <w:rFonts w:ascii="Noto Sans" w:hAnsi="Noto Sans" w:cs="Noto Sans"/>
                <w:b/>
                <w:sz w:val="22"/>
                <w:szCs w:val="22"/>
              </w:rPr>
            </w:pPr>
            <w:r w:rsidRPr="008C4E89">
              <w:rPr>
                <w:rFonts w:ascii="Noto Sans" w:hAnsi="Noto Sans" w:cs="Noto Sans"/>
                <w:b/>
                <w:sz w:val="22"/>
                <w:szCs w:val="22"/>
              </w:rPr>
              <w:t>APARTADO XXI. PROHIBICIÓN DE NEGOCIACIÓN DE LA CONVOCATORIA Y PROPUESTAS</w:t>
            </w:r>
          </w:p>
        </w:tc>
      </w:tr>
    </w:tbl>
    <w:p w:rsidR="008C4E89" w:rsidRPr="007A2E98" w:rsidRDefault="008C4E89"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Ninguna de las condiciones contenidas en la presente convocatoria y sus anexos, así como en las proposiciones presentadas por las personas licitantes, podrán ser negociadas.</w:t>
      </w:r>
    </w:p>
    <w:tbl>
      <w:tblPr>
        <w:tblStyle w:val="Tablaconcuadrcula"/>
        <w:tblW w:w="0" w:type="auto"/>
        <w:tblLook w:val="04A0" w:firstRow="1" w:lastRow="0" w:firstColumn="1" w:lastColumn="0" w:noHBand="0" w:noVBand="1"/>
      </w:tblPr>
      <w:tblGrid>
        <w:gridCol w:w="8828"/>
      </w:tblGrid>
      <w:tr w:rsidR="008C4E89" w:rsidTr="008C4E89">
        <w:tc>
          <w:tcPr>
            <w:tcW w:w="8828" w:type="dxa"/>
            <w:tcBorders>
              <w:top w:val="nil"/>
              <w:left w:val="nil"/>
              <w:bottom w:val="nil"/>
              <w:right w:val="nil"/>
            </w:tcBorders>
            <w:shd w:val="clear" w:color="auto" w:fill="D9D9D9" w:themeFill="background1" w:themeFillShade="D9"/>
          </w:tcPr>
          <w:p w:rsidR="008C4E89" w:rsidRPr="008C4E89" w:rsidRDefault="008C4E89" w:rsidP="007A2E98">
            <w:pPr>
              <w:jc w:val="both"/>
              <w:rPr>
                <w:rFonts w:ascii="Noto Sans" w:hAnsi="Noto Sans" w:cs="Noto Sans"/>
                <w:b/>
                <w:sz w:val="22"/>
                <w:szCs w:val="22"/>
              </w:rPr>
            </w:pPr>
            <w:r w:rsidRPr="008C4E89">
              <w:rPr>
                <w:rFonts w:ascii="Noto Sans" w:hAnsi="Noto Sans" w:cs="Noto Sans"/>
                <w:b/>
                <w:sz w:val="22"/>
                <w:szCs w:val="22"/>
              </w:rPr>
              <w:t>APARTADO XXII. OBLIGACIONES DE LOS PARTICIPANTES</w:t>
            </w:r>
          </w:p>
        </w:tc>
      </w:tr>
    </w:tbl>
    <w:p w:rsidR="008C4E89" w:rsidRDefault="008C4E89"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Para el presente procedimiento de contratación, se da por hecho que las personas licitantes que presenten ofertas se obligan a cumplir todos los requerimientos incluidos en el presente documento y que éstos han sido comprendidos en su totalidad. En consecuencia, las personas licitantes no podrán argumentar que en su propuesta técnica no incluyeron algún requerimiento solicitado por desconocimiento del mismo.</w:t>
      </w:r>
    </w:p>
    <w:p w:rsidR="008C4E89" w:rsidRPr="007A2E98" w:rsidRDefault="008C4E89"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El participante deberá examinar todas las instrucciones, formularios, condiciones y especificaciones que figuren en la convocatoria del presente procedimiento de contratación ya que si omite alguna parte de información indispensable requerida o presenta una propuesta que no cumpla con los requerimientos solicitados en la convocatoria, la ASIPONA DOS BOCAS rechazará dicha propuesta.</w:t>
      </w:r>
    </w:p>
    <w:p w:rsidR="008C4E89" w:rsidRPr="007A2E98" w:rsidRDefault="008C4E89" w:rsidP="007A2E98">
      <w:pPr>
        <w:jc w:val="both"/>
        <w:rPr>
          <w:rFonts w:ascii="Noto Sans" w:hAnsi="Noto Sans" w:cs="Noto Sans"/>
          <w:sz w:val="22"/>
          <w:szCs w:val="22"/>
        </w:rPr>
      </w:pPr>
    </w:p>
    <w:tbl>
      <w:tblPr>
        <w:tblStyle w:val="Tablaconcuadrcula"/>
        <w:tblW w:w="0" w:type="auto"/>
        <w:tblLook w:val="04A0" w:firstRow="1" w:lastRow="0" w:firstColumn="1" w:lastColumn="0" w:noHBand="0" w:noVBand="1"/>
      </w:tblPr>
      <w:tblGrid>
        <w:gridCol w:w="8828"/>
      </w:tblGrid>
      <w:tr w:rsidR="008C4E89" w:rsidTr="008C4E89">
        <w:tc>
          <w:tcPr>
            <w:tcW w:w="8828" w:type="dxa"/>
            <w:tcBorders>
              <w:top w:val="nil"/>
              <w:left w:val="nil"/>
              <w:bottom w:val="nil"/>
              <w:right w:val="nil"/>
            </w:tcBorders>
            <w:shd w:val="clear" w:color="auto" w:fill="D9D9D9" w:themeFill="background1" w:themeFillShade="D9"/>
          </w:tcPr>
          <w:p w:rsidR="008C4E89" w:rsidRPr="008C4E89" w:rsidRDefault="008C4E89" w:rsidP="007A2E98">
            <w:pPr>
              <w:jc w:val="both"/>
              <w:rPr>
                <w:rFonts w:ascii="Noto Sans" w:hAnsi="Noto Sans" w:cs="Noto Sans"/>
                <w:b/>
                <w:sz w:val="22"/>
                <w:szCs w:val="22"/>
              </w:rPr>
            </w:pPr>
            <w:r w:rsidRPr="008C4E89">
              <w:rPr>
                <w:rFonts w:ascii="Noto Sans" w:hAnsi="Noto Sans" w:cs="Noto Sans"/>
                <w:b/>
                <w:sz w:val="22"/>
                <w:szCs w:val="22"/>
              </w:rPr>
              <w:t>APARTADO XXII. CONTROVERSIAS ADMINISTRATIVAS</w:t>
            </w:r>
          </w:p>
        </w:tc>
      </w:tr>
    </w:tbl>
    <w:p w:rsidR="008C4E89" w:rsidRDefault="008C4E89"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Las controversias que se susciten con motivo del presente procedimiento de contratación se resolverán con apego a lo previsto en la Ley, su Reglamento vigente y las demás disposiciones legales aplicables.</w:t>
      </w:r>
    </w:p>
    <w:p w:rsidR="008C4E89" w:rsidRPr="007A2E98" w:rsidRDefault="008C4E89" w:rsidP="007A2E98">
      <w:pPr>
        <w:jc w:val="both"/>
        <w:rPr>
          <w:rFonts w:ascii="Noto Sans" w:hAnsi="Noto Sans" w:cs="Noto Sans"/>
          <w:sz w:val="22"/>
          <w:szCs w:val="22"/>
        </w:rPr>
      </w:pPr>
    </w:p>
    <w:tbl>
      <w:tblPr>
        <w:tblStyle w:val="Tablaconcuadrcula"/>
        <w:tblW w:w="0" w:type="auto"/>
        <w:tblLook w:val="04A0" w:firstRow="1" w:lastRow="0" w:firstColumn="1" w:lastColumn="0" w:noHBand="0" w:noVBand="1"/>
      </w:tblPr>
      <w:tblGrid>
        <w:gridCol w:w="8828"/>
      </w:tblGrid>
      <w:tr w:rsidR="008C4E89" w:rsidTr="008C4E89">
        <w:tc>
          <w:tcPr>
            <w:tcW w:w="8828" w:type="dxa"/>
            <w:tcBorders>
              <w:top w:val="nil"/>
              <w:left w:val="nil"/>
              <w:bottom w:val="nil"/>
              <w:right w:val="nil"/>
            </w:tcBorders>
            <w:shd w:val="clear" w:color="auto" w:fill="D9D9D9" w:themeFill="background1" w:themeFillShade="D9"/>
          </w:tcPr>
          <w:p w:rsidR="008C4E89" w:rsidRPr="008C4E89" w:rsidRDefault="008C4E89" w:rsidP="007A2E98">
            <w:pPr>
              <w:jc w:val="both"/>
              <w:rPr>
                <w:rFonts w:ascii="Noto Sans" w:hAnsi="Noto Sans" w:cs="Noto Sans"/>
                <w:b/>
                <w:sz w:val="22"/>
                <w:szCs w:val="22"/>
              </w:rPr>
            </w:pPr>
            <w:r w:rsidRPr="008C4E89">
              <w:rPr>
                <w:rFonts w:ascii="Noto Sans" w:hAnsi="Noto Sans" w:cs="Noto Sans"/>
                <w:b/>
                <w:sz w:val="22"/>
                <w:szCs w:val="22"/>
              </w:rPr>
              <w:t>APARTADO XXIII. LEY FEDERAL DE TRANSPARENCIA Y ACCESO A LA INFORMACIÓN PÚBLICA</w:t>
            </w:r>
          </w:p>
        </w:tc>
      </w:tr>
    </w:tbl>
    <w:p w:rsidR="008C4E89" w:rsidRPr="007A2E98" w:rsidRDefault="008C4E89"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En concordancia con lo dispuesto en el artículo 115 de la Ley General de Transparencia y Acceso a la Información Pública, las personas licitantes participantes podrán señalar aquella información contenida en su propuesta que deba considerarse como confidencial, siempre que tengan el derecho de reservarse la información, de conformidad con las disposiciones aplicables.</w:t>
      </w:r>
    </w:p>
    <w:p w:rsidR="00E00F63" w:rsidRPr="007A2E98" w:rsidRDefault="00E00F63" w:rsidP="007A2E98">
      <w:pPr>
        <w:jc w:val="both"/>
        <w:rPr>
          <w:rFonts w:ascii="Noto Sans" w:hAnsi="Noto Sans" w:cs="Noto Sans"/>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8D5A45" w:rsidTr="008D5A45">
        <w:tc>
          <w:tcPr>
            <w:tcW w:w="8828" w:type="dxa"/>
            <w:shd w:val="clear" w:color="auto" w:fill="D9D9D9" w:themeFill="background1" w:themeFillShade="D9"/>
          </w:tcPr>
          <w:p w:rsidR="008D5A45" w:rsidRPr="008D5A45" w:rsidRDefault="008D5A45" w:rsidP="007A2E98">
            <w:pPr>
              <w:jc w:val="both"/>
              <w:rPr>
                <w:rFonts w:ascii="Noto Sans" w:hAnsi="Noto Sans" w:cs="Noto Sans"/>
                <w:b/>
                <w:sz w:val="22"/>
                <w:szCs w:val="22"/>
              </w:rPr>
            </w:pPr>
            <w:r w:rsidRPr="008D5A45">
              <w:rPr>
                <w:rFonts w:ascii="Noto Sans" w:hAnsi="Noto Sans" w:cs="Noto Sans"/>
                <w:b/>
                <w:sz w:val="22"/>
                <w:szCs w:val="22"/>
              </w:rPr>
              <w:t>APARTADO XXIV. NOTA INFORMATIVA PARA PARTICIPANTES DE PAÍSES DE LA ORGANIZACIÓN PARA LA COOPERACIÓN Y EL DESARROLLO ECONÓMICO (OCDE)</w:t>
            </w:r>
          </w:p>
        </w:tc>
      </w:tr>
    </w:tbl>
    <w:p w:rsidR="008D5A45" w:rsidRPr="007A2E98" w:rsidRDefault="008D5A45"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lastRenderedPageBreak/>
        <w:t>Al ser México miembro de la Organización para la Cooperación y el Desarrollo Económico y firmante de la Convención para combatir el cohecho de servidores públicos extranjeros en transacciones comerciales internacionales, es co</w:t>
      </w:r>
      <w:r w:rsidR="008D5A45">
        <w:rPr>
          <w:rFonts w:ascii="Noto Sans" w:hAnsi="Noto Sans" w:cs="Noto Sans"/>
          <w:sz w:val="22"/>
          <w:szCs w:val="22"/>
        </w:rPr>
        <w:t>mpromiso de nuestro país generar</w:t>
      </w:r>
      <w:r w:rsidRPr="007A2E98">
        <w:rPr>
          <w:rFonts w:ascii="Noto Sans" w:hAnsi="Noto Sans" w:cs="Noto Sans"/>
          <w:sz w:val="22"/>
          <w:szCs w:val="22"/>
        </w:rPr>
        <w:t xml:space="preserve"> prácticas pare eliminar la competencia desleal y crear igualdad de oportunidades para las empresas que compiten por las contrataciones gubernamentales. </w:t>
      </w:r>
    </w:p>
    <w:p w:rsidR="008D5A45" w:rsidRPr="007A2E98" w:rsidRDefault="008D5A45" w:rsidP="007A2E98">
      <w:pPr>
        <w:jc w:val="both"/>
        <w:rPr>
          <w:rFonts w:ascii="Noto Sans" w:hAnsi="Noto Sans" w:cs="Noto Sans"/>
          <w:sz w:val="22"/>
          <w:szCs w:val="22"/>
        </w:rPr>
      </w:pPr>
    </w:p>
    <w:p w:rsidR="007A2E98" w:rsidRP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En tal sentido y para conocimiento de los licitantes, se incluye como parte integral de la presente convocatoria, </w:t>
      </w:r>
      <w:r w:rsidR="008D5A45">
        <w:rPr>
          <w:rFonts w:ascii="Noto Sans" w:hAnsi="Noto Sans" w:cs="Noto Sans"/>
          <w:sz w:val="22"/>
          <w:szCs w:val="22"/>
        </w:rPr>
        <w:t>la</w:t>
      </w:r>
      <w:r w:rsidRPr="007A2E98">
        <w:rPr>
          <w:rFonts w:ascii="Noto Sans" w:hAnsi="Noto Sans" w:cs="Noto Sans"/>
          <w:sz w:val="22"/>
          <w:szCs w:val="22"/>
        </w:rPr>
        <w:t xml:space="preserve"> </w:t>
      </w:r>
      <w:r w:rsidRPr="004E7245">
        <w:rPr>
          <w:rFonts w:ascii="Noto Sans" w:hAnsi="Noto Sans" w:cs="Noto Sans"/>
          <w:b/>
          <w:sz w:val="22"/>
          <w:szCs w:val="22"/>
        </w:rPr>
        <w:t>“NOTA INFORMATIVA PARA PARA PARTICIPANTES DE PAÍSES MIEMBROS DE LA ORGANIZACIÓN PARA LA COOPERACIÓN Y EL DESARROLLO ECONÓMICO (OCDE)"</w:t>
      </w:r>
      <w:r w:rsidRPr="007A2E98">
        <w:rPr>
          <w:rFonts w:ascii="Noto Sans" w:hAnsi="Noto Sans" w:cs="Noto Sans"/>
          <w:sz w:val="22"/>
          <w:szCs w:val="22"/>
        </w:rPr>
        <w:t>.</w:t>
      </w:r>
    </w:p>
    <w:p w:rsidR="008D5A45" w:rsidRDefault="008D5A45" w:rsidP="007A2E98">
      <w:pPr>
        <w:jc w:val="both"/>
        <w:rPr>
          <w:rFonts w:ascii="Noto Sans" w:hAnsi="Noto Sans" w:cs="Noto Sans"/>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8D5A45" w:rsidTr="008D5A45">
        <w:tc>
          <w:tcPr>
            <w:tcW w:w="8828" w:type="dxa"/>
            <w:shd w:val="clear" w:color="auto" w:fill="D9D9D9" w:themeFill="background1" w:themeFillShade="D9"/>
          </w:tcPr>
          <w:p w:rsidR="008D5A45" w:rsidRPr="008D5A45" w:rsidRDefault="008D5A45" w:rsidP="007A2E98">
            <w:pPr>
              <w:jc w:val="both"/>
              <w:rPr>
                <w:rFonts w:ascii="Noto Sans" w:hAnsi="Noto Sans" w:cs="Noto Sans"/>
                <w:b/>
                <w:sz w:val="22"/>
                <w:szCs w:val="22"/>
              </w:rPr>
            </w:pPr>
            <w:r w:rsidRPr="008D5A45">
              <w:rPr>
                <w:rFonts w:ascii="Noto Sans" w:hAnsi="Noto Sans" w:cs="Noto Sans"/>
                <w:b/>
                <w:sz w:val="22"/>
                <w:szCs w:val="22"/>
              </w:rPr>
              <w:t>APARTADO XXV. RELACIONES LABORALES.</w:t>
            </w:r>
          </w:p>
        </w:tc>
      </w:tr>
    </w:tbl>
    <w:p w:rsidR="008D5A45" w:rsidRDefault="008D5A45" w:rsidP="007A2E98">
      <w:pPr>
        <w:jc w:val="both"/>
        <w:rPr>
          <w:rFonts w:ascii="Noto Sans" w:hAnsi="Noto Sans" w:cs="Noto Sans"/>
          <w:sz w:val="22"/>
          <w:szCs w:val="22"/>
        </w:rPr>
      </w:pPr>
    </w:p>
    <w:p w:rsidR="008D5A45" w:rsidRDefault="007A2E98" w:rsidP="007A2E98">
      <w:pPr>
        <w:jc w:val="both"/>
        <w:rPr>
          <w:rFonts w:ascii="Noto Sans" w:hAnsi="Noto Sans" w:cs="Noto Sans"/>
          <w:sz w:val="22"/>
          <w:szCs w:val="22"/>
        </w:rPr>
      </w:pPr>
      <w:r w:rsidRPr="007A2E98">
        <w:rPr>
          <w:rFonts w:ascii="Noto Sans" w:hAnsi="Noto Sans" w:cs="Noto Sans"/>
          <w:sz w:val="22"/>
          <w:szCs w:val="22"/>
        </w:rPr>
        <w:t xml:space="preserve">El contrato que se suscriba será de naturaleza estrictamente civil por lo que, el proveedor será el único responsable de las obligaciones derivadas de las disposiciones legales y demás ordenamientos en materia de trabajo y seguridad social para con su personal; por tanto, se obligará a que los recursos humanos que utilice para la prestación del servicio no tendrán con esta </w:t>
      </w:r>
      <w:r w:rsidR="008D5A45">
        <w:rPr>
          <w:rFonts w:ascii="Noto Sans" w:hAnsi="Noto Sans" w:cs="Noto Sans"/>
          <w:sz w:val="22"/>
          <w:szCs w:val="22"/>
        </w:rPr>
        <w:t>ASIPONA Dos Bocas</w:t>
      </w:r>
      <w:r w:rsidRPr="007A2E98">
        <w:rPr>
          <w:rFonts w:ascii="Noto Sans" w:hAnsi="Noto Sans" w:cs="Noto Sans"/>
          <w:sz w:val="22"/>
          <w:szCs w:val="22"/>
        </w:rPr>
        <w:t xml:space="preserve"> ninguna relación laboral y que él será el único obligado a afrontar las obligaciones laborales, fiscales, de seguridad social o de cualquier otra naturaleza que pudieran surgir con motivo de los pactos y/o contratos que celebre con sus empleados y a responder de todas las demandas y reclamaciones que sus trabajadores presenten en contra de la ASIPONA DOS BOCAS, en relación con el objeto del contrato, aún, cuando se le reclame a ésta última alguna responsabilidad solidaria.</w:t>
      </w:r>
    </w:p>
    <w:p w:rsidR="00FB21CD" w:rsidRDefault="00FB21CD"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t xml:space="preserve"> Asimismo, el proveedor se obliga a que para el caso de que alguna de las personas designadas para la prestación del servicio entable demanda laboral en contra de la ASIPONA DOS BOCAS, dentro del término legal concedido para la contestación de la demanda comparecerá ante la autoridad competente a deslindar de toda responsabilidad y prestaciones reclamadas a la </w:t>
      </w:r>
      <w:r w:rsidR="008D5A45">
        <w:rPr>
          <w:rFonts w:ascii="Noto Sans" w:hAnsi="Noto Sans" w:cs="Noto Sans"/>
          <w:sz w:val="22"/>
          <w:szCs w:val="22"/>
        </w:rPr>
        <w:t>ASIPONA Dos Bocas</w:t>
      </w:r>
      <w:r w:rsidRPr="007A2E98">
        <w:rPr>
          <w:rFonts w:ascii="Noto Sans" w:hAnsi="Noto Sans" w:cs="Noto Sans"/>
          <w:sz w:val="22"/>
          <w:szCs w:val="22"/>
        </w:rPr>
        <w:t>; lo que deberá comprobar a la ASIPONA DOS BOCAS con la entrega del acuse de recibo original del escrito que hubiese presentado ante la autoridad competente para asumir toda la responsabilidad, o con la actuación de la autoridad laboral de la que así se desprenda.</w:t>
      </w:r>
      <w:r w:rsidR="008D5A45">
        <w:rPr>
          <w:rFonts w:ascii="Noto Sans" w:hAnsi="Noto Sans" w:cs="Noto Sans"/>
          <w:sz w:val="22"/>
          <w:szCs w:val="22"/>
        </w:rPr>
        <w:t xml:space="preserve"> </w:t>
      </w:r>
      <w:r w:rsidRPr="007A2E98">
        <w:rPr>
          <w:rFonts w:ascii="Noto Sans" w:hAnsi="Noto Sans" w:cs="Noto Sans"/>
          <w:sz w:val="22"/>
          <w:szCs w:val="22"/>
        </w:rPr>
        <w:t xml:space="preserve">Para el caso de que no lo haga dentro del término o etapa referidos, ni dentro de los 15 días naturales siguientes a su vencimiento o verificación, la ASIPONA DOS BOCAS podrá rescindir el contrato, sin perjuicio de que también pueda reclamar en la vía jurisdiccional el pago del total de las prestaciones reclamadas que se lleguen a ocasionar por este motivo. </w:t>
      </w:r>
    </w:p>
    <w:p w:rsidR="00FB21CD" w:rsidRDefault="00FB21CD" w:rsidP="007A2E98">
      <w:pPr>
        <w:jc w:val="both"/>
        <w:rPr>
          <w:rFonts w:ascii="Noto Sans" w:hAnsi="Noto Sans" w:cs="Noto Sans"/>
          <w:sz w:val="22"/>
          <w:szCs w:val="22"/>
        </w:rPr>
      </w:pPr>
    </w:p>
    <w:p w:rsidR="007A2E98" w:rsidRDefault="007A2E98" w:rsidP="007A2E98">
      <w:pPr>
        <w:jc w:val="both"/>
        <w:rPr>
          <w:rFonts w:ascii="Noto Sans" w:hAnsi="Noto Sans" w:cs="Noto Sans"/>
          <w:sz w:val="22"/>
          <w:szCs w:val="22"/>
        </w:rPr>
      </w:pPr>
      <w:r w:rsidRPr="007A2E98">
        <w:rPr>
          <w:rFonts w:ascii="Noto Sans" w:hAnsi="Noto Sans" w:cs="Noto Sans"/>
          <w:sz w:val="22"/>
          <w:szCs w:val="22"/>
        </w:rPr>
        <w:lastRenderedPageBreak/>
        <w:t xml:space="preserve">De igual forma, se obliga a responsabilizarse de las consecuencias jurídicas que pudieran derivarse de la interposición de alguna demanda de cualquier índole que sus empleados pudiesen llegar a interponer en contra de la ASIPONA DOS BOCAS y que resarcirá a la Dependencia de todo daño o perjuicio que ésta pudiera sufrir por tal situación. </w:t>
      </w:r>
    </w:p>
    <w:p w:rsidR="008D5A45" w:rsidRPr="007A2E98" w:rsidRDefault="008D5A45" w:rsidP="007A2E98">
      <w:pPr>
        <w:jc w:val="both"/>
        <w:rPr>
          <w:rFonts w:ascii="Noto Sans" w:hAnsi="Noto Sans" w:cs="Noto Sans"/>
          <w:sz w:val="22"/>
          <w:szCs w:val="22"/>
        </w:rPr>
      </w:pPr>
    </w:p>
    <w:p w:rsidR="00EF7254" w:rsidRPr="007A2E98" w:rsidRDefault="007A2E98" w:rsidP="007A2E98">
      <w:pPr>
        <w:jc w:val="both"/>
        <w:rPr>
          <w:rFonts w:ascii="Noto Sans" w:hAnsi="Noto Sans" w:cs="Noto Sans"/>
          <w:sz w:val="22"/>
          <w:szCs w:val="22"/>
        </w:rPr>
      </w:pPr>
      <w:r w:rsidRPr="007A2E98">
        <w:rPr>
          <w:rFonts w:ascii="Noto Sans" w:hAnsi="Noto Sans" w:cs="Noto Sans"/>
          <w:sz w:val="22"/>
          <w:szCs w:val="22"/>
        </w:rPr>
        <w:t>En este sentido, el proveedor se obliga a restituir a la ASIPONA DOS BOCAS el pago que por cualquier concepto se reclame a ésta en la vía jurisdiccional, efectuada en cualquier etapa del juicio; sin que sea necesario que espere a una sentencia ejecutoriada en su perjuicio.</w:t>
      </w:r>
    </w:p>
    <w:p w:rsidR="00FB21CD" w:rsidRDefault="00FB21CD" w:rsidP="00272053">
      <w:pPr>
        <w:jc w:val="center"/>
        <w:rPr>
          <w:rFonts w:ascii="Noto Sans" w:hAnsi="Noto Sans" w:cs="Noto Sans"/>
          <w:b/>
          <w:sz w:val="22"/>
          <w:szCs w:val="22"/>
        </w:rPr>
      </w:pPr>
    </w:p>
    <w:p w:rsidR="00FB21CD" w:rsidRDefault="00FB21CD" w:rsidP="00272053">
      <w:pPr>
        <w:jc w:val="center"/>
        <w:rPr>
          <w:rFonts w:ascii="Noto Sans" w:hAnsi="Noto Sans" w:cs="Noto Sans"/>
          <w:b/>
          <w:sz w:val="22"/>
          <w:szCs w:val="22"/>
        </w:rPr>
      </w:pPr>
    </w:p>
    <w:p w:rsidR="00FB21CD" w:rsidRDefault="00FB21CD" w:rsidP="00272053">
      <w:pPr>
        <w:jc w:val="center"/>
        <w:rPr>
          <w:rFonts w:ascii="Noto Sans" w:hAnsi="Noto Sans" w:cs="Noto Sans"/>
          <w:b/>
          <w:sz w:val="22"/>
          <w:szCs w:val="22"/>
        </w:rPr>
      </w:pPr>
    </w:p>
    <w:p w:rsidR="00FB21CD" w:rsidRDefault="00FB21CD" w:rsidP="00272053">
      <w:pPr>
        <w:jc w:val="center"/>
        <w:rPr>
          <w:rFonts w:ascii="Noto Sans" w:hAnsi="Noto Sans" w:cs="Noto Sans"/>
          <w:b/>
          <w:sz w:val="22"/>
          <w:szCs w:val="22"/>
        </w:rPr>
      </w:pPr>
    </w:p>
    <w:p w:rsidR="00FB21CD" w:rsidRDefault="00FB21CD" w:rsidP="00272053">
      <w:pPr>
        <w:jc w:val="center"/>
        <w:rPr>
          <w:rFonts w:ascii="Noto Sans" w:hAnsi="Noto Sans" w:cs="Noto Sans"/>
          <w:b/>
          <w:sz w:val="22"/>
          <w:szCs w:val="22"/>
        </w:rPr>
      </w:pPr>
    </w:p>
    <w:p w:rsidR="00FB21CD" w:rsidRDefault="00FB21CD" w:rsidP="00272053">
      <w:pPr>
        <w:jc w:val="center"/>
        <w:rPr>
          <w:rFonts w:ascii="Noto Sans" w:hAnsi="Noto Sans" w:cs="Noto Sans"/>
          <w:b/>
          <w:sz w:val="22"/>
          <w:szCs w:val="22"/>
        </w:rPr>
      </w:pPr>
    </w:p>
    <w:p w:rsidR="00FB21CD" w:rsidRDefault="00FB21CD" w:rsidP="00272053">
      <w:pPr>
        <w:jc w:val="center"/>
        <w:rPr>
          <w:rFonts w:ascii="Noto Sans" w:hAnsi="Noto Sans" w:cs="Noto Sans"/>
          <w:b/>
          <w:sz w:val="22"/>
          <w:szCs w:val="22"/>
        </w:rPr>
      </w:pPr>
    </w:p>
    <w:p w:rsidR="00FB21CD" w:rsidRDefault="00FB21CD" w:rsidP="00272053">
      <w:pPr>
        <w:jc w:val="center"/>
        <w:rPr>
          <w:rFonts w:ascii="Noto Sans" w:hAnsi="Noto Sans" w:cs="Noto Sans"/>
          <w:b/>
          <w:sz w:val="22"/>
          <w:szCs w:val="22"/>
        </w:rPr>
      </w:pPr>
    </w:p>
    <w:p w:rsidR="00FB21CD" w:rsidRDefault="00FB21CD" w:rsidP="00272053">
      <w:pPr>
        <w:jc w:val="center"/>
        <w:rPr>
          <w:rFonts w:ascii="Noto Sans" w:hAnsi="Noto Sans" w:cs="Noto Sans"/>
          <w:b/>
          <w:sz w:val="22"/>
          <w:szCs w:val="22"/>
        </w:rPr>
      </w:pPr>
    </w:p>
    <w:p w:rsidR="00FB21CD" w:rsidRDefault="00FB21CD" w:rsidP="00272053">
      <w:pPr>
        <w:jc w:val="center"/>
        <w:rPr>
          <w:rFonts w:ascii="Noto Sans" w:hAnsi="Noto Sans" w:cs="Noto Sans"/>
          <w:b/>
          <w:sz w:val="22"/>
          <w:szCs w:val="22"/>
        </w:rPr>
      </w:pPr>
    </w:p>
    <w:p w:rsidR="00FB21CD" w:rsidRDefault="00FB21CD" w:rsidP="00272053">
      <w:pPr>
        <w:jc w:val="center"/>
        <w:rPr>
          <w:rFonts w:ascii="Noto Sans" w:hAnsi="Noto Sans" w:cs="Noto Sans"/>
          <w:b/>
          <w:sz w:val="22"/>
          <w:szCs w:val="22"/>
        </w:rPr>
      </w:pPr>
    </w:p>
    <w:p w:rsidR="00FB21CD" w:rsidRDefault="00FB21CD" w:rsidP="00272053">
      <w:pPr>
        <w:jc w:val="center"/>
        <w:rPr>
          <w:rFonts w:ascii="Noto Sans" w:hAnsi="Noto Sans" w:cs="Noto Sans"/>
          <w:b/>
          <w:sz w:val="22"/>
          <w:szCs w:val="22"/>
        </w:rPr>
      </w:pPr>
    </w:p>
    <w:p w:rsidR="00FB21CD" w:rsidRDefault="00FB21CD" w:rsidP="00272053">
      <w:pPr>
        <w:jc w:val="center"/>
        <w:rPr>
          <w:rFonts w:ascii="Noto Sans" w:hAnsi="Noto Sans" w:cs="Noto Sans"/>
          <w:b/>
          <w:sz w:val="22"/>
          <w:szCs w:val="22"/>
        </w:rPr>
      </w:pPr>
    </w:p>
    <w:p w:rsidR="00FB21CD" w:rsidRDefault="00FB21CD" w:rsidP="00272053">
      <w:pPr>
        <w:jc w:val="center"/>
        <w:rPr>
          <w:rFonts w:ascii="Noto Sans" w:hAnsi="Noto Sans" w:cs="Noto Sans"/>
          <w:b/>
          <w:sz w:val="22"/>
          <w:szCs w:val="22"/>
        </w:rPr>
      </w:pPr>
    </w:p>
    <w:p w:rsidR="00FB21CD" w:rsidRDefault="00FB21CD" w:rsidP="00272053">
      <w:pPr>
        <w:jc w:val="center"/>
        <w:rPr>
          <w:rFonts w:ascii="Noto Sans" w:hAnsi="Noto Sans" w:cs="Noto Sans"/>
          <w:b/>
          <w:sz w:val="22"/>
          <w:szCs w:val="22"/>
        </w:rPr>
      </w:pPr>
    </w:p>
    <w:p w:rsidR="00FB21CD" w:rsidRDefault="00FB21CD" w:rsidP="00272053">
      <w:pPr>
        <w:jc w:val="center"/>
        <w:rPr>
          <w:rFonts w:ascii="Noto Sans" w:hAnsi="Noto Sans" w:cs="Noto Sans"/>
          <w:b/>
          <w:sz w:val="22"/>
          <w:szCs w:val="22"/>
        </w:rPr>
      </w:pPr>
    </w:p>
    <w:p w:rsidR="00FB21CD" w:rsidRDefault="00FB21CD" w:rsidP="00272053">
      <w:pPr>
        <w:jc w:val="center"/>
        <w:rPr>
          <w:rFonts w:ascii="Noto Sans" w:hAnsi="Noto Sans" w:cs="Noto Sans"/>
          <w:b/>
          <w:sz w:val="22"/>
          <w:szCs w:val="22"/>
        </w:rPr>
      </w:pPr>
    </w:p>
    <w:p w:rsidR="00FB21CD" w:rsidRDefault="00FB21CD" w:rsidP="00272053">
      <w:pPr>
        <w:jc w:val="center"/>
        <w:rPr>
          <w:rFonts w:ascii="Noto Sans" w:hAnsi="Noto Sans" w:cs="Noto Sans"/>
          <w:b/>
          <w:sz w:val="22"/>
          <w:szCs w:val="22"/>
        </w:rPr>
      </w:pPr>
    </w:p>
    <w:p w:rsidR="00FB21CD" w:rsidRDefault="00FB21CD" w:rsidP="00272053">
      <w:pPr>
        <w:jc w:val="center"/>
        <w:rPr>
          <w:rFonts w:ascii="Noto Sans" w:hAnsi="Noto Sans" w:cs="Noto Sans"/>
          <w:b/>
          <w:sz w:val="22"/>
          <w:szCs w:val="22"/>
        </w:rPr>
      </w:pPr>
    </w:p>
    <w:p w:rsidR="00FB21CD" w:rsidRDefault="00FB21CD" w:rsidP="00272053">
      <w:pPr>
        <w:jc w:val="center"/>
        <w:rPr>
          <w:rFonts w:ascii="Noto Sans" w:hAnsi="Noto Sans" w:cs="Noto Sans"/>
          <w:b/>
          <w:sz w:val="22"/>
          <w:szCs w:val="22"/>
        </w:rPr>
      </w:pPr>
    </w:p>
    <w:p w:rsidR="00FB21CD" w:rsidRDefault="00FB21CD" w:rsidP="00272053">
      <w:pPr>
        <w:jc w:val="center"/>
        <w:rPr>
          <w:rFonts w:ascii="Noto Sans" w:hAnsi="Noto Sans" w:cs="Noto Sans"/>
          <w:b/>
          <w:sz w:val="22"/>
          <w:szCs w:val="22"/>
        </w:rPr>
      </w:pPr>
    </w:p>
    <w:p w:rsidR="00FB21CD" w:rsidRDefault="00FB21CD" w:rsidP="00272053">
      <w:pPr>
        <w:jc w:val="center"/>
        <w:rPr>
          <w:rFonts w:ascii="Noto Sans" w:hAnsi="Noto Sans" w:cs="Noto Sans"/>
          <w:b/>
          <w:sz w:val="22"/>
          <w:szCs w:val="22"/>
        </w:rPr>
      </w:pPr>
    </w:p>
    <w:p w:rsidR="00FB21CD" w:rsidRDefault="00FB21CD" w:rsidP="00272053">
      <w:pPr>
        <w:jc w:val="center"/>
        <w:rPr>
          <w:rFonts w:ascii="Noto Sans" w:hAnsi="Noto Sans" w:cs="Noto Sans"/>
          <w:b/>
          <w:sz w:val="22"/>
          <w:szCs w:val="22"/>
        </w:rPr>
      </w:pPr>
    </w:p>
    <w:p w:rsidR="00FB21CD" w:rsidRDefault="00FB21CD" w:rsidP="00272053">
      <w:pPr>
        <w:jc w:val="center"/>
        <w:rPr>
          <w:rFonts w:ascii="Noto Sans" w:hAnsi="Noto Sans" w:cs="Noto Sans"/>
          <w:b/>
          <w:sz w:val="22"/>
          <w:szCs w:val="22"/>
        </w:rPr>
      </w:pPr>
    </w:p>
    <w:p w:rsidR="00FB21CD" w:rsidRDefault="00FB21CD" w:rsidP="00272053">
      <w:pPr>
        <w:jc w:val="center"/>
        <w:rPr>
          <w:rFonts w:ascii="Noto Sans" w:hAnsi="Noto Sans" w:cs="Noto Sans"/>
          <w:b/>
          <w:sz w:val="22"/>
          <w:szCs w:val="22"/>
        </w:rPr>
      </w:pPr>
    </w:p>
    <w:p w:rsidR="00FB21CD" w:rsidRDefault="00FB21CD" w:rsidP="00272053">
      <w:pPr>
        <w:jc w:val="center"/>
        <w:rPr>
          <w:rFonts w:ascii="Noto Sans" w:hAnsi="Noto Sans" w:cs="Noto Sans"/>
          <w:b/>
          <w:sz w:val="22"/>
          <w:szCs w:val="22"/>
        </w:rPr>
      </w:pPr>
    </w:p>
    <w:p w:rsidR="00FB21CD" w:rsidRDefault="00FB21CD" w:rsidP="00272053">
      <w:pPr>
        <w:jc w:val="center"/>
        <w:rPr>
          <w:rFonts w:ascii="Noto Sans" w:hAnsi="Noto Sans" w:cs="Noto Sans"/>
          <w:b/>
          <w:sz w:val="22"/>
          <w:szCs w:val="22"/>
        </w:rPr>
      </w:pPr>
    </w:p>
    <w:p w:rsidR="0051259B" w:rsidRDefault="0051259B" w:rsidP="00272053">
      <w:pPr>
        <w:jc w:val="center"/>
        <w:rPr>
          <w:rFonts w:ascii="Noto Sans" w:hAnsi="Noto Sans" w:cs="Noto Sans"/>
          <w:b/>
          <w:sz w:val="22"/>
          <w:szCs w:val="22"/>
        </w:rPr>
      </w:pPr>
    </w:p>
    <w:p w:rsidR="0051259B" w:rsidRDefault="0051259B" w:rsidP="00272053">
      <w:pPr>
        <w:jc w:val="center"/>
        <w:rPr>
          <w:rFonts w:ascii="Noto Sans" w:hAnsi="Noto Sans" w:cs="Noto Sans"/>
          <w:b/>
          <w:sz w:val="22"/>
          <w:szCs w:val="22"/>
        </w:rPr>
      </w:pPr>
    </w:p>
    <w:p w:rsidR="0051259B" w:rsidRDefault="0051259B" w:rsidP="00272053">
      <w:pPr>
        <w:jc w:val="center"/>
        <w:rPr>
          <w:rFonts w:ascii="Noto Sans" w:hAnsi="Noto Sans" w:cs="Noto Sans"/>
          <w:b/>
          <w:sz w:val="22"/>
          <w:szCs w:val="22"/>
        </w:rPr>
      </w:pPr>
    </w:p>
    <w:p w:rsidR="0051259B" w:rsidRDefault="0051259B" w:rsidP="00272053">
      <w:pPr>
        <w:jc w:val="center"/>
        <w:rPr>
          <w:rFonts w:ascii="Noto Sans" w:hAnsi="Noto Sans" w:cs="Noto Sans"/>
          <w:b/>
          <w:sz w:val="22"/>
          <w:szCs w:val="22"/>
        </w:rPr>
      </w:pPr>
    </w:p>
    <w:p w:rsidR="00FB21CD" w:rsidRDefault="00FB21CD" w:rsidP="00272053">
      <w:pPr>
        <w:jc w:val="center"/>
        <w:rPr>
          <w:rFonts w:ascii="Noto Sans" w:hAnsi="Noto Sans" w:cs="Noto Sans"/>
          <w:b/>
          <w:sz w:val="22"/>
          <w:szCs w:val="22"/>
        </w:rPr>
      </w:pPr>
    </w:p>
    <w:p w:rsidR="00D14DFF" w:rsidRPr="00272053" w:rsidRDefault="003F1A04" w:rsidP="00272053">
      <w:pPr>
        <w:jc w:val="center"/>
        <w:rPr>
          <w:rFonts w:ascii="Noto Sans" w:hAnsi="Noto Sans" w:cs="Noto Sans"/>
          <w:b/>
          <w:sz w:val="22"/>
          <w:szCs w:val="22"/>
        </w:rPr>
      </w:pPr>
      <w:r>
        <w:rPr>
          <w:rFonts w:ascii="Noto Sans" w:hAnsi="Noto Sans" w:cs="Noto Sans"/>
          <w:b/>
          <w:sz w:val="22"/>
          <w:szCs w:val="22"/>
        </w:rPr>
        <w:t>A</w:t>
      </w:r>
      <w:r w:rsidR="00D8585D" w:rsidRPr="00272053">
        <w:rPr>
          <w:rFonts w:ascii="Noto Sans" w:hAnsi="Noto Sans" w:cs="Noto Sans"/>
          <w:b/>
          <w:sz w:val="22"/>
          <w:szCs w:val="22"/>
        </w:rPr>
        <w:t>NEXO 1</w:t>
      </w:r>
    </w:p>
    <w:p w:rsidR="00FC5EFB" w:rsidRDefault="00D8585D" w:rsidP="00FC5EFB">
      <w:pPr>
        <w:pStyle w:val="Default"/>
        <w:jc w:val="center"/>
        <w:rPr>
          <w:rFonts w:ascii="Noto Sans" w:hAnsi="Noto Sans" w:cs="Noto Sans"/>
          <w:b/>
          <w:bCs/>
          <w:sz w:val="22"/>
          <w:szCs w:val="22"/>
        </w:rPr>
      </w:pPr>
      <w:r w:rsidRPr="00BC4FBF">
        <w:rPr>
          <w:rFonts w:ascii="Noto Sans" w:hAnsi="Noto Sans" w:cs="Noto Sans"/>
          <w:b/>
          <w:bCs/>
          <w:sz w:val="22"/>
          <w:szCs w:val="22"/>
        </w:rPr>
        <w:t>E</w:t>
      </w:r>
      <w:r w:rsidR="00272053" w:rsidRPr="00BC4FBF">
        <w:rPr>
          <w:rFonts w:ascii="Noto Sans" w:hAnsi="Noto Sans" w:cs="Noto Sans"/>
          <w:b/>
          <w:bCs/>
          <w:sz w:val="22"/>
          <w:szCs w:val="22"/>
        </w:rPr>
        <w:t>specificaciones</w:t>
      </w:r>
      <w:r w:rsidRPr="00BC4FBF">
        <w:rPr>
          <w:rFonts w:ascii="Noto Sans" w:hAnsi="Noto Sans" w:cs="Noto Sans"/>
          <w:b/>
          <w:bCs/>
          <w:sz w:val="22"/>
          <w:szCs w:val="22"/>
        </w:rPr>
        <w:t xml:space="preserve"> T</w:t>
      </w:r>
      <w:r w:rsidR="00272053" w:rsidRPr="00BC4FBF">
        <w:rPr>
          <w:rFonts w:ascii="Noto Sans" w:hAnsi="Noto Sans" w:cs="Noto Sans"/>
          <w:b/>
          <w:bCs/>
          <w:sz w:val="22"/>
          <w:szCs w:val="22"/>
        </w:rPr>
        <w:t>écnicas</w:t>
      </w:r>
      <w:bookmarkStart w:id="0" w:name="_Hlk115577568"/>
    </w:p>
    <w:bookmarkEnd w:id="0"/>
    <w:p w:rsidR="00FC5EFB" w:rsidRPr="00FB21CD" w:rsidRDefault="00FB21CD" w:rsidP="005B7440">
      <w:pPr>
        <w:jc w:val="both"/>
        <w:rPr>
          <w:rFonts w:ascii="Noto Sans" w:eastAsia="Calibri" w:hAnsi="Noto Sans" w:cs="Noto Sans"/>
          <w:b/>
          <w:bCs/>
          <w:color w:val="000000"/>
          <w:sz w:val="22"/>
          <w:szCs w:val="22"/>
          <w:lang w:val="es-MX"/>
        </w:rPr>
      </w:pPr>
      <w:r w:rsidRPr="00FB21CD">
        <w:rPr>
          <w:rFonts w:ascii="Noto Sans" w:eastAsia="Calibri" w:hAnsi="Noto Sans" w:cs="Noto Sans"/>
          <w:b/>
          <w:bCs/>
          <w:color w:val="000000"/>
          <w:sz w:val="22"/>
          <w:szCs w:val="22"/>
          <w:lang w:val="es-MX"/>
        </w:rPr>
        <w:t>Contratación del Servicio de Tripulación y Mantenimiento Preventivo para el Remolcador Paraíso</w:t>
      </w:r>
    </w:p>
    <w:p w:rsidR="00FC5EFB" w:rsidRPr="00FC5EFB" w:rsidRDefault="00FC5EFB" w:rsidP="00FC5EFB">
      <w:pPr>
        <w:jc w:val="both"/>
        <w:rPr>
          <w:rFonts w:ascii="Noto Sans" w:eastAsiaTheme="minorHAnsi" w:hAnsi="Noto Sans" w:cs="Noto Sans"/>
          <w:sz w:val="22"/>
          <w:szCs w:val="22"/>
          <w:lang w:val="es-MX"/>
        </w:rPr>
      </w:pPr>
    </w:p>
    <w:p w:rsidR="00FB21CD" w:rsidRPr="000002C5" w:rsidRDefault="00FB21CD" w:rsidP="00FB21CD">
      <w:pPr>
        <w:spacing w:before="120"/>
        <w:jc w:val="both"/>
        <w:rPr>
          <w:rFonts w:ascii="Noto Sans" w:hAnsi="Noto Sans" w:cs="Noto Sans"/>
          <w:bCs/>
          <w:sz w:val="18"/>
          <w:szCs w:val="18"/>
        </w:rPr>
      </w:pPr>
      <w:r w:rsidRPr="000002C5">
        <w:rPr>
          <w:rFonts w:ascii="Noto Sans" w:hAnsi="Noto Sans" w:cs="Noto Sans"/>
          <w:bCs/>
          <w:sz w:val="18"/>
          <w:szCs w:val="18"/>
        </w:rPr>
        <w:t>La Administración del Sistema Portuario Nacional Dos Bocas, S.A. de C.V., cuenta con un buque remolcador denominado “PARAISO”; la ASIPONA Dos Bocas proyecta continuar brindando el servicio de remolque en el interior del Puerto de Dos Bocas, Tabasco, de acuerdo al ámbito de aplicación de las Reglas de Operación del Puerto.</w:t>
      </w:r>
    </w:p>
    <w:p w:rsidR="00FB21CD" w:rsidRPr="000002C5" w:rsidRDefault="00FB21CD" w:rsidP="00FB21CD">
      <w:pPr>
        <w:jc w:val="both"/>
        <w:rPr>
          <w:rFonts w:ascii="Noto Sans" w:hAnsi="Noto Sans" w:cs="Noto Sans"/>
          <w:bCs/>
          <w:sz w:val="18"/>
          <w:szCs w:val="18"/>
        </w:rPr>
      </w:pPr>
    </w:p>
    <w:p w:rsidR="00FB21CD" w:rsidRPr="000002C5" w:rsidRDefault="00FB21CD" w:rsidP="00FB21CD">
      <w:pPr>
        <w:jc w:val="both"/>
        <w:rPr>
          <w:rFonts w:ascii="Noto Sans" w:hAnsi="Noto Sans" w:cs="Noto Sans"/>
          <w:bCs/>
          <w:sz w:val="18"/>
          <w:szCs w:val="18"/>
        </w:rPr>
      </w:pPr>
      <w:r w:rsidRPr="000002C5">
        <w:rPr>
          <w:rFonts w:ascii="Noto Sans" w:hAnsi="Noto Sans" w:cs="Noto Sans"/>
          <w:bCs/>
          <w:sz w:val="18"/>
          <w:szCs w:val="18"/>
        </w:rPr>
        <w:t>El buque remolcador PARAISO cuenta con las siguientes características:</w:t>
      </w:r>
    </w:p>
    <w:p w:rsidR="00FB21CD" w:rsidRPr="000002C5" w:rsidRDefault="00FB21CD" w:rsidP="00FB21CD">
      <w:pPr>
        <w:jc w:val="both"/>
        <w:rPr>
          <w:rFonts w:ascii="Noto Sans" w:hAnsi="Noto Sans" w:cs="Noto Sans"/>
          <w:sz w:val="18"/>
          <w:szCs w:val="18"/>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FB21CD" w:rsidRPr="000002C5" w:rsidTr="00E32726">
        <w:trPr>
          <w:jc w:val="center"/>
        </w:trPr>
        <w:tc>
          <w:tcPr>
            <w:tcW w:w="4414" w:type="dxa"/>
          </w:tcPr>
          <w:p w:rsidR="00FB21CD" w:rsidRPr="000002C5" w:rsidRDefault="00FB21CD" w:rsidP="00E32726">
            <w:pPr>
              <w:jc w:val="both"/>
              <w:rPr>
                <w:rFonts w:ascii="Noto Sans" w:hAnsi="Noto Sans" w:cs="Noto Sans"/>
                <w:bCs/>
                <w:sz w:val="18"/>
                <w:szCs w:val="18"/>
              </w:rPr>
            </w:pPr>
            <w:r w:rsidRPr="000002C5">
              <w:rPr>
                <w:rFonts w:ascii="Noto Sans" w:hAnsi="Noto Sans" w:cs="Noto Sans"/>
                <w:bCs/>
                <w:sz w:val="18"/>
                <w:szCs w:val="18"/>
              </w:rPr>
              <w:t>Nombre: BR “PARAISO”.</w:t>
            </w:r>
          </w:p>
          <w:p w:rsidR="00FB21CD" w:rsidRPr="000002C5" w:rsidRDefault="00FB21CD" w:rsidP="00E32726">
            <w:pPr>
              <w:jc w:val="both"/>
              <w:rPr>
                <w:rFonts w:ascii="Noto Sans" w:hAnsi="Noto Sans" w:cs="Noto Sans"/>
                <w:bCs/>
                <w:sz w:val="18"/>
                <w:szCs w:val="18"/>
              </w:rPr>
            </w:pPr>
            <w:r w:rsidRPr="000002C5">
              <w:rPr>
                <w:rFonts w:ascii="Noto Sans" w:hAnsi="Noto Sans" w:cs="Noto Sans"/>
                <w:bCs/>
                <w:sz w:val="18"/>
                <w:szCs w:val="18"/>
              </w:rPr>
              <w:t>Bandera: Mexicana.</w:t>
            </w:r>
          </w:p>
          <w:p w:rsidR="00FB21CD" w:rsidRPr="000002C5" w:rsidRDefault="00FB21CD" w:rsidP="00E32726">
            <w:pPr>
              <w:jc w:val="both"/>
              <w:rPr>
                <w:rFonts w:ascii="Noto Sans" w:hAnsi="Noto Sans" w:cs="Noto Sans"/>
                <w:bCs/>
                <w:sz w:val="18"/>
                <w:szCs w:val="18"/>
                <w:lang w:val="en-US"/>
              </w:rPr>
            </w:pPr>
            <w:r w:rsidRPr="000002C5">
              <w:rPr>
                <w:rFonts w:ascii="Noto Sans" w:hAnsi="Noto Sans" w:cs="Noto Sans"/>
                <w:bCs/>
                <w:sz w:val="18"/>
                <w:szCs w:val="18"/>
                <w:lang w:val="en-US"/>
              </w:rPr>
              <w:t>T.R.B. 176.48 tons.</w:t>
            </w:r>
          </w:p>
          <w:p w:rsidR="00FB21CD" w:rsidRPr="000002C5" w:rsidRDefault="00FB21CD" w:rsidP="00E32726">
            <w:pPr>
              <w:jc w:val="both"/>
              <w:rPr>
                <w:rFonts w:ascii="Noto Sans" w:hAnsi="Noto Sans" w:cs="Noto Sans"/>
                <w:bCs/>
                <w:sz w:val="18"/>
                <w:szCs w:val="18"/>
                <w:lang w:val="en-US"/>
              </w:rPr>
            </w:pPr>
            <w:r w:rsidRPr="000002C5">
              <w:rPr>
                <w:rFonts w:ascii="Noto Sans" w:hAnsi="Noto Sans" w:cs="Noto Sans"/>
                <w:bCs/>
                <w:sz w:val="18"/>
                <w:szCs w:val="18"/>
                <w:lang w:val="en-US"/>
              </w:rPr>
              <w:t>T.R.N. 105.89 tons.</w:t>
            </w:r>
          </w:p>
          <w:p w:rsidR="00FB21CD" w:rsidRPr="000002C5" w:rsidRDefault="00FB21CD" w:rsidP="00E32726">
            <w:pPr>
              <w:jc w:val="both"/>
              <w:rPr>
                <w:rFonts w:ascii="Noto Sans" w:hAnsi="Noto Sans" w:cs="Noto Sans"/>
                <w:bCs/>
                <w:sz w:val="18"/>
                <w:szCs w:val="18"/>
              </w:rPr>
            </w:pPr>
            <w:r w:rsidRPr="000002C5">
              <w:rPr>
                <w:rFonts w:ascii="Noto Sans" w:hAnsi="Noto Sans" w:cs="Noto Sans"/>
                <w:bCs/>
                <w:sz w:val="18"/>
                <w:szCs w:val="18"/>
              </w:rPr>
              <w:t xml:space="preserve">Eslora. 23.62 </w:t>
            </w:r>
            <w:proofErr w:type="spellStart"/>
            <w:r w:rsidRPr="000002C5">
              <w:rPr>
                <w:rFonts w:ascii="Noto Sans" w:hAnsi="Noto Sans" w:cs="Noto Sans"/>
                <w:bCs/>
                <w:sz w:val="18"/>
                <w:szCs w:val="18"/>
              </w:rPr>
              <w:t>mts</w:t>
            </w:r>
            <w:proofErr w:type="spellEnd"/>
            <w:r w:rsidRPr="000002C5">
              <w:rPr>
                <w:rFonts w:ascii="Noto Sans" w:hAnsi="Noto Sans" w:cs="Noto Sans"/>
                <w:bCs/>
                <w:sz w:val="18"/>
                <w:szCs w:val="18"/>
              </w:rPr>
              <w:t>.</w:t>
            </w:r>
          </w:p>
          <w:p w:rsidR="00FB21CD" w:rsidRPr="000002C5" w:rsidRDefault="00FB21CD" w:rsidP="00E32726">
            <w:pPr>
              <w:jc w:val="both"/>
              <w:rPr>
                <w:rFonts w:ascii="Noto Sans" w:hAnsi="Noto Sans" w:cs="Noto Sans"/>
                <w:bCs/>
                <w:sz w:val="18"/>
                <w:szCs w:val="18"/>
              </w:rPr>
            </w:pPr>
            <w:r w:rsidRPr="000002C5">
              <w:rPr>
                <w:rFonts w:ascii="Noto Sans" w:hAnsi="Noto Sans" w:cs="Noto Sans"/>
                <w:bCs/>
                <w:sz w:val="18"/>
                <w:szCs w:val="18"/>
              </w:rPr>
              <w:t xml:space="preserve">Manga. 8.15 </w:t>
            </w:r>
            <w:proofErr w:type="spellStart"/>
            <w:r w:rsidRPr="000002C5">
              <w:rPr>
                <w:rFonts w:ascii="Noto Sans" w:hAnsi="Noto Sans" w:cs="Noto Sans"/>
                <w:bCs/>
                <w:sz w:val="18"/>
                <w:szCs w:val="18"/>
              </w:rPr>
              <w:t>mts</w:t>
            </w:r>
            <w:proofErr w:type="spellEnd"/>
            <w:r w:rsidRPr="000002C5">
              <w:rPr>
                <w:rFonts w:ascii="Noto Sans" w:hAnsi="Noto Sans" w:cs="Noto Sans"/>
                <w:bCs/>
                <w:sz w:val="18"/>
                <w:szCs w:val="18"/>
              </w:rPr>
              <w:t>.</w:t>
            </w:r>
          </w:p>
          <w:p w:rsidR="00FB21CD" w:rsidRPr="000002C5" w:rsidRDefault="00FB21CD" w:rsidP="00E32726">
            <w:pPr>
              <w:jc w:val="both"/>
              <w:rPr>
                <w:rFonts w:ascii="Noto Sans" w:hAnsi="Noto Sans" w:cs="Noto Sans"/>
                <w:bCs/>
                <w:sz w:val="18"/>
                <w:szCs w:val="18"/>
              </w:rPr>
            </w:pPr>
            <w:r w:rsidRPr="000002C5">
              <w:rPr>
                <w:rFonts w:ascii="Noto Sans" w:hAnsi="Noto Sans" w:cs="Noto Sans"/>
                <w:bCs/>
                <w:sz w:val="18"/>
                <w:szCs w:val="18"/>
              </w:rPr>
              <w:t>Clase: sin clase.</w:t>
            </w:r>
          </w:p>
          <w:p w:rsidR="00FB21CD" w:rsidRPr="000002C5" w:rsidRDefault="00FB21CD" w:rsidP="00E32726">
            <w:pPr>
              <w:rPr>
                <w:rFonts w:ascii="Noto Sans" w:hAnsi="Noto Sans" w:cs="Noto Sans"/>
                <w:sz w:val="18"/>
                <w:szCs w:val="18"/>
              </w:rPr>
            </w:pPr>
            <w:r w:rsidRPr="000002C5">
              <w:rPr>
                <w:rFonts w:ascii="Noto Sans" w:hAnsi="Noto Sans" w:cs="Noto Sans"/>
                <w:bCs/>
                <w:sz w:val="18"/>
                <w:szCs w:val="18"/>
              </w:rPr>
              <w:t>Año de construcción: 1979.</w:t>
            </w:r>
          </w:p>
        </w:tc>
        <w:tc>
          <w:tcPr>
            <w:tcW w:w="4414" w:type="dxa"/>
          </w:tcPr>
          <w:p w:rsidR="00FB21CD" w:rsidRPr="000002C5" w:rsidRDefault="00FB21CD" w:rsidP="00E32726">
            <w:pPr>
              <w:jc w:val="both"/>
              <w:rPr>
                <w:rFonts w:ascii="Noto Sans" w:hAnsi="Noto Sans" w:cs="Noto Sans"/>
                <w:sz w:val="18"/>
                <w:szCs w:val="18"/>
              </w:rPr>
            </w:pPr>
          </w:p>
        </w:tc>
      </w:tr>
    </w:tbl>
    <w:p w:rsidR="00FB21CD" w:rsidRPr="000002C5" w:rsidRDefault="00FB21CD" w:rsidP="00FB21CD">
      <w:pPr>
        <w:rPr>
          <w:rFonts w:ascii="Noto Sans" w:hAnsi="Noto Sans" w:cs="Noto Sans"/>
          <w:sz w:val="18"/>
          <w:szCs w:val="18"/>
        </w:rPr>
      </w:pPr>
    </w:p>
    <w:p w:rsidR="00FB21CD" w:rsidRPr="000002C5" w:rsidRDefault="00FB21CD" w:rsidP="00FB21CD">
      <w:pPr>
        <w:jc w:val="both"/>
        <w:rPr>
          <w:rFonts w:ascii="Noto Sans" w:hAnsi="Noto Sans" w:cs="Noto Sans"/>
          <w:b/>
          <w:bCs/>
          <w:sz w:val="18"/>
          <w:szCs w:val="18"/>
        </w:rPr>
      </w:pPr>
      <w:r w:rsidRPr="000002C5">
        <w:rPr>
          <w:rFonts w:ascii="Noto Sans" w:hAnsi="Noto Sans" w:cs="Noto Sans"/>
          <w:sz w:val="18"/>
          <w:szCs w:val="18"/>
        </w:rPr>
        <w:t xml:space="preserve">Se requiere el </w:t>
      </w:r>
      <w:r w:rsidRPr="000002C5">
        <w:rPr>
          <w:rFonts w:ascii="Noto Sans" w:hAnsi="Noto Sans" w:cs="Noto Sans"/>
          <w:bCs/>
          <w:sz w:val="18"/>
          <w:szCs w:val="18"/>
        </w:rPr>
        <w:t xml:space="preserve">Servicio de </w:t>
      </w:r>
      <w:r w:rsidRPr="000002C5">
        <w:rPr>
          <w:rFonts w:ascii="Noto Sans" w:hAnsi="Noto Sans" w:cs="Noto Sans"/>
          <w:b/>
          <w:bCs/>
          <w:sz w:val="18"/>
          <w:szCs w:val="18"/>
        </w:rPr>
        <w:t>TRIPULACIÓN Y MANTENIMIENTO PREVENTIVO PARA EL REMOLCADOR “PARAÍSO”</w:t>
      </w:r>
      <w:r>
        <w:rPr>
          <w:rFonts w:ascii="Noto Sans" w:hAnsi="Noto Sans" w:cs="Noto Sans"/>
          <w:bCs/>
          <w:sz w:val="18"/>
          <w:szCs w:val="18"/>
        </w:rPr>
        <w:t xml:space="preserve"> durante 12</w:t>
      </w:r>
      <w:r w:rsidRPr="000002C5">
        <w:rPr>
          <w:rFonts w:ascii="Noto Sans" w:hAnsi="Noto Sans" w:cs="Noto Sans"/>
          <w:bCs/>
          <w:sz w:val="18"/>
          <w:szCs w:val="18"/>
        </w:rPr>
        <w:t xml:space="preserve"> meses, a partir del día siguiente al falló dictaminado en el proceso de licitación, acorde a los establecido en la Ley de Adquisiciones, Arrendamientos y Servicios del Sector Público, mismas que fueron publicadas en el Diario Oficial de la Federación, el pasado 16 de abril de 2025, donde se establece que el puerto base del remolcador es la Terminal de Usos Múltiples del Puerto de Dos Bocas, Tabasco.</w:t>
      </w:r>
    </w:p>
    <w:p w:rsidR="00FB21CD" w:rsidRPr="000002C5" w:rsidRDefault="00FB21CD" w:rsidP="00FB21CD">
      <w:pPr>
        <w:jc w:val="both"/>
        <w:rPr>
          <w:rFonts w:ascii="Noto Sans" w:hAnsi="Noto Sans" w:cs="Noto Sans"/>
          <w:sz w:val="18"/>
          <w:szCs w:val="18"/>
        </w:rPr>
      </w:pPr>
    </w:p>
    <w:p w:rsidR="00FB21CD" w:rsidRPr="000002C5" w:rsidRDefault="00FB21CD" w:rsidP="00FB21CD">
      <w:pPr>
        <w:rPr>
          <w:rFonts w:ascii="Noto Sans" w:hAnsi="Noto Sans" w:cs="Noto Sans"/>
          <w:b/>
          <w:sz w:val="18"/>
          <w:szCs w:val="18"/>
        </w:rPr>
      </w:pPr>
      <w:r w:rsidRPr="000002C5">
        <w:rPr>
          <w:rFonts w:ascii="Noto Sans" w:hAnsi="Noto Sans" w:cs="Noto Sans"/>
          <w:b/>
          <w:sz w:val="18"/>
          <w:szCs w:val="18"/>
        </w:rPr>
        <w:t>SERVICIO DE TRIPULACIÓN.</w:t>
      </w:r>
    </w:p>
    <w:p w:rsidR="00FB21CD" w:rsidRPr="000002C5" w:rsidRDefault="00FB21CD" w:rsidP="00FB21CD">
      <w:pPr>
        <w:jc w:val="both"/>
        <w:rPr>
          <w:rFonts w:ascii="Noto Sans" w:hAnsi="Noto Sans" w:cs="Noto Sans"/>
          <w:sz w:val="18"/>
          <w:szCs w:val="18"/>
        </w:rPr>
      </w:pPr>
      <w:r w:rsidRPr="000002C5">
        <w:rPr>
          <w:rFonts w:ascii="Noto Sans" w:hAnsi="Noto Sans" w:cs="Noto Sans"/>
          <w:sz w:val="18"/>
          <w:szCs w:val="18"/>
        </w:rPr>
        <w:t>La tripulación realizará labores de mantenimiento constante y las demás que se establecen en el presente documento a bordo del remo</w:t>
      </w:r>
      <w:r>
        <w:rPr>
          <w:rFonts w:ascii="Noto Sans" w:hAnsi="Noto Sans" w:cs="Noto Sans"/>
          <w:sz w:val="18"/>
          <w:szCs w:val="18"/>
        </w:rPr>
        <w:t>lcador y trabajaran en guardias</w:t>
      </w:r>
      <w:r w:rsidRPr="000002C5">
        <w:rPr>
          <w:rFonts w:ascii="Noto Sans" w:hAnsi="Noto Sans" w:cs="Noto Sans"/>
          <w:sz w:val="18"/>
          <w:szCs w:val="18"/>
        </w:rPr>
        <w:t>, según establezca el Capitán del buque o Patrón de Costa.</w:t>
      </w:r>
    </w:p>
    <w:p w:rsidR="00FB21CD" w:rsidRPr="000002C5" w:rsidRDefault="00FB21CD" w:rsidP="00FB21CD">
      <w:pPr>
        <w:jc w:val="both"/>
        <w:rPr>
          <w:rFonts w:ascii="Noto Sans" w:hAnsi="Noto Sans" w:cs="Noto Sans"/>
          <w:sz w:val="18"/>
          <w:szCs w:val="18"/>
        </w:rPr>
      </w:pPr>
    </w:p>
    <w:p w:rsidR="00FB21CD" w:rsidRPr="000002C5" w:rsidRDefault="00FB21CD" w:rsidP="00FB21CD">
      <w:pPr>
        <w:jc w:val="both"/>
        <w:rPr>
          <w:rFonts w:ascii="Noto Sans" w:hAnsi="Noto Sans" w:cs="Noto Sans"/>
          <w:sz w:val="18"/>
          <w:szCs w:val="18"/>
        </w:rPr>
      </w:pPr>
      <w:r>
        <w:rPr>
          <w:rFonts w:ascii="Noto Sans" w:hAnsi="Noto Sans" w:cs="Noto Sans"/>
          <w:sz w:val="18"/>
          <w:szCs w:val="18"/>
        </w:rPr>
        <w:t>S</w:t>
      </w:r>
      <w:r w:rsidRPr="000002C5">
        <w:rPr>
          <w:rFonts w:ascii="Noto Sans" w:hAnsi="Noto Sans" w:cs="Noto Sans"/>
          <w:sz w:val="18"/>
          <w:szCs w:val="18"/>
        </w:rPr>
        <w:t>e requerirá cumplir con la dotación mínima de seguridad que establece el certificado correspondiente más un marinero que se requiere para realizar con seguridad las maniobras de remolque la cual deberá estar integrada por:</w:t>
      </w:r>
    </w:p>
    <w:p w:rsidR="00FB21CD" w:rsidRPr="000002C5" w:rsidRDefault="00FB21CD" w:rsidP="00FB21CD">
      <w:pPr>
        <w:jc w:val="both"/>
        <w:rPr>
          <w:rFonts w:ascii="Noto Sans" w:hAnsi="Noto Sans" w:cs="Noto Sans"/>
          <w:sz w:val="18"/>
          <w:szCs w:val="18"/>
        </w:rPr>
      </w:pPr>
    </w:p>
    <w:p w:rsidR="00FB21CD" w:rsidRPr="000002C5" w:rsidRDefault="00FB21CD" w:rsidP="00FB21CD">
      <w:pPr>
        <w:jc w:val="center"/>
        <w:rPr>
          <w:rFonts w:ascii="Noto Sans" w:hAnsi="Noto Sans" w:cs="Noto Sans"/>
          <w:b/>
          <w:bCs/>
          <w:sz w:val="18"/>
          <w:szCs w:val="18"/>
          <w:lang w:eastAsia="es-MX"/>
        </w:rPr>
      </w:pPr>
      <w:r w:rsidRPr="000002C5">
        <w:rPr>
          <w:rFonts w:ascii="Noto Sans" w:hAnsi="Noto Sans" w:cs="Noto Sans"/>
          <w:b/>
          <w:bCs/>
          <w:sz w:val="18"/>
          <w:szCs w:val="18"/>
          <w:lang w:eastAsia="es-MX"/>
        </w:rPr>
        <w:t>BUQUE REMOLCADOR “PARAÍSO” DE ACUERDO A SU DOTACIÓN MÍNIMA DE SEGURIDAD.</w:t>
      </w:r>
    </w:p>
    <w:p w:rsidR="00FB21CD" w:rsidRPr="000002C5" w:rsidRDefault="00FB21CD" w:rsidP="00FB21CD">
      <w:pPr>
        <w:jc w:val="center"/>
        <w:rPr>
          <w:rFonts w:ascii="Noto Sans" w:hAnsi="Noto Sans" w:cs="Noto Sans"/>
          <w:b/>
          <w:bCs/>
          <w:sz w:val="18"/>
          <w:szCs w:val="18"/>
          <w:lang w:eastAsia="es-MX"/>
        </w:rPr>
      </w:pPr>
      <w:r w:rsidRPr="000002C5">
        <w:rPr>
          <w:rFonts w:ascii="Noto Sans" w:hAnsi="Noto Sans" w:cs="Noto Sans"/>
          <w:b/>
          <w:bCs/>
          <w:sz w:val="18"/>
          <w:szCs w:val="18"/>
          <w:lang w:eastAsia="es-MX"/>
        </w:rPr>
        <w:t>CUANDO EL REMOLCADOR SE ENCUENTRE OPERANDO DENTRO DEL RECINTO PORTUARIO.</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92"/>
        <w:gridCol w:w="1418"/>
        <w:gridCol w:w="2976"/>
        <w:gridCol w:w="3544"/>
      </w:tblGrid>
      <w:tr w:rsidR="00FB21CD" w:rsidRPr="000002C5" w:rsidTr="00E32726">
        <w:trPr>
          <w:jc w:val="center"/>
        </w:trPr>
        <w:tc>
          <w:tcPr>
            <w:tcW w:w="846" w:type="dxa"/>
            <w:shd w:val="clear" w:color="auto" w:fill="D0CECE" w:themeFill="background2" w:themeFillShade="E6"/>
          </w:tcPr>
          <w:p w:rsidR="00FB21CD" w:rsidRPr="000002C5" w:rsidRDefault="00FB21CD" w:rsidP="00E32726">
            <w:pPr>
              <w:jc w:val="center"/>
              <w:rPr>
                <w:rFonts w:ascii="Noto Sans" w:hAnsi="Noto Sans" w:cs="Noto Sans"/>
                <w:sz w:val="18"/>
                <w:szCs w:val="18"/>
              </w:rPr>
            </w:pPr>
            <w:r w:rsidRPr="000002C5">
              <w:rPr>
                <w:rFonts w:ascii="Noto Sans" w:hAnsi="Noto Sans" w:cs="Noto Sans"/>
                <w:sz w:val="18"/>
                <w:szCs w:val="18"/>
              </w:rPr>
              <w:t>Partida</w:t>
            </w:r>
          </w:p>
        </w:tc>
        <w:tc>
          <w:tcPr>
            <w:tcW w:w="992" w:type="dxa"/>
            <w:shd w:val="clear" w:color="auto" w:fill="D0CECE" w:themeFill="background2" w:themeFillShade="E6"/>
          </w:tcPr>
          <w:p w:rsidR="00FB21CD" w:rsidRPr="000002C5" w:rsidRDefault="00FB21CD" w:rsidP="00E32726">
            <w:pPr>
              <w:jc w:val="center"/>
              <w:rPr>
                <w:rFonts w:ascii="Noto Sans" w:hAnsi="Noto Sans" w:cs="Noto Sans"/>
                <w:sz w:val="18"/>
                <w:szCs w:val="18"/>
              </w:rPr>
            </w:pPr>
            <w:r w:rsidRPr="000002C5">
              <w:rPr>
                <w:rFonts w:ascii="Noto Sans" w:hAnsi="Noto Sans" w:cs="Noto Sans"/>
                <w:sz w:val="18"/>
                <w:szCs w:val="18"/>
              </w:rPr>
              <w:t>Cantidad</w:t>
            </w:r>
          </w:p>
        </w:tc>
        <w:tc>
          <w:tcPr>
            <w:tcW w:w="1418" w:type="dxa"/>
            <w:shd w:val="clear" w:color="auto" w:fill="D0CECE" w:themeFill="background2" w:themeFillShade="E6"/>
          </w:tcPr>
          <w:p w:rsidR="00FB21CD" w:rsidRPr="000002C5" w:rsidRDefault="00FB21CD" w:rsidP="00E32726">
            <w:pPr>
              <w:jc w:val="center"/>
              <w:rPr>
                <w:rFonts w:ascii="Noto Sans" w:hAnsi="Noto Sans" w:cs="Noto Sans"/>
                <w:sz w:val="18"/>
                <w:szCs w:val="18"/>
              </w:rPr>
            </w:pPr>
            <w:r w:rsidRPr="000002C5">
              <w:rPr>
                <w:rFonts w:ascii="Noto Sans" w:hAnsi="Noto Sans" w:cs="Noto Sans"/>
                <w:sz w:val="18"/>
                <w:szCs w:val="18"/>
              </w:rPr>
              <w:t>Categoría / Cargo a bordo</w:t>
            </w:r>
          </w:p>
        </w:tc>
        <w:tc>
          <w:tcPr>
            <w:tcW w:w="2976" w:type="dxa"/>
            <w:shd w:val="clear" w:color="auto" w:fill="D0CECE" w:themeFill="background2" w:themeFillShade="E6"/>
          </w:tcPr>
          <w:p w:rsidR="00FB21CD" w:rsidRPr="000002C5" w:rsidRDefault="00FB21CD" w:rsidP="00E32726">
            <w:pPr>
              <w:jc w:val="center"/>
              <w:rPr>
                <w:rFonts w:ascii="Noto Sans" w:hAnsi="Noto Sans" w:cs="Noto Sans"/>
                <w:sz w:val="18"/>
                <w:szCs w:val="18"/>
              </w:rPr>
            </w:pPr>
            <w:r w:rsidRPr="000002C5">
              <w:rPr>
                <w:rFonts w:ascii="Noto Sans" w:hAnsi="Noto Sans" w:cs="Noto Sans"/>
                <w:sz w:val="18"/>
                <w:szCs w:val="18"/>
              </w:rPr>
              <w:t>Documento que acredita.</w:t>
            </w:r>
          </w:p>
        </w:tc>
        <w:tc>
          <w:tcPr>
            <w:tcW w:w="3544" w:type="dxa"/>
            <w:shd w:val="clear" w:color="auto" w:fill="D0CECE" w:themeFill="background2" w:themeFillShade="E6"/>
          </w:tcPr>
          <w:p w:rsidR="00FB21CD" w:rsidRPr="000002C5" w:rsidRDefault="00FB21CD" w:rsidP="00E32726">
            <w:pPr>
              <w:jc w:val="center"/>
              <w:rPr>
                <w:rFonts w:ascii="Noto Sans" w:hAnsi="Noto Sans" w:cs="Noto Sans"/>
                <w:sz w:val="18"/>
                <w:szCs w:val="18"/>
              </w:rPr>
            </w:pPr>
            <w:r w:rsidRPr="000002C5">
              <w:rPr>
                <w:rFonts w:ascii="Noto Sans" w:hAnsi="Noto Sans" w:cs="Noto Sans"/>
                <w:sz w:val="18"/>
                <w:szCs w:val="18"/>
              </w:rPr>
              <w:t>Observaciones</w:t>
            </w:r>
          </w:p>
        </w:tc>
      </w:tr>
      <w:tr w:rsidR="00FB21CD" w:rsidRPr="000002C5" w:rsidTr="00E32726">
        <w:trPr>
          <w:jc w:val="center"/>
        </w:trPr>
        <w:tc>
          <w:tcPr>
            <w:tcW w:w="846" w:type="dxa"/>
            <w:vMerge w:val="restart"/>
          </w:tcPr>
          <w:p w:rsidR="00FB21CD" w:rsidRPr="000002C5" w:rsidRDefault="00FB21CD" w:rsidP="00E32726">
            <w:pPr>
              <w:jc w:val="center"/>
              <w:rPr>
                <w:rFonts w:ascii="Noto Sans" w:hAnsi="Noto Sans" w:cs="Noto Sans"/>
                <w:sz w:val="18"/>
                <w:szCs w:val="18"/>
              </w:rPr>
            </w:pPr>
            <w:r w:rsidRPr="000002C5">
              <w:rPr>
                <w:rFonts w:ascii="Noto Sans" w:hAnsi="Noto Sans" w:cs="Noto Sans"/>
                <w:sz w:val="18"/>
                <w:szCs w:val="18"/>
              </w:rPr>
              <w:t>01</w:t>
            </w:r>
          </w:p>
        </w:tc>
        <w:tc>
          <w:tcPr>
            <w:tcW w:w="992" w:type="dxa"/>
          </w:tcPr>
          <w:p w:rsidR="00FB21CD" w:rsidRPr="000002C5" w:rsidRDefault="00FB21CD" w:rsidP="00E32726">
            <w:pPr>
              <w:jc w:val="both"/>
              <w:rPr>
                <w:rFonts w:ascii="Noto Sans" w:hAnsi="Noto Sans" w:cs="Noto Sans"/>
                <w:sz w:val="18"/>
                <w:szCs w:val="18"/>
              </w:rPr>
            </w:pPr>
            <w:r w:rsidRPr="000002C5">
              <w:rPr>
                <w:rFonts w:ascii="Noto Sans" w:hAnsi="Noto Sans" w:cs="Noto Sans"/>
                <w:sz w:val="18"/>
                <w:szCs w:val="18"/>
              </w:rPr>
              <w:t>Uno (01)</w:t>
            </w:r>
          </w:p>
        </w:tc>
        <w:tc>
          <w:tcPr>
            <w:tcW w:w="1418" w:type="dxa"/>
          </w:tcPr>
          <w:p w:rsidR="00FB21CD" w:rsidRPr="000002C5" w:rsidRDefault="00FB21CD" w:rsidP="00E32726">
            <w:pPr>
              <w:jc w:val="both"/>
              <w:rPr>
                <w:rFonts w:ascii="Noto Sans" w:hAnsi="Noto Sans" w:cs="Noto Sans"/>
                <w:sz w:val="18"/>
                <w:szCs w:val="18"/>
              </w:rPr>
            </w:pPr>
            <w:r w:rsidRPr="000002C5">
              <w:rPr>
                <w:rFonts w:ascii="Noto Sans" w:hAnsi="Noto Sans" w:cs="Noto Sans"/>
                <w:sz w:val="18"/>
                <w:szCs w:val="18"/>
              </w:rPr>
              <w:t>Capitán / Patrón de costa.</w:t>
            </w:r>
          </w:p>
        </w:tc>
        <w:tc>
          <w:tcPr>
            <w:tcW w:w="2976" w:type="dxa"/>
          </w:tcPr>
          <w:p w:rsidR="00FB21CD" w:rsidRPr="000002C5" w:rsidRDefault="00FB21CD" w:rsidP="00E32726">
            <w:pPr>
              <w:jc w:val="center"/>
              <w:rPr>
                <w:rFonts w:ascii="Noto Sans" w:hAnsi="Noto Sans" w:cs="Noto Sans"/>
                <w:sz w:val="18"/>
                <w:szCs w:val="18"/>
              </w:rPr>
            </w:pPr>
            <w:r w:rsidRPr="000002C5">
              <w:rPr>
                <w:rFonts w:ascii="Noto Sans" w:hAnsi="Noto Sans" w:cs="Noto Sans"/>
                <w:sz w:val="18"/>
                <w:szCs w:val="18"/>
              </w:rPr>
              <w:t xml:space="preserve">Identidad Marítima que Acredite su categoría. </w:t>
            </w:r>
          </w:p>
          <w:p w:rsidR="00FB21CD" w:rsidRPr="000002C5" w:rsidRDefault="00FB21CD" w:rsidP="00E32726">
            <w:pPr>
              <w:jc w:val="center"/>
              <w:rPr>
                <w:rFonts w:ascii="Noto Sans" w:hAnsi="Noto Sans" w:cs="Noto Sans"/>
                <w:sz w:val="18"/>
                <w:szCs w:val="18"/>
              </w:rPr>
            </w:pPr>
            <w:r w:rsidRPr="000002C5">
              <w:rPr>
                <w:rFonts w:ascii="Noto Sans" w:hAnsi="Noto Sans" w:cs="Noto Sans"/>
                <w:sz w:val="18"/>
                <w:szCs w:val="18"/>
              </w:rPr>
              <w:t>Certificado de competencia. STCW2010 II/3</w:t>
            </w:r>
          </w:p>
        </w:tc>
        <w:tc>
          <w:tcPr>
            <w:tcW w:w="3544" w:type="dxa"/>
          </w:tcPr>
          <w:p w:rsidR="00FB21CD" w:rsidRPr="000002C5" w:rsidRDefault="00FB21CD" w:rsidP="00E32726">
            <w:pPr>
              <w:jc w:val="both"/>
              <w:rPr>
                <w:rFonts w:ascii="Noto Sans" w:hAnsi="Noto Sans" w:cs="Noto Sans"/>
                <w:sz w:val="18"/>
                <w:szCs w:val="18"/>
              </w:rPr>
            </w:pPr>
            <w:r w:rsidRPr="000002C5">
              <w:rPr>
                <w:rFonts w:ascii="Noto Sans" w:hAnsi="Noto Sans" w:cs="Noto Sans"/>
                <w:sz w:val="18"/>
                <w:szCs w:val="18"/>
              </w:rPr>
              <w:t xml:space="preserve">Deberá presentar la documentación técnica-práctica necesaria del puesto. </w:t>
            </w:r>
            <w:r w:rsidRPr="000002C5">
              <w:rPr>
                <w:rFonts w:ascii="Noto Sans" w:hAnsi="Noto Sans" w:cs="Noto Sans"/>
                <w:sz w:val="18"/>
                <w:szCs w:val="18"/>
                <w:u w:val="single"/>
              </w:rPr>
              <w:t>EL NO PRESENTAR DICHA DOCUMENTACIÓN SERÁ MOTIVO PARA DESECHAR LA PROPUESTA.</w:t>
            </w:r>
          </w:p>
        </w:tc>
      </w:tr>
      <w:tr w:rsidR="00FB21CD" w:rsidRPr="000002C5" w:rsidTr="00E32726">
        <w:trPr>
          <w:jc w:val="center"/>
        </w:trPr>
        <w:tc>
          <w:tcPr>
            <w:tcW w:w="846" w:type="dxa"/>
            <w:vMerge/>
          </w:tcPr>
          <w:p w:rsidR="00FB21CD" w:rsidRPr="000002C5" w:rsidRDefault="00FB21CD" w:rsidP="00E32726">
            <w:pPr>
              <w:jc w:val="both"/>
              <w:rPr>
                <w:rFonts w:ascii="Noto Sans" w:hAnsi="Noto Sans" w:cs="Noto Sans"/>
                <w:sz w:val="18"/>
                <w:szCs w:val="18"/>
              </w:rPr>
            </w:pPr>
          </w:p>
        </w:tc>
        <w:tc>
          <w:tcPr>
            <w:tcW w:w="992" w:type="dxa"/>
          </w:tcPr>
          <w:p w:rsidR="00FB21CD" w:rsidRPr="000002C5" w:rsidRDefault="00FB21CD" w:rsidP="00E32726">
            <w:pPr>
              <w:jc w:val="both"/>
              <w:rPr>
                <w:rFonts w:ascii="Noto Sans" w:hAnsi="Noto Sans" w:cs="Noto Sans"/>
                <w:sz w:val="18"/>
                <w:szCs w:val="18"/>
              </w:rPr>
            </w:pPr>
            <w:r w:rsidRPr="000002C5">
              <w:rPr>
                <w:rFonts w:ascii="Noto Sans" w:hAnsi="Noto Sans" w:cs="Noto Sans"/>
                <w:sz w:val="18"/>
                <w:szCs w:val="18"/>
              </w:rPr>
              <w:t>Uno (01)</w:t>
            </w:r>
          </w:p>
        </w:tc>
        <w:tc>
          <w:tcPr>
            <w:tcW w:w="1418" w:type="dxa"/>
          </w:tcPr>
          <w:p w:rsidR="00FB21CD" w:rsidRPr="000002C5" w:rsidRDefault="00FB21CD" w:rsidP="00E32726">
            <w:pPr>
              <w:jc w:val="both"/>
              <w:rPr>
                <w:rFonts w:ascii="Noto Sans" w:hAnsi="Noto Sans" w:cs="Noto Sans"/>
                <w:sz w:val="18"/>
                <w:szCs w:val="18"/>
              </w:rPr>
            </w:pPr>
            <w:r w:rsidRPr="000002C5">
              <w:rPr>
                <w:rFonts w:ascii="Noto Sans" w:hAnsi="Noto Sans" w:cs="Noto Sans"/>
                <w:sz w:val="18"/>
                <w:szCs w:val="18"/>
              </w:rPr>
              <w:t>1er. Oficial de Cubierta /Patrón de costa.</w:t>
            </w:r>
          </w:p>
        </w:tc>
        <w:tc>
          <w:tcPr>
            <w:tcW w:w="2976" w:type="dxa"/>
          </w:tcPr>
          <w:p w:rsidR="00FB21CD" w:rsidRPr="000002C5" w:rsidRDefault="00FB21CD" w:rsidP="00E32726">
            <w:pPr>
              <w:jc w:val="center"/>
              <w:rPr>
                <w:rFonts w:ascii="Noto Sans" w:hAnsi="Noto Sans" w:cs="Noto Sans"/>
                <w:sz w:val="18"/>
                <w:szCs w:val="18"/>
              </w:rPr>
            </w:pPr>
            <w:r w:rsidRPr="000002C5">
              <w:rPr>
                <w:rFonts w:ascii="Noto Sans" w:hAnsi="Noto Sans" w:cs="Noto Sans"/>
                <w:sz w:val="18"/>
                <w:szCs w:val="18"/>
              </w:rPr>
              <w:t xml:space="preserve">Identidad Marítima que Acredite su categoría. </w:t>
            </w:r>
          </w:p>
          <w:p w:rsidR="00FB21CD" w:rsidRPr="000002C5" w:rsidRDefault="00FB21CD" w:rsidP="00E32726">
            <w:pPr>
              <w:jc w:val="center"/>
              <w:rPr>
                <w:rFonts w:ascii="Noto Sans" w:hAnsi="Noto Sans" w:cs="Noto Sans"/>
                <w:sz w:val="18"/>
                <w:szCs w:val="18"/>
              </w:rPr>
            </w:pPr>
            <w:r w:rsidRPr="000002C5">
              <w:rPr>
                <w:rFonts w:ascii="Noto Sans" w:hAnsi="Noto Sans" w:cs="Noto Sans"/>
                <w:sz w:val="18"/>
                <w:szCs w:val="18"/>
              </w:rPr>
              <w:t>STCW2010 II/3</w:t>
            </w:r>
          </w:p>
        </w:tc>
        <w:tc>
          <w:tcPr>
            <w:tcW w:w="3544" w:type="dxa"/>
          </w:tcPr>
          <w:p w:rsidR="00FB21CD" w:rsidRPr="000002C5" w:rsidRDefault="00FB21CD" w:rsidP="00E32726">
            <w:pPr>
              <w:jc w:val="both"/>
              <w:rPr>
                <w:rFonts w:ascii="Noto Sans" w:hAnsi="Noto Sans" w:cs="Noto Sans"/>
                <w:sz w:val="18"/>
                <w:szCs w:val="18"/>
              </w:rPr>
            </w:pPr>
            <w:r w:rsidRPr="000002C5">
              <w:rPr>
                <w:rFonts w:ascii="Noto Sans" w:hAnsi="Noto Sans" w:cs="Noto Sans"/>
                <w:sz w:val="18"/>
                <w:szCs w:val="18"/>
              </w:rPr>
              <w:t xml:space="preserve">Deberá presentar la documentación técnica-práctica necesaria del puesto. </w:t>
            </w:r>
            <w:r w:rsidRPr="000002C5">
              <w:rPr>
                <w:rFonts w:ascii="Noto Sans" w:hAnsi="Noto Sans" w:cs="Noto Sans"/>
                <w:sz w:val="18"/>
                <w:szCs w:val="18"/>
                <w:u w:val="single"/>
              </w:rPr>
              <w:t>EL NO PRESENTAR DICHA DOCUMENTACIÓN SERÁ MOTIVO PARA DESECHAR LA PROPUESTA.</w:t>
            </w:r>
          </w:p>
        </w:tc>
      </w:tr>
      <w:tr w:rsidR="00FB21CD" w:rsidRPr="000002C5" w:rsidTr="00E32726">
        <w:trPr>
          <w:jc w:val="center"/>
        </w:trPr>
        <w:tc>
          <w:tcPr>
            <w:tcW w:w="846" w:type="dxa"/>
            <w:vMerge/>
          </w:tcPr>
          <w:p w:rsidR="00FB21CD" w:rsidRPr="000002C5" w:rsidRDefault="00FB21CD" w:rsidP="00E32726">
            <w:pPr>
              <w:jc w:val="both"/>
              <w:rPr>
                <w:rFonts w:ascii="Noto Sans" w:hAnsi="Noto Sans" w:cs="Noto Sans"/>
                <w:sz w:val="18"/>
                <w:szCs w:val="18"/>
              </w:rPr>
            </w:pPr>
          </w:p>
        </w:tc>
        <w:tc>
          <w:tcPr>
            <w:tcW w:w="992" w:type="dxa"/>
          </w:tcPr>
          <w:p w:rsidR="00FB21CD" w:rsidRPr="000002C5" w:rsidRDefault="00FB21CD" w:rsidP="00E32726">
            <w:pPr>
              <w:jc w:val="both"/>
              <w:rPr>
                <w:rFonts w:ascii="Noto Sans" w:hAnsi="Noto Sans" w:cs="Noto Sans"/>
                <w:sz w:val="18"/>
                <w:szCs w:val="18"/>
              </w:rPr>
            </w:pPr>
            <w:r w:rsidRPr="000002C5">
              <w:rPr>
                <w:rFonts w:ascii="Noto Sans" w:hAnsi="Noto Sans" w:cs="Noto Sans"/>
                <w:sz w:val="18"/>
                <w:szCs w:val="18"/>
              </w:rPr>
              <w:t>Uno (01)</w:t>
            </w:r>
          </w:p>
        </w:tc>
        <w:tc>
          <w:tcPr>
            <w:tcW w:w="1418" w:type="dxa"/>
          </w:tcPr>
          <w:p w:rsidR="00FB21CD" w:rsidRPr="000002C5" w:rsidRDefault="00FB21CD" w:rsidP="00E32726">
            <w:pPr>
              <w:jc w:val="both"/>
              <w:rPr>
                <w:rFonts w:ascii="Noto Sans" w:hAnsi="Noto Sans" w:cs="Noto Sans"/>
                <w:sz w:val="18"/>
                <w:szCs w:val="18"/>
              </w:rPr>
            </w:pPr>
            <w:r w:rsidRPr="000002C5">
              <w:rPr>
                <w:rFonts w:ascii="Noto Sans" w:hAnsi="Noto Sans" w:cs="Noto Sans"/>
                <w:sz w:val="18"/>
                <w:szCs w:val="18"/>
              </w:rPr>
              <w:t>1er. Motorista / 1er. Oficial de máquinas.</w:t>
            </w:r>
          </w:p>
        </w:tc>
        <w:tc>
          <w:tcPr>
            <w:tcW w:w="2976" w:type="dxa"/>
          </w:tcPr>
          <w:p w:rsidR="00FB21CD" w:rsidRPr="000002C5" w:rsidRDefault="00FB21CD" w:rsidP="00E32726">
            <w:pPr>
              <w:jc w:val="center"/>
              <w:rPr>
                <w:rFonts w:ascii="Noto Sans" w:hAnsi="Noto Sans" w:cs="Noto Sans"/>
                <w:sz w:val="18"/>
                <w:szCs w:val="18"/>
              </w:rPr>
            </w:pPr>
            <w:r w:rsidRPr="000002C5">
              <w:rPr>
                <w:rFonts w:ascii="Noto Sans" w:hAnsi="Noto Sans" w:cs="Noto Sans"/>
                <w:sz w:val="18"/>
                <w:szCs w:val="18"/>
              </w:rPr>
              <w:t xml:space="preserve">Identidad Marítima que Acredite su categoría. </w:t>
            </w:r>
          </w:p>
          <w:p w:rsidR="00FB21CD" w:rsidRPr="000002C5" w:rsidRDefault="00FB21CD" w:rsidP="00E32726">
            <w:pPr>
              <w:jc w:val="center"/>
              <w:rPr>
                <w:rFonts w:ascii="Noto Sans" w:hAnsi="Noto Sans" w:cs="Noto Sans"/>
                <w:sz w:val="18"/>
                <w:szCs w:val="18"/>
              </w:rPr>
            </w:pPr>
            <w:r w:rsidRPr="000002C5">
              <w:rPr>
                <w:rFonts w:ascii="Noto Sans" w:hAnsi="Noto Sans" w:cs="Noto Sans"/>
                <w:sz w:val="18"/>
                <w:szCs w:val="18"/>
              </w:rPr>
              <w:t>Certificado de competencia. STCW2010 III/3.</w:t>
            </w:r>
          </w:p>
        </w:tc>
        <w:tc>
          <w:tcPr>
            <w:tcW w:w="3544" w:type="dxa"/>
          </w:tcPr>
          <w:p w:rsidR="00FB21CD" w:rsidRPr="000002C5" w:rsidRDefault="00FB21CD" w:rsidP="00E32726">
            <w:pPr>
              <w:jc w:val="both"/>
              <w:rPr>
                <w:rFonts w:ascii="Noto Sans" w:hAnsi="Noto Sans" w:cs="Noto Sans"/>
                <w:sz w:val="18"/>
                <w:szCs w:val="18"/>
              </w:rPr>
            </w:pPr>
            <w:r w:rsidRPr="000002C5">
              <w:rPr>
                <w:rFonts w:ascii="Noto Sans" w:hAnsi="Noto Sans" w:cs="Noto Sans"/>
                <w:sz w:val="18"/>
                <w:szCs w:val="18"/>
              </w:rPr>
              <w:t xml:space="preserve">Deberá presentar la documentación técnica-práctica necesaria del puesto. </w:t>
            </w:r>
            <w:r w:rsidRPr="000002C5">
              <w:rPr>
                <w:rFonts w:ascii="Noto Sans" w:hAnsi="Noto Sans" w:cs="Noto Sans"/>
                <w:sz w:val="18"/>
                <w:szCs w:val="18"/>
                <w:u w:val="single"/>
              </w:rPr>
              <w:t>EL NO PRESENTAR DICHA DOCUMENTACIÓN SERÁ MOTIVO PARA DESECHAR LA PROPUESTA.</w:t>
            </w:r>
          </w:p>
        </w:tc>
      </w:tr>
      <w:tr w:rsidR="00FB21CD" w:rsidRPr="000002C5" w:rsidTr="00E32726">
        <w:trPr>
          <w:jc w:val="center"/>
        </w:trPr>
        <w:tc>
          <w:tcPr>
            <w:tcW w:w="846" w:type="dxa"/>
            <w:vMerge/>
          </w:tcPr>
          <w:p w:rsidR="00FB21CD" w:rsidRPr="000002C5" w:rsidRDefault="00FB21CD" w:rsidP="00E32726">
            <w:pPr>
              <w:jc w:val="both"/>
              <w:rPr>
                <w:rFonts w:ascii="Noto Sans" w:hAnsi="Noto Sans" w:cs="Noto Sans"/>
                <w:sz w:val="18"/>
                <w:szCs w:val="18"/>
              </w:rPr>
            </w:pPr>
          </w:p>
        </w:tc>
        <w:tc>
          <w:tcPr>
            <w:tcW w:w="992" w:type="dxa"/>
          </w:tcPr>
          <w:p w:rsidR="00FB21CD" w:rsidRPr="000002C5" w:rsidRDefault="00FB21CD" w:rsidP="00E32726">
            <w:pPr>
              <w:jc w:val="both"/>
              <w:rPr>
                <w:rFonts w:ascii="Noto Sans" w:hAnsi="Noto Sans" w:cs="Noto Sans"/>
                <w:sz w:val="18"/>
                <w:szCs w:val="18"/>
              </w:rPr>
            </w:pPr>
            <w:r w:rsidRPr="000002C5">
              <w:rPr>
                <w:rFonts w:ascii="Noto Sans" w:hAnsi="Noto Sans" w:cs="Noto Sans"/>
                <w:sz w:val="18"/>
                <w:szCs w:val="18"/>
              </w:rPr>
              <w:t>Uno (01)</w:t>
            </w:r>
          </w:p>
        </w:tc>
        <w:tc>
          <w:tcPr>
            <w:tcW w:w="1418" w:type="dxa"/>
          </w:tcPr>
          <w:p w:rsidR="00FB21CD" w:rsidRPr="000002C5" w:rsidRDefault="00FB21CD" w:rsidP="00E32726">
            <w:pPr>
              <w:jc w:val="both"/>
              <w:rPr>
                <w:rFonts w:ascii="Noto Sans" w:hAnsi="Noto Sans" w:cs="Noto Sans"/>
                <w:sz w:val="18"/>
                <w:szCs w:val="18"/>
              </w:rPr>
            </w:pPr>
            <w:r w:rsidRPr="000002C5">
              <w:rPr>
                <w:rFonts w:ascii="Noto Sans" w:hAnsi="Noto Sans" w:cs="Noto Sans"/>
                <w:sz w:val="18"/>
                <w:szCs w:val="18"/>
              </w:rPr>
              <w:t>2do. Motorista / 2do. Oficial de máquinas.</w:t>
            </w:r>
          </w:p>
        </w:tc>
        <w:tc>
          <w:tcPr>
            <w:tcW w:w="2976" w:type="dxa"/>
          </w:tcPr>
          <w:p w:rsidR="00FB21CD" w:rsidRPr="000002C5" w:rsidRDefault="00FB21CD" w:rsidP="00E32726">
            <w:pPr>
              <w:jc w:val="center"/>
              <w:rPr>
                <w:rFonts w:ascii="Noto Sans" w:hAnsi="Noto Sans" w:cs="Noto Sans"/>
                <w:sz w:val="18"/>
                <w:szCs w:val="18"/>
              </w:rPr>
            </w:pPr>
            <w:r w:rsidRPr="000002C5">
              <w:rPr>
                <w:rFonts w:ascii="Noto Sans" w:hAnsi="Noto Sans" w:cs="Noto Sans"/>
                <w:sz w:val="18"/>
                <w:szCs w:val="18"/>
              </w:rPr>
              <w:t xml:space="preserve">Identidad Marítima que Acredite su categoría. </w:t>
            </w:r>
          </w:p>
          <w:p w:rsidR="00FB21CD" w:rsidRPr="000002C5" w:rsidRDefault="00FB21CD" w:rsidP="00E32726">
            <w:pPr>
              <w:jc w:val="center"/>
              <w:rPr>
                <w:rFonts w:ascii="Noto Sans" w:hAnsi="Noto Sans" w:cs="Noto Sans"/>
                <w:sz w:val="18"/>
                <w:szCs w:val="18"/>
              </w:rPr>
            </w:pPr>
            <w:r w:rsidRPr="000002C5">
              <w:rPr>
                <w:rFonts w:ascii="Noto Sans" w:hAnsi="Noto Sans" w:cs="Noto Sans"/>
                <w:sz w:val="18"/>
                <w:szCs w:val="18"/>
              </w:rPr>
              <w:t>Certificado de competencia. STCW2010 III/3.</w:t>
            </w:r>
          </w:p>
        </w:tc>
        <w:tc>
          <w:tcPr>
            <w:tcW w:w="3544" w:type="dxa"/>
          </w:tcPr>
          <w:p w:rsidR="00FB21CD" w:rsidRPr="000002C5" w:rsidRDefault="00FB21CD" w:rsidP="00E32726">
            <w:pPr>
              <w:jc w:val="both"/>
              <w:rPr>
                <w:rFonts w:ascii="Noto Sans" w:hAnsi="Noto Sans" w:cs="Noto Sans"/>
                <w:sz w:val="18"/>
                <w:szCs w:val="18"/>
              </w:rPr>
            </w:pPr>
            <w:r w:rsidRPr="000002C5">
              <w:rPr>
                <w:rFonts w:ascii="Noto Sans" w:hAnsi="Noto Sans" w:cs="Noto Sans"/>
                <w:sz w:val="18"/>
                <w:szCs w:val="18"/>
              </w:rPr>
              <w:t xml:space="preserve">Deberá presentar la documentación técnica-práctica necesaria del puesto. </w:t>
            </w:r>
            <w:r w:rsidRPr="000002C5">
              <w:rPr>
                <w:rFonts w:ascii="Noto Sans" w:hAnsi="Noto Sans" w:cs="Noto Sans"/>
                <w:sz w:val="18"/>
                <w:szCs w:val="18"/>
                <w:u w:val="single"/>
              </w:rPr>
              <w:t>EL NO PRESENTAR DICHA DOCUMENTACIÓN SERÁ MOTIVO PARA DESECHAR LA PROPUESTA.</w:t>
            </w:r>
          </w:p>
        </w:tc>
      </w:tr>
      <w:tr w:rsidR="00FB21CD" w:rsidRPr="000002C5" w:rsidTr="00E32726">
        <w:trPr>
          <w:jc w:val="center"/>
        </w:trPr>
        <w:tc>
          <w:tcPr>
            <w:tcW w:w="846" w:type="dxa"/>
            <w:vMerge/>
          </w:tcPr>
          <w:p w:rsidR="00FB21CD" w:rsidRPr="000002C5" w:rsidRDefault="00FB21CD" w:rsidP="00E32726">
            <w:pPr>
              <w:jc w:val="both"/>
              <w:rPr>
                <w:rFonts w:ascii="Noto Sans" w:hAnsi="Noto Sans" w:cs="Noto Sans"/>
                <w:sz w:val="18"/>
                <w:szCs w:val="18"/>
              </w:rPr>
            </w:pPr>
          </w:p>
        </w:tc>
        <w:tc>
          <w:tcPr>
            <w:tcW w:w="992" w:type="dxa"/>
          </w:tcPr>
          <w:p w:rsidR="00FB21CD" w:rsidRPr="000002C5" w:rsidRDefault="00FB21CD" w:rsidP="00E32726">
            <w:pPr>
              <w:jc w:val="both"/>
              <w:rPr>
                <w:rFonts w:ascii="Noto Sans" w:hAnsi="Noto Sans" w:cs="Noto Sans"/>
                <w:sz w:val="18"/>
                <w:szCs w:val="18"/>
              </w:rPr>
            </w:pPr>
            <w:r w:rsidRPr="000002C5">
              <w:rPr>
                <w:rFonts w:ascii="Noto Sans" w:hAnsi="Noto Sans" w:cs="Noto Sans"/>
                <w:sz w:val="18"/>
                <w:szCs w:val="18"/>
              </w:rPr>
              <w:t>Dos (02)</w:t>
            </w:r>
          </w:p>
        </w:tc>
        <w:tc>
          <w:tcPr>
            <w:tcW w:w="1418" w:type="dxa"/>
          </w:tcPr>
          <w:p w:rsidR="00FB21CD" w:rsidRPr="000002C5" w:rsidRDefault="00FB21CD" w:rsidP="00E32726">
            <w:pPr>
              <w:jc w:val="both"/>
              <w:rPr>
                <w:rFonts w:ascii="Noto Sans" w:hAnsi="Noto Sans" w:cs="Noto Sans"/>
                <w:sz w:val="18"/>
                <w:szCs w:val="18"/>
              </w:rPr>
            </w:pPr>
            <w:r w:rsidRPr="000002C5">
              <w:rPr>
                <w:rFonts w:ascii="Noto Sans" w:hAnsi="Noto Sans" w:cs="Noto Sans"/>
                <w:sz w:val="18"/>
                <w:szCs w:val="18"/>
              </w:rPr>
              <w:t>Marinero.</w:t>
            </w:r>
          </w:p>
        </w:tc>
        <w:tc>
          <w:tcPr>
            <w:tcW w:w="2976" w:type="dxa"/>
          </w:tcPr>
          <w:p w:rsidR="00FB21CD" w:rsidRPr="000002C5" w:rsidRDefault="00FB21CD" w:rsidP="00E32726">
            <w:pPr>
              <w:jc w:val="center"/>
              <w:rPr>
                <w:rFonts w:ascii="Noto Sans" w:hAnsi="Noto Sans" w:cs="Noto Sans"/>
                <w:sz w:val="18"/>
                <w:szCs w:val="18"/>
              </w:rPr>
            </w:pPr>
            <w:r w:rsidRPr="000002C5">
              <w:rPr>
                <w:rFonts w:ascii="Noto Sans" w:hAnsi="Noto Sans" w:cs="Noto Sans"/>
                <w:sz w:val="18"/>
                <w:szCs w:val="18"/>
              </w:rPr>
              <w:t xml:space="preserve">Identidad Marítima que Acredite su categoría. </w:t>
            </w:r>
          </w:p>
          <w:p w:rsidR="00FB21CD" w:rsidRPr="000002C5" w:rsidRDefault="00FB21CD" w:rsidP="00E32726">
            <w:pPr>
              <w:jc w:val="both"/>
              <w:rPr>
                <w:rFonts w:ascii="Noto Sans" w:hAnsi="Noto Sans" w:cs="Noto Sans"/>
                <w:sz w:val="18"/>
                <w:szCs w:val="18"/>
              </w:rPr>
            </w:pPr>
            <w:r w:rsidRPr="000002C5">
              <w:rPr>
                <w:rFonts w:ascii="Noto Sans" w:hAnsi="Noto Sans" w:cs="Noto Sans"/>
                <w:sz w:val="18"/>
                <w:szCs w:val="18"/>
              </w:rPr>
              <w:t>Libreta de mar A. STCW2010 II/4.</w:t>
            </w:r>
          </w:p>
        </w:tc>
        <w:tc>
          <w:tcPr>
            <w:tcW w:w="3544" w:type="dxa"/>
          </w:tcPr>
          <w:p w:rsidR="00FB21CD" w:rsidRPr="000002C5" w:rsidRDefault="00FB21CD" w:rsidP="00E32726">
            <w:pPr>
              <w:jc w:val="both"/>
              <w:rPr>
                <w:rFonts w:ascii="Noto Sans" w:hAnsi="Noto Sans" w:cs="Noto Sans"/>
                <w:sz w:val="18"/>
                <w:szCs w:val="18"/>
              </w:rPr>
            </w:pPr>
            <w:r w:rsidRPr="000002C5">
              <w:rPr>
                <w:rFonts w:ascii="Noto Sans" w:hAnsi="Noto Sans" w:cs="Noto Sans"/>
                <w:sz w:val="18"/>
                <w:szCs w:val="18"/>
              </w:rPr>
              <w:t xml:space="preserve">Deberá presentar la documentación técnica-práctica necesaria del puesto. </w:t>
            </w:r>
            <w:r w:rsidRPr="000002C5">
              <w:rPr>
                <w:rFonts w:ascii="Noto Sans" w:hAnsi="Noto Sans" w:cs="Noto Sans"/>
                <w:sz w:val="18"/>
                <w:szCs w:val="18"/>
                <w:u w:val="single"/>
              </w:rPr>
              <w:t>EL NO PRESENTAR DICHA DOCUMENTACIÓN SERÁ MOTIVO PARA DESECHAR LA PROPUESTA.</w:t>
            </w:r>
          </w:p>
        </w:tc>
      </w:tr>
    </w:tbl>
    <w:p w:rsidR="00FB21CD" w:rsidRPr="000002C5" w:rsidRDefault="00FB21CD" w:rsidP="00FB21CD">
      <w:pPr>
        <w:jc w:val="both"/>
        <w:rPr>
          <w:rFonts w:ascii="Noto Sans" w:hAnsi="Noto Sans" w:cs="Noto Sans"/>
          <w:sz w:val="18"/>
          <w:szCs w:val="18"/>
        </w:rPr>
      </w:pPr>
    </w:p>
    <w:p w:rsidR="00FB21CD" w:rsidRPr="000002C5" w:rsidRDefault="00FB21CD" w:rsidP="00FB21CD">
      <w:pPr>
        <w:keepLines/>
        <w:widowControl w:val="0"/>
        <w:jc w:val="both"/>
        <w:rPr>
          <w:rFonts w:ascii="Noto Sans" w:hAnsi="Noto Sans" w:cs="Noto Sans"/>
          <w:b/>
          <w:sz w:val="18"/>
          <w:szCs w:val="18"/>
        </w:rPr>
      </w:pPr>
      <w:r w:rsidRPr="000002C5">
        <w:rPr>
          <w:rFonts w:ascii="Noto Sans" w:hAnsi="Noto Sans" w:cs="Noto Sans"/>
          <w:sz w:val="18"/>
          <w:szCs w:val="18"/>
        </w:rPr>
        <w:t>El PRESTADOR DE SERVICIOS se obliga a incluir dentro de su propuesta los costos unitarios por puestos de trabajo del servicio de tripulación, considerando los gastos administrativos y de operación necesaria para la prestación del servicio contratado, el no incluir dicho requisito será causa para desechar su propuesta.</w:t>
      </w:r>
    </w:p>
    <w:p w:rsidR="00FB21CD" w:rsidRPr="000002C5" w:rsidRDefault="00FB21CD" w:rsidP="00FB21CD">
      <w:pPr>
        <w:jc w:val="both"/>
        <w:rPr>
          <w:rFonts w:ascii="Noto Sans" w:hAnsi="Noto Sans" w:cs="Noto Sans"/>
          <w:sz w:val="18"/>
          <w:szCs w:val="18"/>
        </w:rPr>
      </w:pPr>
    </w:p>
    <w:p w:rsidR="00FB21CD" w:rsidRPr="000002C5" w:rsidRDefault="00FB21CD" w:rsidP="00FB21CD">
      <w:pPr>
        <w:jc w:val="both"/>
        <w:rPr>
          <w:rFonts w:ascii="Noto Sans" w:hAnsi="Noto Sans" w:cs="Noto Sans"/>
          <w:sz w:val="18"/>
          <w:szCs w:val="18"/>
        </w:rPr>
      </w:pPr>
      <w:r w:rsidRPr="000002C5">
        <w:rPr>
          <w:rFonts w:ascii="Noto Sans" w:hAnsi="Noto Sans" w:cs="Noto Sans"/>
          <w:sz w:val="18"/>
          <w:szCs w:val="18"/>
        </w:rPr>
        <w:t>Deberá indicar los costos por cada categoría o cargo a desempeñar de la tripulación a bordo.</w:t>
      </w:r>
    </w:p>
    <w:p w:rsidR="00FB21CD" w:rsidRPr="000002C5" w:rsidRDefault="00FB21CD" w:rsidP="00FB21CD">
      <w:pPr>
        <w:jc w:val="center"/>
        <w:rPr>
          <w:rFonts w:ascii="Noto Sans" w:hAnsi="Noto Sans" w:cs="Noto Sans"/>
          <w:sz w:val="18"/>
          <w:szCs w:val="18"/>
        </w:rPr>
      </w:pPr>
    </w:p>
    <w:p w:rsidR="00FB21CD" w:rsidRPr="000002C5" w:rsidRDefault="00FB21CD" w:rsidP="00FB21CD">
      <w:pPr>
        <w:jc w:val="center"/>
        <w:rPr>
          <w:rFonts w:ascii="Noto Sans" w:hAnsi="Noto Sans" w:cs="Noto Sans"/>
          <w:b/>
          <w:sz w:val="18"/>
          <w:szCs w:val="18"/>
        </w:rPr>
      </w:pPr>
      <w:r w:rsidRPr="000002C5">
        <w:rPr>
          <w:rFonts w:ascii="Noto Sans" w:hAnsi="Noto Sans" w:cs="Noto Sans"/>
          <w:b/>
          <w:sz w:val="18"/>
          <w:szCs w:val="18"/>
        </w:rPr>
        <w:t>CUANDO EL REMOLCADOR SE ENCUENTRE OPERANDO DENTRO DEL RECINTO PORTUARIO.</w:t>
      </w:r>
    </w:p>
    <w:tbl>
      <w:tblPr>
        <w:tblW w:w="7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111"/>
        <w:gridCol w:w="1876"/>
      </w:tblGrid>
      <w:tr w:rsidR="00FB21CD" w:rsidRPr="000002C5" w:rsidTr="00E32726">
        <w:trPr>
          <w:jc w:val="center"/>
        </w:trPr>
        <w:tc>
          <w:tcPr>
            <w:tcW w:w="1271" w:type="dxa"/>
            <w:shd w:val="clear" w:color="auto" w:fill="D0CECE" w:themeFill="background2" w:themeFillShade="E6"/>
          </w:tcPr>
          <w:p w:rsidR="00FB21CD" w:rsidRPr="000002C5" w:rsidRDefault="00FB21CD" w:rsidP="00E32726">
            <w:pPr>
              <w:jc w:val="center"/>
              <w:rPr>
                <w:rFonts w:ascii="Noto Sans" w:hAnsi="Noto Sans" w:cs="Noto Sans"/>
                <w:b/>
                <w:sz w:val="18"/>
                <w:szCs w:val="18"/>
              </w:rPr>
            </w:pPr>
            <w:r w:rsidRPr="000002C5">
              <w:rPr>
                <w:rFonts w:ascii="Noto Sans" w:hAnsi="Noto Sans" w:cs="Noto Sans"/>
                <w:b/>
                <w:sz w:val="18"/>
                <w:szCs w:val="18"/>
              </w:rPr>
              <w:t>Cantidad</w:t>
            </w:r>
          </w:p>
          <w:p w:rsidR="00FB21CD" w:rsidRPr="000002C5" w:rsidRDefault="00FB21CD" w:rsidP="00E32726">
            <w:pPr>
              <w:jc w:val="center"/>
              <w:rPr>
                <w:rFonts w:ascii="Noto Sans" w:hAnsi="Noto Sans" w:cs="Noto Sans"/>
                <w:b/>
                <w:sz w:val="18"/>
                <w:szCs w:val="18"/>
              </w:rPr>
            </w:pPr>
          </w:p>
        </w:tc>
        <w:tc>
          <w:tcPr>
            <w:tcW w:w="4111" w:type="dxa"/>
            <w:shd w:val="clear" w:color="auto" w:fill="D0CECE" w:themeFill="background2" w:themeFillShade="E6"/>
          </w:tcPr>
          <w:p w:rsidR="00FB21CD" w:rsidRPr="000002C5" w:rsidRDefault="00FB21CD" w:rsidP="00E32726">
            <w:pPr>
              <w:jc w:val="center"/>
              <w:rPr>
                <w:rFonts w:ascii="Noto Sans" w:hAnsi="Noto Sans" w:cs="Noto Sans"/>
                <w:b/>
                <w:sz w:val="18"/>
                <w:szCs w:val="18"/>
              </w:rPr>
            </w:pPr>
            <w:r w:rsidRPr="000002C5">
              <w:rPr>
                <w:rFonts w:ascii="Noto Sans" w:hAnsi="Noto Sans" w:cs="Noto Sans"/>
                <w:b/>
                <w:sz w:val="18"/>
                <w:szCs w:val="18"/>
              </w:rPr>
              <w:t>Categoría / Cargo a bordo</w:t>
            </w:r>
          </w:p>
        </w:tc>
        <w:tc>
          <w:tcPr>
            <w:tcW w:w="1876" w:type="dxa"/>
            <w:shd w:val="clear" w:color="auto" w:fill="D0CECE" w:themeFill="background2" w:themeFillShade="E6"/>
          </w:tcPr>
          <w:p w:rsidR="00FB21CD" w:rsidRPr="000002C5" w:rsidRDefault="00FB21CD" w:rsidP="00E32726">
            <w:pPr>
              <w:jc w:val="center"/>
              <w:rPr>
                <w:rFonts w:ascii="Noto Sans" w:hAnsi="Noto Sans" w:cs="Noto Sans"/>
                <w:b/>
                <w:sz w:val="18"/>
                <w:szCs w:val="18"/>
              </w:rPr>
            </w:pPr>
            <w:r w:rsidRPr="000002C5">
              <w:rPr>
                <w:rFonts w:ascii="Noto Sans" w:hAnsi="Noto Sans" w:cs="Noto Sans"/>
                <w:b/>
                <w:sz w:val="18"/>
                <w:szCs w:val="18"/>
              </w:rPr>
              <w:t>Costo Unitario</w:t>
            </w:r>
          </w:p>
        </w:tc>
      </w:tr>
      <w:tr w:rsidR="00FB21CD" w:rsidRPr="000002C5" w:rsidTr="00E32726">
        <w:trPr>
          <w:jc w:val="center"/>
        </w:trPr>
        <w:tc>
          <w:tcPr>
            <w:tcW w:w="1271" w:type="dxa"/>
          </w:tcPr>
          <w:p w:rsidR="00FB21CD" w:rsidRPr="000002C5" w:rsidRDefault="00FB21CD" w:rsidP="00E32726">
            <w:pPr>
              <w:jc w:val="both"/>
              <w:rPr>
                <w:rFonts w:ascii="Noto Sans" w:hAnsi="Noto Sans" w:cs="Noto Sans"/>
                <w:sz w:val="18"/>
                <w:szCs w:val="18"/>
              </w:rPr>
            </w:pPr>
            <w:r w:rsidRPr="000002C5">
              <w:rPr>
                <w:rFonts w:ascii="Noto Sans" w:hAnsi="Noto Sans" w:cs="Noto Sans"/>
                <w:sz w:val="18"/>
                <w:szCs w:val="18"/>
              </w:rPr>
              <w:t>Uno (01)</w:t>
            </w:r>
          </w:p>
        </w:tc>
        <w:tc>
          <w:tcPr>
            <w:tcW w:w="4111" w:type="dxa"/>
          </w:tcPr>
          <w:p w:rsidR="00FB21CD" w:rsidRPr="000002C5" w:rsidRDefault="00FB21CD" w:rsidP="00E32726">
            <w:pPr>
              <w:jc w:val="both"/>
              <w:rPr>
                <w:rFonts w:ascii="Noto Sans" w:hAnsi="Noto Sans" w:cs="Noto Sans"/>
                <w:sz w:val="18"/>
                <w:szCs w:val="18"/>
              </w:rPr>
            </w:pPr>
            <w:r w:rsidRPr="000002C5">
              <w:rPr>
                <w:rFonts w:ascii="Noto Sans" w:hAnsi="Noto Sans" w:cs="Noto Sans"/>
                <w:sz w:val="18"/>
                <w:szCs w:val="18"/>
              </w:rPr>
              <w:t>Capitán / Patrón de costa.</w:t>
            </w:r>
          </w:p>
        </w:tc>
        <w:tc>
          <w:tcPr>
            <w:tcW w:w="1876" w:type="dxa"/>
          </w:tcPr>
          <w:p w:rsidR="00FB21CD" w:rsidRPr="000002C5" w:rsidRDefault="00FB21CD" w:rsidP="00E32726">
            <w:pPr>
              <w:jc w:val="both"/>
              <w:rPr>
                <w:rFonts w:ascii="Noto Sans" w:hAnsi="Noto Sans" w:cs="Noto Sans"/>
                <w:sz w:val="18"/>
                <w:szCs w:val="18"/>
              </w:rPr>
            </w:pPr>
          </w:p>
        </w:tc>
      </w:tr>
      <w:tr w:rsidR="00FB21CD" w:rsidRPr="000002C5" w:rsidTr="00E32726">
        <w:trPr>
          <w:jc w:val="center"/>
        </w:trPr>
        <w:tc>
          <w:tcPr>
            <w:tcW w:w="1271" w:type="dxa"/>
          </w:tcPr>
          <w:p w:rsidR="00FB21CD" w:rsidRPr="000002C5" w:rsidRDefault="00FB21CD" w:rsidP="00E32726">
            <w:pPr>
              <w:jc w:val="both"/>
              <w:rPr>
                <w:rFonts w:ascii="Noto Sans" w:hAnsi="Noto Sans" w:cs="Noto Sans"/>
                <w:sz w:val="18"/>
                <w:szCs w:val="18"/>
              </w:rPr>
            </w:pPr>
            <w:r w:rsidRPr="000002C5">
              <w:rPr>
                <w:rFonts w:ascii="Noto Sans" w:hAnsi="Noto Sans" w:cs="Noto Sans"/>
                <w:sz w:val="18"/>
                <w:szCs w:val="18"/>
              </w:rPr>
              <w:t>Uno (01)</w:t>
            </w:r>
          </w:p>
        </w:tc>
        <w:tc>
          <w:tcPr>
            <w:tcW w:w="4111" w:type="dxa"/>
          </w:tcPr>
          <w:p w:rsidR="00FB21CD" w:rsidRPr="000002C5" w:rsidRDefault="00FB21CD" w:rsidP="00E32726">
            <w:pPr>
              <w:jc w:val="both"/>
              <w:rPr>
                <w:rFonts w:ascii="Noto Sans" w:hAnsi="Noto Sans" w:cs="Noto Sans"/>
                <w:sz w:val="18"/>
                <w:szCs w:val="18"/>
              </w:rPr>
            </w:pPr>
            <w:r w:rsidRPr="000002C5">
              <w:rPr>
                <w:rFonts w:ascii="Noto Sans" w:hAnsi="Noto Sans" w:cs="Noto Sans"/>
                <w:sz w:val="18"/>
                <w:szCs w:val="18"/>
              </w:rPr>
              <w:t>1er. Oficial de Cubierta / Patrón de Costa.</w:t>
            </w:r>
          </w:p>
        </w:tc>
        <w:tc>
          <w:tcPr>
            <w:tcW w:w="1876" w:type="dxa"/>
          </w:tcPr>
          <w:p w:rsidR="00FB21CD" w:rsidRPr="000002C5" w:rsidRDefault="00FB21CD" w:rsidP="00E32726">
            <w:pPr>
              <w:jc w:val="both"/>
              <w:rPr>
                <w:rFonts w:ascii="Noto Sans" w:hAnsi="Noto Sans" w:cs="Noto Sans"/>
                <w:sz w:val="18"/>
                <w:szCs w:val="18"/>
              </w:rPr>
            </w:pPr>
          </w:p>
        </w:tc>
      </w:tr>
      <w:tr w:rsidR="00FB21CD" w:rsidRPr="000002C5" w:rsidTr="00E32726">
        <w:trPr>
          <w:jc w:val="center"/>
        </w:trPr>
        <w:tc>
          <w:tcPr>
            <w:tcW w:w="1271" w:type="dxa"/>
          </w:tcPr>
          <w:p w:rsidR="00FB21CD" w:rsidRPr="000002C5" w:rsidRDefault="00FB21CD" w:rsidP="00E32726">
            <w:pPr>
              <w:jc w:val="both"/>
              <w:rPr>
                <w:rFonts w:ascii="Noto Sans" w:hAnsi="Noto Sans" w:cs="Noto Sans"/>
                <w:sz w:val="18"/>
                <w:szCs w:val="18"/>
              </w:rPr>
            </w:pPr>
            <w:r w:rsidRPr="000002C5">
              <w:rPr>
                <w:rFonts w:ascii="Noto Sans" w:hAnsi="Noto Sans" w:cs="Noto Sans"/>
                <w:sz w:val="18"/>
                <w:szCs w:val="18"/>
              </w:rPr>
              <w:t>Uno (01)</w:t>
            </w:r>
          </w:p>
        </w:tc>
        <w:tc>
          <w:tcPr>
            <w:tcW w:w="4111" w:type="dxa"/>
          </w:tcPr>
          <w:p w:rsidR="00FB21CD" w:rsidRPr="000002C5" w:rsidRDefault="00FB21CD" w:rsidP="00E32726">
            <w:pPr>
              <w:jc w:val="both"/>
              <w:rPr>
                <w:rFonts w:ascii="Noto Sans" w:hAnsi="Noto Sans" w:cs="Noto Sans"/>
                <w:sz w:val="18"/>
                <w:szCs w:val="18"/>
              </w:rPr>
            </w:pPr>
            <w:r w:rsidRPr="000002C5">
              <w:rPr>
                <w:rFonts w:ascii="Noto Sans" w:hAnsi="Noto Sans" w:cs="Noto Sans"/>
                <w:sz w:val="18"/>
                <w:szCs w:val="18"/>
              </w:rPr>
              <w:t>1er. Motorista / 1er. Oficial de máquinas</w:t>
            </w:r>
          </w:p>
        </w:tc>
        <w:tc>
          <w:tcPr>
            <w:tcW w:w="1876" w:type="dxa"/>
          </w:tcPr>
          <w:p w:rsidR="00FB21CD" w:rsidRPr="000002C5" w:rsidRDefault="00FB21CD" w:rsidP="00E32726">
            <w:pPr>
              <w:jc w:val="both"/>
              <w:rPr>
                <w:rFonts w:ascii="Noto Sans" w:hAnsi="Noto Sans" w:cs="Noto Sans"/>
                <w:sz w:val="18"/>
                <w:szCs w:val="18"/>
              </w:rPr>
            </w:pPr>
          </w:p>
        </w:tc>
      </w:tr>
      <w:tr w:rsidR="00FB21CD" w:rsidRPr="000002C5" w:rsidTr="00E32726">
        <w:trPr>
          <w:jc w:val="center"/>
        </w:trPr>
        <w:tc>
          <w:tcPr>
            <w:tcW w:w="1271" w:type="dxa"/>
          </w:tcPr>
          <w:p w:rsidR="00FB21CD" w:rsidRPr="000002C5" w:rsidRDefault="00FB21CD" w:rsidP="00E32726">
            <w:pPr>
              <w:jc w:val="both"/>
              <w:rPr>
                <w:rFonts w:ascii="Noto Sans" w:hAnsi="Noto Sans" w:cs="Noto Sans"/>
                <w:sz w:val="18"/>
                <w:szCs w:val="18"/>
              </w:rPr>
            </w:pPr>
            <w:r w:rsidRPr="000002C5">
              <w:rPr>
                <w:rFonts w:ascii="Noto Sans" w:hAnsi="Noto Sans" w:cs="Noto Sans"/>
                <w:sz w:val="18"/>
                <w:szCs w:val="18"/>
              </w:rPr>
              <w:t>Uno (01)</w:t>
            </w:r>
          </w:p>
        </w:tc>
        <w:tc>
          <w:tcPr>
            <w:tcW w:w="4111" w:type="dxa"/>
          </w:tcPr>
          <w:p w:rsidR="00FB21CD" w:rsidRPr="000002C5" w:rsidRDefault="00FB21CD" w:rsidP="00E32726">
            <w:pPr>
              <w:jc w:val="both"/>
              <w:rPr>
                <w:rFonts w:ascii="Noto Sans" w:hAnsi="Noto Sans" w:cs="Noto Sans"/>
                <w:sz w:val="18"/>
                <w:szCs w:val="18"/>
              </w:rPr>
            </w:pPr>
            <w:r w:rsidRPr="000002C5">
              <w:rPr>
                <w:rFonts w:ascii="Noto Sans" w:hAnsi="Noto Sans" w:cs="Noto Sans"/>
                <w:sz w:val="18"/>
                <w:szCs w:val="18"/>
              </w:rPr>
              <w:t>2do. Motorista / 2do. Oficial de máquinas</w:t>
            </w:r>
          </w:p>
        </w:tc>
        <w:tc>
          <w:tcPr>
            <w:tcW w:w="1876" w:type="dxa"/>
          </w:tcPr>
          <w:p w:rsidR="00FB21CD" w:rsidRPr="000002C5" w:rsidRDefault="00FB21CD" w:rsidP="00E32726">
            <w:pPr>
              <w:jc w:val="both"/>
              <w:rPr>
                <w:rFonts w:ascii="Noto Sans" w:hAnsi="Noto Sans" w:cs="Noto Sans"/>
                <w:sz w:val="18"/>
                <w:szCs w:val="18"/>
              </w:rPr>
            </w:pPr>
          </w:p>
        </w:tc>
      </w:tr>
      <w:tr w:rsidR="00FB21CD" w:rsidRPr="000002C5" w:rsidTr="00E32726">
        <w:trPr>
          <w:jc w:val="center"/>
        </w:trPr>
        <w:tc>
          <w:tcPr>
            <w:tcW w:w="1271" w:type="dxa"/>
          </w:tcPr>
          <w:p w:rsidR="00FB21CD" w:rsidRPr="000002C5" w:rsidRDefault="00FB21CD" w:rsidP="00E32726">
            <w:pPr>
              <w:jc w:val="both"/>
              <w:rPr>
                <w:rFonts w:ascii="Noto Sans" w:hAnsi="Noto Sans" w:cs="Noto Sans"/>
                <w:sz w:val="18"/>
                <w:szCs w:val="18"/>
              </w:rPr>
            </w:pPr>
            <w:r w:rsidRPr="000002C5">
              <w:rPr>
                <w:rFonts w:ascii="Noto Sans" w:hAnsi="Noto Sans" w:cs="Noto Sans"/>
                <w:sz w:val="18"/>
                <w:szCs w:val="18"/>
              </w:rPr>
              <w:t>Uno (01)</w:t>
            </w:r>
          </w:p>
        </w:tc>
        <w:tc>
          <w:tcPr>
            <w:tcW w:w="4111" w:type="dxa"/>
          </w:tcPr>
          <w:p w:rsidR="00FB21CD" w:rsidRPr="000002C5" w:rsidRDefault="00FB21CD" w:rsidP="00E32726">
            <w:pPr>
              <w:jc w:val="both"/>
              <w:rPr>
                <w:rFonts w:ascii="Noto Sans" w:hAnsi="Noto Sans" w:cs="Noto Sans"/>
                <w:sz w:val="18"/>
                <w:szCs w:val="18"/>
              </w:rPr>
            </w:pPr>
            <w:r w:rsidRPr="000002C5">
              <w:rPr>
                <w:rFonts w:ascii="Noto Sans" w:hAnsi="Noto Sans" w:cs="Noto Sans"/>
                <w:sz w:val="18"/>
                <w:szCs w:val="18"/>
              </w:rPr>
              <w:t>Marinero.</w:t>
            </w:r>
          </w:p>
        </w:tc>
        <w:tc>
          <w:tcPr>
            <w:tcW w:w="1876" w:type="dxa"/>
          </w:tcPr>
          <w:p w:rsidR="00FB21CD" w:rsidRPr="000002C5" w:rsidRDefault="00FB21CD" w:rsidP="00E32726">
            <w:pPr>
              <w:jc w:val="both"/>
              <w:rPr>
                <w:rFonts w:ascii="Noto Sans" w:hAnsi="Noto Sans" w:cs="Noto Sans"/>
                <w:sz w:val="18"/>
                <w:szCs w:val="18"/>
              </w:rPr>
            </w:pPr>
          </w:p>
        </w:tc>
      </w:tr>
      <w:tr w:rsidR="00FB21CD" w:rsidRPr="000002C5" w:rsidTr="00E32726">
        <w:trPr>
          <w:jc w:val="center"/>
        </w:trPr>
        <w:tc>
          <w:tcPr>
            <w:tcW w:w="1271" w:type="dxa"/>
          </w:tcPr>
          <w:p w:rsidR="00FB21CD" w:rsidRPr="000002C5" w:rsidRDefault="00FB21CD" w:rsidP="00E32726">
            <w:pPr>
              <w:jc w:val="both"/>
              <w:rPr>
                <w:rFonts w:ascii="Noto Sans" w:hAnsi="Noto Sans" w:cs="Noto Sans"/>
                <w:sz w:val="18"/>
                <w:szCs w:val="18"/>
              </w:rPr>
            </w:pPr>
            <w:r w:rsidRPr="000002C5">
              <w:rPr>
                <w:rFonts w:ascii="Noto Sans" w:hAnsi="Noto Sans" w:cs="Noto Sans"/>
                <w:sz w:val="18"/>
                <w:szCs w:val="18"/>
              </w:rPr>
              <w:t>Uno (01)</w:t>
            </w:r>
          </w:p>
        </w:tc>
        <w:tc>
          <w:tcPr>
            <w:tcW w:w="4111" w:type="dxa"/>
          </w:tcPr>
          <w:p w:rsidR="00FB21CD" w:rsidRPr="000002C5" w:rsidRDefault="00FB21CD" w:rsidP="00E32726">
            <w:pPr>
              <w:jc w:val="both"/>
              <w:rPr>
                <w:rFonts w:ascii="Noto Sans" w:hAnsi="Noto Sans" w:cs="Noto Sans"/>
                <w:sz w:val="18"/>
                <w:szCs w:val="18"/>
              </w:rPr>
            </w:pPr>
            <w:r w:rsidRPr="000002C5">
              <w:rPr>
                <w:rFonts w:ascii="Noto Sans" w:hAnsi="Noto Sans" w:cs="Noto Sans"/>
                <w:sz w:val="18"/>
                <w:szCs w:val="18"/>
              </w:rPr>
              <w:t>Marinero.</w:t>
            </w:r>
          </w:p>
        </w:tc>
        <w:tc>
          <w:tcPr>
            <w:tcW w:w="1876" w:type="dxa"/>
          </w:tcPr>
          <w:p w:rsidR="00FB21CD" w:rsidRPr="000002C5" w:rsidRDefault="00FB21CD" w:rsidP="00E32726">
            <w:pPr>
              <w:jc w:val="both"/>
              <w:rPr>
                <w:rFonts w:ascii="Noto Sans" w:hAnsi="Noto Sans" w:cs="Noto Sans"/>
                <w:sz w:val="18"/>
                <w:szCs w:val="18"/>
              </w:rPr>
            </w:pPr>
          </w:p>
        </w:tc>
      </w:tr>
      <w:tr w:rsidR="00FB21CD" w:rsidRPr="000002C5" w:rsidTr="00E32726">
        <w:trPr>
          <w:jc w:val="center"/>
        </w:trPr>
        <w:tc>
          <w:tcPr>
            <w:tcW w:w="1271" w:type="dxa"/>
          </w:tcPr>
          <w:p w:rsidR="00FB21CD" w:rsidRPr="000002C5" w:rsidRDefault="00FB21CD" w:rsidP="00E32726">
            <w:pPr>
              <w:jc w:val="both"/>
              <w:rPr>
                <w:rFonts w:ascii="Noto Sans" w:hAnsi="Noto Sans" w:cs="Noto Sans"/>
                <w:sz w:val="18"/>
                <w:szCs w:val="18"/>
              </w:rPr>
            </w:pPr>
          </w:p>
        </w:tc>
        <w:tc>
          <w:tcPr>
            <w:tcW w:w="4111" w:type="dxa"/>
          </w:tcPr>
          <w:p w:rsidR="00FB21CD" w:rsidRPr="000002C5" w:rsidRDefault="00FB21CD" w:rsidP="00E32726">
            <w:pPr>
              <w:jc w:val="both"/>
              <w:rPr>
                <w:rFonts w:ascii="Noto Sans" w:hAnsi="Noto Sans" w:cs="Noto Sans"/>
                <w:sz w:val="18"/>
                <w:szCs w:val="18"/>
              </w:rPr>
            </w:pPr>
            <w:r w:rsidRPr="000002C5">
              <w:rPr>
                <w:rFonts w:ascii="Noto Sans" w:hAnsi="Noto Sans" w:cs="Noto Sans"/>
                <w:sz w:val="18"/>
                <w:szCs w:val="18"/>
              </w:rPr>
              <w:t>Desglosar gastos administrativos.</w:t>
            </w:r>
          </w:p>
        </w:tc>
        <w:tc>
          <w:tcPr>
            <w:tcW w:w="1876" w:type="dxa"/>
          </w:tcPr>
          <w:p w:rsidR="00FB21CD" w:rsidRPr="000002C5" w:rsidRDefault="00FB21CD" w:rsidP="00E32726">
            <w:pPr>
              <w:jc w:val="both"/>
              <w:rPr>
                <w:rFonts w:ascii="Noto Sans" w:hAnsi="Noto Sans" w:cs="Noto Sans"/>
                <w:sz w:val="18"/>
                <w:szCs w:val="18"/>
              </w:rPr>
            </w:pPr>
          </w:p>
        </w:tc>
      </w:tr>
      <w:tr w:rsidR="00FB21CD" w:rsidRPr="000002C5" w:rsidTr="00E32726">
        <w:trPr>
          <w:jc w:val="center"/>
        </w:trPr>
        <w:tc>
          <w:tcPr>
            <w:tcW w:w="1271" w:type="dxa"/>
          </w:tcPr>
          <w:p w:rsidR="00FB21CD" w:rsidRPr="000002C5" w:rsidRDefault="00FB21CD" w:rsidP="00E32726">
            <w:pPr>
              <w:jc w:val="both"/>
              <w:rPr>
                <w:rFonts w:ascii="Noto Sans" w:hAnsi="Noto Sans" w:cs="Noto Sans"/>
                <w:sz w:val="18"/>
                <w:szCs w:val="18"/>
              </w:rPr>
            </w:pPr>
          </w:p>
        </w:tc>
        <w:tc>
          <w:tcPr>
            <w:tcW w:w="4111" w:type="dxa"/>
          </w:tcPr>
          <w:p w:rsidR="00FB21CD" w:rsidRPr="000002C5" w:rsidRDefault="00FB21CD" w:rsidP="00E32726">
            <w:pPr>
              <w:jc w:val="both"/>
              <w:rPr>
                <w:rFonts w:ascii="Noto Sans" w:hAnsi="Noto Sans" w:cs="Noto Sans"/>
                <w:sz w:val="18"/>
                <w:szCs w:val="18"/>
              </w:rPr>
            </w:pPr>
            <w:r w:rsidRPr="000002C5">
              <w:rPr>
                <w:rFonts w:ascii="Noto Sans" w:hAnsi="Noto Sans" w:cs="Noto Sans"/>
                <w:sz w:val="18"/>
                <w:szCs w:val="18"/>
              </w:rPr>
              <w:t xml:space="preserve">Desglosar gastos de Operación. (Mantenimiento, consumibles, refacciones, </w:t>
            </w:r>
            <w:proofErr w:type="spellStart"/>
            <w:r w:rsidRPr="000002C5">
              <w:rPr>
                <w:rFonts w:ascii="Noto Sans" w:hAnsi="Noto Sans" w:cs="Noto Sans"/>
                <w:sz w:val="18"/>
                <w:szCs w:val="18"/>
              </w:rPr>
              <w:t>etc</w:t>
            </w:r>
            <w:proofErr w:type="spellEnd"/>
            <w:r w:rsidRPr="000002C5">
              <w:rPr>
                <w:rFonts w:ascii="Noto Sans" w:hAnsi="Noto Sans" w:cs="Noto Sans"/>
                <w:sz w:val="18"/>
                <w:szCs w:val="18"/>
              </w:rPr>
              <w:t>)</w:t>
            </w:r>
          </w:p>
        </w:tc>
        <w:tc>
          <w:tcPr>
            <w:tcW w:w="1876" w:type="dxa"/>
          </w:tcPr>
          <w:p w:rsidR="00FB21CD" w:rsidRPr="000002C5" w:rsidRDefault="00FB21CD" w:rsidP="00E32726">
            <w:pPr>
              <w:jc w:val="both"/>
              <w:rPr>
                <w:rFonts w:ascii="Noto Sans" w:hAnsi="Noto Sans" w:cs="Noto Sans"/>
                <w:sz w:val="18"/>
                <w:szCs w:val="18"/>
              </w:rPr>
            </w:pPr>
          </w:p>
        </w:tc>
      </w:tr>
      <w:tr w:rsidR="00FB21CD" w:rsidRPr="000002C5" w:rsidTr="00E32726">
        <w:trPr>
          <w:jc w:val="center"/>
        </w:trPr>
        <w:tc>
          <w:tcPr>
            <w:tcW w:w="1271" w:type="dxa"/>
          </w:tcPr>
          <w:p w:rsidR="00FB21CD" w:rsidRPr="000002C5" w:rsidRDefault="00FB21CD" w:rsidP="00E32726">
            <w:pPr>
              <w:jc w:val="both"/>
              <w:rPr>
                <w:rFonts w:ascii="Noto Sans" w:hAnsi="Noto Sans" w:cs="Noto Sans"/>
                <w:sz w:val="18"/>
                <w:szCs w:val="18"/>
              </w:rPr>
            </w:pPr>
          </w:p>
        </w:tc>
        <w:tc>
          <w:tcPr>
            <w:tcW w:w="4111" w:type="dxa"/>
          </w:tcPr>
          <w:p w:rsidR="00FB21CD" w:rsidRPr="000002C5" w:rsidRDefault="00FB21CD" w:rsidP="00E32726">
            <w:pPr>
              <w:jc w:val="both"/>
              <w:rPr>
                <w:rFonts w:ascii="Noto Sans" w:hAnsi="Noto Sans" w:cs="Noto Sans"/>
                <w:sz w:val="18"/>
                <w:szCs w:val="18"/>
              </w:rPr>
            </w:pPr>
            <w:r w:rsidRPr="000002C5">
              <w:rPr>
                <w:rFonts w:ascii="Noto Sans" w:hAnsi="Noto Sans" w:cs="Noto Sans"/>
                <w:sz w:val="18"/>
                <w:szCs w:val="18"/>
              </w:rPr>
              <w:t>Otros conceptos y gastos necesarios para el servicio.</w:t>
            </w:r>
          </w:p>
        </w:tc>
        <w:tc>
          <w:tcPr>
            <w:tcW w:w="1876" w:type="dxa"/>
          </w:tcPr>
          <w:p w:rsidR="00FB21CD" w:rsidRPr="000002C5" w:rsidRDefault="00FB21CD" w:rsidP="00E32726">
            <w:pPr>
              <w:jc w:val="both"/>
              <w:rPr>
                <w:rFonts w:ascii="Noto Sans" w:hAnsi="Noto Sans" w:cs="Noto Sans"/>
                <w:sz w:val="18"/>
                <w:szCs w:val="18"/>
              </w:rPr>
            </w:pPr>
          </w:p>
        </w:tc>
      </w:tr>
      <w:tr w:rsidR="00FB21CD" w:rsidRPr="000002C5" w:rsidTr="00E32726">
        <w:trPr>
          <w:jc w:val="center"/>
        </w:trPr>
        <w:tc>
          <w:tcPr>
            <w:tcW w:w="1271" w:type="dxa"/>
          </w:tcPr>
          <w:p w:rsidR="00FB21CD" w:rsidRPr="000002C5" w:rsidRDefault="00FB21CD" w:rsidP="00E32726">
            <w:pPr>
              <w:jc w:val="both"/>
              <w:rPr>
                <w:rFonts w:ascii="Noto Sans" w:hAnsi="Noto Sans" w:cs="Noto Sans"/>
                <w:sz w:val="18"/>
                <w:szCs w:val="18"/>
              </w:rPr>
            </w:pPr>
          </w:p>
        </w:tc>
        <w:tc>
          <w:tcPr>
            <w:tcW w:w="4111" w:type="dxa"/>
          </w:tcPr>
          <w:p w:rsidR="00FB21CD" w:rsidRPr="000002C5" w:rsidRDefault="00FB21CD" w:rsidP="00E32726">
            <w:pPr>
              <w:jc w:val="both"/>
              <w:rPr>
                <w:rFonts w:ascii="Noto Sans" w:hAnsi="Noto Sans" w:cs="Noto Sans"/>
                <w:sz w:val="18"/>
                <w:szCs w:val="18"/>
              </w:rPr>
            </w:pPr>
            <w:r w:rsidRPr="000002C5">
              <w:rPr>
                <w:rFonts w:ascii="Noto Sans" w:hAnsi="Noto Sans" w:cs="Noto Sans"/>
                <w:sz w:val="18"/>
                <w:szCs w:val="18"/>
              </w:rPr>
              <w:t>SUBTOTAL</w:t>
            </w:r>
          </w:p>
        </w:tc>
        <w:tc>
          <w:tcPr>
            <w:tcW w:w="1876" w:type="dxa"/>
          </w:tcPr>
          <w:p w:rsidR="00FB21CD" w:rsidRPr="000002C5" w:rsidRDefault="00FB21CD" w:rsidP="00E32726">
            <w:pPr>
              <w:jc w:val="both"/>
              <w:rPr>
                <w:rFonts w:ascii="Noto Sans" w:hAnsi="Noto Sans" w:cs="Noto Sans"/>
                <w:sz w:val="18"/>
                <w:szCs w:val="18"/>
              </w:rPr>
            </w:pPr>
          </w:p>
        </w:tc>
      </w:tr>
    </w:tbl>
    <w:p w:rsidR="00FB21CD" w:rsidRPr="000002C5" w:rsidRDefault="00FB21CD" w:rsidP="00FB21CD">
      <w:pPr>
        <w:jc w:val="both"/>
        <w:rPr>
          <w:rFonts w:ascii="Noto Sans" w:hAnsi="Noto Sans" w:cs="Noto Sans"/>
          <w:sz w:val="18"/>
          <w:szCs w:val="18"/>
        </w:rPr>
      </w:pPr>
    </w:p>
    <w:p w:rsidR="00FB21CD" w:rsidRPr="000002C5" w:rsidRDefault="00FB21CD" w:rsidP="00FB21CD">
      <w:pPr>
        <w:jc w:val="both"/>
        <w:rPr>
          <w:rFonts w:ascii="Noto Sans" w:hAnsi="Noto Sans" w:cs="Noto Sans"/>
          <w:sz w:val="18"/>
          <w:szCs w:val="18"/>
        </w:rPr>
      </w:pPr>
      <w:r w:rsidRPr="000002C5">
        <w:rPr>
          <w:rFonts w:ascii="Noto Sans" w:hAnsi="Noto Sans" w:cs="Noto Sans"/>
          <w:sz w:val="18"/>
          <w:szCs w:val="18"/>
        </w:rPr>
        <w:t xml:space="preserve">Se requiere que todo el personal cuente con la documentación técnica-práctica necesaria para laborar a bordo del buque, tales como: libreta de mar vigente, constancia de aptitud psicofísica, en los casos que dichas constancias venga con alguna condicionante u observación, el licitante ganador deberá dar seguimiento y demostrar mecanismos o controles para el cumplimento del mismo, documentación de </w:t>
      </w:r>
      <w:r w:rsidRPr="000002C5">
        <w:rPr>
          <w:rFonts w:ascii="Noto Sans" w:hAnsi="Noto Sans" w:cs="Noto Sans"/>
          <w:sz w:val="18"/>
          <w:szCs w:val="18"/>
        </w:rPr>
        <w:lastRenderedPageBreak/>
        <w:t>forma</w:t>
      </w:r>
      <w:r>
        <w:rPr>
          <w:rFonts w:ascii="Noto Sans" w:hAnsi="Noto Sans" w:cs="Noto Sans"/>
          <w:sz w:val="18"/>
          <w:szCs w:val="18"/>
        </w:rPr>
        <w:t>ción en el puesto como es: Currí</w:t>
      </w:r>
      <w:r w:rsidRPr="000002C5">
        <w:rPr>
          <w:rFonts w:ascii="Noto Sans" w:hAnsi="Noto Sans" w:cs="Noto Sans"/>
          <w:sz w:val="18"/>
          <w:szCs w:val="18"/>
        </w:rPr>
        <w:t xml:space="preserve">culum Vitae, constancias de cursos  y demás documentación que demuestre su experiencia acorde a la función a desempeñar. Todo el personal de la tripulación deberá contar con la constancia de capacitación sobre las tareas específicas de protección </w:t>
      </w:r>
      <w:r w:rsidRPr="00B91D8A">
        <w:rPr>
          <w:rFonts w:ascii="Noto Sans" w:hAnsi="Noto Sans" w:cs="Noto Sans"/>
          <w:sz w:val="18"/>
          <w:szCs w:val="18"/>
        </w:rPr>
        <w:t>acorde a los puntos 13.3 del Código PBIP.</w:t>
      </w:r>
    </w:p>
    <w:p w:rsidR="00FB21CD" w:rsidRPr="000002C5" w:rsidRDefault="00FB21CD" w:rsidP="00FB21CD">
      <w:pPr>
        <w:jc w:val="both"/>
        <w:rPr>
          <w:rFonts w:ascii="Noto Sans" w:hAnsi="Noto Sans" w:cs="Noto Sans"/>
          <w:sz w:val="18"/>
          <w:szCs w:val="18"/>
        </w:rPr>
      </w:pPr>
    </w:p>
    <w:p w:rsidR="00FB21CD" w:rsidRPr="000002C5" w:rsidRDefault="00FB21CD" w:rsidP="00FB21CD">
      <w:pPr>
        <w:jc w:val="both"/>
        <w:rPr>
          <w:rFonts w:ascii="Noto Sans" w:hAnsi="Noto Sans" w:cs="Noto Sans"/>
          <w:sz w:val="18"/>
          <w:szCs w:val="18"/>
        </w:rPr>
      </w:pPr>
      <w:r w:rsidRPr="000002C5">
        <w:rPr>
          <w:rFonts w:ascii="Noto Sans" w:hAnsi="Noto Sans" w:cs="Noto Sans"/>
          <w:sz w:val="18"/>
          <w:szCs w:val="18"/>
        </w:rPr>
        <w:t xml:space="preserve">La persona encargada de la seguridad y protección de los buques a bordo del remolcador deberá contar con el certificado de competencia especial como Oficial de Protección del Buque vigente, quien desempeñará las actividades de protección a bordo de la embarcación, implementará los controles en protección, realizará los ejercicios y de más tareas en cumplimiento al Plan de Protección del Buque actualmente autorizado (PPB) y al Código de Protección de </w:t>
      </w:r>
      <w:r w:rsidRPr="00B91D8A">
        <w:rPr>
          <w:rFonts w:ascii="Noto Sans" w:hAnsi="Noto Sans" w:cs="Noto Sans"/>
          <w:sz w:val="18"/>
          <w:szCs w:val="18"/>
        </w:rPr>
        <w:t xml:space="preserve">Buques e Instalaciones </w:t>
      </w:r>
      <w:proofErr w:type="gramStart"/>
      <w:r w:rsidRPr="00B91D8A">
        <w:rPr>
          <w:rFonts w:ascii="Noto Sans" w:hAnsi="Noto Sans" w:cs="Noto Sans"/>
          <w:sz w:val="18"/>
          <w:szCs w:val="18"/>
        </w:rPr>
        <w:t>Portuarias  (</w:t>
      </w:r>
      <w:proofErr w:type="gramEnd"/>
      <w:r w:rsidRPr="00B91D8A">
        <w:rPr>
          <w:rFonts w:ascii="Noto Sans" w:hAnsi="Noto Sans" w:cs="Noto Sans"/>
          <w:sz w:val="18"/>
          <w:szCs w:val="18"/>
        </w:rPr>
        <w:t>CPBIP). La persona que se designe como Oficial de Protección del Buque (OPB) deberá cumplir con las tareas y responsabilidades que establece el apartado 12 del Código PBIP, así como los conocimientos y formación que establece el apartado 13 del mismo Código en su sección A y B.</w:t>
      </w:r>
    </w:p>
    <w:p w:rsidR="00FB21CD" w:rsidRPr="000002C5" w:rsidRDefault="00FB21CD" w:rsidP="00FB21CD">
      <w:pPr>
        <w:jc w:val="both"/>
        <w:rPr>
          <w:rFonts w:ascii="Noto Sans" w:hAnsi="Noto Sans" w:cs="Noto Sans"/>
          <w:sz w:val="18"/>
          <w:szCs w:val="18"/>
        </w:rPr>
      </w:pPr>
    </w:p>
    <w:p w:rsidR="00FB21CD" w:rsidRPr="000002C5" w:rsidRDefault="00FB21CD" w:rsidP="00FB21CD">
      <w:pPr>
        <w:autoSpaceDE w:val="0"/>
        <w:autoSpaceDN w:val="0"/>
        <w:adjustRightInd w:val="0"/>
        <w:jc w:val="both"/>
        <w:rPr>
          <w:rFonts w:ascii="Noto Sans" w:hAnsi="Noto Sans" w:cs="Noto Sans"/>
          <w:sz w:val="18"/>
          <w:szCs w:val="18"/>
        </w:rPr>
      </w:pPr>
      <w:r w:rsidRPr="000002C5">
        <w:rPr>
          <w:rFonts w:ascii="Noto Sans" w:hAnsi="Noto Sans" w:cs="Noto Sans"/>
          <w:sz w:val="18"/>
          <w:szCs w:val="18"/>
        </w:rPr>
        <w:t>El personal de a bordo al cual se hayan asignado tareas y responsabilidades específicas de protección deberá comprender sus responsabilidades respecto de la protección del buque, según se describen en el plan de protección del buque, y deberá tener conocimientos y capacidad suficientes para desempeñar las tareas que se le asignen, teniendo en cuenta las orientaciones que se dan en la parte B del Código PBIP.</w:t>
      </w:r>
    </w:p>
    <w:p w:rsidR="00FB21CD" w:rsidRPr="000002C5" w:rsidRDefault="00FB21CD" w:rsidP="00FB21CD">
      <w:pPr>
        <w:autoSpaceDE w:val="0"/>
        <w:autoSpaceDN w:val="0"/>
        <w:adjustRightInd w:val="0"/>
        <w:jc w:val="both"/>
        <w:rPr>
          <w:rFonts w:ascii="Noto Sans" w:hAnsi="Noto Sans" w:cs="Noto Sans"/>
          <w:sz w:val="18"/>
          <w:szCs w:val="18"/>
        </w:rPr>
      </w:pPr>
    </w:p>
    <w:p w:rsidR="00FB21CD" w:rsidRPr="000002C5" w:rsidRDefault="00FB21CD" w:rsidP="00FB21CD">
      <w:pPr>
        <w:autoSpaceDE w:val="0"/>
        <w:autoSpaceDN w:val="0"/>
        <w:adjustRightInd w:val="0"/>
        <w:jc w:val="both"/>
        <w:rPr>
          <w:rFonts w:ascii="Noto Sans" w:hAnsi="Noto Sans" w:cs="Noto Sans"/>
          <w:sz w:val="18"/>
          <w:szCs w:val="18"/>
        </w:rPr>
      </w:pPr>
      <w:r w:rsidRPr="00B91D8A">
        <w:rPr>
          <w:rFonts w:ascii="Noto Sans" w:hAnsi="Noto Sans" w:cs="Noto Sans"/>
          <w:sz w:val="18"/>
          <w:szCs w:val="18"/>
        </w:rPr>
        <w:t xml:space="preserve">De acuerdo al apartado 13.1. </w:t>
      </w:r>
      <w:proofErr w:type="gramStart"/>
      <w:r w:rsidRPr="00B91D8A">
        <w:rPr>
          <w:rFonts w:ascii="Noto Sans" w:hAnsi="Noto Sans" w:cs="Noto Sans"/>
          <w:sz w:val="18"/>
          <w:szCs w:val="18"/>
        </w:rPr>
        <w:t>parte</w:t>
      </w:r>
      <w:proofErr w:type="gramEnd"/>
      <w:r w:rsidRPr="00B91D8A">
        <w:rPr>
          <w:rFonts w:ascii="Noto Sans" w:hAnsi="Noto Sans" w:cs="Noto Sans"/>
          <w:sz w:val="18"/>
          <w:szCs w:val="18"/>
        </w:rPr>
        <w:t xml:space="preserve"> B del Código PBIP; el oficial de protección del buque (OPB) deberá tener los</w:t>
      </w:r>
      <w:r w:rsidRPr="000002C5">
        <w:rPr>
          <w:rFonts w:ascii="Noto Sans" w:hAnsi="Noto Sans" w:cs="Noto Sans"/>
          <w:sz w:val="18"/>
          <w:szCs w:val="18"/>
        </w:rPr>
        <w:t xml:space="preserve"> conocimientos necesarios y deberá demostrar su formación en relación con todos o algunos de los siguientes aspectos:</w:t>
      </w:r>
    </w:p>
    <w:p w:rsidR="00FB21CD" w:rsidRPr="000002C5" w:rsidRDefault="00FB21CD" w:rsidP="002D1BA6">
      <w:pPr>
        <w:pStyle w:val="Prrafodelista"/>
        <w:numPr>
          <w:ilvl w:val="0"/>
          <w:numId w:val="90"/>
        </w:numPr>
        <w:contextualSpacing w:val="0"/>
        <w:jc w:val="both"/>
        <w:rPr>
          <w:rFonts w:ascii="Noto Sans" w:hAnsi="Noto Sans" w:cs="Noto Sans"/>
          <w:sz w:val="18"/>
          <w:szCs w:val="18"/>
        </w:rPr>
      </w:pPr>
      <w:r w:rsidRPr="000002C5">
        <w:rPr>
          <w:rFonts w:ascii="Noto Sans" w:hAnsi="Noto Sans" w:cs="Noto Sans"/>
          <w:sz w:val="18"/>
          <w:szCs w:val="18"/>
        </w:rPr>
        <w:t>Administración de la protección marítima;</w:t>
      </w:r>
    </w:p>
    <w:p w:rsidR="00FB21CD" w:rsidRPr="000002C5" w:rsidRDefault="00FB21CD" w:rsidP="002D1BA6">
      <w:pPr>
        <w:pStyle w:val="Prrafodelista"/>
        <w:numPr>
          <w:ilvl w:val="0"/>
          <w:numId w:val="90"/>
        </w:numPr>
        <w:contextualSpacing w:val="0"/>
        <w:jc w:val="both"/>
        <w:rPr>
          <w:rFonts w:ascii="Noto Sans" w:hAnsi="Noto Sans" w:cs="Noto Sans"/>
          <w:sz w:val="18"/>
          <w:szCs w:val="18"/>
        </w:rPr>
      </w:pPr>
      <w:r w:rsidRPr="000002C5">
        <w:rPr>
          <w:rFonts w:ascii="Noto Sans" w:hAnsi="Noto Sans" w:cs="Noto Sans"/>
          <w:sz w:val="18"/>
          <w:szCs w:val="18"/>
        </w:rPr>
        <w:t>Convenios, Códigos y recomendaciones internacionales pertinentes;</w:t>
      </w:r>
    </w:p>
    <w:p w:rsidR="00FB21CD" w:rsidRPr="000002C5" w:rsidRDefault="00FB21CD" w:rsidP="002D1BA6">
      <w:pPr>
        <w:pStyle w:val="Prrafodelista"/>
        <w:numPr>
          <w:ilvl w:val="0"/>
          <w:numId w:val="90"/>
        </w:numPr>
        <w:contextualSpacing w:val="0"/>
        <w:jc w:val="both"/>
        <w:rPr>
          <w:rFonts w:ascii="Noto Sans" w:hAnsi="Noto Sans" w:cs="Noto Sans"/>
          <w:sz w:val="18"/>
          <w:szCs w:val="18"/>
        </w:rPr>
      </w:pPr>
      <w:r w:rsidRPr="000002C5">
        <w:rPr>
          <w:rFonts w:ascii="Noto Sans" w:hAnsi="Noto Sans" w:cs="Noto Sans"/>
          <w:sz w:val="18"/>
          <w:szCs w:val="18"/>
        </w:rPr>
        <w:t>Legislación y normativa gubernamental pertinente;</w:t>
      </w:r>
    </w:p>
    <w:p w:rsidR="00FB21CD" w:rsidRPr="000002C5" w:rsidRDefault="00FB21CD" w:rsidP="002D1BA6">
      <w:pPr>
        <w:pStyle w:val="Prrafodelista"/>
        <w:numPr>
          <w:ilvl w:val="0"/>
          <w:numId w:val="90"/>
        </w:numPr>
        <w:contextualSpacing w:val="0"/>
        <w:jc w:val="both"/>
        <w:rPr>
          <w:rFonts w:ascii="Noto Sans" w:hAnsi="Noto Sans" w:cs="Noto Sans"/>
          <w:sz w:val="18"/>
          <w:szCs w:val="18"/>
        </w:rPr>
      </w:pPr>
      <w:r w:rsidRPr="000002C5">
        <w:rPr>
          <w:rFonts w:ascii="Noto Sans" w:hAnsi="Noto Sans" w:cs="Noto Sans"/>
          <w:sz w:val="18"/>
          <w:szCs w:val="18"/>
        </w:rPr>
        <w:t>Responsabilidades y funciones de otras organizaciones de protección;</w:t>
      </w:r>
    </w:p>
    <w:p w:rsidR="00FB21CD" w:rsidRPr="000002C5" w:rsidRDefault="00FB21CD" w:rsidP="002D1BA6">
      <w:pPr>
        <w:pStyle w:val="Prrafodelista"/>
        <w:numPr>
          <w:ilvl w:val="0"/>
          <w:numId w:val="90"/>
        </w:numPr>
        <w:contextualSpacing w:val="0"/>
        <w:jc w:val="both"/>
        <w:rPr>
          <w:rFonts w:ascii="Noto Sans" w:hAnsi="Noto Sans" w:cs="Noto Sans"/>
          <w:sz w:val="18"/>
          <w:szCs w:val="18"/>
        </w:rPr>
      </w:pPr>
      <w:r w:rsidRPr="000002C5">
        <w:rPr>
          <w:rFonts w:ascii="Noto Sans" w:hAnsi="Noto Sans" w:cs="Noto Sans"/>
          <w:sz w:val="18"/>
          <w:szCs w:val="18"/>
        </w:rPr>
        <w:t>Metodología de la evaluación de la protección del buque;</w:t>
      </w:r>
    </w:p>
    <w:p w:rsidR="00FB21CD" w:rsidRPr="000002C5" w:rsidRDefault="00FB21CD" w:rsidP="002D1BA6">
      <w:pPr>
        <w:pStyle w:val="Prrafodelista"/>
        <w:numPr>
          <w:ilvl w:val="0"/>
          <w:numId w:val="90"/>
        </w:numPr>
        <w:contextualSpacing w:val="0"/>
        <w:jc w:val="both"/>
        <w:rPr>
          <w:rFonts w:ascii="Noto Sans" w:hAnsi="Noto Sans" w:cs="Noto Sans"/>
          <w:sz w:val="18"/>
          <w:szCs w:val="18"/>
        </w:rPr>
      </w:pPr>
      <w:r w:rsidRPr="000002C5">
        <w:rPr>
          <w:rFonts w:ascii="Noto Sans" w:hAnsi="Noto Sans" w:cs="Noto Sans"/>
          <w:sz w:val="18"/>
          <w:szCs w:val="18"/>
        </w:rPr>
        <w:t>Métodos de reconocimiento e inspección de la protección del buque;</w:t>
      </w:r>
    </w:p>
    <w:p w:rsidR="00FB21CD" w:rsidRPr="000002C5" w:rsidRDefault="00FB21CD" w:rsidP="002D1BA6">
      <w:pPr>
        <w:pStyle w:val="Prrafodelista"/>
        <w:numPr>
          <w:ilvl w:val="0"/>
          <w:numId w:val="90"/>
        </w:numPr>
        <w:contextualSpacing w:val="0"/>
        <w:jc w:val="both"/>
        <w:rPr>
          <w:rFonts w:ascii="Noto Sans" w:hAnsi="Noto Sans" w:cs="Noto Sans"/>
          <w:sz w:val="18"/>
          <w:szCs w:val="18"/>
        </w:rPr>
      </w:pPr>
      <w:r w:rsidRPr="000002C5">
        <w:rPr>
          <w:rFonts w:ascii="Noto Sans" w:hAnsi="Noto Sans" w:cs="Noto Sans"/>
          <w:sz w:val="18"/>
          <w:szCs w:val="18"/>
        </w:rPr>
        <w:t>Operaciones y condiciones del buque y del puerto;</w:t>
      </w:r>
    </w:p>
    <w:p w:rsidR="00FB21CD" w:rsidRPr="000002C5" w:rsidRDefault="00FB21CD" w:rsidP="002D1BA6">
      <w:pPr>
        <w:pStyle w:val="Prrafodelista"/>
        <w:numPr>
          <w:ilvl w:val="0"/>
          <w:numId w:val="90"/>
        </w:numPr>
        <w:contextualSpacing w:val="0"/>
        <w:jc w:val="both"/>
        <w:rPr>
          <w:rFonts w:ascii="Noto Sans" w:hAnsi="Noto Sans" w:cs="Noto Sans"/>
          <w:sz w:val="18"/>
          <w:szCs w:val="18"/>
        </w:rPr>
      </w:pPr>
      <w:r w:rsidRPr="000002C5">
        <w:rPr>
          <w:rFonts w:ascii="Noto Sans" w:hAnsi="Noto Sans" w:cs="Noto Sans"/>
          <w:sz w:val="18"/>
          <w:szCs w:val="18"/>
        </w:rPr>
        <w:t>Medidas de protección del buque y de la instalación portuaria;</w:t>
      </w:r>
    </w:p>
    <w:p w:rsidR="00FB21CD" w:rsidRPr="000002C5" w:rsidRDefault="00FB21CD" w:rsidP="002D1BA6">
      <w:pPr>
        <w:pStyle w:val="Prrafodelista"/>
        <w:numPr>
          <w:ilvl w:val="0"/>
          <w:numId w:val="90"/>
        </w:numPr>
        <w:contextualSpacing w:val="0"/>
        <w:jc w:val="both"/>
        <w:rPr>
          <w:rFonts w:ascii="Noto Sans" w:hAnsi="Noto Sans" w:cs="Noto Sans"/>
          <w:sz w:val="18"/>
          <w:szCs w:val="18"/>
        </w:rPr>
      </w:pPr>
      <w:r w:rsidRPr="000002C5">
        <w:rPr>
          <w:rFonts w:ascii="Noto Sans" w:hAnsi="Noto Sans" w:cs="Noto Sans"/>
          <w:sz w:val="18"/>
          <w:szCs w:val="18"/>
        </w:rPr>
        <w:t>Preparación y respuesta ante emergencias y planes para contingencias;</w:t>
      </w:r>
    </w:p>
    <w:p w:rsidR="00FB21CD" w:rsidRPr="000002C5" w:rsidRDefault="00FB21CD" w:rsidP="002D1BA6">
      <w:pPr>
        <w:pStyle w:val="Prrafodelista"/>
        <w:numPr>
          <w:ilvl w:val="0"/>
          <w:numId w:val="90"/>
        </w:numPr>
        <w:contextualSpacing w:val="0"/>
        <w:jc w:val="both"/>
        <w:rPr>
          <w:rFonts w:ascii="Noto Sans" w:hAnsi="Noto Sans" w:cs="Noto Sans"/>
          <w:sz w:val="18"/>
          <w:szCs w:val="18"/>
        </w:rPr>
      </w:pPr>
      <w:r w:rsidRPr="000002C5">
        <w:rPr>
          <w:rFonts w:ascii="Noto Sans" w:hAnsi="Noto Sans" w:cs="Noto Sans"/>
          <w:sz w:val="18"/>
          <w:szCs w:val="18"/>
        </w:rPr>
        <w:t>Técnicas pedagógicas para la formación y la instrucción en protección marítima, incluidas las medidas y procedimientos de protección;</w:t>
      </w:r>
    </w:p>
    <w:p w:rsidR="00FB21CD" w:rsidRPr="000002C5" w:rsidRDefault="00FB21CD" w:rsidP="002D1BA6">
      <w:pPr>
        <w:pStyle w:val="Prrafodelista"/>
        <w:numPr>
          <w:ilvl w:val="0"/>
          <w:numId w:val="90"/>
        </w:numPr>
        <w:contextualSpacing w:val="0"/>
        <w:jc w:val="both"/>
        <w:rPr>
          <w:rFonts w:ascii="Noto Sans" w:hAnsi="Noto Sans" w:cs="Noto Sans"/>
          <w:sz w:val="18"/>
          <w:szCs w:val="18"/>
        </w:rPr>
      </w:pPr>
      <w:r w:rsidRPr="000002C5">
        <w:rPr>
          <w:rFonts w:ascii="Noto Sans" w:hAnsi="Noto Sans" w:cs="Noto Sans"/>
          <w:sz w:val="18"/>
          <w:szCs w:val="18"/>
        </w:rPr>
        <w:t>Tramitación de la información confidencial sobre protección y encauzamiento de las comunicaciones relacionadas con la protección;</w:t>
      </w:r>
    </w:p>
    <w:p w:rsidR="00FB21CD" w:rsidRPr="000002C5" w:rsidRDefault="00FB21CD" w:rsidP="002D1BA6">
      <w:pPr>
        <w:pStyle w:val="Prrafodelista"/>
        <w:numPr>
          <w:ilvl w:val="0"/>
          <w:numId w:val="90"/>
        </w:numPr>
        <w:contextualSpacing w:val="0"/>
        <w:jc w:val="both"/>
        <w:rPr>
          <w:rFonts w:ascii="Noto Sans" w:hAnsi="Noto Sans" w:cs="Noto Sans"/>
          <w:sz w:val="18"/>
          <w:szCs w:val="18"/>
        </w:rPr>
      </w:pPr>
      <w:r w:rsidRPr="000002C5">
        <w:rPr>
          <w:rFonts w:ascii="Noto Sans" w:hAnsi="Noto Sans" w:cs="Noto Sans"/>
          <w:sz w:val="18"/>
          <w:szCs w:val="18"/>
        </w:rPr>
        <w:t>Conocimiento de las tendencias y amenazas actuales en relación con la protección;</w:t>
      </w:r>
    </w:p>
    <w:p w:rsidR="00FB21CD" w:rsidRPr="000002C5" w:rsidRDefault="00FB21CD" w:rsidP="002D1BA6">
      <w:pPr>
        <w:pStyle w:val="Prrafodelista"/>
        <w:numPr>
          <w:ilvl w:val="0"/>
          <w:numId w:val="90"/>
        </w:numPr>
        <w:contextualSpacing w:val="0"/>
        <w:jc w:val="both"/>
        <w:rPr>
          <w:rFonts w:ascii="Noto Sans" w:hAnsi="Noto Sans" w:cs="Noto Sans"/>
          <w:sz w:val="18"/>
          <w:szCs w:val="18"/>
        </w:rPr>
      </w:pPr>
      <w:r w:rsidRPr="000002C5">
        <w:rPr>
          <w:rFonts w:ascii="Noto Sans" w:hAnsi="Noto Sans" w:cs="Noto Sans"/>
          <w:sz w:val="18"/>
          <w:szCs w:val="18"/>
        </w:rPr>
        <w:t>Reconocimiento y detección de armas y sustancias o dispositivos peligrosos;</w:t>
      </w:r>
    </w:p>
    <w:p w:rsidR="00FB21CD" w:rsidRPr="000002C5" w:rsidRDefault="00FB21CD" w:rsidP="002D1BA6">
      <w:pPr>
        <w:pStyle w:val="Prrafodelista"/>
        <w:numPr>
          <w:ilvl w:val="0"/>
          <w:numId w:val="90"/>
        </w:numPr>
        <w:contextualSpacing w:val="0"/>
        <w:jc w:val="both"/>
        <w:rPr>
          <w:rFonts w:ascii="Noto Sans" w:hAnsi="Noto Sans" w:cs="Noto Sans"/>
          <w:sz w:val="18"/>
          <w:szCs w:val="18"/>
        </w:rPr>
      </w:pPr>
      <w:r w:rsidRPr="000002C5">
        <w:rPr>
          <w:rFonts w:ascii="Noto Sans" w:hAnsi="Noto Sans" w:cs="Noto Sans"/>
          <w:sz w:val="18"/>
          <w:szCs w:val="18"/>
        </w:rPr>
        <w:t>Reconocimiento, sin carácter discriminatorio, de las características y las pautas de comportamiento de las personas que puedan suponer una amenaza para la protección;</w:t>
      </w:r>
    </w:p>
    <w:p w:rsidR="00FB21CD" w:rsidRPr="000002C5" w:rsidRDefault="00FB21CD" w:rsidP="002D1BA6">
      <w:pPr>
        <w:pStyle w:val="Prrafodelista"/>
        <w:numPr>
          <w:ilvl w:val="0"/>
          <w:numId w:val="90"/>
        </w:numPr>
        <w:contextualSpacing w:val="0"/>
        <w:jc w:val="both"/>
        <w:rPr>
          <w:rFonts w:ascii="Noto Sans" w:hAnsi="Noto Sans" w:cs="Noto Sans"/>
          <w:sz w:val="18"/>
          <w:szCs w:val="18"/>
        </w:rPr>
      </w:pPr>
      <w:r w:rsidRPr="000002C5">
        <w:rPr>
          <w:rFonts w:ascii="Noto Sans" w:hAnsi="Noto Sans" w:cs="Noto Sans"/>
          <w:sz w:val="18"/>
          <w:szCs w:val="18"/>
        </w:rPr>
        <w:t>Técnicas utilizadas para eludir las medidas de protección;</w:t>
      </w:r>
    </w:p>
    <w:p w:rsidR="00FB21CD" w:rsidRPr="000002C5" w:rsidRDefault="00FB21CD" w:rsidP="002D1BA6">
      <w:pPr>
        <w:pStyle w:val="Prrafodelista"/>
        <w:numPr>
          <w:ilvl w:val="0"/>
          <w:numId w:val="90"/>
        </w:numPr>
        <w:contextualSpacing w:val="0"/>
        <w:jc w:val="both"/>
        <w:rPr>
          <w:rFonts w:ascii="Noto Sans" w:hAnsi="Noto Sans" w:cs="Noto Sans"/>
          <w:sz w:val="18"/>
          <w:szCs w:val="18"/>
        </w:rPr>
      </w:pPr>
      <w:r w:rsidRPr="000002C5">
        <w:rPr>
          <w:rFonts w:ascii="Noto Sans" w:hAnsi="Noto Sans" w:cs="Noto Sans"/>
          <w:sz w:val="18"/>
          <w:szCs w:val="18"/>
        </w:rPr>
        <w:t>Equipo y sistemas de protección, y sus limitaciones operacionales;</w:t>
      </w:r>
    </w:p>
    <w:p w:rsidR="00FB21CD" w:rsidRPr="000002C5" w:rsidRDefault="00FB21CD" w:rsidP="002D1BA6">
      <w:pPr>
        <w:pStyle w:val="Prrafodelista"/>
        <w:numPr>
          <w:ilvl w:val="0"/>
          <w:numId w:val="90"/>
        </w:numPr>
        <w:contextualSpacing w:val="0"/>
        <w:jc w:val="both"/>
        <w:rPr>
          <w:rFonts w:ascii="Noto Sans" w:hAnsi="Noto Sans" w:cs="Noto Sans"/>
          <w:sz w:val="18"/>
          <w:szCs w:val="18"/>
        </w:rPr>
      </w:pPr>
      <w:r w:rsidRPr="000002C5">
        <w:rPr>
          <w:rFonts w:ascii="Noto Sans" w:hAnsi="Noto Sans" w:cs="Noto Sans"/>
          <w:sz w:val="18"/>
          <w:szCs w:val="18"/>
        </w:rPr>
        <w:t>Métodos de auditoría, inspección, control y observación;</w:t>
      </w:r>
    </w:p>
    <w:p w:rsidR="00FB21CD" w:rsidRPr="000002C5" w:rsidRDefault="00FB21CD" w:rsidP="002D1BA6">
      <w:pPr>
        <w:pStyle w:val="Prrafodelista"/>
        <w:numPr>
          <w:ilvl w:val="0"/>
          <w:numId w:val="90"/>
        </w:numPr>
        <w:contextualSpacing w:val="0"/>
        <w:jc w:val="both"/>
        <w:rPr>
          <w:rFonts w:ascii="Noto Sans" w:hAnsi="Noto Sans" w:cs="Noto Sans"/>
          <w:sz w:val="18"/>
          <w:szCs w:val="18"/>
        </w:rPr>
      </w:pPr>
      <w:r w:rsidRPr="000002C5">
        <w:rPr>
          <w:rFonts w:ascii="Noto Sans" w:hAnsi="Noto Sans" w:cs="Noto Sans"/>
          <w:sz w:val="18"/>
          <w:szCs w:val="18"/>
        </w:rPr>
        <w:t>Métodos para efectuar registros físicos e inspecciones no invasoras;</w:t>
      </w:r>
    </w:p>
    <w:p w:rsidR="00FB21CD" w:rsidRPr="000002C5" w:rsidRDefault="00FB21CD" w:rsidP="002D1BA6">
      <w:pPr>
        <w:pStyle w:val="Prrafodelista"/>
        <w:numPr>
          <w:ilvl w:val="0"/>
          <w:numId w:val="90"/>
        </w:numPr>
        <w:contextualSpacing w:val="0"/>
        <w:jc w:val="both"/>
        <w:rPr>
          <w:rFonts w:ascii="Noto Sans" w:hAnsi="Noto Sans" w:cs="Noto Sans"/>
          <w:sz w:val="18"/>
          <w:szCs w:val="18"/>
        </w:rPr>
      </w:pPr>
      <w:r w:rsidRPr="000002C5">
        <w:rPr>
          <w:rFonts w:ascii="Noto Sans" w:hAnsi="Noto Sans" w:cs="Noto Sans"/>
          <w:sz w:val="18"/>
          <w:szCs w:val="18"/>
        </w:rPr>
        <w:t xml:space="preserve">Ejercicios y prácticas de protección, incluidos los ejercicios y prácticas coordinados con las instalaciones portuarias; y </w:t>
      </w:r>
    </w:p>
    <w:p w:rsidR="00FB21CD" w:rsidRPr="000002C5" w:rsidRDefault="00FB21CD" w:rsidP="002D1BA6">
      <w:pPr>
        <w:pStyle w:val="Prrafodelista"/>
        <w:numPr>
          <w:ilvl w:val="0"/>
          <w:numId w:val="90"/>
        </w:numPr>
        <w:contextualSpacing w:val="0"/>
        <w:jc w:val="both"/>
        <w:rPr>
          <w:rFonts w:ascii="Noto Sans" w:hAnsi="Noto Sans" w:cs="Noto Sans"/>
          <w:sz w:val="18"/>
          <w:szCs w:val="18"/>
        </w:rPr>
      </w:pPr>
      <w:r w:rsidRPr="000002C5">
        <w:rPr>
          <w:rFonts w:ascii="Noto Sans" w:hAnsi="Noto Sans" w:cs="Noto Sans"/>
          <w:sz w:val="18"/>
          <w:szCs w:val="18"/>
        </w:rPr>
        <w:t>Evaluación de los ejercicios y prácticas de protección.</w:t>
      </w:r>
    </w:p>
    <w:p w:rsidR="00FB21CD" w:rsidRPr="000002C5" w:rsidRDefault="00FB21CD" w:rsidP="00FB21CD">
      <w:pPr>
        <w:jc w:val="both"/>
        <w:rPr>
          <w:rFonts w:ascii="Noto Sans" w:hAnsi="Noto Sans" w:cs="Noto Sans"/>
          <w:sz w:val="18"/>
          <w:szCs w:val="18"/>
        </w:rPr>
      </w:pPr>
    </w:p>
    <w:p w:rsidR="00FB21CD" w:rsidRPr="000002C5" w:rsidRDefault="00FB21CD" w:rsidP="00FB21CD">
      <w:pPr>
        <w:jc w:val="both"/>
        <w:rPr>
          <w:rFonts w:ascii="Noto Sans" w:hAnsi="Noto Sans" w:cs="Noto Sans"/>
          <w:sz w:val="18"/>
          <w:szCs w:val="18"/>
        </w:rPr>
      </w:pPr>
      <w:r w:rsidRPr="00B91D8A">
        <w:rPr>
          <w:rFonts w:ascii="Noto Sans" w:hAnsi="Noto Sans" w:cs="Noto Sans"/>
          <w:sz w:val="18"/>
          <w:szCs w:val="18"/>
        </w:rPr>
        <w:t>Apartado 13.2 del Código PBIP; además, el OPB deberá demostrar tener los conocimientos necesarios y haber recibido</w:t>
      </w:r>
      <w:r w:rsidRPr="000002C5">
        <w:rPr>
          <w:rFonts w:ascii="Noto Sans" w:hAnsi="Noto Sans" w:cs="Noto Sans"/>
          <w:sz w:val="18"/>
          <w:szCs w:val="18"/>
        </w:rPr>
        <w:t xml:space="preserve"> formación en relación con todos o algunos de los siguientes aspectos:</w:t>
      </w:r>
    </w:p>
    <w:p w:rsidR="00FB21CD" w:rsidRPr="000002C5" w:rsidRDefault="00FB21CD" w:rsidP="00FB21CD">
      <w:pPr>
        <w:jc w:val="both"/>
        <w:rPr>
          <w:rFonts w:ascii="Noto Sans" w:hAnsi="Noto Sans" w:cs="Noto Sans"/>
          <w:sz w:val="18"/>
          <w:szCs w:val="18"/>
        </w:rPr>
      </w:pPr>
    </w:p>
    <w:p w:rsidR="00FB21CD" w:rsidRPr="000002C5" w:rsidRDefault="00FB21CD" w:rsidP="002D1BA6">
      <w:pPr>
        <w:pStyle w:val="Prrafodelista"/>
        <w:numPr>
          <w:ilvl w:val="0"/>
          <w:numId w:val="91"/>
        </w:numPr>
        <w:contextualSpacing w:val="0"/>
        <w:jc w:val="both"/>
        <w:rPr>
          <w:rFonts w:ascii="Noto Sans" w:hAnsi="Noto Sans" w:cs="Noto Sans"/>
          <w:sz w:val="18"/>
          <w:szCs w:val="18"/>
        </w:rPr>
      </w:pPr>
      <w:r w:rsidRPr="000002C5">
        <w:rPr>
          <w:rFonts w:ascii="Noto Sans" w:hAnsi="Noto Sans" w:cs="Noto Sans"/>
          <w:sz w:val="18"/>
          <w:szCs w:val="18"/>
        </w:rPr>
        <w:lastRenderedPageBreak/>
        <w:t>Disposición del buque;</w:t>
      </w:r>
    </w:p>
    <w:p w:rsidR="00FB21CD" w:rsidRPr="000002C5" w:rsidRDefault="00FB21CD" w:rsidP="002D1BA6">
      <w:pPr>
        <w:pStyle w:val="Prrafodelista"/>
        <w:numPr>
          <w:ilvl w:val="0"/>
          <w:numId w:val="91"/>
        </w:numPr>
        <w:contextualSpacing w:val="0"/>
        <w:jc w:val="both"/>
        <w:rPr>
          <w:rFonts w:ascii="Noto Sans" w:hAnsi="Noto Sans" w:cs="Noto Sans"/>
          <w:sz w:val="18"/>
          <w:szCs w:val="18"/>
        </w:rPr>
      </w:pPr>
      <w:r w:rsidRPr="000002C5">
        <w:rPr>
          <w:rFonts w:ascii="Noto Sans" w:hAnsi="Noto Sans" w:cs="Noto Sans"/>
          <w:sz w:val="18"/>
          <w:szCs w:val="18"/>
        </w:rPr>
        <w:t>Plan de protección del buque y procedimientos conexos (incluida la formación sobre cómo hacer frente a distintas situaciones posibles);</w:t>
      </w:r>
    </w:p>
    <w:p w:rsidR="00FB21CD" w:rsidRPr="000002C5" w:rsidRDefault="00FB21CD" w:rsidP="002D1BA6">
      <w:pPr>
        <w:pStyle w:val="Prrafodelista"/>
        <w:numPr>
          <w:ilvl w:val="0"/>
          <w:numId w:val="91"/>
        </w:numPr>
        <w:contextualSpacing w:val="0"/>
        <w:jc w:val="both"/>
        <w:rPr>
          <w:rFonts w:ascii="Noto Sans" w:hAnsi="Noto Sans" w:cs="Noto Sans"/>
          <w:sz w:val="18"/>
          <w:szCs w:val="18"/>
        </w:rPr>
      </w:pPr>
      <w:r w:rsidRPr="000002C5">
        <w:rPr>
          <w:rFonts w:ascii="Noto Sans" w:hAnsi="Noto Sans" w:cs="Noto Sans"/>
          <w:sz w:val="18"/>
          <w:szCs w:val="18"/>
        </w:rPr>
        <w:t>Técnicas de gestión y control de multitudes;</w:t>
      </w:r>
    </w:p>
    <w:p w:rsidR="00FB21CD" w:rsidRPr="000002C5" w:rsidRDefault="00FB21CD" w:rsidP="002D1BA6">
      <w:pPr>
        <w:pStyle w:val="Prrafodelista"/>
        <w:numPr>
          <w:ilvl w:val="0"/>
          <w:numId w:val="91"/>
        </w:numPr>
        <w:contextualSpacing w:val="0"/>
        <w:jc w:val="both"/>
        <w:rPr>
          <w:rFonts w:ascii="Noto Sans" w:hAnsi="Noto Sans" w:cs="Noto Sans"/>
          <w:sz w:val="18"/>
          <w:szCs w:val="18"/>
        </w:rPr>
      </w:pPr>
      <w:r w:rsidRPr="000002C5">
        <w:rPr>
          <w:rFonts w:ascii="Noto Sans" w:hAnsi="Noto Sans" w:cs="Noto Sans"/>
          <w:sz w:val="18"/>
          <w:szCs w:val="18"/>
        </w:rPr>
        <w:t>Funcionamiento del equipo y los sistemas de protección; y</w:t>
      </w:r>
    </w:p>
    <w:p w:rsidR="00FB21CD" w:rsidRPr="000002C5" w:rsidRDefault="00FB21CD" w:rsidP="002D1BA6">
      <w:pPr>
        <w:pStyle w:val="Prrafodelista"/>
        <w:numPr>
          <w:ilvl w:val="0"/>
          <w:numId w:val="91"/>
        </w:numPr>
        <w:contextualSpacing w:val="0"/>
        <w:jc w:val="both"/>
        <w:rPr>
          <w:rFonts w:ascii="Noto Sans" w:hAnsi="Noto Sans" w:cs="Noto Sans"/>
          <w:sz w:val="18"/>
          <w:szCs w:val="18"/>
        </w:rPr>
      </w:pPr>
      <w:r w:rsidRPr="000002C5">
        <w:rPr>
          <w:rFonts w:ascii="Noto Sans" w:hAnsi="Noto Sans" w:cs="Noto Sans"/>
          <w:sz w:val="18"/>
          <w:szCs w:val="18"/>
        </w:rPr>
        <w:t>Prueba, calibrado y mantenimiento en el mar del equipo y los sistemas de protección.</w:t>
      </w:r>
    </w:p>
    <w:p w:rsidR="00FB21CD" w:rsidRPr="000002C5" w:rsidRDefault="00FB21CD" w:rsidP="00FB21CD">
      <w:pPr>
        <w:jc w:val="both"/>
        <w:rPr>
          <w:rFonts w:ascii="Noto Sans" w:hAnsi="Noto Sans" w:cs="Noto Sans"/>
          <w:sz w:val="18"/>
          <w:szCs w:val="18"/>
        </w:rPr>
      </w:pPr>
    </w:p>
    <w:p w:rsidR="00FB21CD" w:rsidRPr="000002C5" w:rsidRDefault="00FB21CD" w:rsidP="00FB21CD">
      <w:pPr>
        <w:jc w:val="both"/>
        <w:rPr>
          <w:rFonts w:ascii="Noto Sans" w:hAnsi="Noto Sans" w:cs="Noto Sans"/>
          <w:sz w:val="18"/>
          <w:szCs w:val="18"/>
        </w:rPr>
      </w:pPr>
      <w:r w:rsidRPr="00B91D8A">
        <w:rPr>
          <w:rFonts w:ascii="Noto Sans" w:hAnsi="Noto Sans" w:cs="Noto Sans"/>
          <w:sz w:val="18"/>
          <w:szCs w:val="18"/>
        </w:rPr>
        <w:t>Apartado 13.3 del Código PBIP; todo el personal de a bordo que tenga asignadas tareas específicas de protección</w:t>
      </w:r>
      <w:r w:rsidRPr="000002C5">
        <w:rPr>
          <w:rFonts w:ascii="Noto Sans" w:hAnsi="Noto Sans" w:cs="Noto Sans"/>
          <w:sz w:val="18"/>
          <w:szCs w:val="18"/>
        </w:rPr>
        <w:t xml:space="preserve"> deberá tener suficientes conocimientos y capacidad para desempeñar adecuadamente dichas tareas, lo que puede requerir, por ejemplo:</w:t>
      </w:r>
    </w:p>
    <w:p w:rsidR="00FB21CD" w:rsidRPr="000002C5" w:rsidRDefault="00FB21CD" w:rsidP="002D1BA6">
      <w:pPr>
        <w:pStyle w:val="Prrafodelista"/>
        <w:numPr>
          <w:ilvl w:val="0"/>
          <w:numId w:val="92"/>
        </w:numPr>
        <w:contextualSpacing w:val="0"/>
        <w:jc w:val="both"/>
        <w:rPr>
          <w:rFonts w:ascii="Noto Sans" w:hAnsi="Noto Sans" w:cs="Noto Sans"/>
          <w:sz w:val="18"/>
          <w:szCs w:val="18"/>
        </w:rPr>
      </w:pPr>
      <w:r w:rsidRPr="000002C5">
        <w:rPr>
          <w:rFonts w:ascii="Noto Sans" w:hAnsi="Noto Sans" w:cs="Noto Sans"/>
          <w:sz w:val="18"/>
          <w:szCs w:val="18"/>
        </w:rPr>
        <w:t>Conocimiento de las tendencias y amenazas actuales en relación con la protección;</w:t>
      </w:r>
    </w:p>
    <w:p w:rsidR="00FB21CD" w:rsidRPr="000002C5" w:rsidRDefault="00FB21CD" w:rsidP="002D1BA6">
      <w:pPr>
        <w:pStyle w:val="Prrafodelista"/>
        <w:numPr>
          <w:ilvl w:val="0"/>
          <w:numId w:val="92"/>
        </w:numPr>
        <w:contextualSpacing w:val="0"/>
        <w:jc w:val="both"/>
        <w:rPr>
          <w:rFonts w:ascii="Noto Sans" w:hAnsi="Noto Sans" w:cs="Noto Sans"/>
          <w:sz w:val="18"/>
          <w:szCs w:val="18"/>
        </w:rPr>
      </w:pPr>
      <w:r w:rsidRPr="000002C5">
        <w:rPr>
          <w:rFonts w:ascii="Noto Sans" w:hAnsi="Noto Sans" w:cs="Noto Sans"/>
          <w:sz w:val="18"/>
          <w:szCs w:val="18"/>
        </w:rPr>
        <w:t>Reconocimiento y detección de armas y sustancias o dispositivos peligrosos;</w:t>
      </w:r>
    </w:p>
    <w:p w:rsidR="00FB21CD" w:rsidRPr="000002C5" w:rsidRDefault="00FB21CD" w:rsidP="002D1BA6">
      <w:pPr>
        <w:pStyle w:val="Prrafodelista"/>
        <w:numPr>
          <w:ilvl w:val="0"/>
          <w:numId w:val="92"/>
        </w:numPr>
        <w:contextualSpacing w:val="0"/>
        <w:jc w:val="both"/>
        <w:rPr>
          <w:rFonts w:ascii="Noto Sans" w:hAnsi="Noto Sans" w:cs="Noto Sans"/>
          <w:sz w:val="18"/>
          <w:szCs w:val="18"/>
        </w:rPr>
      </w:pPr>
      <w:r w:rsidRPr="000002C5">
        <w:rPr>
          <w:rFonts w:ascii="Noto Sans" w:hAnsi="Noto Sans" w:cs="Noto Sans"/>
          <w:sz w:val="18"/>
          <w:szCs w:val="18"/>
        </w:rPr>
        <w:t>Reconocimiento de las características y pautas de comportamiento de las personas que puedan suponer una amenaza para la protección;</w:t>
      </w:r>
    </w:p>
    <w:p w:rsidR="00FB21CD" w:rsidRPr="000002C5" w:rsidRDefault="00FB21CD" w:rsidP="002D1BA6">
      <w:pPr>
        <w:pStyle w:val="Prrafodelista"/>
        <w:numPr>
          <w:ilvl w:val="0"/>
          <w:numId w:val="92"/>
        </w:numPr>
        <w:contextualSpacing w:val="0"/>
        <w:jc w:val="both"/>
        <w:rPr>
          <w:rFonts w:ascii="Noto Sans" w:hAnsi="Noto Sans" w:cs="Noto Sans"/>
          <w:sz w:val="18"/>
          <w:szCs w:val="18"/>
        </w:rPr>
      </w:pPr>
      <w:r w:rsidRPr="000002C5">
        <w:rPr>
          <w:rFonts w:ascii="Noto Sans" w:hAnsi="Noto Sans" w:cs="Noto Sans"/>
          <w:sz w:val="18"/>
          <w:szCs w:val="18"/>
        </w:rPr>
        <w:t>Técnicas utilizadas para eludir las medidas de protección;</w:t>
      </w:r>
    </w:p>
    <w:p w:rsidR="00FB21CD" w:rsidRPr="000002C5" w:rsidRDefault="00FB21CD" w:rsidP="002D1BA6">
      <w:pPr>
        <w:pStyle w:val="Prrafodelista"/>
        <w:numPr>
          <w:ilvl w:val="0"/>
          <w:numId w:val="92"/>
        </w:numPr>
        <w:contextualSpacing w:val="0"/>
        <w:jc w:val="both"/>
        <w:rPr>
          <w:rFonts w:ascii="Noto Sans" w:hAnsi="Noto Sans" w:cs="Noto Sans"/>
          <w:sz w:val="18"/>
          <w:szCs w:val="18"/>
        </w:rPr>
      </w:pPr>
      <w:r w:rsidRPr="000002C5">
        <w:rPr>
          <w:rFonts w:ascii="Noto Sans" w:hAnsi="Noto Sans" w:cs="Noto Sans"/>
          <w:sz w:val="18"/>
          <w:szCs w:val="18"/>
        </w:rPr>
        <w:t>Técnicas de gestión y control de multitudes;</w:t>
      </w:r>
    </w:p>
    <w:p w:rsidR="00FB21CD" w:rsidRPr="000002C5" w:rsidRDefault="00FB21CD" w:rsidP="002D1BA6">
      <w:pPr>
        <w:pStyle w:val="Prrafodelista"/>
        <w:numPr>
          <w:ilvl w:val="0"/>
          <w:numId w:val="92"/>
        </w:numPr>
        <w:contextualSpacing w:val="0"/>
        <w:jc w:val="both"/>
        <w:rPr>
          <w:rFonts w:ascii="Noto Sans" w:hAnsi="Noto Sans" w:cs="Noto Sans"/>
          <w:sz w:val="18"/>
          <w:szCs w:val="18"/>
        </w:rPr>
      </w:pPr>
      <w:r w:rsidRPr="000002C5">
        <w:rPr>
          <w:rFonts w:ascii="Noto Sans" w:hAnsi="Noto Sans" w:cs="Noto Sans"/>
          <w:sz w:val="18"/>
          <w:szCs w:val="18"/>
        </w:rPr>
        <w:t>Comunicaciones relacionadas con la protección;</w:t>
      </w:r>
    </w:p>
    <w:p w:rsidR="00FB21CD" w:rsidRPr="000002C5" w:rsidRDefault="00FB21CD" w:rsidP="002D1BA6">
      <w:pPr>
        <w:pStyle w:val="Prrafodelista"/>
        <w:numPr>
          <w:ilvl w:val="0"/>
          <w:numId w:val="92"/>
        </w:numPr>
        <w:contextualSpacing w:val="0"/>
        <w:jc w:val="both"/>
        <w:rPr>
          <w:rFonts w:ascii="Noto Sans" w:hAnsi="Noto Sans" w:cs="Noto Sans"/>
          <w:sz w:val="18"/>
          <w:szCs w:val="18"/>
        </w:rPr>
      </w:pPr>
      <w:r w:rsidRPr="000002C5">
        <w:rPr>
          <w:rFonts w:ascii="Noto Sans" w:hAnsi="Noto Sans" w:cs="Noto Sans"/>
          <w:sz w:val="18"/>
          <w:szCs w:val="18"/>
        </w:rPr>
        <w:t>Conocimiento de los procedimientos de emergencia y los planes para contingencias;</w:t>
      </w:r>
    </w:p>
    <w:p w:rsidR="00FB21CD" w:rsidRPr="000002C5" w:rsidRDefault="00FB21CD" w:rsidP="002D1BA6">
      <w:pPr>
        <w:pStyle w:val="Prrafodelista"/>
        <w:numPr>
          <w:ilvl w:val="0"/>
          <w:numId w:val="92"/>
        </w:numPr>
        <w:contextualSpacing w:val="0"/>
        <w:jc w:val="both"/>
        <w:rPr>
          <w:rFonts w:ascii="Noto Sans" w:hAnsi="Noto Sans" w:cs="Noto Sans"/>
          <w:sz w:val="18"/>
          <w:szCs w:val="18"/>
        </w:rPr>
      </w:pPr>
      <w:r w:rsidRPr="000002C5">
        <w:rPr>
          <w:rFonts w:ascii="Noto Sans" w:hAnsi="Noto Sans" w:cs="Noto Sans"/>
          <w:sz w:val="18"/>
          <w:szCs w:val="18"/>
        </w:rPr>
        <w:t>Funcionamiento del equipo y los sistemas de protección;</w:t>
      </w:r>
    </w:p>
    <w:p w:rsidR="00FB21CD" w:rsidRPr="000002C5" w:rsidRDefault="00FB21CD" w:rsidP="002D1BA6">
      <w:pPr>
        <w:pStyle w:val="Prrafodelista"/>
        <w:numPr>
          <w:ilvl w:val="0"/>
          <w:numId w:val="92"/>
        </w:numPr>
        <w:contextualSpacing w:val="0"/>
        <w:jc w:val="both"/>
        <w:rPr>
          <w:rFonts w:ascii="Noto Sans" w:hAnsi="Noto Sans" w:cs="Noto Sans"/>
          <w:sz w:val="18"/>
          <w:szCs w:val="18"/>
        </w:rPr>
      </w:pPr>
      <w:r w:rsidRPr="000002C5">
        <w:rPr>
          <w:rFonts w:ascii="Noto Sans" w:hAnsi="Noto Sans" w:cs="Noto Sans"/>
          <w:sz w:val="18"/>
          <w:szCs w:val="18"/>
        </w:rPr>
        <w:t>Prueba, calibrado y mantenimiento en el mar del equipo y los sistemas de protección;</w:t>
      </w:r>
    </w:p>
    <w:p w:rsidR="00FB21CD" w:rsidRPr="000002C5" w:rsidRDefault="00FB21CD" w:rsidP="002D1BA6">
      <w:pPr>
        <w:pStyle w:val="Prrafodelista"/>
        <w:numPr>
          <w:ilvl w:val="0"/>
          <w:numId w:val="92"/>
        </w:numPr>
        <w:contextualSpacing w:val="0"/>
        <w:jc w:val="both"/>
        <w:rPr>
          <w:rFonts w:ascii="Noto Sans" w:hAnsi="Noto Sans" w:cs="Noto Sans"/>
          <w:sz w:val="18"/>
          <w:szCs w:val="18"/>
        </w:rPr>
      </w:pPr>
      <w:r w:rsidRPr="000002C5">
        <w:rPr>
          <w:rFonts w:ascii="Noto Sans" w:hAnsi="Noto Sans" w:cs="Noto Sans"/>
          <w:sz w:val="18"/>
          <w:szCs w:val="18"/>
        </w:rPr>
        <w:t>Técnicas de inspección, control y observación; y</w:t>
      </w:r>
    </w:p>
    <w:p w:rsidR="00FB21CD" w:rsidRPr="000002C5" w:rsidRDefault="00FB21CD" w:rsidP="002D1BA6">
      <w:pPr>
        <w:pStyle w:val="Prrafodelista"/>
        <w:numPr>
          <w:ilvl w:val="0"/>
          <w:numId w:val="92"/>
        </w:numPr>
        <w:contextualSpacing w:val="0"/>
        <w:jc w:val="both"/>
        <w:rPr>
          <w:rFonts w:ascii="Noto Sans" w:hAnsi="Noto Sans" w:cs="Noto Sans"/>
          <w:sz w:val="18"/>
          <w:szCs w:val="18"/>
        </w:rPr>
      </w:pPr>
      <w:r w:rsidRPr="000002C5">
        <w:rPr>
          <w:rFonts w:ascii="Noto Sans" w:hAnsi="Noto Sans" w:cs="Noto Sans"/>
          <w:sz w:val="18"/>
          <w:szCs w:val="18"/>
        </w:rPr>
        <w:t>Métodos para efectuar registros físicos de las personas, los efectos personales, los equipajes, la carga y las provisiones del buque.</w:t>
      </w:r>
    </w:p>
    <w:p w:rsidR="00FB21CD" w:rsidRPr="000002C5" w:rsidRDefault="00FB21CD" w:rsidP="00FB21CD">
      <w:pPr>
        <w:jc w:val="both"/>
        <w:rPr>
          <w:rFonts w:ascii="Noto Sans" w:hAnsi="Noto Sans" w:cs="Noto Sans"/>
          <w:sz w:val="18"/>
          <w:szCs w:val="18"/>
        </w:rPr>
      </w:pPr>
    </w:p>
    <w:p w:rsidR="00FB21CD" w:rsidRPr="000002C5" w:rsidRDefault="00FB21CD" w:rsidP="00FB21CD">
      <w:pPr>
        <w:jc w:val="both"/>
        <w:rPr>
          <w:rFonts w:ascii="Noto Sans" w:hAnsi="Noto Sans" w:cs="Noto Sans"/>
          <w:sz w:val="18"/>
          <w:szCs w:val="18"/>
        </w:rPr>
      </w:pPr>
      <w:r w:rsidRPr="000002C5">
        <w:rPr>
          <w:rFonts w:ascii="Noto Sans" w:hAnsi="Noto Sans" w:cs="Noto Sans"/>
          <w:sz w:val="18"/>
          <w:szCs w:val="18"/>
        </w:rPr>
        <w:t>La tripulación debe contar con la preparación y competencia necesaria para atender situaciones de emergencia, conocer y utilizar los equipos de seguridad y emergencia; se debe realizar ejercicios de protección periódicamente los cuales demostrará con los informes en los formatos que establezca el Plan de Protección del Buque.</w:t>
      </w:r>
    </w:p>
    <w:p w:rsidR="00FB21CD" w:rsidRPr="000002C5" w:rsidRDefault="00FB21CD" w:rsidP="00FB21CD">
      <w:pPr>
        <w:jc w:val="both"/>
        <w:rPr>
          <w:rFonts w:ascii="Noto Sans" w:hAnsi="Noto Sans" w:cs="Noto Sans"/>
          <w:sz w:val="18"/>
          <w:szCs w:val="18"/>
        </w:rPr>
      </w:pPr>
    </w:p>
    <w:p w:rsidR="00FB21CD" w:rsidRPr="000002C5" w:rsidRDefault="00FB21CD" w:rsidP="00FB21CD">
      <w:pPr>
        <w:jc w:val="both"/>
        <w:rPr>
          <w:rFonts w:ascii="Noto Sans" w:hAnsi="Noto Sans" w:cs="Noto Sans"/>
          <w:sz w:val="18"/>
          <w:szCs w:val="18"/>
        </w:rPr>
      </w:pPr>
      <w:r w:rsidRPr="000002C5">
        <w:rPr>
          <w:rFonts w:ascii="Noto Sans" w:hAnsi="Noto Sans" w:cs="Noto Sans"/>
          <w:sz w:val="18"/>
          <w:szCs w:val="18"/>
        </w:rPr>
        <w:t>El Capitán del Buque debe tener la experiencia necesaria para navegar y maniobrar el buque sin riesgos y responder ante situaciones de emergencia.</w:t>
      </w:r>
    </w:p>
    <w:p w:rsidR="00FB21CD" w:rsidRPr="000002C5" w:rsidRDefault="00FB21CD" w:rsidP="00FB21CD">
      <w:pPr>
        <w:jc w:val="both"/>
        <w:rPr>
          <w:rFonts w:ascii="Noto Sans" w:hAnsi="Noto Sans" w:cs="Noto Sans"/>
          <w:sz w:val="18"/>
          <w:szCs w:val="18"/>
        </w:rPr>
      </w:pPr>
    </w:p>
    <w:p w:rsidR="00FB21CD" w:rsidRPr="000002C5" w:rsidRDefault="00FB21CD" w:rsidP="00FB21CD">
      <w:pPr>
        <w:jc w:val="both"/>
        <w:rPr>
          <w:rFonts w:ascii="Noto Sans" w:hAnsi="Noto Sans" w:cs="Noto Sans"/>
          <w:sz w:val="18"/>
          <w:szCs w:val="18"/>
        </w:rPr>
      </w:pPr>
      <w:r w:rsidRPr="000002C5">
        <w:rPr>
          <w:rFonts w:ascii="Noto Sans" w:hAnsi="Noto Sans" w:cs="Noto Sans"/>
          <w:sz w:val="18"/>
          <w:szCs w:val="18"/>
        </w:rPr>
        <w:t>La tripulación deberá atender a la embarcación, esto es, durante todo el tiempo de vigencia del contrato el licitante ganador realizará los trabajos de mantenimiento señalados como faenas diarias descritas en este anexo a la embarcación. Incluyendo la permanencia y atención a la embarcación cuando el remolcador, de acuerdo a su programa de mantenimiento, realice trabajos en dique seco.</w:t>
      </w:r>
    </w:p>
    <w:p w:rsidR="00FB21CD" w:rsidRPr="000002C5" w:rsidRDefault="00FB21CD" w:rsidP="00FB21CD">
      <w:pPr>
        <w:jc w:val="both"/>
        <w:rPr>
          <w:rFonts w:ascii="Noto Sans" w:hAnsi="Noto Sans" w:cs="Noto Sans"/>
          <w:sz w:val="18"/>
          <w:szCs w:val="18"/>
        </w:rPr>
      </w:pPr>
    </w:p>
    <w:p w:rsidR="00FB21CD" w:rsidRPr="000002C5" w:rsidRDefault="00FB21CD" w:rsidP="00FB21CD">
      <w:pPr>
        <w:jc w:val="both"/>
        <w:rPr>
          <w:rFonts w:ascii="Noto Sans" w:hAnsi="Noto Sans" w:cs="Noto Sans"/>
          <w:sz w:val="18"/>
          <w:szCs w:val="18"/>
        </w:rPr>
      </w:pPr>
      <w:r w:rsidRPr="000002C5">
        <w:rPr>
          <w:rFonts w:ascii="Noto Sans" w:hAnsi="Noto Sans" w:cs="Noto Sans"/>
          <w:sz w:val="18"/>
          <w:szCs w:val="18"/>
        </w:rPr>
        <w:t>La ASIPONA será responsable de las operaciones que realice el remolcador en la prestación de algún SERVICIO de remolque, así como cualesquiera otras actividades que por necesidades propias de la operación del puerto, debiera realizar. Por su parte el PRESTADOR DEL SERVICIO se obliga a recibir instrucciones y coordinarse con la Gerencia de Operaciones de la ASIPONA para la operación del remolcador, obligándose a tener a bordo el personal acreditado, suficiente y certificado de acuerdo a la normatividad aplicable para cada uno de los puestos a operar. Dentro de las operaciones que podría realizar el remolcador y personal a bordo serían; maniobras de remolque dentro de los límites del puerto de Dos Bocas, maniobras internas de cambio de posiciones del buque “PARAISO”, reubicaciones o fondeo de boyas del señalamiento marítimo, entre otras.</w:t>
      </w:r>
    </w:p>
    <w:p w:rsidR="00FB21CD" w:rsidRPr="000002C5" w:rsidRDefault="00FB21CD" w:rsidP="00FB21CD">
      <w:pPr>
        <w:jc w:val="both"/>
        <w:rPr>
          <w:rFonts w:ascii="Noto Sans" w:hAnsi="Noto Sans" w:cs="Noto Sans"/>
          <w:sz w:val="18"/>
          <w:szCs w:val="18"/>
        </w:rPr>
      </w:pPr>
    </w:p>
    <w:p w:rsidR="00FB21CD" w:rsidRPr="000002C5" w:rsidRDefault="00FB21CD" w:rsidP="00FB21CD">
      <w:pPr>
        <w:jc w:val="both"/>
        <w:rPr>
          <w:rFonts w:ascii="Noto Sans" w:hAnsi="Noto Sans" w:cs="Noto Sans"/>
          <w:sz w:val="18"/>
          <w:szCs w:val="18"/>
        </w:rPr>
      </w:pPr>
      <w:r w:rsidRPr="000002C5">
        <w:rPr>
          <w:rFonts w:ascii="Noto Sans" w:hAnsi="Noto Sans" w:cs="Noto Sans"/>
          <w:sz w:val="18"/>
          <w:szCs w:val="18"/>
        </w:rPr>
        <w:t xml:space="preserve">El personal a bordo de la embarcación deberá realizar las faenas normales de operación respecto de las funciones que le corresponden acorde a su puesto en el ámbito marítimo, lo cual deberá demostrar con las anotaciones en las bitácoras oficiales y mediante los reportes y listas de verificación que debe </w:t>
      </w:r>
      <w:r w:rsidRPr="000002C5">
        <w:rPr>
          <w:rFonts w:ascii="Noto Sans" w:hAnsi="Noto Sans" w:cs="Noto Sans"/>
          <w:sz w:val="18"/>
          <w:szCs w:val="18"/>
        </w:rPr>
        <w:lastRenderedPageBreak/>
        <w:t>implementar el prestador de servicios. La tripulación estará a bordo del remolcador “PARAISO” las 24 horas del día, el prestador de servicios deberá demostrar mediante listas de asistencia con la firma y sello de la embarcación y del supervisor del contrato. Sin embargo cuando el remolcador se encuentre fuera de operación se solicitará que en la medida de lo posible todo el personal a bordo realice faenas de mantenimiento.</w:t>
      </w:r>
    </w:p>
    <w:p w:rsidR="00FB21CD" w:rsidRPr="000002C5" w:rsidRDefault="00FB21CD" w:rsidP="00FB21CD">
      <w:pPr>
        <w:jc w:val="both"/>
        <w:rPr>
          <w:rFonts w:ascii="Noto Sans" w:hAnsi="Noto Sans" w:cs="Noto Sans"/>
          <w:sz w:val="18"/>
          <w:szCs w:val="18"/>
        </w:rPr>
      </w:pPr>
    </w:p>
    <w:p w:rsidR="00FB21CD" w:rsidRPr="000002C5" w:rsidRDefault="00FB21CD" w:rsidP="00FB21CD">
      <w:pPr>
        <w:jc w:val="both"/>
        <w:rPr>
          <w:rFonts w:ascii="Noto Sans" w:hAnsi="Noto Sans" w:cs="Noto Sans"/>
          <w:sz w:val="18"/>
          <w:szCs w:val="18"/>
        </w:rPr>
      </w:pPr>
      <w:r w:rsidRPr="000002C5">
        <w:rPr>
          <w:rFonts w:ascii="Noto Sans" w:hAnsi="Noto Sans" w:cs="Noto Sans"/>
          <w:sz w:val="18"/>
          <w:szCs w:val="18"/>
        </w:rPr>
        <w:t>El PRESTADOR DE SERVICIOS deberá realizar mantenimiento preventivo y correctivo menor necesario al remolcador, los trabajos consistirán en; limpieza mecánica y aplicación de pintura en tuberías y aceros en general donde empiece a ver puntos de corrosión, mantener los departamentos y espacios del equipo limpios, ordenados y libres de grasa u otras sustancias. Realizar los cambios de lubricante y filtros de los equipos de acuerdo a sus horas de trabajo y conforme al manual del fabricante de los equipos; el lubricante y filtros serán proporcionados por LA ASIPONA Dos Bocas. Deberá demostrar la ejecución de estas actividades mediante listas de verificación y reportes de cada trabajo con evidencia fotográfica del antes, durante y después de cada actividad realizada que cuente con el sello del remolcador y el visto bueno del supervisor del contrato. Los servicios serán verificados y aceptados al término de los trabajos, por el supervisor que designe la ASIPONA Dos Bocas.</w:t>
      </w:r>
    </w:p>
    <w:p w:rsidR="00FB21CD" w:rsidRPr="000002C5" w:rsidRDefault="00FB21CD" w:rsidP="00FB21CD">
      <w:pPr>
        <w:jc w:val="both"/>
        <w:rPr>
          <w:rFonts w:ascii="Noto Sans" w:hAnsi="Noto Sans" w:cs="Noto Sans"/>
          <w:sz w:val="18"/>
          <w:szCs w:val="18"/>
        </w:rPr>
      </w:pPr>
    </w:p>
    <w:p w:rsidR="00FB21CD" w:rsidRPr="000002C5" w:rsidRDefault="00FB21CD" w:rsidP="00FB21CD">
      <w:pPr>
        <w:jc w:val="both"/>
        <w:rPr>
          <w:rFonts w:ascii="Noto Sans" w:hAnsi="Noto Sans" w:cs="Noto Sans"/>
          <w:sz w:val="18"/>
          <w:szCs w:val="18"/>
        </w:rPr>
      </w:pPr>
      <w:r w:rsidRPr="000002C5">
        <w:rPr>
          <w:rFonts w:ascii="Noto Sans" w:hAnsi="Noto Sans" w:cs="Noto Sans"/>
          <w:sz w:val="18"/>
          <w:szCs w:val="18"/>
        </w:rPr>
        <w:t>Los mantenimientos a realizar por la tripulación de a bordo del remolcador se e</w:t>
      </w:r>
      <w:r>
        <w:rPr>
          <w:rFonts w:ascii="Noto Sans" w:hAnsi="Noto Sans" w:cs="Noto Sans"/>
          <w:sz w:val="18"/>
          <w:szCs w:val="18"/>
        </w:rPr>
        <w:t>nlistan</w:t>
      </w:r>
      <w:r w:rsidRPr="000002C5">
        <w:rPr>
          <w:rFonts w:ascii="Noto Sans" w:hAnsi="Noto Sans" w:cs="Noto Sans"/>
          <w:sz w:val="18"/>
          <w:szCs w:val="18"/>
        </w:rPr>
        <w:t xml:space="preserve"> a continuación, especificando que son enunciativos más no limitativos por lo que deberán realizar lo que el área de operaciones determine, así mismo el Prestador de Servicios deberá considerar los insumos necesarios para que el personal a bordo pueda realizar las actividades que se enlistan (Herramientas, materiales y refacciones menores), deberá demostrar mediante facturas y hojas de suministro el lote de herramientas, materiales y de refacciones que proveerá al personal de abordo para desempeñar sus actividades.</w:t>
      </w:r>
    </w:p>
    <w:p w:rsidR="00FB21CD" w:rsidRPr="000002C5" w:rsidRDefault="00FB21CD" w:rsidP="00FB21CD">
      <w:pPr>
        <w:jc w:val="both"/>
        <w:rPr>
          <w:rFonts w:ascii="Noto Sans" w:hAnsi="Noto Sans" w:cs="Noto Sans"/>
          <w:sz w:val="18"/>
          <w:szCs w:val="18"/>
        </w:rPr>
      </w:pPr>
    </w:p>
    <w:tbl>
      <w:tblPr>
        <w:tblW w:w="9848" w:type="dxa"/>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1E0" w:firstRow="1" w:lastRow="1" w:firstColumn="1" w:lastColumn="1" w:noHBand="0" w:noVBand="0"/>
      </w:tblPr>
      <w:tblGrid>
        <w:gridCol w:w="634"/>
        <w:gridCol w:w="3335"/>
        <w:gridCol w:w="5879"/>
      </w:tblGrid>
      <w:tr w:rsidR="00FB21CD" w:rsidRPr="000002C5" w:rsidTr="00E32726">
        <w:tc>
          <w:tcPr>
            <w:tcW w:w="634" w:type="dxa"/>
            <w:vAlign w:val="center"/>
          </w:tcPr>
          <w:p w:rsidR="00FB21CD" w:rsidRPr="000002C5" w:rsidRDefault="00FB21CD" w:rsidP="00E32726">
            <w:pPr>
              <w:jc w:val="center"/>
              <w:rPr>
                <w:rFonts w:ascii="Noto Sans" w:hAnsi="Noto Sans" w:cs="Noto Sans"/>
                <w:b/>
                <w:sz w:val="18"/>
                <w:szCs w:val="18"/>
              </w:rPr>
            </w:pPr>
            <w:r w:rsidRPr="000002C5">
              <w:rPr>
                <w:rFonts w:ascii="Noto Sans" w:hAnsi="Noto Sans" w:cs="Noto Sans"/>
                <w:b/>
                <w:sz w:val="18"/>
                <w:szCs w:val="18"/>
              </w:rPr>
              <w:t>No.</w:t>
            </w:r>
          </w:p>
        </w:tc>
        <w:tc>
          <w:tcPr>
            <w:tcW w:w="3335" w:type="dxa"/>
            <w:vAlign w:val="center"/>
          </w:tcPr>
          <w:p w:rsidR="00FB21CD" w:rsidRPr="000002C5" w:rsidRDefault="00FB21CD" w:rsidP="00E32726">
            <w:pPr>
              <w:jc w:val="center"/>
              <w:rPr>
                <w:rFonts w:ascii="Noto Sans" w:hAnsi="Noto Sans" w:cs="Noto Sans"/>
                <w:b/>
                <w:sz w:val="18"/>
                <w:szCs w:val="18"/>
              </w:rPr>
            </w:pPr>
            <w:r w:rsidRPr="000002C5">
              <w:rPr>
                <w:rFonts w:ascii="Noto Sans" w:hAnsi="Noto Sans" w:cs="Noto Sans"/>
                <w:b/>
                <w:sz w:val="18"/>
                <w:szCs w:val="18"/>
              </w:rPr>
              <w:t>Concepto</w:t>
            </w:r>
          </w:p>
        </w:tc>
        <w:tc>
          <w:tcPr>
            <w:tcW w:w="5879" w:type="dxa"/>
            <w:vAlign w:val="center"/>
          </w:tcPr>
          <w:p w:rsidR="00FB21CD" w:rsidRPr="000002C5" w:rsidRDefault="00FB21CD" w:rsidP="00E32726">
            <w:pPr>
              <w:jc w:val="center"/>
              <w:rPr>
                <w:rFonts w:ascii="Noto Sans" w:hAnsi="Noto Sans" w:cs="Noto Sans"/>
                <w:b/>
                <w:sz w:val="18"/>
                <w:szCs w:val="18"/>
              </w:rPr>
            </w:pPr>
            <w:r w:rsidRPr="000002C5">
              <w:rPr>
                <w:rFonts w:ascii="Noto Sans" w:hAnsi="Noto Sans" w:cs="Noto Sans"/>
                <w:b/>
                <w:sz w:val="18"/>
                <w:szCs w:val="18"/>
              </w:rPr>
              <w:t>Especificaciones</w:t>
            </w:r>
          </w:p>
        </w:tc>
      </w:tr>
      <w:tr w:rsidR="00FB21CD" w:rsidRPr="000002C5" w:rsidTr="00E32726">
        <w:tc>
          <w:tcPr>
            <w:tcW w:w="634" w:type="dxa"/>
          </w:tcPr>
          <w:p w:rsidR="00FB21CD" w:rsidRPr="000002C5" w:rsidRDefault="00FB21CD" w:rsidP="00E32726">
            <w:pPr>
              <w:jc w:val="center"/>
              <w:rPr>
                <w:rFonts w:ascii="Noto Sans" w:hAnsi="Noto Sans" w:cs="Noto Sans"/>
                <w:sz w:val="18"/>
                <w:szCs w:val="18"/>
              </w:rPr>
            </w:pPr>
            <w:r w:rsidRPr="000002C5">
              <w:rPr>
                <w:rFonts w:ascii="Noto Sans" w:hAnsi="Noto Sans" w:cs="Noto Sans"/>
                <w:sz w:val="18"/>
                <w:szCs w:val="18"/>
              </w:rPr>
              <w:t>1</w:t>
            </w:r>
          </w:p>
        </w:tc>
        <w:tc>
          <w:tcPr>
            <w:tcW w:w="3335" w:type="dxa"/>
          </w:tcPr>
          <w:p w:rsidR="00FB21CD" w:rsidRPr="000002C5" w:rsidRDefault="00FB21CD" w:rsidP="00E32726">
            <w:pPr>
              <w:jc w:val="both"/>
              <w:rPr>
                <w:rFonts w:ascii="Noto Sans" w:hAnsi="Noto Sans" w:cs="Noto Sans"/>
                <w:sz w:val="18"/>
                <w:szCs w:val="18"/>
              </w:rPr>
            </w:pPr>
            <w:r w:rsidRPr="000002C5">
              <w:rPr>
                <w:rFonts w:ascii="Noto Sans" w:hAnsi="Noto Sans" w:cs="Noto Sans"/>
                <w:sz w:val="18"/>
                <w:szCs w:val="18"/>
              </w:rPr>
              <w:t xml:space="preserve">Mantenimiento de motor principal de babor. </w:t>
            </w:r>
          </w:p>
        </w:tc>
        <w:tc>
          <w:tcPr>
            <w:tcW w:w="5879" w:type="dxa"/>
          </w:tcPr>
          <w:p w:rsidR="00FB21CD" w:rsidRPr="000002C5" w:rsidRDefault="00FB21CD" w:rsidP="00E32726">
            <w:pPr>
              <w:jc w:val="both"/>
              <w:rPr>
                <w:rFonts w:ascii="Noto Sans" w:hAnsi="Noto Sans" w:cs="Noto Sans"/>
                <w:sz w:val="18"/>
                <w:szCs w:val="18"/>
              </w:rPr>
            </w:pPr>
            <w:r w:rsidRPr="000002C5">
              <w:rPr>
                <w:rFonts w:ascii="Noto Sans" w:hAnsi="Noto Sans" w:cs="Noto Sans"/>
                <w:sz w:val="18"/>
                <w:szCs w:val="18"/>
              </w:rPr>
              <w:t>Serán revisados de acuerdo al registro en el diario de bitácora/maquinas, así como del Programa de Mantenimiento de abordo conforme al manual del fabricante de los equipos.</w:t>
            </w:r>
          </w:p>
          <w:p w:rsidR="00FB21CD" w:rsidRPr="000002C5" w:rsidRDefault="00FB21CD" w:rsidP="00E32726">
            <w:pPr>
              <w:jc w:val="both"/>
              <w:rPr>
                <w:rFonts w:ascii="Noto Sans" w:hAnsi="Noto Sans" w:cs="Noto Sans"/>
                <w:sz w:val="18"/>
                <w:szCs w:val="18"/>
              </w:rPr>
            </w:pPr>
            <w:r w:rsidRPr="000002C5">
              <w:rPr>
                <w:rFonts w:ascii="Noto Sans" w:hAnsi="Noto Sans" w:cs="Noto Sans"/>
                <w:sz w:val="18"/>
                <w:szCs w:val="18"/>
              </w:rPr>
              <w:t>Trabajos a realizar de manera enunciativa más no limitativa lo siguiente:</w:t>
            </w:r>
          </w:p>
          <w:p w:rsidR="00FB21CD" w:rsidRPr="000002C5" w:rsidRDefault="00FB21CD" w:rsidP="002D1BA6">
            <w:pPr>
              <w:numPr>
                <w:ilvl w:val="0"/>
                <w:numId w:val="82"/>
              </w:numPr>
              <w:jc w:val="both"/>
              <w:rPr>
                <w:rFonts w:ascii="Noto Sans" w:hAnsi="Noto Sans" w:cs="Noto Sans"/>
                <w:sz w:val="18"/>
                <w:szCs w:val="18"/>
              </w:rPr>
            </w:pPr>
            <w:r w:rsidRPr="000002C5">
              <w:rPr>
                <w:rFonts w:ascii="Noto Sans" w:hAnsi="Noto Sans" w:cs="Noto Sans"/>
                <w:sz w:val="18"/>
                <w:szCs w:val="18"/>
              </w:rPr>
              <w:t>Revisión periódica de los niveles de aceite de la máquina y transmisión.</w:t>
            </w:r>
          </w:p>
          <w:p w:rsidR="00FB21CD" w:rsidRPr="000002C5" w:rsidRDefault="00FB21CD" w:rsidP="002D1BA6">
            <w:pPr>
              <w:numPr>
                <w:ilvl w:val="0"/>
                <w:numId w:val="82"/>
              </w:numPr>
              <w:jc w:val="both"/>
              <w:rPr>
                <w:rFonts w:ascii="Noto Sans" w:hAnsi="Noto Sans" w:cs="Noto Sans"/>
                <w:sz w:val="18"/>
                <w:szCs w:val="18"/>
              </w:rPr>
            </w:pPr>
            <w:r w:rsidRPr="000002C5">
              <w:rPr>
                <w:rFonts w:ascii="Noto Sans" w:hAnsi="Noto Sans" w:cs="Noto Sans"/>
                <w:sz w:val="18"/>
                <w:szCs w:val="18"/>
              </w:rPr>
              <w:t>Revisión periódica de los niveles de agua de la máquina.</w:t>
            </w:r>
          </w:p>
          <w:p w:rsidR="00FB21CD" w:rsidRPr="000002C5" w:rsidRDefault="00FB21CD" w:rsidP="002D1BA6">
            <w:pPr>
              <w:numPr>
                <w:ilvl w:val="0"/>
                <w:numId w:val="82"/>
              </w:numPr>
              <w:jc w:val="both"/>
              <w:rPr>
                <w:rFonts w:ascii="Noto Sans" w:hAnsi="Noto Sans" w:cs="Noto Sans"/>
                <w:sz w:val="18"/>
                <w:szCs w:val="18"/>
              </w:rPr>
            </w:pPr>
            <w:r w:rsidRPr="000002C5">
              <w:rPr>
                <w:rFonts w:ascii="Noto Sans" w:hAnsi="Noto Sans" w:cs="Noto Sans"/>
                <w:sz w:val="18"/>
                <w:szCs w:val="18"/>
              </w:rPr>
              <w:t>Cambios de aceite y filtros de las máquinas.</w:t>
            </w:r>
          </w:p>
          <w:p w:rsidR="00FB21CD" w:rsidRPr="000002C5" w:rsidRDefault="00FB21CD" w:rsidP="002D1BA6">
            <w:pPr>
              <w:numPr>
                <w:ilvl w:val="0"/>
                <w:numId w:val="82"/>
              </w:numPr>
              <w:jc w:val="both"/>
              <w:rPr>
                <w:rFonts w:ascii="Noto Sans" w:hAnsi="Noto Sans" w:cs="Noto Sans"/>
                <w:sz w:val="18"/>
                <w:szCs w:val="18"/>
              </w:rPr>
            </w:pPr>
            <w:r w:rsidRPr="000002C5">
              <w:rPr>
                <w:rFonts w:ascii="Noto Sans" w:hAnsi="Noto Sans" w:cs="Noto Sans"/>
                <w:sz w:val="18"/>
                <w:szCs w:val="18"/>
              </w:rPr>
              <w:t>Limpieza mecánica del cuerpo de la máquina y de sus aditamentos.</w:t>
            </w:r>
          </w:p>
          <w:p w:rsidR="00FB21CD" w:rsidRPr="000002C5" w:rsidRDefault="00FB21CD" w:rsidP="002D1BA6">
            <w:pPr>
              <w:numPr>
                <w:ilvl w:val="0"/>
                <w:numId w:val="82"/>
              </w:numPr>
              <w:jc w:val="both"/>
              <w:rPr>
                <w:rFonts w:ascii="Noto Sans" w:hAnsi="Noto Sans" w:cs="Noto Sans"/>
                <w:sz w:val="18"/>
                <w:szCs w:val="18"/>
              </w:rPr>
            </w:pPr>
            <w:r w:rsidRPr="000002C5">
              <w:rPr>
                <w:rFonts w:ascii="Noto Sans" w:hAnsi="Noto Sans" w:cs="Noto Sans"/>
                <w:sz w:val="18"/>
                <w:szCs w:val="18"/>
              </w:rPr>
              <w:t>Corrección de fugas de fluidos y gases.</w:t>
            </w:r>
          </w:p>
          <w:p w:rsidR="00FB21CD" w:rsidRPr="000002C5" w:rsidRDefault="00FB21CD" w:rsidP="002D1BA6">
            <w:pPr>
              <w:numPr>
                <w:ilvl w:val="0"/>
                <w:numId w:val="82"/>
              </w:numPr>
              <w:jc w:val="both"/>
              <w:rPr>
                <w:rFonts w:ascii="Noto Sans" w:hAnsi="Noto Sans" w:cs="Noto Sans"/>
                <w:sz w:val="18"/>
                <w:szCs w:val="18"/>
              </w:rPr>
            </w:pPr>
            <w:r w:rsidRPr="000002C5">
              <w:rPr>
                <w:rFonts w:ascii="Noto Sans" w:hAnsi="Noto Sans" w:cs="Noto Sans"/>
                <w:sz w:val="18"/>
                <w:szCs w:val="18"/>
              </w:rPr>
              <w:t>Limpieza del sistema de enfriamiento.</w:t>
            </w:r>
          </w:p>
          <w:p w:rsidR="00FB21CD" w:rsidRPr="000002C5" w:rsidRDefault="00FB21CD" w:rsidP="002D1BA6">
            <w:pPr>
              <w:numPr>
                <w:ilvl w:val="0"/>
                <w:numId w:val="82"/>
              </w:numPr>
              <w:jc w:val="both"/>
              <w:rPr>
                <w:rFonts w:ascii="Noto Sans" w:hAnsi="Noto Sans" w:cs="Noto Sans"/>
                <w:sz w:val="18"/>
                <w:szCs w:val="18"/>
              </w:rPr>
            </w:pPr>
            <w:r w:rsidRPr="000002C5">
              <w:rPr>
                <w:rFonts w:ascii="Noto Sans" w:hAnsi="Noto Sans" w:cs="Noto Sans"/>
                <w:sz w:val="18"/>
                <w:szCs w:val="18"/>
              </w:rPr>
              <w:t>Revisión y limpieza de bulbos, sensores, manómetros, temperatura de agua y aceite así como manómetros de presión y tacómetros.</w:t>
            </w:r>
          </w:p>
        </w:tc>
      </w:tr>
      <w:tr w:rsidR="00FB21CD" w:rsidRPr="000002C5" w:rsidTr="00E32726">
        <w:tc>
          <w:tcPr>
            <w:tcW w:w="634" w:type="dxa"/>
          </w:tcPr>
          <w:p w:rsidR="00FB21CD" w:rsidRPr="000002C5" w:rsidRDefault="00FB21CD" w:rsidP="00E32726">
            <w:pPr>
              <w:jc w:val="center"/>
              <w:rPr>
                <w:rFonts w:ascii="Noto Sans" w:hAnsi="Noto Sans" w:cs="Noto Sans"/>
                <w:sz w:val="18"/>
                <w:szCs w:val="18"/>
              </w:rPr>
            </w:pPr>
            <w:r w:rsidRPr="000002C5">
              <w:rPr>
                <w:rFonts w:ascii="Noto Sans" w:hAnsi="Noto Sans" w:cs="Noto Sans"/>
                <w:sz w:val="18"/>
                <w:szCs w:val="18"/>
              </w:rPr>
              <w:t>2</w:t>
            </w:r>
          </w:p>
        </w:tc>
        <w:tc>
          <w:tcPr>
            <w:tcW w:w="3335" w:type="dxa"/>
          </w:tcPr>
          <w:p w:rsidR="00FB21CD" w:rsidRPr="000002C5" w:rsidRDefault="00FB21CD" w:rsidP="00E32726">
            <w:pPr>
              <w:jc w:val="both"/>
              <w:rPr>
                <w:rFonts w:ascii="Noto Sans" w:hAnsi="Noto Sans" w:cs="Noto Sans"/>
                <w:sz w:val="18"/>
                <w:szCs w:val="18"/>
              </w:rPr>
            </w:pPr>
            <w:r w:rsidRPr="000002C5">
              <w:rPr>
                <w:rFonts w:ascii="Noto Sans" w:hAnsi="Noto Sans" w:cs="Noto Sans"/>
                <w:sz w:val="18"/>
                <w:szCs w:val="18"/>
              </w:rPr>
              <w:t xml:space="preserve">Mantenimientos de motor principal de estribor. </w:t>
            </w:r>
          </w:p>
        </w:tc>
        <w:tc>
          <w:tcPr>
            <w:tcW w:w="5879" w:type="dxa"/>
          </w:tcPr>
          <w:p w:rsidR="00FB21CD" w:rsidRPr="000002C5" w:rsidRDefault="00FB21CD" w:rsidP="00E32726">
            <w:pPr>
              <w:jc w:val="both"/>
              <w:rPr>
                <w:rFonts w:ascii="Noto Sans" w:hAnsi="Noto Sans" w:cs="Noto Sans"/>
                <w:sz w:val="18"/>
                <w:szCs w:val="18"/>
              </w:rPr>
            </w:pPr>
            <w:r w:rsidRPr="000002C5">
              <w:rPr>
                <w:rFonts w:ascii="Noto Sans" w:hAnsi="Noto Sans" w:cs="Noto Sans"/>
                <w:sz w:val="18"/>
                <w:szCs w:val="18"/>
              </w:rPr>
              <w:t>Serán revisados de acuerdo al registro en el diario de bitácora/maquinas, así como del Programa de Mantenimiento de abordo conforme al manual del fabricante de los equipos.</w:t>
            </w:r>
          </w:p>
          <w:p w:rsidR="00FB21CD" w:rsidRPr="000002C5" w:rsidRDefault="00FB21CD" w:rsidP="00E32726">
            <w:pPr>
              <w:jc w:val="both"/>
              <w:rPr>
                <w:rFonts w:ascii="Noto Sans" w:hAnsi="Noto Sans" w:cs="Noto Sans"/>
                <w:sz w:val="18"/>
                <w:szCs w:val="18"/>
              </w:rPr>
            </w:pPr>
          </w:p>
          <w:p w:rsidR="00FB21CD" w:rsidRPr="000002C5" w:rsidRDefault="00FB21CD" w:rsidP="00E32726">
            <w:pPr>
              <w:jc w:val="both"/>
              <w:rPr>
                <w:rFonts w:ascii="Noto Sans" w:hAnsi="Noto Sans" w:cs="Noto Sans"/>
                <w:sz w:val="18"/>
                <w:szCs w:val="18"/>
              </w:rPr>
            </w:pPr>
            <w:r w:rsidRPr="000002C5">
              <w:rPr>
                <w:rFonts w:ascii="Noto Sans" w:hAnsi="Noto Sans" w:cs="Noto Sans"/>
                <w:sz w:val="18"/>
                <w:szCs w:val="18"/>
              </w:rPr>
              <w:t>Trabajos a realizar de manera enunciativa más no limitativa lo siguiente:</w:t>
            </w:r>
          </w:p>
          <w:p w:rsidR="00FB21CD" w:rsidRPr="000002C5" w:rsidRDefault="00FB21CD" w:rsidP="002D1BA6">
            <w:pPr>
              <w:numPr>
                <w:ilvl w:val="0"/>
                <w:numId w:val="83"/>
              </w:numPr>
              <w:jc w:val="both"/>
              <w:rPr>
                <w:rFonts w:ascii="Noto Sans" w:hAnsi="Noto Sans" w:cs="Noto Sans"/>
                <w:sz w:val="18"/>
                <w:szCs w:val="18"/>
              </w:rPr>
            </w:pPr>
            <w:r w:rsidRPr="000002C5">
              <w:rPr>
                <w:rFonts w:ascii="Noto Sans" w:hAnsi="Noto Sans" w:cs="Noto Sans"/>
                <w:sz w:val="18"/>
                <w:szCs w:val="18"/>
              </w:rPr>
              <w:t>Revisión periódica de los niveles de aceite de la máquina y transmisión.</w:t>
            </w:r>
          </w:p>
          <w:p w:rsidR="00FB21CD" w:rsidRPr="000002C5" w:rsidRDefault="00FB21CD" w:rsidP="002D1BA6">
            <w:pPr>
              <w:numPr>
                <w:ilvl w:val="0"/>
                <w:numId w:val="83"/>
              </w:numPr>
              <w:jc w:val="both"/>
              <w:rPr>
                <w:rFonts w:ascii="Noto Sans" w:hAnsi="Noto Sans" w:cs="Noto Sans"/>
                <w:sz w:val="18"/>
                <w:szCs w:val="18"/>
              </w:rPr>
            </w:pPr>
            <w:r w:rsidRPr="000002C5">
              <w:rPr>
                <w:rFonts w:ascii="Noto Sans" w:hAnsi="Noto Sans" w:cs="Noto Sans"/>
                <w:sz w:val="18"/>
                <w:szCs w:val="18"/>
              </w:rPr>
              <w:lastRenderedPageBreak/>
              <w:t>Revisión periódica de los niveles de agua de la máquina.</w:t>
            </w:r>
          </w:p>
          <w:p w:rsidR="00FB21CD" w:rsidRPr="000002C5" w:rsidRDefault="00FB21CD" w:rsidP="002D1BA6">
            <w:pPr>
              <w:numPr>
                <w:ilvl w:val="0"/>
                <w:numId w:val="83"/>
              </w:numPr>
              <w:jc w:val="both"/>
              <w:rPr>
                <w:rFonts w:ascii="Noto Sans" w:hAnsi="Noto Sans" w:cs="Noto Sans"/>
                <w:sz w:val="18"/>
                <w:szCs w:val="18"/>
              </w:rPr>
            </w:pPr>
            <w:r w:rsidRPr="000002C5">
              <w:rPr>
                <w:rFonts w:ascii="Noto Sans" w:hAnsi="Noto Sans" w:cs="Noto Sans"/>
                <w:sz w:val="18"/>
                <w:szCs w:val="18"/>
              </w:rPr>
              <w:t>Cambios de aceite y filtros de la máquina.</w:t>
            </w:r>
          </w:p>
          <w:p w:rsidR="00FB21CD" w:rsidRPr="000002C5" w:rsidRDefault="00FB21CD" w:rsidP="002D1BA6">
            <w:pPr>
              <w:numPr>
                <w:ilvl w:val="0"/>
                <w:numId w:val="83"/>
              </w:numPr>
              <w:jc w:val="both"/>
              <w:rPr>
                <w:rFonts w:ascii="Noto Sans" w:hAnsi="Noto Sans" w:cs="Noto Sans"/>
                <w:sz w:val="18"/>
                <w:szCs w:val="18"/>
              </w:rPr>
            </w:pPr>
            <w:r w:rsidRPr="000002C5">
              <w:rPr>
                <w:rFonts w:ascii="Noto Sans" w:hAnsi="Noto Sans" w:cs="Noto Sans"/>
                <w:sz w:val="18"/>
                <w:szCs w:val="18"/>
              </w:rPr>
              <w:t>Limpieza mecánica del cuerpo de la máquina y de sus aditamentos.</w:t>
            </w:r>
          </w:p>
          <w:p w:rsidR="00FB21CD" w:rsidRPr="000002C5" w:rsidRDefault="00FB21CD" w:rsidP="002D1BA6">
            <w:pPr>
              <w:numPr>
                <w:ilvl w:val="0"/>
                <w:numId w:val="83"/>
              </w:numPr>
              <w:jc w:val="both"/>
              <w:rPr>
                <w:rFonts w:ascii="Noto Sans" w:hAnsi="Noto Sans" w:cs="Noto Sans"/>
                <w:sz w:val="18"/>
                <w:szCs w:val="18"/>
              </w:rPr>
            </w:pPr>
            <w:r w:rsidRPr="000002C5">
              <w:rPr>
                <w:rFonts w:ascii="Noto Sans" w:hAnsi="Noto Sans" w:cs="Noto Sans"/>
                <w:sz w:val="18"/>
                <w:szCs w:val="18"/>
              </w:rPr>
              <w:t>Corrección de fugas de fluidos y gases.</w:t>
            </w:r>
          </w:p>
          <w:p w:rsidR="00FB21CD" w:rsidRPr="000002C5" w:rsidRDefault="00FB21CD" w:rsidP="002D1BA6">
            <w:pPr>
              <w:numPr>
                <w:ilvl w:val="0"/>
                <w:numId w:val="83"/>
              </w:numPr>
              <w:jc w:val="both"/>
              <w:rPr>
                <w:rFonts w:ascii="Noto Sans" w:hAnsi="Noto Sans" w:cs="Noto Sans"/>
                <w:sz w:val="18"/>
                <w:szCs w:val="18"/>
              </w:rPr>
            </w:pPr>
            <w:r w:rsidRPr="000002C5">
              <w:rPr>
                <w:rFonts w:ascii="Noto Sans" w:hAnsi="Noto Sans" w:cs="Noto Sans"/>
                <w:sz w:val="18"/>
                <w:szCs w:val="18"/>
              </w:rPr>
              <w:t>Limpieza del sistema de enfriamiento.</w:t>
            </w:r>
          </w:p>
          <w:p w:rsidR="00FB21CD" w:rsidRPr="000002C5" w:rsidRDefault="00FB21CD" w:rsidP="002D1BA6">
            <w:pPr>
              <w:numPr>
                <w:ilvl w:val="0"/>
                <w:numId w:val="82"/>
              </w:numPr>
              <w:jc w:val="both"/>
              <w:rPr>
                <w:rFonts w:ascii="Noto Sans" w:hAnsi="Noto Sans" w:cs="Noto Sans"/>
                <w:sz w:val="18"/>
                <w:szCs w:val="18"/>
              </w:rPr>
            </w:pPr>
            <w:r w:rsidRPr="000002C5">
              <w:rPr>
                <w:rFonts w:ascii="Noto Sans" w:hAnsi="Noto Sans" w:cs="Noto Sans"/>
                <w:sz w:val="18"/>
                <w:szCs w:val="18"/>
              </w:rPr>
              <w:t>Revisión y limpieza de bulbos, sensores, manómetros, temperatura de agua y aceite así como manómetros de presión y tacómetros.</w:t>
            </w:r>
          </w:p>
        </w:tc>
      </w:tr>
      <w:tr w:rsidR="00FB21CD" w:rsidRPr="000002C5" w:rsidTr="00E32726">
        <w:tc>
          <w:tcPr>
            <w:tcW w:w="634" w:type="dxa"/>
          </w:tcPr>
          <w:p w:rsidR="00FB21CD" w:rsidRPr="000002C5" w:rsidRDefault="00FB21CD" w:rsidP="00E32726">
            <w:pPr>
              <w:jc w:val="center"/>
              <w:rPr>
                <w:rFonts w:ascii="Noto Sans" w:hAnsi="Noto Sans" w:cs="Noto Sans"/>
                <w:sz w:val="18"/>
                <w:szCs w:val="18"/>
              </w:rPr>
            </w:pPr>
            <w:r w:rsidRPr="000002C5">
              <w:rPr>
                <w:rFonts w:ascii="Noto Sans" w:hAnsi="Noto Sans" w:cs="Noto Sans"/>
                <w:sz w:val="18"/>
                <w:szCs w:val="18"/>
              </w:rPr>
              <w:lastRenderedPageBreak/>
              <w:t>3</w:t>
            </w:r>
          </w:p>
        </w:tc>
        <w:tc>
          <w:tcPr>
            <w:tcW w:w="3335" w:type="dxa"/>
          </w:tcPr>
          <w:p w:rsidR="00FB21CD" w:rsidRPr="000002C5" w:rsidRDefault="00FB21CD" w:rsidP="00E32726">
            <w:pPr>
              <w:jc w:val="both"/>
              <w:rPr>
                <w:rFonts w:ascii="Noto Sans" w:hAnsi="Noto Sans" w:cs="Noto Sans"/>
                <w:sz w:val="18"/>
                <w:szCs w:val="18"/>
              </w:rPr>
            </w:pPr>
            <w:r w:rsidRPr="000002C5">
              <w:rPr>
                <w:rFonts w:ascii="Noto Sans" w:hAnsi="Noto Sans" w:cs="Noto Sans"/>
                <w:sz w:val="18"/>
                <w:szCs w:val="18"/>
              </w:rPr>
              <w:t>Sistema Propulsor</w:t>
            </w:r>
          </w:p>
        </w:tc>
        <w:tc>
          <w:tcPr>
            <w:tcW w:w="5879" w:type="dxa"/>
          </w:tcPr>
          <w:p w:rsidR="00FB21CD" w:rsidRPr="000002C5" w:rsidRDefault="00FB21CD" w:rsidP="00E32726">
            <w:pPr>
              <w:jc w:val="both"/>
              <w:rPr>
                <w:rFonts w:ascii="Noto Sans" w:hAnsi="Noto Sans" w:cs="Noto Sans"/>
                <w:sz w:val="18"/>
                <w:szCs w:val="18"/>
              </w:rPr>
            </w:pPr>
            <w:r w:rsidRPr="000002C5">
              <w:rPr>
                <w:rFonts w:ascii="Noto Sans" w:hAnsi="Noto Sans" w:cs="Noto Sans"/>
                <w:sz w:val="18"/>
                <w:szCs w:val="18"/>
              </w:rPr>
              <w:t>Serán revisados de acuerdo al registro en el diario de bitácora/maquinas, así como del Programa de Mantenimiento de abordo, conforme al manual del fabricante de los equipos.</w:t>
            </w:r>
          </w:p>
          <w:p w:rsidR="00FB21CD" w:rsidRPr="000002C5" w:rsidRDefault="00FB21CD" w:rsidP="00E32726">
            <w:pPr>
              <w:jc w:val="both"/>
              <w:rPr>
                <w:rFonts w:ascii="Noto Sans" w:hAnsi="Noto Sans" w:cs="Noto Sans"/>
                <w:sz w:val="18"/>
                <w:szCs w:val="18"/>
              </w:rPr>
            </w:pPr>
          </w:p>
          <w:p w:rsidR="00FB21CD" w:rsidRPr="000002C5" w:rsidRDefault="00FB21CD" w:rsidP="00E32726">
            <w:pPr>
              <w:jc w:val="both"/>
              <w:rPr>
                <w:rFonts w:ascii="Noto Sans" w:hAnsi="Noto Sans" w:cs="Noto Sans"/>
                <w:sz w:val="18"/>
                <w:szCs w:val="18"/>
              </w:rPr>
            </w:pPr>
            <w:r w:rsidRPr="000002C5">
              <w:rPr>
                <w:rFonts w:ascii="Noto Sans" w:hAnsi="Noto Sans" w:cs="Noto Sans"/>
                <w:sz w:val="18"/>
                <w:szCs w:val="18"/>
              </w:rPr>
              <w:t>Trabajos a realizar de manera enunciativa más no limitativa lo siguiente:</w:t>
            </w:r>
          </w:p>
          <w:p w:rsidR="00FB21CD" w:rsidRPr="000002C5" w:rsidRDefault="00FB21CD" w:rsidP="002D1BA6">
            <w:pPr>
              <w:numPr>
                <w:ilvl w:val="0"/>
                <w:numId w:val="84"/>
              </w:numPr>
              <w:jc w:val="both"/>
              <w:rPr>
                <w:rFonts w:ascii="Noto Sans" w:hAnsi="Noto Sans" w:cs="Noto Sans"/>
                <w:sz w:val="18"/>
                <w:szCs w:val="18"/>
              </w:rPr>
            </w:pPr>
            <w:r w:rsidRPr="000002C5">
              <w:rPr>
                <w:rFonts w:ascii="Noto Sans" w:hAnsi="Noto Sans" w:cs="Noto Sans"/>
                <w:sz w:val="18"/>
                <w:szCs w:val="18"/>
              </w:rPr>
              <w:t>Revisión al sistema de embrague.</w:t>
            </w:r>
          </w:p>
          <w:p w:rsidR="00FB21CD" w:rsidRPr="000002C5" w:rsidRDefault="00FB21CD" w:rsidP="002D1BA6">
            <w:pPr>
              <w:numPr>
                <w:ilvl w:val="0"/>
                <w:numId w:val="83"/>
              </w:numPr>
              <w:jc w:val="both"/>
              <w:rPr>
                <w:rFonts w:ascii="Noto Sans" w:hAnsi="Noto Sans" w:cs="Noto Sans"/>
                <w:sz w:val="18"/>
                <w:szCs w:val="18"/>
              </w:rPr>
            </w:pPr>
            <w:r w:rsidRPr="000002C5">
              <w:rPr>
                <w:rFonts w:ascii="Noto Sans" w:hAnsi="Noto Sans" w:cs="Noto Sans"/>
                <w:sz w:val="18"/>
                <w:szCs w:val="18"/>
              </w:rPr>
              <w:t>Revisión periódica de los niveles de aceite de la transmisión.</w:t>
            </w:r>
          </w:p>
          <w:p w:rsidR="00FB21CD" w:rsidRPr="000002C5" w:rsidRDefault="00FB21CD" w:rsidP="002D1BA6">
            <w:pPr>
              <w:numPr>
                <w:ilvl w:val="0"/>
                <w:numId w:val="83"/>
              </w:numPr>
              <w:jc w:val="both"/>
              <w:rPr>
                <w:rFonts w:ascii="Noto Sans" w:hAnsi="Noto Sans" w:cs="Noto Sans"/>
                <w:sz w:val="18"/>
                <w:szCs w:val="18"/>
              </w:rPr>
            </w:pPr>
            <w:r w:rsidRPr="000002C5">
              <w:rPr>
                <w:rFonts w:ascii="Noto Sans" w:hAnsi="Noto Sans" w:cs="Noto Sans"/>
                <w:sz w:val="18"/>
                <w:szCs w:val="18"/>
              </w:rPr>
              <w:t>Limpieza al cuerpo exterior de la transmisión.</w:t>
            </w:r>
          </w:p>
        </w:tc>
      </w:tr>
      <w:tr w:rsidR="00FB21CD" w:rsidRPr="000002C5" w:rsidTr="00E32726">
        <w:tc>
          <w:tcPr>
            <w:tcW w:w="634" w:type="dxa"/>
          </w:tcPr>
          <w:p w:rsidR="00FB21CD" w:rsidRPr="000002C5" w:rsidRDefault="00FB21CD" w:rsidP="00E32726">
            <w:pPr>
              <w:jc w:val="center"/>
              <w:rPr>
                <w:rFonts w:ascii="Noto Sans" w:hAnsi="Noto Sans" w:cs="Noto Sans"/>
                <w:sz w:val="18"/>
                <w:szCs w:val="18"/>
              </w:rPr>
            </w:pPr>
            <w:r w:rsidRPr="000002C5">
              <w:rPr>
                <w:rFonts w:ascii="Noto Sans" w:hAnsi="Noto Sans" w:cs="Noto Sans"/>
                <w:sz w:val="18"/>
                <w:szCs w:val="18"/>
              </w:rPr>
              <w:t>4</w:t>
            </w:r>
          </w:p>
        </w:tc>
        <w:tc>
          <w:tcPr>
            <w:tcW w:w="3335" w:type="dxa"/>
          </w:tcPr>
          <w:p w:rsidR="00FB21CD" w:rsidRPr="000002C5" w:rsidRDefault="00FB21CD" w:rsidP="00E32726">
            <w:pPr>
              <w:jc w:val="both"/>
              <w:rPr>
                <w:rFonts w:ascii="Noto Sans" w:hAnsi="Noto Sans" w:cs="Noto Sans"/>
                <w:sz w:val="18"/>
                <w:szCs w:val="18"/>
              </w:rPr>
            </w:pPr>
            <w:r w:rsidRPr="000002C5">
              <w:rPr>
                <w:rFonts w:ascii="Noto Sans" w:hAnsi="Noto Sans" w:cs="Noto Sans"/>
                <w:sz w:val="18"/>
                <w:szCs w:val="18"/>
              </w:rPr>
              <w:t>Sistema de Gobierno</w:t>
            </w:r>
          </w:p>
        </w:tc>
        <w:tc>
          <w:tcPr>
            <w:tcW w:w="5879" w:type="dxa"/>
          </w:tcPr>
          <w:p w:rsidR="00FB21CD" w:rsidRPr="000002C5" w:rsidRDefault="00FB21CD" w:rsidP="00E32726">
            <w:pPr>
              <w:jc w:val="both"/>
              <w:rPr>
                <w:rFonts w:ascii="Noto Sans" w:hAnsi="Noto Sans" w:cs="Noto Sans"/>
                <w:sz w:val="18"/>
                <w:szCs w:val="18"/>
              </w:rPr>
            </w:pPr>
            <w:r w:rsidRPr="000002C5">
              <w:rPr>
                <w:rFonts w:ascii="Noto Sans" w:hAnsi="Noto Sans" w:cs="Noto Sans"/>
                <w:sz w:val="18"/>
                <w:szCs w:val="18"/>
              </w:rPr>
              <w:t>Serán revisados de acuerdo al registro en el diario de bitácora/maquinas, así como del Programa de Mantenimiento de abordo, conforme al manual del fabricante de los equipos.</w:t>
            </w:r>
          </w:p>
          <w:p w:rsidR="00FB21CD" w:rsidRPr="000002C5" w:rsidRDefault="00FB21CD" w:rsidP="00E32726">
            <w:pPr>
              <w:jc w:val="both"/>
              <w:rPr>
                <w:rFonts w:ascii="Noto Sans" w:hAnsi="Noto Sans" w:cs="Noto Sans"/>
                <w:sz w:val="18"/>
                <w:szCs w:val="18"/>
              </w:rPr>
            </w:pPr>
          </w:p>
          <w:p w:rsidR="00FB21CD" w:rsidRPr="000002C5" w:rsidRDefault="00FB21CD" w:rsidP="00E32726">
            <w:pPr>
              <w:jc w:val="both"/>
              <w:rPr>
                <w:rFonts w:ascii="Noto Sans" w:hAnsi="Noto Sans" w:cs="Noto Sans"/>
                <w:sz w:val="18"/>
                <w:szCs w:val="18"/>
              </w:rPr>
            </w:pPr>
            <w:r w:rsidRPr="000002C5">
              <w:rPr>
                <w:rFonts w:ascii="Noto Sans" w:hAnsi="Noto Sans" w:cs="Noto Sans"/>
                <w:sz w:val="18"/>
                <w:szCs w:val="18"/>
              </w:rPr>
              <w:t>Trabajos a realizar de manera enunciativa más no limitativa lo siguiente:</w:t>
            </w:r>
          </w:p>
          <w:p w:rsidR="00FB21CD" w:rsidRPr="000002C5" w:rsidRDefault="00FB21CD" w:rsidP="002D1BA6">
            <w:pPr>
              <w:numPr>
                <w:ilvl w:val="0"/>
                <w:numId w:val="85"/>
              </w:numPr>
              <w:jc w:val="both"/>
              <w:rPr>
                <w:rFonts w:ascii="Noto Sans" w:hAnsi="Noto Sans" w:cs="Noto Sans"/>
                <w:sz w:val="18"/>
                <w:szCs w:val="18"/>
              </w:rPr>
            </w:pPr>
            <w:r w:rsidRPr="000002C5">
              <w:rPr>
                <w:rFonts w:ascii="Noto Sans" w:hAnsi="Noto Sans" w:cs="Noto Sans"/>
                <w:sz w:val="18"/>
                <w:szCs w:val="18"/>
              </w:rPr>
              <w:t>Revisión y mantenimiento general al sistema hidráulico del gobierno de timonería, chequeos de fugas en gatos, mangueras de alta presión, y en la bomba de presión. Así como ajustes de los gatos y calibración del sistema de movimientos abajo y arriba del puente de mando.</w:t>
            </w:r>
          </w:p>
          <w:p w:rsidR="00FB21CD" w:rsidRPr="000002C5" w:rsidRDefault="00FB21CD" w:rsidP="002D1BA6">
            <w:pPr>
              <w:numPr>
                <w:ilvl w:val="0"/>
                <w:numId w:val="85"/>
              </w:numPr>
              <w:jc w:val="both"/>
              <w:rPr>
                <w:rFonts w:ascii="Noto Sans" w:hAnsi="Noto Sans" w:cs="Noto Sans"/>
                <w:sz w:val="18"/>
                <w:szCs w:val="18"/>
              </w:rPr>
            </w:pPr>
            <w:r w:rsidRPr="000002C5">
              <w:rPr>
                <w:rFonts w:ascii="Noto Sans" w:hAnsi="Noto Sans" w:cs="Noto Sans"/>
                <w:sz w:val="18"/>
                <w:szCs w:val="18"/>
              </w:rPr>
              <w:t>Revisión, limpieza del joystick de proa y de popa así como su sistema eléctrico y bobina de mando de la derrota del buque.</w:t>
            </w:r>
          </w:p>
          <w:p w:rsidR="00FB21CD" w:rsidRPr="000002C5" w:rsidRDefault="00FB21CD" w:rsidP="00E32726">
            <w:pPr>
              <w:ind w:left="720"/>
              <w:jc w:val="both"/>
              <w:rPr>
                <w:rFonts w:ascii="Noto Sans" w:hAnsi="Noto Sans" w:cs="Noto Sans"/>
                <w:sz w:val="18"/>
                <w:szCs w:val="18"/>
              </w:rPr>
            </w:pPr>
          </w:p>
        </w:tc>
      </w:tr>
      <w:tr w:rsidR="00FB21CD" w:rsidRPr="000002C5" w:rsidTr="00E32726">
        <w:tc>
          <w:tcPr>
            <w:tcW w:w="634" w:type="dxa"/>
          </w:tcPr>
          <w:p w:rsidR="00FB21CD" w:rsidRPr="000002C5" w:rsidRDefault="00FB21CD" w:rsidP="00E32726">
            <w:pPr>
              <w:jc w:val="center"/>
              <w:rPr>
                <w:rFonts w:ascii="Noto Sans" w:hAnsi="Noto Sans" w:cs="Noto Sans"/>
                <w:sz w:val="18"/>
                <w:szCs w:val="18"/>
              </w:rPr>
            </w:pPr>
            <w:r w:rsidRPr="000002C5">
              <w:rPr>
                <w:rFonts w:ascii="Noto Sans" w:hAnsi="Noto Sans" w:cs="Noto Sans"/>
                <w:sz w:val="18"/>
                <w:szCs w:val="18"/>
              </w:rPr>
              <w:t>5</w:t>
            </w:r>
          </w:p>
        </w:tc>
        <w:tc>
          <w:tcPr>
            <w:tcW w:w="3335" w:type="dxa"/>
          </w:tcPr>
          <w:p w:rsidR="00FB21CD" w:rsidRPr="000002C5" w:rsidRDefault="00FB21CD" w:rsidP="00E32726">
            <w:pPr>
              <w:jc w:val="both"/>
              <w:rPr>
                <w:rFonts w:ascii="Noto Sans" w:hAnsi="Noto Sans" w:cs="Noto Sans"/>
                <w:sz w:val="18"/>
                <w:szCs w:val="18"/>
              </w:rPr>
            </w:pPr>
            <w:r w:rsidRPr="000002C5">
              <w:rPr>
                <w:rFonts w:ascii="Noto Sans" w:hAnsi="Noto Sans" w:cs="Noto Sans"/>
                <w:sz w:val="18"/>
                <w:szCs w:val="18"/>
              </w:rPr>
              <w:t>Equipos Auxiliares</w:t>
            </w:r>
          </w:p>
        </w:tc>
        <w:tc>
          <w:tcPr>
            <w:tcW w:w="5879" w:type="dxa"/>
          </w:tcPr>
          <w:p w:rsidR="00FB21CD" w:rsidRPr="000002C5" w:rsidRDefault="00FB21CD" w:rsidP="00E32726">
            <w:pPr>
              <w:jc w:val="both"/>
              <w:rPr>
                <w:rFonts w:ascii="Noto Sans" w:hAnsi="Noto Sans" w:cs="Noto Sans"/>
                <w:sz w:val="18"/>
                <w:szCs w:val="18"/>
              </w:rPr>
            </w:pPr>
            <w:r w:rsidRPr="000002C5">
              <w:rPr>
                <w:rFonts w:ascii="Noto Sans" w:hAnsi="Noto Sans" w:cs="Noto Sans"/>
                <w:sz w:val="18"/>
                <w:szCs w:val="18"/>
              </w:rPr>
              <w:t>Serán revisados de acuerdo al registro en el diario de bitácora/maquinas, así como del Programa de Mantenimiento de abordo, conforme al manual del fabricante de los equipos.</w:t>
            </w:r>
          </w:p>
          <w:p w:rsidR="00FB21CD" w:rsidRPr="000002C5" w:rsidRDefault="00FB21CD" w:rsidP="00E32726">
            <w:pPr>
              <w:jc w:val="both"/>
              <w:rPr>
                <w:rFonts w:ascii="Noto Sans" w:hAnsi="Noto Sans" w:cs="Noto Sans"/>
                <w:sz w:val="18"/>
                <w:szCs w:val="18"/>
              </w:rPr>
            </w:pPr>
          </w:p>
          <w:p w:rsidR="00FB21CD" w:rsidRPr="000002C5" w:rsidRDefault="00FB21CD" w:rsidP="00E32726">
            <w:pPr>
              <w:jc w:val="both"/>
              <w:rPr>
                <w:rFonts w:ascii="Noto Sans" w:hAnsi="Noto Sans" w:cs="Noto Sans"/>
                <w:sz w:val="18"/>
                <w:szCs w:val="18"/>
              </w:rPr>
            </w:pPr>
            <w:r w:rsidRPr="000002C5">
              <w:rPr>
                <w:rFonts w:ascii="Noto Sans" w:hAnsi="Noto Sans" w:cs="Noto Sans"/>
                <w:sz w:val="18"/>
                <w:szCs w:val="18"/>
              </w:rPr>
              <w:t>Trabajos a realizar de manera enunciativa más no limitativa lo siguiente:</w:t>
            </w:r>
          </w:p>
          <w:p w:rsidR="00FB21CD" w:rsidRPr="000002C5" w:rsidRDefault="00FB21CD" w:rsidP="002D1BA6">
            <w:pPr>
              <w:numPr>
                <w:ilvl w:val="0"/>
                <w:numId w:val="86"/>
              </w:numPr>
              <w:jc w:val="both"/>
              <w:rPr>
                <w:rFonts w:ascii="Noto Sans" w:hAnsi="Noto Sans" w:cs="Noto Sans"/>
                <w:sz w:val="18"/>
                <w:szCs w:val="18"/>
              </w:rPr>
            </w:pPr>
            <w:r w:rsidRPr="000002C5">
              <w:rPr>
                <w:rFonts w:ascii="Noto Sans" w:hAnsi="Noto Sans" w:cs="Noto Sans"/>
                <w:sz w:val="18"/>
                <w:szCs w:val="18"/>
              </w:rPr>
              <w:t>Revisión de todas las bombas a bordo del buque.</w:t>
            </w:r>
          </w:p>
          <w:p w:rsidR="00FB21CD" w:rsidRPr="000002C5" w:rsidRDefault="00FB21CD" w:rsidP="002D1BA6">
            <w:pPr>
              <w:numPr>
                <w:ilvl w:val="0"/>
                <w:numId w:val="86"/>
              </w:numPr>
              <w:jc w:val="both"/>
              <w:rPr>
                <w:rFonts w:ascii="Noto Sans" w:hAnsi="Noto Sans" w:cs="Noto Sans"/>
                <w:sz w:val="18"/>
                <w:szCs w:val="18"/>
              </w:rPr>
            </w:pPr>
            <w:r w:rsidRPr="000002C5">
              <w:rPr>
                <w:rFonts w:ascii="Noto Sans" w:hAnsi="Noto Sans" w:cs="Noto Sans"/>
                <w:sz w:val="18"/>
                <w:szCs w:val="18"/>
              </w:rPr>
              <w:t>Revisión al purificador de diésel.</w:t>
            </w:r>
          </w:p>
          <w:p w:rsidR="00FB21CD" w:rsidRPr="000002C5" w:rsidRDefault="00FB21CD" w:rsidP="002D1BA6">
            <w:pPr>
              <w:numPr>
                <w:ilvl w:val="0"/>
                <w:numId w:val="86"/>
              </w:numPr>
              <w:jc w:val="both"/>
              <w:rPr>
                <w:rFonts w:ascii="Noto Sans" w:hAnsi="Noto Sans" w:cs="Noto Sans"/>
                <w:sz w:val="18"/>
                <w:szCs w:val="18"/>
              </w:rPr>
            </w:pPr>
            <w:r w:rsidRPr="000002C5">
              <w:rPr>
                <w:rFonts w:ascii="Noto Sans" w:hAnsi="Noto Sans" w:cs="Noto Sans"/>
                <w:sz w:val="18"/>
                <w:szCs w:val="18"/>
              </w:rPr>
              <w:t>A los motores generadores, revisión periódica de los niveles de aceite y agua de la máquina.</w:t>
            </w:r>
          </w:p>
          <w:p w:rsidR="00FB21CD" w:rsidRPr="000002C5" w:rsidRDefault="00FB21CD" w:rsidP="002D1BA6">
            <w:pPr>
              <w:numPr>
                <w:ilvl w:val="0"/>
                <w:numId w:val="86"/>
              </w:numPr>
              <w:jc w:val="both"/>
              <w:rPr>
                <w:rFonts w:ascii="Noto Sans" w:hAnsi="Noto Sans" w:cs="Noto Sans"/>
                <w:sz w:val="18"/>
                <w:szCs w:val="18"/>
              </w:rPr>
            </w:pPr>
            <w:r w:rsidRPr="000002C5">
              <w:rPr>
                <w:rFonts w:ascii="Noto Sans" w:hAnsi="Noto Sans" w:cs="Noto Sans"/>
                <w:sz w:val="18"/>
                <w:szCs w:val="18"/>
              </w:rPr>
              <w:t>Cambios de aceite y filtros de los moto generadores.</w:t>
            </w:r>
          </w:p>
          <w:p w:rsidR="00FB21CD" w:rsidRPr="000002C5" w:rsidRDefault="00FB21CD" w:rsidP="002D1BA6">
            <w:pPr>
              <w:numPr>
                <w:ilvl w:val="0"/>
                <w:numId w:val="86"/>
              </w:numPr>
              <w:jc w:val="both"/>
              <w:rPr>
                <w:rFonts w:ascii="Noto Sans" w:hAnsi="Noto Sans" w:cs="Noto Sans"/>
                <w:sz w:val="18"/>
                <w:szCs w:val="18"/>
              </w:rPr>
            </w:pPr>
            <w:r w:rsidRPr="000002C5">
              <w:rPr>
                <w:rFonts w:ascii="Noto Sans" w:hAnsi="Noto Sans" w:cs="Noto Sans"/>
                <w:sz w:val="18"/>
                <w:szCs w:val="18"/>
              </w:rPr>
              <w:t>Limpieza mecánica del cuerpo del motor generador y de sus aditamentos.</w:t>
            </w:r>
          </w:p>
          <w:p w:rsidR="00FB21CD" w:rsidRPr="000002C5" w:rsidRDefault="00FB21CD" w:rsidP="002D1BA6">
            <w:pPr>
              <w:numPr>
                <w:ilvl w:val="0"/>
                <w:numId w:val="86"/>
              </w:numPr>
              <w:jc w:val="both"/>
              <w:rPr>
                <w:rFonts w:ascii="Noto Sans" w:hAnsi="Noto Sans" w:cs="Noto Sans"/>
                <w:sz w:val="18"/>
                <w:szCs w:val="18"/>
              </w:rPr>
            </w:pPr>
            <w:r w:rsidRPr="000002C5">
              <w:rPr>
                <w:rFonts w:ascii="Noto Sans" w:hAnsi="Noto Sans" w:cs="Noto Sans"/>
                <w:sz w:val="18"/>
                <w:szCs w:val="18"/>
              </w:rPr>
              <w:t>Corrección de fugas de fluidos y gases de los moto generadores.</w:t>
            </w:r>
          </w:p>
          <w:p w:rsidR="00FB21CD" w:rsidRPr="000002C5" w:rsidRDefault="00FB21CD" w:rsidP="002D1BA6">
            <w:pPr>
              <w:numPr>
                <w:ilvl w:val="0"/>
                <w:numId w:val="86"/>
              </w:numPr>
              <w:jc w:val="both"/>
              <w:rPr>
                <w:rFonts w:ascii="Noto Sans" w:hAnsi="Noto Sans" w:cs="Noto Sans"/>
                <w:sz w:val="18"/>
                <w:szCs w:val="18"/>
              </w:rPr>
            </w:pPr>
            <w:r w:rsidRPr="000002C5">
              <w:rPr>
                <w:rFonts w:ascii="Noto Sans" w:hAnsi="Noto Sans" w:cs="Noto Sans"/>
                <w:sz w:val="18"/>
                <w:szCs w:val="18"/>
              </w:rPr>
              <w:lastRenderedPageBreak/>
              <w:t>Limpieza del sistema de enfriamiento de las motos generadoras.</w:t>
            </w:r>
          </w:p>
          <w:p w:rsidR="00FB21CD" w:rsidRPr="000002C5" w:rsidRDefault="00FB21CD" w:rsidP="002D1BA6">
            <w:pPr>
              <w:numPr>
                <w:ilvl w:val="0"/>
                <w:numId w:val="86"/>
              </w:numPr>
              <w:jc w:val="both"/>
              <w:rPr>
                <w:rFonts w:ascii="Noto Sans" w:hAnsi="Noto Sans" w:cs="Noto Sans"/>
                <w:sz w:val="18"/>
                <w:szCs w:val="18"/>
              </w:rPr>
            </w:pPr>
            <w:r w:rsidRPr="000002C5">
              <w:rPr>
                <w:rFonts w:ascii="Noto Sans" w:hAnsi="Noto Sans" w:cs="Noto Sans"/>
                <w:sz w:val="18"/>
                <w:szCs w:val="18"/>
              </w:rPr>
              <w:t>Revisión de bombas y accesorios de los moto generadores.</w:t>
            </w:r>
          </w:p>
          <w:p w:rsidR="00FB21CD" w:rsidRPr="000002C5" w:rsidRDefault="00FB21CD" w:rsidP="002D1BA6">
            <w:pPr>
              <w:numPr>
                <w:ilvl w:val="0"/>
                <w:numId w:val="86"/>
              </w:numPr>
              <w:jc w:val="both"/>
              <w:rPr>
                <w:rFonts w:ascii="Noto Sans" w:hAnsi="Noto Sans" w:cs="Noto Sans"/>
                <w:sz w:val="18"/>
                <w:szCs w:val="18"/>
              </w:rPr>
            </w:pPr>
            <w:r w:rsidRPr="000002C5">
              <w:rPr>
                <w:rFonts w:ascii="Noto Sans" w:hAnsi="Noto Sans" w:cs="Noto Sans"/>
                <w:sz w:val="18"/>
                <w:szCs w:val="18"/>
              </w:rPr>
              <w:t>Revisión al sistema eléctrico de las motos generadoras.</w:t>
            </w:r>
          </w:p>
          <w:p w:rsidR="00FB21CD" w:rsidRPr="000002C5" w:rsidRDefault="00FB21CD" w:rsidP="002D1BA6">
            <w:pPr>
              <w:numPr>
                <w:ilvl w:val="0"/>
                <w:numId w:val="86"/>
              </w:numPr>
              <w:jc w:val="both"/>
              <w:rPr>
                <w:rFonts w:ascii="Noto Sans" w:hAnsi="Noto Sans" w:cs="Noto Sans"/>
                <w:sz w:val="18"/>
                <w:szCs w:val="18"/>
              </w:rPr>
            </w:pPr>
            <w:r w:rsidRPr="000002C5">
              <w:rPr>
                <w:rFonts w:ascii="Noto Sans" w:hAnsi="Noto Sans" w:cs="Noto Sans"/>
                <w:sz w:val="18"/>
                <w:szCs w:val="18"/>
              </w:rPr>
              <w:t xml:space="preserve">Revisión del </w:t>
            </w:r>
            <w:proofErr w:type="spellStart"/>
            <w:r w:rsidRPr="000002C5">
              <w:rPr>
                <w:rFonts w:ascii="Noto Sans" w:hAnsi="Noto Sans" w:cs="Noto Sans"/>
                <w:sz w:val="18"/>
                <w:szCs w:val="18"/>
              </w:rPr>
              <w:t>winche</w:t>
            </w:r>
            <w:proofErr w:type="spellEnd"/>
            <w:r w:rsidRPr="000002C5">
              <w:rPr>
                <w:rFonts w:ascii="Noto Sans" w:hAnsi="Noto Sans" w:cs="Noto Sans"/>
                <w:sz w:val="18"/>
                <w:szCs w:val="18"/>
              </w:rPr>
              <w:t xml:space="preserve"> de proa (Revisar niveles de aceite, engrasar baleros, limpieza del cuerpo del </w:t>
            </w:r>
            <w:proofErr w:type="spellStart"/>
            <w:r w:rsidRPr="000002C5">
              <w:rPr>
                <w:rFonts w:ascii="Noto Sans" w:hAnsi="Noto Sans" w:cs="Noto Sans"/>
                <w:sz w:val="18"/>
                <w:szCs w:val="18"/>
              </w:rPr>
              <w:t>winche</w:t>
            </w:r>
            <w:proofErr w:type="spellEnd"/>
            <w:r w:rsidRPr="000002C5">
              <w:rPr>
                <w:rFonts w:ascii="Noto Sans" w:hAnsi="Noto Sans" w:cs="Noto Sans"/>
                <w:sz w:val="18"/>
                <w:szCs w:val="18"/>
              </w:rPr>
              <w:t>, aplicación de pintura, etc.).</w:t>
            </w:r>
          </w:p>
          <w:p w:rsidR="00FB21CD" w:rsidRPr="000002C5" w:rsidRDefault="00FB21CD" w:rsidP="00E32726">
            <w:pPr>
              <w:jc w:val="both"/>
              <w:rPr>
                <w:rFonts w:ascii="Noto Sans" w:hAnsi="Noto Sans" w:cs="Noto Sans"/>
                <w:sz w:val="18"/>
                <w:szCs w:val="18"/>
              </w:rPr>
            </w:pPr>
          </w:p>
        </w:tc>
      </w:tr>
      <w:tr w:rsidR="00FB21CD" w:rsidRPr="000002C5" w:rsidTr="00E32726">
        <w:tc>
          <w:tcPr>
            <w:tcW w:w="634" w:type="dxa"/>
          </w:tcPr>
          <w:p w:rsidR="00FB21CD" w:rsidRPr="000002C5" w:rsidRDefault="00FB21CD" w:rsidP="00E32726">
            <w:pPr>
              <w:jc w:val="center"/>
              <w:rPr>
                <w:rFonts w:ascii="Noto Sans" w:hAnsi="Noto Sans" w:cs="Noto Sans"/>
                <w:sz w:val="18"/>
                <w:szCs w:val="18"/>
              </w:rPr>
            </w:pPr>
            <w:r w:rsidRPr="000002C5">
              <w:rPr>
                <w:rFonts w:ascii="Noto Sans" w:hAnsi="Noto Sans" w:cs="Noto Sans"/>
                <w:sz w:val="18"/>
                <w:szCs w:val="18"/>
              </w:rPr>
              <w:lastRenderedPageBreak/>
              <w:t>6</w:t>
            </w:r>
          </w:p>
        </w:tc>
        <w:tc>
          <w:tcPr>
            <w:tcW w:w="3335" w:type="dxa"/>
          </w:tcPr>
          <w:p w:rsidR="00FB21CD" w:rsidRPr="000002C5" w:rsidRDefault="00FB21CD" w:rsidP="00E32726">
            <w:pPr>
              <w:jc w:val="both"/>
              <w:rPr>
                <w:rFonts w:ascii="Noto Sans" w:hAnsi="Noto Sans" w:cs="Noto Sans"/>
                <w:sz w:val="18"/>
                <w:szCs w:val="18"/>
              </w:rPr>
            </w:pPr>
            <w:r w:rsidRPr="000002C5">
              <w:rPr>
                <w:rFonts w:ascii="Noto Sans" w:hAnsi="Noto Sans" w:cs="Noto Sans"/>
                <w:sz w:val="18"/>
                <w:szCs w:val="18"/>
              </w:rPr>
              <w:t>Motores Eléctricos</w:t>
            </w:r>
          </w:p>
        </w:tc>
        <w:tc>
          <w:tcPr>
            <w:tcW w:w="5879" w:type="dxa"/>
          </w:tcPr>
          <w:p w:rsidR="00FB21CD" w:rsidRPr="000002C5" w:rsidRDefault="00FB21CD" w:rsidP="00E32726">
            <w:pPr>
              <w:jc w:val="both"/>
              <w:rPr>
                <w:rFonts w:ascii="Noto Sans" w:hAnsi="Noto Sans" w:cs="Noto Sans"/>
                <w:sz w:val="18"/>
                <w:szCs w:val="18"/>
              </w:rPr>
            </w:pPr>
            <w:r w:rsidRPr="000002C5">
              <w:rPr>
                <w:rFonts w:ascii="Noto Sans" w:hAnsi="Noto Sans" w:cs="Noto Sans"/>
                <w:sz w:val="18"/>
                <w:szCs w:val="18"/>
              </w:rPr>
              <w:t>Serán revisados de acuerdo al registro en el diario de bitácora/maquinas, así como del Programa de Mantenimiento de abordo, conforme al manual del fabricante de los equipos.</w:t>
            </w:r>
          </w:p>
          <w:p w:rsidR="00FB21CD" w:rsidRPr="000002C5" w:rsidRDefault="00FB21CD" w:rsidP="00E32726">
            <w:pPr>
              <w:jc w:val="both"/>
              <w:rPr>
                <w:rFonts w:ascii="Noto Sans" w:hAnsi="Noto Sans" w:cs="Noto Sans"/>
                <w:sz w:val="18"/>
                <w:szCs w:val="18"/>
              </w:rPr>
            </w:pPr>
          </w:p>
          <w:p w:rsidR="00FB21CD" w:rsidRPr="000002C5" w:rsidRDefault="00FB21CD" w:rsidP="00E32726">
            <w:pPr>
              <w:jc w:val="both"/>
              <w:rPr>
                <w:rFonts w:ascii="Noto Sans" w:hAnsi="Noto Sans" w:cs="Noto Sans"/>
                <w:sz w:val="18"/>
                <w:szCs w:val="18"/>
              </w:rPr>
            </w:pPr>
            <w:r w:rsidRPr="000002C5">
              <w:rPr>
                <w:rFonts w:ascii="Noto Sans" w:hAnsi="Noto Sans" w:cs="Noto Sans"/>
                <w:sz w:val="18"/>
                <w:szCs w:val="18"/>
              </w:rPr>
              <w:t>Trabajos a realizar de manera enunciativa más no limitativa lo siguiente:</w:t>
            </w:r>
          </w:p>
          <w:p w:rsidR="00FB21CD" w:rsidRPr="000002C5" w:rsidRDefault="00FB21CD" w:rsidP="002D1BA6">
            <w:pPr>
              <w:numPr>
                <w:ilvl w:val="0"/>
                <w:numId w:val="87"/>
              </w:numPr>
              <w:jc w:val="both"/>
              <w:rPr>
                <w:rFonts w:ascii="Noto Sans" w:hAnsi="Noto Sans" w:cs="Noto Sans"/>
                <w:sz w:val="18"/>
                <w:szCs w:val="18"/>
              </w:rPr>
            </w:pPr>
            <w:r w:rsidRPr="000002C5">
              <w:rPr>
                <w:rFonts w:ascii="Noto Sans" w:hAnsi="Noto Sans" w:cs="Noto Sans"/>
                <w:sz w:val="18"/>
                <w:szCs w:val="18"/>
              </w:rPr>
              <w:t xml:space="preserve">Revisión y limpieza preventiva de los motores eléctricos a bordo del remolcador incluyendo los de compresores, clima, enfriamiento de ejes, de achique de sentina, de timonería, de agua dulce, de agua salada, de purificador de diésel, </w:t>
            </w:r>
            <w:proofErr w:type="spellStart"/>
            <w:r w:rsidRPr="000002C5">
              <w:rPr>
                <w:rFonts w:ascii="Noto Sans" w:hAnsi="Noto Sans" w:cs="Noto Sans"/>
                <w:sz w:val="18"/>
                <w:szCs w:val="18"/>
              </w:rPr>
              <w:t>winche</w:t>
            </w:r>
            <w:proofErr w:type="spellEnd"/>
            <w:r w:rsidRPr="000002C5">
              <w:rPr>
                <w:rFonts w:ascii="Noto Sans" w:hAnsi="Noto Sans" w:cs="Noto Sans"/>
                <w:sz w:val="18"/>
                <w:szCs w:val="18"/>
              </w:rPr>
              <w:t xml:space="preserve"> de proa, aceite sucio, entre otros. </w:t>
            </w:r>
          </w:p>
          <w:p w:rsidR="00FB21CD" w:rsidRPr="000002C5" w:rsidRDefault="00FB21CD" w:rsidP="00E32726">
            <w:pPr>
              <w:ind w:left="720"/>
              <w:jc w:val="both"/>
              <w:rPr>
                <w:rFonts w:ascii="Noto Sans" w:hAnsi="Noto Sans" w:cs="Noto Sans"/>
                <w:sz w:val="18"/>
                <w:szCs w:val="18"/>
              </w:rPr>
            </w:pPr>
          </w:p>
        </w:tc>
      </w:tr>
      <w:tr w:rsidR="00FB21CD" w:rsidRPr="000002C5" w:rsidTr="00E32726">
        <w:tc>
          <w:tcPr>
            <w:tcW w:w="634" w:type="dxa"/>
          </w:tcPr>
          <w:p w:rsidR="00FB21CD" w:rsidRPr="000002C5" w:rsidRDefault="00FB21CD" w:rsidP="00E32726">
            <w:pPr>
              <w:jc w:val="center"/>
              <w:rPr>
                <w:rFonts w:ascii="Noto Sans" w:hAnsi="Noto Sans" w:cs="Noto Sans"/>
                <w:sz w:val="18"/>
                <w:szCs w:val="18"/>
              </w:rPr>
            </w:pPr>
            <w:r w:rsidRPr="000002C5">
              <w:rPr>
                <w:rFonts w:ascii="Noto Sans" w:hAnsi="Noto Sans" w:cs="Noto Sans"/>
                <w:sz w:val="18"/>
                <w:szCs w:val="18"/>
              </w:rPr>
              <w:t>7</w:t>
            </w:r>
          </w:p>
        </w:tc>
        <w:tc>
          <w:tcPr>
            <w:tcW w:w="3335" w:type="dxa"/>
          </w:tcPr>
          <w:p w:rsidR="00FB21CD" w:rsidRPr="000002C5" w:rsidRDefault="00FB21CD" w:rsidP="00E32726">
            <w:pPr>
              <w:jc w:val="both"/>
              <w:rPr>
                <w:rFonts w:ascii="Noto Sans" w:hAnsi="Noto Sans" w:cs="Noto Sans"/>
                <w:sz w:val="18"/>
                <w:szCs w:val="18"/>
              </w:rPr>
            </w:pPr>
            <w:r w:rsidRPr="000002C5">
              <w:rPr>
                <w:rFonts w:ascii="Noto Sans" w:hAnsi="Noto Sans" w:cs="Noto Sans"/>
                <w:sz w:val="18"/>
                <w:szCs w:val="18"/>
              </w:rPr>
              <w:t>Circuitos Eléctricos, iluminación e instrumentación (puente de mando, sala de máquinas y controles remotos)</w:t>
            </w:r>
          </w:p>
        </w:tc>
        <w:tc>
          <w:tcPr>
            <w:tcW w:w="5879" w:type="dxa"/>
          </w:tcPr>
          <w:p w:rsidR="00FB21CD" w:rsidRPr="000002C5" w:rsidRDefault="00FB21CD" w:rsidP="00E32726">
            <w:pPr>
              <w:jc w:val="both"/>
              <w:rPr>
                <w:rFonts w:ascii="Noto Sans" w:hAnsi="Noto Sans" w:cs="Noto Sans"/>
                <w:sz w:val="18"/>
                <w:szCs w:val="18"/>
              </w:rPr>
            </w:pPr>
            <w:r w:rsidRPr="000002C5">
              <w:rPr>
                <w:rFonts w:ascii="Noto Sans" w:hAnsi="Noto Sans" w:cs="Noto Sans"/>
                <w:sz w:val="18"/>
                <w:szCs w:val="18"/>
              </w:rPr>
              <w:t>Variable sobre lo que cada fabricante otorgue para cada componente.</w:t>
            </w:r>
          </w:p>
          <w:p w:rsidR="00FB21CD" w:rsidRPr="000002C5" w:rsidRDefault="00FB21CD" w:rsidP="00E32726">
            <w:pPr>
              <w:jc w:val="both"/>
              <w:rPr>
                <w:rFonts w:ascii="Noto Sans" w:hAnsi="Noto Sans" w:cs="Noto Sans"/>
                <w:sz w:val="18"/>
                <w:szCs w:val="18"/>
              </w:rPr>
            </w:pPr>
          </w:p>
          <w:p w:rsidR="00FB21CD" w:rsidRPr="000002C5" w:rsidRDefault="00FB21CD" w:rsidP="00E32726">
            <w:pPr>
              <w:jc w:val="both"/>
              <w:rPr>
                <w:rFonts w:ascii="Noto Sans" w:hAnsi="Noto Sans" w:cs="Noto Sans"/>
                <w:sz w:val="18"/>
                <w:szCs w:val="18"/>
              </w:rPr>
            </w:pPr>
            <w:r w:rsidRPr="000002C5">
              <w:rPr>
                <w:rFonts w:ascii="Noto Sans" w:hAnsi="Noto Sans" w:cs="Noto Sans"/>
                <w:sz w:val="18"/>
                <w:szCs w:val="18"/>
              </w:rPr>
              <w:t>Trabajos a realizar de manera enunciativa más no limitativa lo siguiente:</w:t>
            </w:r>
          </w:p>
          <w:p w:rsidR="00FB21CD" w:rsidRPr="000002C5" w:rsidRDefault="00FB21CD" w:rsidP="002D1BA6">
            <w:pPr>
              <w:numPr>
                <w:ilvl w:val="0"/>
                <w:numId w:val="87"/>
              </w:numPr>
              <w:jc w:val="both"/>
              <w:rPr>
                <w:rFonts w:ascii="Noto Sans" w:hAnsi="Noto Sans" w:cs="Noto Sans"/>
                <w:sz w:val="18"/>
                <w:szCs w:val="18"/>
              </w:rPr>
            </w:pPr>
            <w:r w:rsidRPr="000002C5">
              <w:rPr>
                <w:rFonts w:ascii="Noto Sans" w:hAnsi="Noto Sans" w:cs="Noto Sans"/>
                <w:sz w:val="18"/>
                <w:szCs w:val="18"/>
              </w:rPr>
              <w:t>Revisión y limpieza de todas las áreas a bordo de los buques.</w:t>
            </w:r>
          </w:p>
          <w:p w:rsidR="00FB21CD" w:rsidRPr="000002C5" w:rsidRDefault="00FB21CD" w:rsidP="002D1BA6">
            <w:pPr>
              <w:numPr>
                <w:ilvl w:val="0"/>
                <w:numId w:val="87"/>
              </w:numPr>
              <w:jc w:val="both"/>
              <w:rPr>
                <w:rFonts w:ascii="Noto Sans" w:hAnsi="Noto Sans" w:cs="Noto Sans"/>
                <w:sz w:val="18"/>
                <w:szCs w:val="18"/>
              </w:rPr>
            </w:pPr>
            <w:r w:rsidRPr="000002C5">
              <w:rPr>
                <w:rFonts w:ascii="Noto Sans" w:hAnsi="Noto Sans" w:cs="Noto Sans"/>
                <w:sz w:val="18"/>
                <w:szCs w:val="18"/>
              </w:rPr>
              <w:t xml:space="preserve">Revisión y limpieza con solvente eléctrico a los centros de carga, </w:t>
            </w:r>
            <w:proofErr w:type="spellStart"/>
            <w:r w:rsidRPr="000002C5">
              <w:rPr>
                <w:rFonts w:ascii="Noto Sans" w:hAnsi="Noto Sans" w:cs="Noto Sans"/>
                <w:sz w:val="18"/>
                <w:szCs w:val="18"/>
              </w:rPr>
              <w:t>brakers</w:t>
            </w:r>
            <w:proofErr w:type="spellEnd"/>
            <w:r w:rsidRPr="000002C5">
              <w:rPr>
                <w:rFonts w:ascii="Noto Sans" w:hAnsi="Noto Sans" w:cs="Noto Sans"/>
                <w:sz w:val="18"/>
                <w:szCs w:val="18"/>
              </w:rPr>
              <w:t>, incluyendo la revisión de voltajes.</w:t>
            </w:r>
          </w:p>
          <w:p w:rsidR="00FB21CD" w:rsidRPr="000002C5" w:rsidRDefault="00FB21CD" w:rsidP="002D1BA6">
            <w:pPr>
              <w:numPr>
                <w:ilvl w:val="0"/>
                <w:numId w:val="87"/>
              </w:numPr>
              <w:jc w:val="both"/>
              <w:rPr>
                <w:rFonts w:ascii="Noto Sans" w:hAnsi="Noto Sans" w:cs="Noto Sans"/>
                <w:sz w:val="18"/>
                <w:szCs w:val="18"/>
              </w:rPr>
            </w:pPr>
            <w:r w:rsidRPr="000002C5">
              <w:rPr>
                <w:rFonts w:ascii="Noto Sans" w:hAnsi="Noto Sans" w:cs="Noto Sans"/>
                <w:sz w:val="18"/>
                <w:szCs w:val="18"/>
              </w:rPr>
              <w:t>Revisión y limpieza de las luces de navegación.</w:t>
            </w:r>
          </w:p>
          <w:p w:rsidR="00FB21CD" w:rsidRPr="000002C5" w:rsidRDefault="00FB21CD" w:rsidP="00E32726">
            <w:pPr>
              <w:jc w:val="both"/>
              <w:rPr>
                <w:rFonts w:ascii="Noto Sans" w:hAnsi="Noto Sans" w:cs="Noto Sans"/>
                <w:sz w:val="18"/>
                <w:szCs w:val="18"/>
              </w:rPr>
            </w:pPr>
          </w:p>
        </w:tc>
      </w:tr>
      <w:tr w:rsidR="00FB21CD" w:rsidRPr="000002C5" w:rsidTr="00E32726">
        <w:tc>
          <w:tcPr>
            <w:tcW w:w="634" w:type="dxa"/>
          </w:tcPr>
          <w:p w:rsidR="00FB21CD" w:rsidRPr="000002C5" w:rsidRDefault="00FB21CD" w:rsidP="00E32726">
            <w:pPr>
              <w:jc w:val="center"/>
              <w:rPr>
                <w:rFonts w:ascii="Noto Sans" w:hAnsi="Noto Sans" w:cs="Noto Sans"/>
                <w:sz w:val="18"/>
                <w:szCs w:val="18"/>
              </w:rPr>
            </w:pPr>
            <w:r w:rsidRPr="000002C5">
              <w:rPr>
                <w:rFonts w:ascii="Noto Sans" w:hAnsi="Noto Sans" w:cs="Noto Sans"/>
                <w:sz w:val="18"/>
                <w:szCs w:val="18"/>
              </w:rPr>
              <w:t>8</w:t>
            </w:r>
          </w:p>
        </w:tc>
        <w:tc>
          <w:tcPr>
            <w:tcW w:w="3335" w:type="dxa"/>
          </w:tcPr>
          <w:p w:rsidR="00FB21CD" w:rsidRPr="000002C5" w:rsidRDefault="00FB21CD" w:rsidP="00E32726">
            <w:pPr>
              <w:jc w:val="both"/>
              <w:rPr>
                <w:rFonts w:ascii="Noto Sans" w:hAnsi="Noto Sans" w:cs="Noto Sans"/>
                <w:sz w:val="18"/>
                <w:szCs w:val="18"/>
              </w:rPr>
            </w:pPr>
            <w:r w:rsidRPr="000002C5">
              <w:rPr>
                <w:rFonts w:ascii="Noto Sans" w:hAnsi="Noto Sans" w:cs="Noto Sans"/>
                <w:sz w:val="18"/>
                <w:szCs w:val="18"/>
              </w:rPr>
              <w:t>Aire Acondicionado</w:t>
            </w:r>
          </w:p>
        </w:tc>
        <w:tc>
          <w:tcPr>
            <w:tcW w:w="5879" w:type="dxa"/>
          </w:tcPr>
          <w:p w:rsidR="00FB21CD" w:rsidRPr="000002C5" w:rsidRDefault="00FB21CD" w:rsidP="00E32726">
            <w:pPr>
              <w:jc w:val="both"/>
              <w:rPr>
                <w:rFonts w:ascii="Noto Sans" w:hAnsi="Noto Sans" w:cs="Noto Sans"/>
                <w:sz w:val="18"/>
                <w:szCs w:val="18"/>
              </w:rPr>
            </w:pPr>
            <w:r w:rsidRPr="000002C5">
              <w:rPr>
                <w:rFonts w:ascii="Noto Sans" w:hAnsi="Noto Sans" w:cs="Noto Sans"/>
                <w:sz w:val="18"/>
                <w:szCs w:val="18"/>
              </w:rPr>
              <w:t>Variable sobre lo que cada fabricante otorgue para cada componente.</w:t>
            </w:r>
          </w:p>
          <w:p w:rsidR="00FB21CD" w:rsidRPr="000002C5" w:rsidRDefault="00FB21CD" w:rsidP="00E32726">
            <w:pPr>
              <w:jc w:val="both"/>
              <w:rPr>
                <w:rFonts w:ascii="Noto Sans" w:hAnsi="Noto Sans" w:cs="Noto Sans"/>
                <w:sz w:val="18"/>
                <w:szCs w:val="18"/>
              </w:rPr>
            </w:pPr>
          </w:p>
          <w:p w:rsidR="00FB21CD" w:rsidRPr="000002C5" w:rsidRDefault="00FB21CD" w:rsidP="00E32726">
            <w:pPr>
              <w:jc w:val="both"/>
              <w:rPr>
                <w:rFonts w:ascii="Noto Sans" w:hAnsi="Noto Sans" w:cs="Noto Sans"/>
                <w:sz w:val="18"/>
                <w:szCs w:val="18"/>
              </w:rPr>
            </w:pPr>
            <w:r w:rsidRPr="000002C5">
              <w:rPr>
                <w:rFonts w:ascii="Noto Sans" w:hAnsi="Noto Sans" w:cs="Noto Sans"/>
                <w:sz w:val="18"/>
                <w:szCs w:val="18"/>
              </w:rPr>
              <w:t>El licitante ganador deberá brindar los mantenimientos preventivos a los equipos al menos cada 3 meses los cuales consistirán de manera enunciativa más no limitativa lo siguiente:</w:t>
            </w:r>
          </w:p>
          <w:p w:rsidR="00FB21CD" w:rsidRPr="000002C5" w:rsidRDefault="00FB21CD" w:rsidP="00E32726">
            <w:pPr>
              <w:jc w:val="both"/>
              <w:rPr>
                <w:rFonts w:ascii="Noto Sans" w:hAnsi="Noto Sans" w:cs="Noto Sans"/>
                <w:sz w:val="18"/>
                <w:szCs w:val="18"/>
              </w:rPr>
            </w:pPr>
          </w:p>
          <w:p w:rsidR="00FB21CD" w:rsidRPr="000002C5" w:rsidRDefault="00FB21CD" w:rsidP="00E32726">
            <w:pPr>
              <w:jc w:val="both"/>
              <w:rPr>
                <w:rFonts w:ascii="Noto Sans" w:hAnsi="Noto Sans" w:cs="Noto Sans"/>
                <w:sz w:val="18"/>
                <w:szCs w:val="18"/>
              </w:rPr>
            </w:pPr>
            <w:r w:rsidRPr="000002C5">
              <w:rPr>
                <w:rFonts w:ascii="Noto Sans" w:hAnsi="Noto Sans" w:cs="Noto Sans"/>
                <w:sz w:val="18"/>
                <w:szCs w:val="18"/>
              </w:rPr>
              <w:t>Revisión y limpieza al equipo de climas a bordo de los buques, sus conductos, paneles, filtros, reparación de fugas, rellenos de gas, cambio de capacitores, etc.</w:t>
            </w:r>
          </w:p>
          <w:p w:rsidR="00FB21CD" w:rsidRPr="000002C5" w:rsidRDefault="00FB21CD" w:rsidP="00E32726">
            <w:pPr>
              <w:jc w:val="both"/>
              <w:rPr>
                <w:rFonts w:ascii="Noto Sans" w:hAnsi="Noto Sans" w:cs="Noto Sans"/>
                <w:sz w:val="18"/>
                <w:szCs w:val="18"/>
              </w:rPr>
            </w:pPr>
          </w:p>
        </w:tc>
      </w:tr>
      <w:tr w:rsidR="00FB21CD" w:rsidRPr="000002C5" w:rsidTr="00E32726">
        <w:tc>
          <w:tcPr>
            <w:tcW w:w="634" w:type="dxa"/>
          </w:tcPr>
          <w:p w:rsidR="00FB21CD" w:rsidRPr="000002C5" w:rsidRDefault="00FB21CD" w:rsidP="00E32726">
            <w:pPr>
              <w:jc w:val="center"/>
              <w:rPr>
                <w:rFonts w:ascii="Noto Sans" w:hAnsi="Noto Sans" w:cs="Noto Sans"/>
                <w:sz w:val="18"/>
                <w:szCs w:val="18"/>
              </w:rPr>
            </w:pPr>
            <w:r w:rsidRPr="000002C5">
              <w:rPr>
                <w:rFonts w:ascii="Noto Sans" w:hAnsi="Noto Sans" w:cs="Noto Sans"/>
                <w:sz w:val="18"/>
                <w:szCs w:val="18"/>
              </w:rPr>
              <w:t>9</w:t>
            </w:r>
          </w:p>
        </w:tc>
        <w:tc>
          <w:tcPr>
            <w:tcW w:w="3335" w:type="dxa"/>
          </w:tcPr>
          <w:p w:rsidR="00FB21CD" w:rsidRPr="000002C5" w:rsidRDefault="00FB21CD" w:rsidP="00E32726">
            <w:pPr>
              <w:jc w:val="both"/>
              <w:rPr>
                <w:rFonts w:ascii="Noto Sans" w:hAnsi="Noto Sans" w:cs="Noto Sans"/>
                <w:sz w:val="18"/>
                <w:szCs w:val="18"/>
              </w:rPr>
            </w:pPr>
            <w:r w:rsidRPr="000002C5">
              <w:rPr>
                <w:rFonts w:ascii="Noto Sans" w:hAnsi="Noto Sans" w:cs="Noto Sans"/>
                <w:sz w:val="18"/>
                <w:szCs w:val="18"/>
              </w:rPr>
              <w:t>Trabajos Diversos:</w:t>
            </w:r>
          </w:p>
          <w:p w:rsidR="00FB21CD" w:rsidRPr="000002C5" w:rsidRDefault="00FB21CD" w:rsidP="00E32726">
            <w:pPr>
              <w:tabs>
                <w:tab w:val="left" w:pos="0"/>
              </w:tabs>
              <w:jc w:val="both"/>
              <w:rPr>
                <w:rFonts w:ascii="Noto Sans" w:hAnsi="Noto Sans" w:cs="Noto Sans"/>
                <w:sz w:val="18"/>
                <w:szCs w:val="18"/>
              </w:rPr>
            </w:pPr>
          </w:p>
          <w:p w:rsidR="00FB21CD" w:rsidRPr="000002C5" w:rsidRDefault="00FB21CD" w:rsidP="002D1BA6">
            <w:pPr>
              <w:pStyle w:val="Prrafodelista"/>
              <w:numPr>
                <w:ilvl w:val="0"/>
                <w:numId w:val="89"/>
              </w:numPr>
              <w:tabs>
                <w:tab w:val="left" w:pos="0"/>
              </w:tabs>
              <w:contextualSpacing w:val="0"/>
              <w:jc w:val="both"/>
              <w:rPr>
                <w:rFonts w:ascii="Noto Sans" w:hAnsi="Noto Sans" w:cs="Noto Sans"/>
                <w:sz w:val="18"/>
                <w:szCs w:val="18"/>
              </w:rPr>
            </w:pPr>
            <w:r w:rsidRPr="000002C5">
              <w:rPr>
                <w:rFonts w:ascii="Noto Sans" w:hAnsi="Noto Sans" w:cs="Noto Sans"/>
                <w:sz w:val="18"/>
                <w:szCs w:val="18"/>
              </w:rPr>
              <w:t>Plomería.</w:t>
            </w:r>
          </w:p>
          <w:p w:rsidR="00FB21CD" w:rsidRPr="000002C5" w:rsidRDefault="00FB21CD" w:rsidP="002D1BA6">
            <w:pPr>
              <w:pStyle w:val="Prrafodelista"/>
              <w:numPr>
                <w:ilvl w:val="0"/>
                <w:numId w:val="89"/>
              </w:numPr>
              <w:tabs>
                <w:tab w:val="left" w:pos="0"/>
              </w:tabs>
              <w:contextualSpacing w:val="0"/>
              <w:jc w:val="both"/>
              <w:rPr>
                <w:rFonts w:ascii="Noto Sans" w:hAnsi="Noto Sans" w:cs="Noto Sans"/>
                <w:sz w:val="18"/>
                <w:szCs w:val="18"/>
              </w:rPr>
            </w:pPr>
            <w:r w:rsidRPr="000002C5">
              <w:rPr>
                <w:rFonts w:ascii="Noto Sans" w:hAnsi="Noto Sans" w:cs="Noto Sans"/>
                <w:sz w:val="18"/>
                <w:szCs w:val="18"/>
              </w:rPr>
              <w:t xml:space="preserve">Otros suministrados por el armador. </w:t>
            </w:r>
          </w:p>
        </w:tc>
        <w:tc>
          <w:tcPr>
            <w:tcW w:w="5879" w:type="dxa"/>
          </w:tcPr>
          <w:p w:rsidR="00FB21CD" w:rsidRPr="000002C5" w:rsidRDefault="00FB21CD" w:rsidP="00E32726">
            <w:pPr>
              <w:jc w:val="both"/>
              <w:rPr>
                <w:rFonts w:ascii="Noto Sans" w:hAnsi="Noto Sans" w:cs="Noto Sans"/>
                <w:sz w:val="18"/>
                <w:szCs w:val="18"/>
              </w:rPr>
            </w:pPr>
            <w:r w:rsidRPr="000002C5">
              <w:rPr>
                <w:rFonts w:ascii="Noto Sans" w:hAnsi="Noto Sans" w:cs="Noto Sans"/>
                <w:sz w:val="18"/>
                <w:szCs w:val="18"/>
              </w:rPr>
              <w:t>Serán revisados de acuerdo al registro en el diario de bitácora/maquinas, así como del Programa de Mantenimiento de a bordo.</w:t>
            </w:r>
          </w:p>
          <w:p w:rsidR="00FB21CD" w:rsidRPr="000002C5" w:rsidRDefault="00FB21CD" w:rsidP="00E32726">
            <w:pPr>
              <w:jc w:val="both"/>
              <w:rPr>
                <w:rFonts w:ascii="Noto Sans" w:hAnsi="Noto Sans" w:cs="Noto Sans"/>
                <w:sz w:val="18"/>
                <w:szCs w:val="18"/>
              </w:rPr>
            </w:pPr>
          </w:p>
          <w:p w:rsidR="00FB21CD" w:rsidRPr="000002C5" w:rsidRDefault="00FB21CD" w:rsidP="00E32726">
            <w:pPr>
              <w:jc w:val="both"/>
              <w:rPr>
                <w:rFonts w:ascii="Noto Sans" w:hAnsi="Noto Sans" w:cs="Noto Sans"/>
                <w:sz w:val="18"/>
                <w:szCs w:val="18"/>
              </w:rPr>
            </w:pPr>
            <w:r w:rsidRPr="000002C5">
              <w:rPr>
                <w:rFonts w:ascii="Noto Sans" w:hAnsi="Noto Sans" w:cs="Noto Sans"/>
                <w:sz w:val="18"/>
                <w:szCs w:val="18"/>
              </w:rPr>
              <w:t>Trabajos a realizar de manera enunciativa más no limitativa lo siguiente:</w:t>
            </w:r>
          </w:p>
          <w:p w:rsidR="00FB21CD" w:rsidRPr="000002C5" w:rsidRDefault="00FB21CD" w:rsidP="00E32726">
            <w:pPr>
              <w:jc w:val="both"/>
              <w:rPr>
                <w:rFonts w:ascii="Noto Sans" w:hAnsi="Noto Sans" w:cs="Noto Sans"/>
                <w:sz w:val="18"/>
                <w:szCs w:val="18"/>
              </w:rPr>
            </w:pPr>
          </w:p>
          <w:p w:rsidR="00FB21CD" w:rsidRPr="000002C5" w:rsidRDefault="00FB21CD" w:rsidP="002D1BA6">
            <w:pPr>
              <w:numPr>
                <w:ilvl w:val="0"/>
                <w:numId w:val="88"/>
              </w:numPr>
              <w:jc w:val="both"/>
              <w:rPr>
                <w:rFonts w:ascii="Noto Sans" w:hAnsi="Noto Sans" w:cs="Noto Sans"/>
                <w:sz w:val="18"/>
                <w:szCs w:val="18"/>
              </w:rPr>
            </w:pPr>
            <w:r w:rsidRPr="000002C5">
              <w:rPr>
                <w:rFonts w:ascii="Noto Sans" w:hAnsi="Noto Sans" w:cs="Noto Sans"/>
                <w:sz w:val="18"/>
                <w:szCs w:val="18"/>
              </w:rPr>
              <w:t>Trabajos menores de plomería.</w:t>
            </w:r>
          </w:p>
          <w:p w:rsidR="00FB21CD" w:rsidRPr="000002C5" w:rsidRDefault="00FB21CD" w:rsidP="002D1BA6">
            <w:pPr>
              <w:numPr>
                <w:ilvl w:val="0"/>
                <w:numId w:val="88"/>
              </w:numPr>
              <w:jc w:val="both"/>
              <w:rPr>
                <w:rFonts w:ascii="Noto Sans" w:hAnsi="Noto Sans" w:cs="Noto Sans"/>
                <w:sz w:val="18"/>
                <w:szCs w:val="18"/>
              </w:rPr>
            </w:pPr>
            <w:r w:rsidRPr="000002C5">
              <w:rPr>
                <w:rFonts w:ascii="Noto Sans" w:hAnsi="Noto Sans" w:cs="Noto Sans"/>
                <w:sz w:val="18"/>
                <w:szCs w:val="18"/>
              </w:rPr>
              <w:lastRenderedPageBreak/>
              <w:t>Cambios de válvulas de conductos de agua potable y combustible.</w:t>
            </w:r>
          </w:p>
          <w:p w:rsidR="00FB21CD" w:rsidRPr="000002C5" w:rsidRDefault="00FB21CD" w:rsidP="002D1BA6">
            <w:pPr>
              <w:numPr>
                <w:ilvl w:val="0"/>
                <w:numId w:val="88"/>
              </w:numPr>
              <w:jc w:val="both"/>
              <w:rPr>
                <w:rFonts w:ascii="Noto Sans" w:hAnsi="Noto Sans" w:cs="Noto Sans"/>
                <w:sz w:val="18"/>
                <w:szCs w:val="18"/>
              </w:rPr>
            </w:pPr>
            <w:r w:rsidRPr="000002C5">
              <w:rPr>
                <w:rFonts w:ascii="Noto Sans" w:hAnsi="Noto Sans" w:cs="Noto Sans"/>
                <w:sz w:val="18"/>
                <w:szCs w:val="18"/>
              </w:rPr>
              <w:t>Revisión en general de todas las tuberías, bridas del sistema de lastre y deslastre, contra incendio, abastecimiento de diésel, de agua potable y lubricantes.</w:t>
            </w:r>
          </w:p>
          <w:p w:rsidR="00FB21CD" w:rsidRPr="000002C5" w:rsidRDefault="00FB21CD" w:rsidP="002D1BA6">
            <w:pPr>
              <w:numPr>
                <w:ilvl w:val="0"/>
                <w:numId w:val="88"/>
              </w:numPr>
              <w:jc w:val="both"/>
              <w:rPr>
                <w:rFonts w:ascii="Noto Sans" w:hAnsi="Noto Sans" w:cs="Noto Sans"/>
                <w:sz w:val="18"/>
                <w:szCs w:val="18"/>
              </w:rPr>
            </w:pPr>
            <w:r w:rsidRPr="000002C5">
              <w:rPr>
                <w:rFonts w:ascii="Noto Sans" w:hAnsi="Noto Sans" w:cs="Noto Sans"/>
                <w:sz w:val="18"/>
                <w:szCs w:val="18"/>
              </w:rPr>
              <w:t>Revisión en el buque para detectar corrosión o daño total de sus partes metálicas.</w:t>
            </w:r>
          </w:p>
          <w:p w:rsidR="00FB21CD" w:rsidRPr="000002C5" w:rsidRDefault="00FB21CD" w:rsidP="002D1BA6">
            <w:pPr>
              <w:numPr>
                <w:ilvl w:val="0"/>
                <w:numId w:val="88"/>
              </w:numPr>
              <w:jc w:val="both"/>
              <w:rPr>
                <w:rFonts w:ascii="Noto Sans" w:hAnsi="Noto Sans" w:cs="Noto Sans"/>
                <w:sz w:val="18"/>
                <w:szCs w:val="18"/>
              </w:rPr>
            </w:pPr>
            <w:r w:rsidRPr="000002C5">
              <w:rPr>
                <w:rFonts w:ascii="Noto Sans" w:hAnsi="Noto Sans" w:cs="Noto Sans"/>
                <w:sz w:val="18"/>
                <w:szCs w:val="18"/>
              </w:rPr>
              <w:t>Mantenimiento preventivo anticorrosivo en la obra muerta (cubierta, cuarto de máquina, puente y magistral) que comprende limpieza manual, mecánica y química, lijado de superficie y aplicación de recubrimientos anticorrosivos.</w:t>
            </w:r>
          </w:p>
          <w:p w:rsidR="00FB21CD" w:rsidRPr="000002C5" w:rsidRDefault="00FB21CD" w:rsidP="002D1BA6">
            <w:pPr>
              <w:numPr>
                <w:ilvl w:val="0"/>
                <w:numId w:val="88"/>
              </w:numPr>
              <w:jc w:val="both"/>
              <w:rPr>
                <w:rFonts w:ascii="Noto Sans" w:hAnsi="Noto Sans" w:cs="Noto Sans"/>
                <w:sz w:val="18"/>
                <w:szCs w:val="18"/>
              </w:rPr>
            </w:pPr>
            <w:r w:rsidRPr="000002C5">
              <w:rPr>
                <w:rFonts w:ascii="Noto Sans" w:hAnsi="Noto Sans" w:cs="Noto Sans"/>
                <w:sz w:val="18"/>
                <w:szCs w:val="18"/>
              </w:rPr>
              <w:t>Mantenimiento preventivo con pinturas de acabado, según el color en la obra muerta (cubierta, cuarto de máquina y magistral). Las pinturas de acabado serán suministrados por API.</w:t>
            </w:r>
          </w:p>
          <w:p w:rsidR="00FB21CD" w:rsidRPr="000002C5" w:rsidRDefault="00FB21CD" w:rsidP="002D1BA6">
            <w:pPr>
              <w:numPr>
                <w:ilvl w:val="0"/>
                <w:numId w:val="88"/>
              </w:numPr>
              <w:jc w:val="both"/>
              <w:rPr>
                <w:rFonts w:ascii="Noto Sans" w:hAnsi="Noto Sans" w:cs="Noto Sans"/>
                <w:sz w:val="18"/>
                <w:szCs w:val="18"/>
              </w:rPr>
            </w:pPr>
            <w:r w:rsidRPr="000002C5">
              <w:rPr>
                <w:rFonts w:ascii="Noto Sans" w:hAnsi="Noto Sans" w:cs="Noto Sans"/>
                <w:sz w:val="18"/>
                <w:szCs w:val="18"/>
              </w:rPr>
              <w:t>Mantenimiento preventivo en las defensas que comprende limpieza manual, mecánica y química a las cadenas y grilletes.</w:t>
            </w:r>
          </w:p>
          <w:p w:rsidR="00FB21CD" w:rsidRPr="000002C5" w:rsidRDefault="00FB21CD" w:rsidP="002D1BA6">
            <w:pPr>
              <w:numPr>
                <w:ilvl w:val="0"/>
                <w:numId w:val="88"/>
              </w:numPr>
              <w:jc w:val="both"/>
              <w:rPr>
                <w:rFonts w:ascii="Noto Sans" w:hAnsi="Noto Sans" w:cs="Noto Sans"/>
                <w:sz w:val="18"/>
                <w:szCs w:val="18"/>
              </w:rPr>
            </w:pPr>
            <w:r w:rsidRPr="000002C5">
              <w:rPr>
                <w:rFonts w:ascii="Noto Sans" w:hAnsi="Noto Sans" w:cs="Noto Sans"/>
                <w:sz w:val="18"/>
                <w:szCs w:val="18"/>
              </w:rPr>
              <w:t>Limpieza general de todas las áreas de la embarcación.</w:t>
            </w:r>
          </w:p>
          <w:p w:rsidR="00FB21CD" w:rsidRPr="000002C5" w:rsidRDefault="00FB21CD" w:rsidP="00E32726">
            <w:pPr>
              <w:jc w:val="both"/>
              <w:rPr>
                <w:rFonts w:ascii="Noto Sans" w:hAnsi="Noto Sans" w:cs="Noto Sans"/>
                <w:sz w:val="18"/>
                <w:szCs w:val="18"/>
              </w:rPr>
            </w:pPr>
          </w:p>
        </w:tc>
      </w:tr>
    </w:tbl>
    <w:p w:rsidR="00FB21CD" w:rsidRPr="000002C5" w:rsidRDefault="00FB21CD" w:rsidP="00FB21CD">
      <w:pPr>
        <w:jc w:val="both"/>
        <w:rPr>
          <w:rFonts w:ascii="Noto Sans" w:hAnsi="Noto Sans" w:cs="Noto Sans"/>
          <w:sz w:val="18"/>
          <w:szCs w:val="18"/>
        </w:rPr>
      </w:pPr>
    </w:p>
    <w:p w:rsidR="00FB21CD" w:rsidRPr="000002C5" w:rsidRDefault="00FB21CD" w:rsidP="00FB21CD">
      <w:pPr>
        <w:jc w:val="both"/>
        <w:rPr>
          <w:rFonts w:ascii="Noto Sans" w:hAnsi="Noto Sans" w:cs="Noto Sans"/>
          <w:sz w:val="18"/>
          <w:szCs w:val="18"/>
        </w:rPr>
      </w:pPr>
      <w:r w:rsidRPr="0092519F">
        <w:rPr>
          <w:rFonts w:ascii="Noto Sans" w:hAnsi="Noto Sans" w:cs="Noto Sans"/>
          <w:sz w:val="18"/>
          <w:szCs w:val="18"/>
        </w:rPr>
        <w:t>El PRESTADOR DE SERVICIOS con personal de tripulación o de tierra deberá implementar un control de listas de</w:t>
      </w:r>
      <w:r w:rsidRPr="000002C5">
        <w:rPr>
          <w:rFonts w:ascii="Noto Sans" w:hAnsi="Noto Sans" w:cs="Noto Sans"/>
          <w:sz w:val="18"/>
          <w:szCs w:val="18"/>
        </w:rPr>
        <w:t xml:space="preserve"> verificación de operación y de mantenimiento de cada uno de los equipos a bordo de la embarcación, formatos que de manera diaria se podrá observar las actividades realizadas por la tripulación y las condiciones de servicio de cada equipo con el objeto de contar con una planeación para los trabajos de mantenimiento programados.</w:t>
      </w:r>
    </w:p>
    <w:p w:rsidR="00FB21CD" w:rsidRPr="000002C5" w:rsidRDefault="00FB21CD" w:rsidP="00FB21CD">
      <w:pPr>
        <w:jc w:val="both"/>
        <w:rPr>
          <w:rFonts w:ascii="Noto Sans" w:hAnsi="Noto Sans" w:cs="Noto Sans"/>
          <w:sz w:val="18"/>
          <w:szCs w:val="18"/>
        </w:rPr>
      </w:pPr>
    </w:p>
    <w:p w:rsidR="00FB21CD" w:rsidRPr="000002C5" w:rsidRDefault="00FB21CD" w:rsidP="00FB21CD">
      <w:pPr>
        <w:jc w:val="both"/>
        <w:rPr>
          <w:rFonts w:ascii="Noto Sans" w:hAnsi="Noto Sans" w:cs="Noto Sans"/>
          <w:sz w:val="18"/>
          <w:szCs w:val="18"/>
        </w:rPr>
      </w:pPr>
      <w:r w:rsidRPr="000002C5">
        <w:rPr>
          <w:rFonts w:ascii="Noto Sans" w:hAnsi="Noto Sans" w:cs="Noto Sans"/>
          <w:sz w:val="18"/>
          <w:szCs w:val="18"/>
        </w:rPr>
        <w:t>El PRESTADOR DE SERVICIOS será el responsable de la calidad de los trabajos y estará obligado efectuar las correcciones para satisfacer lo requerido por la API DOS BOCAS.</w:t>
      </w:r>
    </w:p>
    <w:p w:rsidR="00FB21CD" w:rsidRPr="000002C5" w:rsidRDefault="00FB21CD" w:rsidP="00FB21CD">
      <w:pPr>
        <w:jc w:val="both"/>
        <w:rPr>
          <w:rFonts w:ascii="Noto Sans" w:hAnsi="Noto Sans" w:cs="Noto Sans"/>
          <w:sz w:val="18"/>
          <w:szCs w:val="18"/>
        </w:rPr>
      </w:pPr>
    </w:p>
    <w:p w:rsidR="00FB21CD" w:rsidRPr="000002C5" w:rsidRDefault="00FB21CD" w:rsidP="00FB21CD">
      <w:pPr>
        <w:jc w:val="both"/>
        <w:rPr>
          <w:rFonts w:ascii="Noto Sans" w:hAnsi="Noto Sans" w:cs="Noto Sans"/>
          <w:sz w:val="18"/>
          <w:szCs w:val="18"/>
        </w:rPr>
      </w:pPr>
      <w:r w:rsidRPr="000002C5">
        <w:rPr>
          <w:rFonts w:ascii="Noto Sans" w:hAnsi="Noto Sans" w:cs="Noto Sans"/>
          <w:sz w:val="18"/>
          <w:szCs w:val="18"/>
        </w:rPr>
        <w:t>El PRESTADOR DE SERVICIOS se compromete a realizar todas las pruebas necesarias que dicte el supervisor de la ASIPONA Dos Bocas, corregir todas las fallas y observaciones que este encuentre durante y posterior a la ejecución de los trabajos.</w:t>
      </w:r>
    </w:p>
    <w:p w:rsidR="00FB21CD" w:rsidRPr="000002C5" w:rsidRDefault="00FB21CD" w:rsidP="00FB21CD">
      <w:pPr>
        <w:jc w:val="both"/>
        <w:rPr>
          <w:rFonts w:ascii="Noto Sans" w:hAnsi="Noto Sans" w:cs="Noto Sans"/>
          <w:sz w:val="18"/>
          <w:szCs w:val="18"/>
        </w:rPr>
      </w:pPr>
    </w:p>
    <w:p w:rsidR="00FB21CD" w:rsidRPr="000002C5" w:rsidRDefault="00FB21CD" w:rsidP="00FB21CD">
      <w:pPr>
        <w:jc w:val="both"/>
        <w:rPr>
          <w:rFonts w:ascii="Noto Sans" w:hAnsi="Noto Sans" w:cs="Noto Sans"/>
          <w:sz w:val="18"/>
          <w:szCs w:val="18"/>
        </w:rPr>
      </w:pPr>
      <w:r w:rsidRPr="000002C5">
        <w:rPr>
          <w:rFonts w:ascii="Noto Sans" w:hAnsi="Noto Sans" w:cs="Noto Sans"/>
          <w:sz w:val="18"/>
          <w:szCs w:val="18"/>
        </w:rPr>
        <w:t>El PRESTADOR DE SERVICIOS deberá entregar las áreas de trabajo limpias de abrasivo y material de desecho, los cuales deberá retirar de la embarcación. El retiro de los residuos y desechos resultantes de la preparación de superficies y aplicación de recubrimientos será responsabilidad y a cargo del proveedor con apego al reglamento respectivo de la Ley General de Equilibrio Ecológico y Protección Ambiental. (Retiro y destino final de residuos).</w:t>
      </w:r>
    </w:p>
    <w:p w:rsidR="00FB21CD" w:rsidRPr="000002C5" w:rsidRDefault="00FB21CD" w:rsidP="00FB21CD">
      <w:pPr>
        <w:jc w:val="both"/>
        <w:rPr>
          <w:rFonts w:ascii="Noto Sans" w:hAnsi="Noto Sans" w:cs="Noto Sans"/>
          <w:sz w:val="18"/>
          <w:szCs w:val="18"/>
        </w:rPr>
      </w:pPr>
    </w:p>
    <w:p w:rsidR="00FB21CD" w:rsidRPr="000002C5" w:rsidRDefault="00FB21CD" w:rsidP="00FB21CD">
      <w:pPr>
        <w:jc w:val="both"/>
        <w:rPr>
          <w:rFonts w:ascii="Noto Sans" w:hAnsi="Noto Sans" w:cs="Noto Sans"/>
          <w:sz w:val="18"/>
          <w:szCs w:val="18"/>
        </w:rPr>
      </w:pPr>
      <w:r w:rsidRPr="000002C5">
        <w:rPr>
          <w:rFonts w:ascii="Noto Sans" w:hAnsi="Noto Sans" w:cs="Noto Sans"/>
          <w:sz w:val="18"/>
          <w:szCs w:val="18"/>
        </w:rPr>
        <w:t>Cuando la ASIPONA Dos Bocas suministre los recubrimientos, el prestador de servicios deberá incluir en su propuesta técnica por escrito, el compromiso de la correcta aplicación de los recubrimientos conforme lo requiera la especificación y asistencia técnica del fabricante.</w:t>
      </w:r>
    </w:p>
    <w:p w:rsidR="00FB21CD" w:rsidRPr="000002C5" w:rsidRDefault="00FB21CD" w:rsidP="00FB21CD">
      <w:pPr>
        <w:jc w:val="both"/>
        <w:rPr>
          <w:rFonts w:ascii="Noto Sans" w:hAnsi="Noto Sans" w:cs="Noto Sans"/>
          <w:sz w:val="18"/>
          <w:szCs w:val="18"/>
        </w:rPr>
      </w:pPr>
    </w:p>
    <w:p w:rsidR="00FB21CD" w:rsidRPr="000002C5" w:rsidRDefault="00FB21CD" w:rsidP="00FB21CD">
      <w:pPr>
        <w:jc w:val="both"/>
        <w:rPr>
          <w:rFonts w:ascii="Noto Sans" w:hAnsi="Noto Sans" w:cs="Noto Sans"/>
          <w:sz w:val="18"/>
          <w:szCs w:val="18"/>
        </w:rPr>
      </w:pPr>
      <w:r w:rsidRPr="000002C5">
        <w:rPr>
          <w:rFonts w:ascii="Noto Sans" w:hAnsi="Noto Sans" w:cs="Noto Sans"/>
          <w:sz w:val="18"/>
          <w:szCs w:val="18"/>
        </w:rPr>
        <w:t>Los trabajos señalados anteriormente son indicativos, más no limitativos, por lo que de requerirse trabajos de reparación adicionales se incluirán y desarrollarán con base en este contrato de mantenimiento preventivo, ya que este tipo de trabajos a priori no se puede determinar su alcance.</w:t>
      </w:r>
    </w:p>
    <w:p w:rsidR="00FB21CD" w:rsidRPr="000002C5" w:rsidRDefault="00FB21CD" w:rsidP="00FB21CD">
      <w:pPr>
        <w:jc w:val="both"/>
        <w:rPr>
          <w:rFonts w:ascii="Noto Sans" w:hAnsi="Noto Sans" w:cs="Noto Sans"/>
          <w:sz w:val="18"/>
          <w:szCs w:val="18"/>
        </w:rPr>
      </w:pPr>
    </w:p>
    <w:p w:rsidR="00FB21CD" w:rsidRPr="000002C5" w:rsidRDefault="00FB21CD" w:rsidP="00FB21CD">
      <w:pPr>
        <w:jc w:val="both"/>
        <w:rPr>
          <w:rFonts w:ascii="Noto Sans" w:hAnsi="Noto Sans" w:cs="Noto Sans"/>
          <w:sz w:val="18"/>
          <w:szCs w:val="18"/>
        </w:rPr>
      </w:pPr>
      <w:r w:rsidRPr="000002C5">
        <w:rPr>
          <w:rFonts w:ascii="Noto Sans" w:hAnsi="Noto Sans" w:cs="Noto Sans"/>
          <w:sz w:val="18"/>
          <w:szCs w:val="18"/>
        </w:rPr>
        <w:t xml:space="preserve">El PRESTADOR DE SERVICIOS se obliga a cubrir la totalidad de los pagos de los costos y gastos del equipo para la prestación del servicio de tripulación y operación del remolcador, relativos </w:t>
      </w:r>
      <w:proofErr w:type="gramStart"/>
      <w:r w:rsidRPr="000002C5">
        <w:rPr>
          <w:rFonts w:ascii="Noto Sans" w:hAnsi="Noto Sans" w:cs="Noto Sans"/>
          <w:sz w:val="18"/>
          <w:szCs w:val="18"/>
        </w:rPr>
        <w:t>a</w:t>
      </w:r>
      <w:proofErr w:type="gramEnd"/>
      <w:r w:rsidRPr="000002C5">
        <w:rPr>
          <w:rFonts w:ascii="Noto Sans" w:hAnsi="Noto Sans" w:cs="Noto Sans"/>
          <w:sz w:val="18"/>
          <w:szCs w:val="18"/>
        </w:rPr>
        <w:t>:</w:t>
      </w:r>
    </w:p>
    <w:p w:rsidR="00FB21CD" w:rsidRDefault="00FB21CD" w:rsidP="00FB21CD">
      <w:pPr>
        <w:jc w:val="both"/>
        <w:rPr>
          <w:rFonts w:ascii="Noto Sans" w:hAnsi="Noto Sans" w:cs="Noto Sans"/>
          <w:sz w:val="18"/>
          <w:szCs w:val="18"/>
        </w:rPr>
      </w:pPr>
      <w:r w:rsidRPr="000002C5">
        <w:rPr>
          <w:rFonts w:ascii="Noto Sans" w:hAnsi="Noto Sans" w:cs="Noto Sans"/>
          <w:b/>
          <w:sz w:val="18"/>
          <w:szCs w:val="18"/>
        </w:rPr>
        <w:lastRenderedPageBreak/>
        <w:t>Tripulación:</w:t>
      </w:r>
      <w:r w:rsidRPr="000002C5">
        <w:rPr>
          <w:rFonts w:ascii="Noto Sans" w:hAnsi="Noto Sans" w:cs="Noto Sans"/>
          <w:sz w:val="18"/>
          <w:szCs w:val="18"/>
        </w:rPr>
        <w:t xml:space="preserve"> Sueldos o salarios, prestaciones, obligaciones de seguridad social y todo lo relativo al cumplimiento de las obligaciones patronales por la Ley Federal del Trabajo. Deberá demostrar el cumplimiento a este apartado.</w:t>
      </w:r>
    </w:p>
    <w:p w:rsidR="00FB21CD" w:rsidRDefault="00FB21CD" w:rsidP="00FB21CD">
      <w:pPr>
        <w:jc w:val="both"/>
        <w:rPr>
          <w:rFonts w:ascii="Noto Sans" w:hAnsi="Noto Sans" w:cs="Noto Sans"/>
          <w:sz w:val="18"/>
          <w:szCs w:val="18"/>
        </w:rPr>
      </w:pPr>
    </w:p>
    <w:p w:rsidR="00FB21CD" w:rsidRPr="00891101" w:rsidRDefault="00FB21CD" w:rsidP="00FB21CD">
      <w:pPr>
        <w:jc w:val="both"/>
        <w:rPr>
          <w:rFonts w:ascii="Noto Sans" w:hAnsi="Noto Sans" w:cs="Noto Sans"/>
          <w:b/>
          <w:sz w:val="18"/>
          <w:szCs w:val="18"/>
        </w:rPr>
      </w:pPr>
      <w:r w:rsidRPr="00891101">
        <w:rPr>
          <w:rFonts w:ascii="Noto Sans" w:hAnsi="Noto Sans" w:cs="Noto Sans"/>
          <w:b/>
          <w:sz w:val="18"/>
          <w:szCs w:val="18"/>
        </w:rPr>
        <w:t>De</w:t>
      </w:r>
      <w:r w:rsidR="00460D02">
        <w:rPr>
          <w:rFonts w:ascii="Noto Sans" w:hAnsi="Noto Sans" w:cs="Noto Sans"/>
          <w:b/>
          <w:sz w:val="18"/>
          <w:szCs w:val="18"/>
        </w:rPr>
        <w:t>s</w:t>
      </w:r>
      <w:r w:rsidRPr="00891101">
        <w:rPr>
          <w:rFonts w:ascii="Noto Sans" w:hAnsi="Noto Sans" w:cs="Noto Sans"/>
          <w:b/>
          <w:sz w:val="18"/>
          <w:szCs w:val="18"/>
        </w:rPr>
        <w:t>pachos.</w:t>
      </w:r>
    </w:p>
    <w:p w:rsidR="00FB21CD" w:rsidRPr="000002C5" w:rsidRDefault="00FB21CD" w:rsidP="00FB21CD">
      <w:pPr>
        <w:jc w:val="both"/>
        <w:rPr>
          <w:rFonts w:ascii="Noto Sans" w:hAnsi="Noto Sans" w:cs="Noto Sans"/>
          <w:sz w:val="18"/>
          <w:szCs w:val="18"/>
        </w:rPr>
      </w:pPr>
      <w:r>
        <w:rPr>
          <w:rFonts w:ascii="Noto Sans" w:hAnsi="Noto Sans" w:cs="Noto Sans"/>
          <w:sz w:val="18"/>
          <w:szCs w:val="18"/>
        </w:rPr>
        <w:t>Realizar en la Capitanía de Puerto el trámite de despacho mensual de salida del remolcador o la autorización de embarque y desembarque de tripulantes, según corresponda.</w:t>
      </w:r>
    </w:p>
    <w:p w:rsidR="00FB21CD" w:rsidRPr="000002C5" w:rsidRDefault="00FB21CD" w:rsidP="00FB21CD">
      <w:pPr>
        <w:jc w:val="both"/>
        <w:rPr>
          <w:rFonts w:ascii="Noto Sans" w:hAnsi="Noto Sans" w:cs="Noto Sans"/>
          <w:sz w:val="18"/>
          <w:szCs w:val="18"/>
        </w:rPr>
      </w:pPr>
    </w:p>
    <w:p w:rsidR="00FB21CD" w:rsidRPr="000002C5" w:rsidRDefault="00FB21CD" w:rsidP="00FB21CD">
      <w:pPr>
        <w:jc w:val="both"/>
        <w:rPr>
          <w:rFonts w:ascii="Noto Sans" w:hAnsi="Noto Sans" w:cs="Noto Sans"/>
          <w:sz w:val="18"/>
          <w:szCs w:val="18"/>
        </w:rPr>
      </w:pPr>
      <w:r w:rsidRPr="000002C5">
        <w:rPr>
          <w:rFonts w:ascii="Noto Sans" w:hAnsi="Noto Sans" w:cs="Noto Sans"/>
          <w:b/>
          <w:sz w:val="18"/>
          <w:szCs w:val="18"/>
        </w:rPr>
        <w:t>Comisaria:</w:t>
      </w:r>
      <w:r w:rsidRPr="000002C5">
        <w:rPr>
          <w:rFonts w:ascii="Noto Sans" w:hAnsi="Noto Sans" w:cs="Noto Sans"/>
          <w:sz w:val="18"/>
          <w:szCs w:val="18"/>
        </w:rPr>
        <w:t xml:space="preserve"> EL PRESTADOR DE SERVICIO deberá entregar con toda oportunidad a la tripulación suficiente alimentación, agua purificada, ropa de cama y demás necesarios que se incluyan en este concepto. Deberá demostrar mediante facturas e informe de suministro con sello de recibido del barco, especificando las cantidades suministradas, que sea suficiente para la manutención del número de tripulantes por el tiempo de su jornada.</w:t>
      </w:r>
    </w:p>
    <w:p w:rsidR="00FB21CD" w:rsidRPr="000002C5" w:rsidRDefault="00FB21CD" w:rsidP="00FB21CD">
      <w:pPr>
        <w:jc w:val="both"/>
        <w:rPr>
          <w:rFonts w:ascii="Noto Sans" w:hAnsi="Noto Sans" w:cs="Noto Sans"/>
          <w:sz w:val="18"/>
          <w:szCs w:val="18"/>
        </w:rPr>
      </w:pPr>
    </w:p>
    <w:p w:rsidR="00FB21CD" w:rsidRPr="000002C5" w:rsidRDefault="00FB21CD" w:rsidP="00FB21CD">
      <w:pPr>
        <w:jc w:val="both"/>
        <w:rPr>
          <w:rFonts w:ascii="Noto Sans" w:hAnsi="Noto Sans" w:cs="Noto Sans"/>
          <w:sz w:val="18"/>
          <w:szCs w:val="18"/>
        </w:rPr>
      </w:pPr>
      <w:r w:rsidRPr="000002C5">
        <w:rPr>
          <w:rFonts w:ascii="Noto Sans" w:hAnsi="Noto Sans" w:cs="Noto Sans"/>
          <w:b/>
          <w:sz w:val="18"/>
          <w:szCs w:val="18"/>
        </w:rPr>
        <w:t>Consumibles:</w:t>
      </w:r>
      <w:r w:rsidRPr="000002C5">
        <w:rPr>
          <w:rFonts w:ascii="Noto Sans" w:hAnsi="Noto Sans" w:cs="Noto Sans"/>
          <w:sz w:val="18"/>
          <w:szCs w:val="18"/>
        </w:rPr>
        <w:t xml:space="preserve"> El PRESTADOR DE SERVICIO deberá entregar con toda oportunidad a la tripulación los artículos y productos de limpieza que sean biodegradables, desengrasantes, trapo, estopa, </w:t>
      </w:r>
      <w:r w:rsidRPr="0092519F">
        <w:rPr>
          <w:rFonts w:ascii="Noto Sans" w:hAnsi="Noto Sans" w:cs="Noto Sans"/>
          <w:sz w:val="18"/>
          <w:szCs w:val="18"/>
        </w:rPr>
        <w:t>equipo de protección personal y de</w:t>
      </w:r>
      <w:r w:rsidRPr="000002C5">
        <w:rPr>
          <w:rFonts w:ascii="Noto Sans" w:hAnsi="Noto Sans" w:cs="Noto Sans"/>
          <w:sz w:val="18"/>
          <w:szCs w:val="18"/>
        </w:rPr>
        <w:t xml:space="preserve"> seguridad industrial para el personal, equipo y herramientas de trabajo del personal para mantenimientos menores como; escariadores, espátulas, martillos de golpe, brochas, pintura anticorrosiva del color requerido por el área a resanar, herramientas en general para el motorista y marinero, mangueras para trasiego, focos, reflectores y artículos de limpieza, entre otros. Deberá demostrar mediante facturas e informe de suministro el cumplimiento de este apartado, de manera permanente deberá demostrar la existencia de los consumibles menores para el desempeño de la tripulación a bordo como es el caso de las brochas, pintura anticorrosiva, herramientas menores, etc. Con respecto </w:t>
      </w:r>
      <w:r w:rsidRPr="001128F7">
        <w:rPr>
          <w:rFonts w:ascii="Noto Sans" w:hAnsi="Noto Sans" w:cs="Noto Sans"/>
          <w:sz w:val="18"/>
          <w:szCs w:val="18"/>
        </w:rPr>
        <w:t>al EPP este deberá suministrarse al menos cada 6 meses la ropa de trabajo y cada año lo correspondiente a calzado</w:t>
      </w:r>
      <w:r w:rsidRPr="000002C5">
        <w:rPr>
          <w:rFonts w:ascii="Noto Sans" w:hAnsi="Noto Sans" w:cs="Noto Sans"/>
          <w:sz w:val="18"/>
          <w:szCs w:val="18"/>
        </w:rPr>
        <w:t xml:space="preserve"> industrial y deberá entregar evidencia documental con firma de recibido del personal tripulante.</w:t>
      </w:r>
    </w:p>
    <w:p w:rsidR="00FB21CD" w:rsidRPr="000002C5" w:rsidRDefault="00FB21CD" w:rsidP="00FB21CD">
      <w:pPr>
        <w:jc w:val="both"/>
        <w:rPr>
          <w:rFonts w:ascii="Noto Sans" w:hAnsi="Noto Sans" w:cs="Noto Sans"/>
          <w:sz w:val="18"/>
          <w:szCs w:val="18"/>
        </w:rPr>
      </w:pPr>
    </w:p>
    <w:p w:rsidR="00FB21CD" w:rsidRPr="000002C5" w:rsidRDefault="00FB21CD" w:rsidP="00FB21CD">
      <w:pPr>
        <w:jc w:val="both"/>
        <w:rPr>
          <w:rFonts w:ascii="Noto Sans" w:hAnsi="Noto Sans" w:cs="Noto Sans"/>
          <w:sz w:val="18"/>
          <w:szCs w:val="18"/>
        </w:rPr>
      </w:pPr>
      <w:r w:rsidRPr="000002C5">
        <w:rPr>
          <w:rFonts w:ascii="Noto Sans" w:hAnsi="Noto Sans" w:cs="Noto Sans"/>
          <w:sz w:val="18"/>
          <w:szCs w:val="18"/>
        </w:rPr>
        <w:t>El PRESTADOR DE SERVICIOS deberá e</w:t>
      </w:r>
      <w:r>
        <w:rPr>
          <w:rFonts w:ascii="Noto Sans" w:hAnsi="Noto Sans" w:cs="Noto Sans"/>
          <w:sz w:val="18"/>
          <w:szCs w:val="18"/>
        </w:rPr>
        <w:t>ntregar a la ASIPONA Dos Bocas un</w:t>
      </w:r>
      <w:r w:rsidRPr="000002C5">
        <w:rPr>
          <w:rFonts w:ascii="Noto Sans" w:hAnsi="Noto Sans" w:cs="Noto Sans"/>
          <w:sz w:val="18"/>
          <w:szCs w:val="18"/>
        </w:rPr>
        <w:t xml:space="preserve"> equipo de comunicación telefónica (celular</w:t>
      </w:r>
      <w:r>
        <w:rPr>
          <w:rFonts w:ascii="Noto Sans" w:hAnsi="Noto Sans" w:cs="Noto Sans"/>
          <w:sz w:val="18"/>
          <w:szCs w:val="18"/>
        </w:rPr>
        <w:t>), el</w:t>
      </w:r>
      <w:r w:rsidRPr="000002C5">
        <w:rPr>
          <w:rFonts w:ascii="Noto Sans" w:hAnsi="Noto Sans" w:cs="Noto Sans"/>
          <w:sz w:val="18"/>
          <w:szCs w:val="18"/>
        </w:rPr>
        <w:t xml:space="preserve"> cual s</w:t>
      </w:r>
      <w:r>
        <w:rPr>
          <w:rFonts w:ascii="Noto Sans" w:hAnsi="Noto Sans" w:cs="Noto Sans"/>
          <w:sz w:val="18"/>
          <w:szCs w:val="18"/>
        </w:rPr>
        <w:t>erá</w:t>
      </w:r>
      <w:r w:rsidRPr="000002C5">
        <w:rPr>
          <w:rFonts w:ascii="Noto Sans" w:hAnsi="Noto Sans" w:cs="Noto Sans"/>
          <w:sz w:val="18"/>
          <w:szCs w:val="18"/>
        </w:rPr>
        <w:t xml:space="preserve"> destinado para mantener una comunicación, directa entre el la Tri</w:t>
      </w:r>
      <w:r>
        <w:rPr>
          <w:rFonts w:ascii="Noto Sans" w:hAnsi="Noto Sans" w:cs="Noto Sans"/>
          <w:sz w:val="18"/>
          <w:szCs w:val="18"/>
        </w:rPr>
        <w:t>pulación del buque,</w:t>
      </w:r>
      <w:r w:rsidRPr="000002C5">
        <w:rPr>
          <w:rFonts w:ascii="Noto Sans" w:hAnsi="Noto Sans" w:cs="Noto Sans"/>
          <w:sz w:val="18"/>
          <w:szCs w:val="18"/>
        </w:rPr>
        <w:t xml:space="preserve"> el OCPM y personal de la ASIPONA que administre el contrato, derivado de la licitación, debe contar, con tarifa ilimitada mensual de llamadas</w:t>
      </w:r>
      <w:r>
        <w:rPr>
          <w:rFonts w:ascii="Noto Sans" w:hAnsi="Noto Sans" w:cs="Noto Sans"/>
          <w:sz w:val="18"/>
          <w:szCs w:val="18"/>
        </w:rPr>
        <w:t xml:space="preserve"> y</w:t>
      </w:r>
      <w:r w:rsidRPr="000002C5">
        <w:rPr>
          <w:rFonts w:ascii="Noto Sans" w:hAnsi="Noto Sans" w:cs="Noto Sans"/>
          <w:sz w:val="18"/>
          <w:szCs w:val="18"/>
        </w:rPr>
        <w:t xml:space="preserve"> mensajes</w:t>
      </w:r>
      <w:r>
        <w:rPr>
          <w:rFonts w:ascii="Noto Sans" w:hAnsi="Noto Sans" w:cs="Noto Sans"/>
          <w:sz w:val="18"/>
          <w:szCs w:val="18"/>
        </w:rPr>
        <w:t>. D</w:t>
      </w:r>
      <w:r w:rsidRPr="000002C5">
        <w:rPr>
          <w:rFonts w:ascii="Noto Sans" w:hAnsi="Noto Sans" w:cs="Noto Sans"/>
          <w:sz w:val="18"/>
          <w:szCs w:val="18"/>
        </w:rPr>
        <w:t xml:space="preserve">eberá suministrar para las tareas de </w:t>
      </w:r>
      <w:r>
        <w:rPr>
          <w:rFonts w:ascii="Noto Sans" w:hAnsi="Noto Sans" w:cs="Noto Sans"/>
          <w:sz w:val="18"/>
          <w:szCs w:val="18"/>
        </w:rPr>
        <w:t xml:space="preserve">operación y </w:t>
      </w:r>
      <w:r w:rsidRPr="000002C5">
        <w:rPr>
          <w:rFonts w:ascii="Noto Sans" w:hAnsi="Noto Sans" w:cs="Noto Sans"/>
          <w:sz w:val="18"/>
          <w:szCs w:val="18"/>
        </w:rPr>
        <w:t xml:space="preserve">protección al menos 4 radios portátiles banda marina VHF con canales marinos para la tripulación de la embarcación. Deberá demostrar mediante facturas e informe de suministro el cumplimiento de este apartado y deberá garantizar la comunicación permanente con </w:t>
      </w:r>
      <w:r>
        <w:rPr>
          <w:rFonts w:ascii="Noto Sans" w:hAnsi="Noto Sans" w:cs="Noto Sans"/>
          <w:sz w:val="18"/>
          <w:szCs w:val="18"/>
        </w:rPr>
        <w:t>los</w:t>
      </w:r>
      <w:r w:rsidRPr="000002C5">
        <w:rPr>
          <w:rFonts w:ascii="Noto Sans" w:hAnsi="Noto Sans" w:cs="Noto Sans"/>
          <w:sz w:val="18"/>
          <w:szCs w:val="18"/>
        </w:rPr>
        <w:t xml:space="preserve"> equipos móviles </w:t>
      </w:r>
      <w:r>
        <w:rPr>
          <w:rFonts w:ascii="Noto Sans" w:hAnsi="Noto Sans" w:cs="Noto Sans"/>
          <w:sz w:val="18"/>
          <w:szCs w:val="18"/>
        </w:rPr>
        <w:t xml:space="preserve">(teléfono celular </w:t>
      </w:r>
      <w:r w:rsidRPr="000002C5">
        <w:rPr>
          <w:rFonts w:ascii="Noto Sans" w:hAnsi="Noto Sans" w:cs="Noto Sans"/>
          <w:sz w:val="18"/>
          <w:szCs w:val="18"/>
        </w:rPr>
        <w:t>y radios, debiendo sustituirlos si resultaran con daños o son objeto de algún incidente de trabajo.</w:t>
      </w:r>
    </w:p>
    <w:p w:rsidR="00FB21CD" w:rsidRPr="000002C5" w:rsidRDefault="00FB21CD" w:rsidP="00FB21CD">
      <w:pPr>
        <w:jc w:val="both"/>
        <w:rPr>
          <w:rFonts w:ascii="Noto Sans" w:hAnsi="Noto Sans" w:cs="Noto Sans"/>
          <w:sz w:val="18"/>
          <w:szCs w:val="18"/>
        </w:rPr>
      </w:pPr>
    </w:p>
    <w:p w:rsidR="00FB21CD" w:rsidRPr="000002C5" w:rsidRDefault="00FB21CD" w:rsidP="00FB21CD">
      <w:pPr>
        <w:jc w:val="both"/>
        <w:rPr>
          <w:rFonts w:ascii="Noto Sans" w:hAnsi="Noto Sans" w:cs="Noto Sans"/>
          <w:sz w:val="18"/>
          <w:szCs w:val="18"/>
        </w:rPr>
      </w:pPr>
      <w:r w:rsidRPr="000002C5">
        <w:rPr>
          <w:rFonts w:ascii="Noto Sans" w:hAnsi="Noto Sans" w:cs="Noto Sans"/>
          <w:b/>
          <w:sz w:val="18"/>
          <w:szCs w:val="18"/>
        </w:rPr>
        <w:t>Mantenimiento Preventivo</w:t>
      </w:r>
      <w:r w:rsidRPr="000002C5">
        <w:rPr>
          <w:rFonts w:ascii="Noto Sans" w:hAnsi="Noto Sans" w:cs="Noto Sans"/>
          <w:sz w:val="18"/>
          <w:szCs w:val="18"/>
        </w:rPr>
        <w:t xml:space="preserve"> a los equipos a bordo del remolcador, consistente en la revisión de acuerdo a lista de verificación y de control de operación que personal de abordo deberá implementar para todos los equipos como son mecánicos, eléctricos, hidráulicos, electrónicos, de aire acondicionado, entre otros. El PRESTADOR DE SERVICIOS deberá proporcionar los materiales, equipos y refacciones menores para realizar el mantenimiento preventivo.</w:t>
      </w:r>
    </w:p>
    <w:p w:rsidR="00FB21CD" w:rsidRPr="000002C5" w:rsidRDefault="00FB21CD" w:rsidP="00FB21CD">
      <w:pPr>
        <w:jc w:val="both"/>
        <w:rPr>
          <w:rFonts w:ascii="Noto Sans" w:hAnsi="Noto Sans" w:cs="Noto Sans"/>
          <w:sz w:val="18"/>
          <w:szCs w:val="18"/>
        </w:rPr>
      </w:pPr>
    </w:p>
    <w:p w:rsidR="00FB21CD" w:rsidRPr="000002C5" w:rsidRDefault="00FB21CD" w:rsidP="00FB21CD">
      <w:pPr>
        <w:jc w:val="both"/>
        <w:rPr>
          <w:rFonts w:ascii="Noto Sans" w:hAnsi="Noto Sans" w:cs="Noto Sans"/>
          <w:sz w:val="18"/>
          <w:szCs w:val="18"/>
        </w:rPr>
      </w:pPr>
      <w:r w:rsidRPr="000002C5">
        <w:rPr>
          <w:rFonts w:ascii="Noto Sans" w:hAnsi="Noto Sans" w:cs="Noto Sans"/>
          <w:b/>
          <w:sz w:val="18"/>
          <w:szCs w:val="18"/>
        </w:rPr>
        <w:t>Mantenimiento correctivo menor</w:t>
      </w:r>
      <w:r w:rsidRPr="000002C5">
        <w:rPr>
          <w:rFonts w:ascii="Noto Sans" w:hAnsi="Noto Sans" w:cs="Noto Sans"/>
          <w:sz w:val="18"/>
          <w:szCs w:val="18"/>
        </w:rPr>
        <w:t xml:space="preserve"> a los equipos mecánicos, eléctricos, hidráulicos, electrónicos, de aire acondicionado el cual consiste en cambio de piezas o refacciones menores dañadas, tales como empaques, sellos, fusibles, mangueras, entre otros. La ASIPONA proporcionará la pieza o refacción dañada y la empresa lo instalará. El prestador de servicios deberá demostrar el mantenimiento realizado mediante el reporte correspondiente con evidencia del antes, durante y después de cada actividad.</w:t>
      </w:r>
    </w:p>
    <w:p w:rsidR="00FB21CD" w:rsidRPr="000002C5" w:rsidRDefault="00FB21CD" w:rsidP="00FB21CD">
      <w:pPr>
        <w:jc w:val="both"/>
        <w:rPr>
          <w:rFonts w:ascii="Noto Sans" w:hAnsi="Noto Sans" w:cs="Noto Sans"/>
          <w:sz w:val="18"/>
          <w:szCs w:val="18"/>
        </w:rPr>
      </w:pPr>
    </w:p>
    <w:p w:rsidR="00FB21CD" w:rsidRPr="000002C5" w:rsidRDefault="00FB21CD" w:rsidP="00FB21CD">
      <w:pPr>
        <w:jc w:val="both"/>
        <w:rPr>
          <w:rFonts w:ascii="Noto Sans" w:hAnsi="Noto Sans" w:cs="Noto Sans"/>
          <w:sz w:val="18"/>
          <w:szCs w:val="18"/>
        </w:rPr>
      </w:pPr>
      <w:r w:rsidRPr="000002C5">
        <w:rPr>
          <w:rFonts w:ascii="Noto Sans" w:hAnsi="Noto Sans" w:cs="Noto Sans"/>
          <w:b/>
          <w:sz w:val="18"/>
          <w:szCs w:val="18"/>
        </w:rPr>
        <w:lastRenderedPageBreak/>
        <w:t>Actividades administrativas a bordo</w:t>
      </w:r>
      <w:r w:rsidRPr="000002C5">
        <w:rPr>
          <w:rFonts w:ascii="Noto Sans" w:hAnsi="Noto Sans" w:cs="Noto Sans"/>
          <w:sz w:val="18"/>
          <w:szCs w:val="18"/>
        </w:rPr>
        <w:t xml:space="preserve">; para temas del Código de Protección de Buques e Instalaciones Portuarias  (CPBIP) el OPB abordo deberá coordinarse con el OCPM de la entidad para dar seguimiento a los procedimientos que en tema de protección establezca el Plan de Protección del Buque, los formatos establecidos, pruebas del equipo SSAS, ejecución de los ejercicios y prácticas; en materia administrativa de la operación del buque se deberá implementar sistema de revisión, supervisión diaria de cada equipo abordo manteniendo el control de sus horas de trabajo y mantenimientos requeridos. </w:t>
      </w:r>
    </w:p>
    <w:p w:rsidR="00FB21CD" w:rsidRPr="000002C5" w:rsidRDefault="00FB21CD" w:rsidP="00FB21CD">
      <w:pPr>
        <w:jc w:val="both"/>
        <w:rPr>
          <w:rFonts w:ascii="Noto Sans" w:hAnsi="Noto Sans" w:cs="Noto Sans"/>
          <w:sz w:val="18"/>
          <w:szCs w:val="18"/>
        </w:rPr>
      </w:pPr>
    </w:p>
    <w:p w:rsidR="00FB21CD" w:rsidRPr="000002C5" w:rsidRDefault="00FB21CD" w:rsidP="00FB21CD">
      <w:pPr>
        <w:jc w:val="both"/>
        <w:rPr>
          <w:rFonts w:ascii="Noto Sans" w:hAnsi="Noto Sans" w:cs="Noto Sans"/>
          <w:sz w:val="18"/>
          <w:szCs w:val="18"/>
        </w:rPr>
      </w:pPr>
      <w:r w:rsidRPr="008E41CB">
        <w:rPr>
          <w:rFonts w:ascii="Noto Sans" w:hAnsi="Noto Sans" w:cs="Noto Sans"/>
          <w:sz w:val="18"/>
          <w:szCs w:val="18"/>
        </w:rPr>
        <w:t>La ASIPONA Dos Bocas, deberá extraer, transportar y dar destino final a las aguas sanitarias, así como suministrar el combustible, lubricantes y agua potable requerida por el remolcador PARAISO.</w:t>
      </w:r>
    </w:p>
    <w:p w:rsidR="00FB21CD" w:rsidRPr="000002C5" w:rsidRDefault="00FB21CD" w:rsidP="00FB21CD">
      <w:pPr>
        <w:jc w:val="both"/>
        <w:rPr>
          <w:rFonts w:ascii="Noto Sans" w:hAnsi="Noto Sans" w:cs="Noto Sans"/>
          <w:b/>
          <w:sz w:val="18"/>
          <w:szCs w:val="18"/>
        </w:rPr>
      </w:pPr>
    </w:p>
    <w:p w:rsidR="00FB21CD" w:rsidRPr="000002C5" w:rsidRDefault="00FB21CD" w:rsidP="00FB21CD">
      <w:pPr>
        <w:rPr>
          <w:rFonts w:ascii="Noto Sans" w:hAnsi="Noto Sans" w:cs="Noto Sans"/>
          <w:b/>
          <w:sz w:val="18"/>
          <w:szCs w:val="18"/>
        </w:rPr>
      </w:pPr>
      <w:r w:rsidRPr="000002C5">
        <w:rPr>
          <w:rFonts w:ascii="Noto Sans" w:hAnsi="Noto Sans" w:cs="Noto Sans"/>
          <w:b/>
          <w:sz w:val="18"/>
          <w:szCs w:val="18"/>
        </w:rPr>
        <w:t>Observaciones:</w:t>
      </w:r>
    </w:p>
    <w:p w:rsidR="00FB21CD" w:rsidRPr="000002C5" w:rsidRDefault="00FB21CD" w:rsidP="00FB21CD">
      <w:pPr>
        <w:jc w:val="both"/>
        <w:rPr>
          <w:rFonts w:ascii="Noto Sans" w:eastAsia="Calibri" w:hAnsi="Noto Sans" w:cs="Noto Sans"/>
          <w:sz w:val="18"/>
          <w:szCs w:val="18"/>
        </w:rPr>
      </w:pPr>
    </w:p>
    <w:p w:rsidR="00FB21CD" w:rsidRPr="000002C5" w:rsidRDefault="00FB21CD" w:rsidP="00FB21CD">
      <w:pPr>
        <w:jc w:val="both"/>
        <w:rPr>
          <w:rFonts w:ascii="Noto Sans" w:eastAsia="Calibri" w:hAnsi="Noto Sans" w:cs="Noto Sans"/>
          <w:sz w:val="18"/>
          <w:szCs w:val="18"/>
        </w:rPr>
      </w:pPr>
      <w:r w:rsidRPr="000002C5">
        <w:rPr>
          <w:rFonts w:ascii="Noto Sans" w:eastAsia="Calibri" w:hAnsi="Noto Sans" w:cs="Noto Sans"/>
          <w:sz w:val="18"/>
          <w:szCs w:val="18"/>
        </w:rPr>
        <w:t>El término “renovar” deberá entenderse como la acción de reemplazar lo viejo por lo nuevo, conforme a lo solicitado por ASIPONA Dos Bocas, con suministros del PRESTADOR DE SERVICIOS excepto donde se indique lo contrario.</w:t>
      </w:r>
    </w:p>
    <w:p w:rsidR="00FB21CD" w:rsidRPr="000002C5" w:rsidRDefault="00FB21CD" w:rsidP="00FB21CD">
      <w:pPr>
        <w:jc w:val="both"/>
        <w:rPr>
          <w:rFonts w:ascii="Noto Sans" w:eastAsia="Calibri" w:hAnsi="Noto Sans" w:cs="Noto Sans"/>
          <w:sz w:val="18"/>
          <w:szCs w:val="18"/>
        </w:rPr>
      </w:pPr>
    </w:p>
    <w:p w:rsidR="00FB21CD" w:rsidRPr="000002C5" w:rsidRDefault="00FB21CD" w:rsidP="00FB21CD">
      <w:pPr>
        <w:jc w:val="both"/>
        <w:rPr>
          <w:rFonts w:ascii="Noto Sans" w:eastAsia="Calibri" w:hAnsi="Noto Sans" w:cs="Noto Sans"/>
          <w:b/>
          <w:sz w:val="18"/>
          <w:szCs w:val="18"/>
        </w:rPr>
      </w:pPr>
      <w:r w:rsidRPr="000002C5">
        <w:rPr>
          <w:rFonts w:ascii="Noto Sans" w:eastAsia="Calibri" w:hAnsi="Noto Sans" w:cs="Noto Sans"/>
          <w:b/>
          <w:sz w:val="18"/>
          <w:szCs w:val="18"/>
        </w:rPr>
        <w:t>PUNTO 1.- SE DEBERÁ CONSIDERAR LO SIGUIENTE.</w:t>
      </w:r>
    </w:p>
    <w:p w:rsidR="00FB21CD" w:rsidRPr="000002C5" w:rsidRDefault="00FB21CD" w:rsidP="00FB21CD">
      <w:pPr>
        <w:jc w:val="both"/>
        <w:rPr>
          <w:rFonts w:ascii="Noto Sans" w:eastAsia="Calibri" w:hAnsi="Noto Sans" w:cs="Noto Sans"/>
          <w:sz w:val="18"/>
          <w:szCs w:val="18"/>
        </w:rPr>
      </w:pPr>
    </w:p>
    <w:p w:rsidR="00FB21CD" w:rsidRPr="000002C5" w:rsidRDefault="00FB21CD" w:rsidP="002D1BA6">
      <w:pPr>
        <w:numPr>
          <w:ilvl w:val="0"/>
          <w:numId w:val="80"/>
        </w:numPr>
        <w:tabs>
          <w:tab w:val="num" w:pos="284"/>
        </w:tabs>
        <w:ind w:left="284" w:hanging="284"/>
        <w:jc w:val="both"/>
        <w:rPr>
          <w:rFonts w:ascii="Noto Sans" w:eastAsia="Calibri" w:hAnsi="Noto Sans" w:cs="Noto Sans"/>
          <w:sz w:val="18"/>
          <w:szCs w:val="18"/>
        </w:rPr>
      </w:pPr>
      <w:r w:rsidRPr="000002C5">
        <w:rPr>
          <w:rFonts w:ascii="Noto Sans" w:eastAsia="Calibri" w:hAnsi="Noto Sans" w:cs="Noto Sans"/>
          <w:sz w:val="18"/>
          <w:szCs w:val="18"/>
        </w:rPr>
        <w:t>El PRESTADOR DE SERVICIOS será el responsable de la calidad de los trabajos y estará obligada a efectuar las correcciones para satisfacer lo requerido por la ASIPONA Dos Bocas.</w:t>
      </w:r>
    </w:p>
    <w:p w:rsidR="00FB21CD" w:rsidRPr="000002C5" w:rsidRDefault="00FB21CD" w:rsidP="002D1BA6">
      <w:pPr>
        <w:numPr>
          <w:ilvl w:val="0"/>
          <w:numId w:val="80"/>
        </w:numPr>
        <w:tabs>
          <w:tab w:val="num" w:pos="284"/>
        </w:tabs>
        <w:ind w:left="284" w:hanging="284"/>
        <w:jc w:val="both"/>
        <w:rPr>
          <w:rFonts w:ascii="Noto Sans" w:eastAsia="Calibri" w:hAnsi="Noto Sans" w:cs="Noto Sans"/>
          <w:sz w:val="18"/>
          <w:szCs w:val="18"/>
        </w:rPr>
      </w:pPr>
      <w:r w:rsidRPr="000002C5">
        <w:rPr>
          <w:rFonts w:ascii="Noto Sans" w:eastAsia="Calibri" w:hAnsi="Noto Sans" w:cs="Noto Sans"/>
          <w:sz w:val="18"/>
          <w:szCs w:val="18"/>
        </w:rPr>
        <w:t xml:space="preserve">El PRESTADOR DE SERVICIOS se compromete a realizar todas las pruebas necesarias que dicte </w:t>
      </w:r>
      <w:r>
        <w:rPr>
          <w:rFonts w:ascii="Noto Sans" w:eastAsia="Calibri" w:hAnsi="Noto Sans" w:cs="Noto Sans"/>
          <w:sz w:val="18"/>
          <w:szCs w:val="18"/>
        </w:rPr>
        <w:t>el supervisor de la ASIPONA Dos</w:t>
      </w:r>
      <w:r w:rsidRPr="000002C5">
        <w:rPr>
          <w:rFonts w:ascii="Noto Sans" w:eastAsia="Calibri" w:hAnsi="Noto Sans" w:cs="Noto Sans"/>
          <w:sz w:val="18"/>
          <w:szCs w:val="18"/>
        </w:rPr>
        <w:t xml:space="preserve"> Bocas, corregir todas las fallas y observaciones que este encuentre durante y posterior a la ejecución de los trabajos.</w:t>
      </w:r>
    </w:p>
    <w:p w:rsidR="00FB21CD" w:rsidRPr="000002C5" w:rsidRDefault="00FB21CD" w:rsidP="002D1BA6">
      <w:pPr>
        <w:numPr>
          <w:ilvl w:val="0"/>
          <w:numId w:val="80"/>
        </w:numPr>
        <w:tabs>
          <w:tab w:val="num" w:pos="284"/>
        </w:tabs>
        <w:ind w:left="284" w:hanging="284"/>
        <w:jc w:val="both"/>
        <w:rPr>
          <w:rFonts w:ascii="Noto Sans" w:eastAsia="Calibri" w:hAnsi="Noto Sans" w:cs="Noto Sans"/>
          <w:sz w:val="18"/>
          <w:szCs w:val="18"/>
        </w:rPr>
      </w:pPr>
      <w:r w:rsidRPr="000002C5">
        <w:rPr>
          <w:rFonts w:ascii="Noto Sans" w:eastAsia="Calibri" w:hAnsi="Noto Sans" w:cs="Noto Sans"/>
          <w:sz w:val="18"/>
          <w:szCs w:val="18"/>
        </w:rPr>
        <w:t>El PRESTADOR DE SERVICIOS deberá entregar las áreas de trabajo limpias de abrasivo y material de desecho, los cuales deberá retirar de la embarcación. El retiro de los residuos y desechos resultantes de la preparación de superficies y aplicación de recubrimientos será responsabilidad y a cargo del proveedor con apego al reglamento respectivo de la Ley General de Equilibrio Ecológico y Protección Ambiental. (Retiro y destino final de residuos).</w:t>
      </w:r>
    </w:p>
    <w:p w:rsidR="00FB21CD" w:rsidRPr="000002C5" w:rsidRDefault="00FB21CD" w:rsidP="002D1BA6">
      <w:pPr>
        <w:numPr>
          <w:ilvl w:val="0"/>
          <w:numId w:val="80"/>
        </w:numPr>
        <w:tabs>
          <w:tab w:val="num" w:pos="284"/>
        </w:tabs>
        <w:ind w:left="284" w:hanging="284"/>
        <w:jc w:val="both"/>
        <w:rPr>
          <w:rFonts w:ascii="Noto Sans" w:eastAsia="Calibri" w:hAnsi="Noto Sans" w:cs="Noto Sans"/>
          <w:sz w:val="18"/>
          <w:szCs w:val="18"/>
        </w:rPr>
      </w:pPr>
      <w:r w:rsidRPr="000002C5">
        <w:rPr>
          <w:rFonts w:ascii="Noto Sans" w:eastAsia="Calibri" w:hAnsi="Noto Sans" w:cs="Noto Sans"/>
          <w:sz w:val="18"/>
          <w:szCs w:val="18"/>
        </w:rPr>
        <w:t>La sol</w:t>
      </w:r>
      <w:r>
        <w:rPr>
          <w:rFonts w:ascii="Noto Sans" w:eastAsia="Calibri" w:hAnsi="Noto Sans" w:cs="Noto Sans"/>
          <w:sz w:val="18"/>
          <w:szCs w:val="18"/>
        </w:rPr>
        <w:t xml:space="preserve">dadura a utilizarse deberá ser </w:t>
      </w:r>
      <w:r w:rsidRPr="000002C5">
        <w:rPr>
          <w:rFonts w:ascii="Noto Sans" w:eastAsia="Calibri" w:hAnsi="Noto Sans" w:cs="Noto Sans"/>
          <w:sz w:val="18"/>
          <w:szCs w:val="18"/>
        </w:rPr>
        <w:t xml:space="preserve">de calidad y aprobada por la “AWS” (American </w:t>
      </w:r>
      <w:proofErr w:type="spellStart"/>
      <w:r w:rsidRPr="000002C5">
        <w:rPr>
          <w:rFonts w:ascii="Noto Sans" w:eastAsia="Calibri" w:hAnsi="Noto Sans" w:cs="Noto Sans"/>
          <w:sz w:val="18"/>
          <w:szCs w:val="18"/>
        </w:rPr>
        <w:t>Welding</w:t>
      </w:r>
      <w:proofErr w:type="spellEnd"/>
      <w:r w:rsidRPr="000002C5">
        <w:rPr>
          <w:rFonts w:ascii="Noto Sans" w:eastAsia="Calibri" w:hAnsi="Noto Sans" w:cs="Noto Sans"/>
          <w:sz w:val="18"/>
          <w:szCs w:val="18"/>
        </w:rPr>
        <w:t xml:space="preserve"> </w:t>
      </w:r>
      <w:proofErr w:type="spellStart"/>
      <w:r w:rsidRPr="000002C5">
        <w:rPr>
          <w:rFonts w:ascii="Noto Sans" w:eastAsia="Calibri" w:hAnsi="Noto Sans" w:cs="Noto Sans"/>
          <w:sz w:val="18"/>
          <w:szCs w:val="18"/>
        </w:rPr>
        <w:t>Society</w:t>
      </w:r>
      <w:proofErr w:type="spellEnd"/>
      <w:r w:rsidRPr="000002C5">
        <w:rPr>
          <w:rFonts w:ascii="Noto Sans" w:eastAsia="Calibri" w:hAnsi="Noto Sans" w:cs="Noto Sans"/>
          <w:sz w:val="18"/>
          <w:szCs w:val="18"/>
        </w:rPr>
        <w:t>).</w:t>
      </w:r>
    </w:p>
    <w:p w:rsidR="00FB21CD" w:rsidRPr="000002C5" w:rsidRDefault="00FB21CD" w:rsidP="002D1BA6">
      <w:pPr>
        <w:numPr>
          <w:ilvl w:val="0"/>
          <w:numId w:val="80"/>
        </w:numPr>
        <w:tabs>
          <w:tab w:val="num" w:pos="284"/>
        </w:tabs>
        <w:ind w:left="284" w:hanging="284"/>
        <w:jc w:val="both"/>
        <w:rPr>
          <w:rFonts w:ascii="Noto Sans" w:eastAsia="Calibri" w:hAnsi="Noto Sans" w:cs="Noto Sans"/>
          <w:sz w:val="18"/>
          <w:szCs w:val="18"/>
        </w:rPr>
      </w:pPr>
      <w:r w:rsidRPr="000002C5">
        <w:rPr>
          <w:rFonts w:ascii="Noto Sans" w:eastAsia="Calibri" w:hAnsi="Noto Sans" w:cs="Noto Sans"/>
          <w:sz w:val="18"/>
          <w:szCs w:val="18"/>
        </w:rPr>
        <w:t xml:space="preserve">Toda placa, refuerzo estructural, codillo y emplazamiento donde se requiera la aplicación de cordones de soldadura, ésta deberá ser con doble cordón de fondeo, y doble cordón de vista, aplicándose con electrodos E-6010 y E-7018. </w:t>
      </w:r>
    </w:p>
    <w:p w:rsidR="00FB21CD" w:rsidRPr="000002C5" w:rsidRDefault="00FB21CD" w:rsidP="002D1BA6">
      <w:pPr>
        <w:numPr>
          <w:ilvl w:val="0"/>
          <w:numId w:val="80"/>
        </w:numPr>
        <w:tabs>
          <w:tab w:val="num" w:pos="284"/>
        </w:tabs>
        <w:ind w:left="284" w:hanging="284"/>
        <w:jc w:val="both"/>
        <w:rPr>
          <w:rFonts w:ascii="Noto Sans" w:eastAsia="Calibri" w:hAnsi="Noto Sans" w:cs="Noto Sans"/>
          <w:sz w:val="18"/>
          <w:szCs w:val="18"/>
        </w:rPr>
      </w:pPr>
      <w:r w:rsidRPr="000002C5">
        <w:rPr>
          <w:rFonts w:ascii="Noto Sans" w:eastAsia="Calibri" w:hAnsi="Noto Sans" w:cs="Noto Sans"/>
          <w:sz w:val="18"/>
          <w:szCs w:val="18"/>
        </w:rPr>
        <w:t>Cuando la ASIPONA Dos Bocas suministre los recubrimientos, el prestador de servicios deberá incluir en su propuesta técnica por escrito, el compromiso de la correcta aplicación de los recubrimientos conforme lo requiera la especificación y asistencia técnica del fabricante.</w:t>
      </w:r>
    </w:p>
    <w:p w:rsidR="00FB21CD" w:rsidRPr="000002C5" w:rsidRDefault="00FB21CD" w:rsidP="00FB21CD">
      <w:pPr>
        <w:jc w:val="both"/>
        <w:rPr>
          <w:rFonts w:ascii="Noto Sans" w:eastAsia="Calibri" w:hAnsi="Noto Sans" w:cs="Noto Sans"/>
          <w:b/>
          <w:sz w:val="18"/>
          <w:szCs w:val="18"/>
        </w:rPr>
      </w:pPr>
    </w:p>
    <w:p w:rsidR="00FB21CD" w:rsidRPr="000002C5" w:rsidRDefault="00FB21CD" w:rsidP="00FB21CD">
      <w:pPr>
        <w:jc w:val="both"/>
        <w:rPr>
          <w:rFonts w:ascii="Noto Sans" w:eastAsia="Calibri" w:hAnsi="Noto Sans" w:cs="Noto Sans"/>
          <w:sz w:val="18"/>
          <w:szCs w:val="18"/>
        </w:rPr>
      </w:pPr>
      <w:r w:rsidRPr="000002C5">
        <w:rPr>
          <w:rFonts w:ascii="Noto Sans" w:eastAsia="Calibri" w:hAnsi="Noto Sans" w:cs="Noto Sans"/>
          <w:sz w:val="18"/>
          <w:szCs w:val="18"/>
        </w:rPr>
        <w:t>Los trabajos señalados anteriormente son indicativos, más no limitativos, por lo que de requerirse trabajos de reparación adicionales se incluirán y desarrollarán con base en este contrato de mantenimiento correctivo, ya que este tipo de trabajos a priori no se puede determinar su alcance.</w:t>
      </w:r>
    </w:p>
    <w:p w:rsidR="00FB21CD" w:rsidRPr="000002C5" w:rsidRDefault="00FB21CD" w:rsidP="00FB21CD">
      <w:pPr>
        <w:jc w:val="both"/>
        <w:rPr>
          <w:rFonts w:ascii="Noto Sans" w:hAnsi="Noto Sans" w:cs="Noto Sans"/>
          <w:sz w:val="18"/>
          <w:szCs w:val="18"/>
        </w:rPr>
      </w:pPr>
    </w:p>
    <w:p w:rsidR="00FB21CD" w:rsidRPr="000002C5" w:rsidRDefault="00FB21CD" w:rsidP="00FB21CD">
      <w:pPr>
        <w:jc w:val="both"/>
        <w:rPr>
          <w:rFonts w:ascii="Noto Sans" w:eastAsia="Calibri" w:hAnsi="Noto Sans" w:cs="Noto Sans"/>
          <w:b/>
          <w:sz w:val="18"/>
          <w:szCs w:val="18"/>
        </w:rPr>
      </w:pPr>
      <w:r w:rsidRPr="000002C5">
        <w:rPr>
          <w:rFonts w:ascii="Noto Sans" w:eastAsia="Calibri" w:hAnsi="Noto Sans" w:cs="Noto Sans"/>
          <w:b/>
          <w:sz w:val="18"/>
          <w:szCs w:val="18"/>
        </w:rPr>
        <w:t>PUNTO 2.- INSTRUCCIÓN DE TRABAJO PARA EL DESARROLLO DEL SERVICIO.</w:t>
      </w:r>
    </w:p>
    <w:p w:rsidR="00FB21CD" w:rsidRPr="000002C5" w:rsidRDefault="00FB21CD" w:rsidP="00FB21CD">
      <w:pPr>
        <w:jc w:val="both"/>
        <w:rPr>
          <w:rFonts w:ascii="Noto Sans" w:eastAsia="Calibri" w:hAnsi="Noto Sans" w:cs="Noto Sans"/>
          <w:sz w:val="18"/>
          <w:szCs w:val="18"/>
        </w:rPr>
      </w:pPr>
    </w:p>
    <w:p w:rsidR="00FB21CD" w:rsidRPr="000002C5" w:rsidRDefault="00FB21CD" w:rsidP="00FB21CD">
      <w:pPr>
        <w:jc w:val="both"/>
        <w:rPr>
          <w:rFonts w:ascii="Noto Sans" w:eastAsia="Calibri" w:hAnsi="Noto Sans" w:cs="Noto Sans"/>
          <w:sz w:val="18"/>
          <w:szCs w:val="18"/>
        </w:rPr>
      </w:pPr>
      <w:r w:rsidRPr="000002C5">
        <w:rPr>
          <w:rFonts w:ascii="Noto Sans" w:eastAsia="Calibri" w:hAnsi="Noto Sans" w:cs="Noto Sans"/>
          <w:sz w:val="18"/>
          <w:szCs w:val="18"/>
        </w:rPr>
        <w:t>Cuando se presente una falla el prestador de servicio lo comunica al Gerente de Operaciones y documenta la falla. La Gerencia de Operaciones, elaborará la requisición de servicio.</w:t>
      </w:r>
    </w:p>
    <w:p w:rsidR="00FB21CD" w:rsidRPr="000002C5" w:rsidRDefault="00FB21CD" w:rsidP="00FB21CD">
      <w:pPr>
        <w:jc w:val="both"/>
        <w:rPr>
          <w:rFonts w:ascii="Noto Sans" w:eastAsia="Calibri" w:hAnsi="Noto Sans" w:cs="Noto Sans"/>
          <w:sz w:val="18"/>
          <w:szCs w:val="18"/>
        </w:rPr>
      </w:pPr>
    </w:p>
    <w:p w:rsidR="00FB21CD" w:rsidRPr="000002C5" w:rsidRDefault="00FB21CD" w:rsidP="00FB21CD">
      <w:pPr>
        <w:jc w:val="both"/>
        <w:rPr>
          <w:rFonts w:ascii="Noto Sans" w:eastAsia="Calibri" w:hAnsi="Noto Sans" w:cs="Noto Sans"/>
          <w:sz w:val="18"/>
          <w:szCs w:val="18"/>
        </w:rPr>
      </w:pPr>
      <w:r w:rsidRPr="000002C5">
        <w:rPr>
          <w:rFonts w:ascii="Noto Sans" w:eastAsia="Calibri" w:hAnsi="Noto Sans" w:cs="Noto Sans"/>
          <w:sz w:val="18"/>
          <w:szCs w:val="18"/>
        </w:rPr>
        <w:t>El Jefe del Departamento de Recursos Materiales recibe requisición y solicita al prestador de servicios la propuesta correspondiente.</w:t>
      </w:r>
    </w:p>
    <w:p w:rsidR="00FB21CD" w:rsidRPr="000002C5" w:rsidRDefault="00FB21CD" w:rsidP="00FB21CD">
      <w:pPr>
        <w:jc w:val="both"/>
        <w:rPr>
          <w:rFonts w:ascii="Noto Sans" w:eastAsia="Calibri" w:hAnsi="Noto Sans" w:cs="Noto Sans"/>
          <w:sz w:val="18"/>
          <w:szCs w:val="18"/>
        </w:rPr>
      </w:pPr>
    </w:p>
    <w:p w:rsidR="00FB21CD" w:rsidRPr="000002C5" w:rsidRDefault="00FB21CD" w:rsidP="00FB21CD">
      <w:pPr>
        <w:jc w:val="both"/>
        <w:rPr>
          <w:rFonts w:ascii="Noto Sans" w:eastAsia="Calibri" w:hAnsi="Noto Sans" w:cs="Noto Sans"/>
          <w:sz w:val="18"/>
          <w:szCs w:val="18"/>
        </w:rPr>
      </w:pPr>
      <w:r w:rsidRPr="000002C5">
        <w:rPr>
          <w:rFonts w:ascii="Noto Sans" w:eastAsia="Calibri" w:hAnsi="Noto Sans" w:cs="Noto Sans"/>
          <w:sz w:val="18"/>
          <w:szCs w:val="18"/>
        </w:rPr>
        <w:t>Paralelamente para verificar la solvencia de la propuesta del PRESTADOR DE SERVICIOS el Jefe del Departamento de Recursos Materiales realizará la investigación de mercado de acuerdo a la Ley.</w:t>
      </w:r>
    </w:p>
    <w:p w:rsidR="00FB21CD" w:rsidRPr="000002C5" w:rsidRDefault="00FB21CD" w:rsidP="00FB21CD">
      <w:pPr>
        <w:jc w:val="both"/>
        <w:rPr>
          <w:rFonts w:ascii="Noto Sans" w:eastAsia="Calibri" w:hAnsi="Noto Sans" w:cs="Noto Sans"/>
          <w:sz w:val="18"/>
          <w:szCs w:val="18"/>
        </w:rPr>
      </w:pPr>
    </w:p>
    <w:p w:rsidR="00FB21CD" w:rsidRPr="000002C5" w:rsidRDefault="00FB21CD" w:rsidP="00FB21CD">
      <w:pPr>
        <w:jc w:val="both"/>
        <w:rPr>
          <w:rFonts w:ascii="Noto Sans" w:eastAsia="Calibri" w:hAnsi="Noto Sans" w:cs="Noto Sans"/>
          <w:sz w:val="18"/>
          <w:szCs w:val="18"/>
        </w:rPr>
      </w:pPr>
      <w:r w:rsidRPr="000002C5">
        <w:rPr>
          <w:rFonts w:ascii="Noto Sans" w:eastAsia="Calibri" w:hAnsi="Noto Sans" w:cs="Noto Sans"/>
          <w:sz w:val="18"/>
          <w:szCs w:val="18"/>
        </w:rPr>
        <w:t>Una vez que el jefe del Departamento de Recursos Materiales verificó las propuestas y si determina que la propuesta del prestador de servicios contratado es solvente, procede a elaborar y formalizar orden de servicio.</w:t>
      </w:r>
    </w:p>
    <w:p w:rsidR="00FB21CD" w:rsidRPr="000002C5" w:rsidRDefault="00FB21CD" w:rsidP="00FB21CD">
      <w:pPr>
        <w:jc w:val="both"/>
        <w:rPr>
          <w:rFonts w:ascii="Noto Sans" w:eastAsia="Calibri" w:hAnsi="Noto Sans" w:cs="Noto Sans"/>
          <w:sz w:val="18"/>
          <w:szCs w:val="18"/>
        </w:rPr>
      </w:pPr>
    </w:p>
    <w:p w:rsidR="00FB21CD" w:rsidRPr="000002C5" w:rsidRDefault="00FB21CD" w:rsidP="00FB21CD">
      <w:pPr>
        <w:jc w:val="both"/>
        <w:rPr>
          <w:rFonts w:ascii="Noto Sans" w:eastAsia="Calibri" w:hAnsi="Noto Sans" w:cs="Noto Sans"/>
          <w:sz w:val="18"/>
          <w:szCs w:val="18"/>
        </w:rPr>
      </w:pPr>
      <w:r w:rsidRPr="000002C5">
        <w:rPr>
          <w:rFonts w:ascii="Noto Sans" w:eastAsia="Calibri" w:hAnsi="Noto Sans" w:cs="Noto Sans"/>
          <w:sz w:val="18"/>
          <w:szCs w:val="18"/>
        </w:rPr>
        <w:t>El prestador de servicios una vez que cuente con la orden de servicio formalizada procede a iniciar los trabajos en forma inmediata.</w:t>
      </w:r>
    </w:p>
    <w:p w:rsidR="00FB21CD" w:rsidRPr="000002C5" w:rsidRDefault="00FB21CD" w:rsidP="00FB21CD">
      <w:pPr>
        <w:jc w:val="both"/>
        <w:rPr>
          <w:rFonts w:ascii="Noto Sans" w:eastAsia="Calibri" w:hAnsi="Noto Sans" w:cs="Noto Sans"/>
          <w:sz w:val="18"/>
          <w:szCs w:val="18"/>
        </w:rPr>
      </w:pPr>
    </w:p>
    <w:p w:rsidR="00FB21CD" w:rsidRPr="000002C5" w:rsidRDefault="00FB21CD" w:rsidP="00FB21CD">
      <w:pPr>
        <w:jc w:val="both"/>
        <w:rPr>
          <w:rFonts w:ascii="Noto Sans" w:eastAsia="Calibri" w:hAnsi="Noto Sans" w:cs="Noto Sans"/>
          <w:sz w:val="18"/>
          <w:szCs w:val="18"/>
        </w:rPr>
      </w:pPr>
      <w:r w:rsidRPr="000002C5">
        <w:rPr>
          <w:rFonts w:ascii="Noto Sans" w:eastAsia="Calibri" w:hAnsi="Noto Sans" w:cs="Noto Sans"/>
          <w:sz w:val="18"/>
          <w:szCs w:val="18"/>
        </w:rPr>
        <w:t>Cuando al desarrollar un trabajo solicitado se presente la necesidad de adquirir refacciones o trabajos adicionales (</w:t>
      </w:r>
      <w:proofErr w:type="spellStart"/>
      <w:r w:rsidRPr="000002C5">
        <w:rPr>
          <w:rFonts w:ascii="Noto Sans" w:eastAsia="Calibri" w:hAnsi="Noto Sans" w:cs="Noto Sans"/>
          <w:sz w:val="18"/>
          <w:szCs w:val="18"/>
        </w:rPr>
        <w:t>pailería</w:t>
      </w:r>
      <w:proofErr w:type="spellEnd"/>
      <w:r w:rsidRPr="000002C5">
        <w:rPr>
          <w:rFonts w:ascii="Noto Sans" w:eastAsia="Calibri" w:hAnsi="Noto Sans" w:cs="Noto Sans"/>
          <w:sz w:val="18"/>
          <w:szCs w:val="18"/>
        </w:rPr>
        <w:t>, rectificaciones, etc.) el prestador de servicios presentará su propuesta de acuerdo a los puntos anteriores.</w:t>
      </w:r>
    </w:p>
    <w:p w:rsidR="00FB21CD" w:rsidRPr="000002C5" w:rsidRDefault="00FB21CD" w:rsidP="00FB21CD">
      <w:pPr>
        <w:jc w:val="both"/>
        <w:rPr>
          <w:rFonts w:ascii="Noto Sans" w:eastAsia="Calibri" w:hAnsi="Noto Sans" w:cs="Noto Sans"/>
          <w:sz w:val="18"/>
          <w:szCs w:val="18"/>
        </w:rPr>
      </w:pPr>
    </w:p>
    <w:p w:rsidR="00FB21CD" w:rsidRPr="000002C5" w:rsidRDefault="00FB21CD" w:rsidP="00FB21CD">
      <w:pPr>
        <w:jc w:val="both"/>
        <w:rPr>
          <w:rFonts w:ascii="Noto Sans" w:eastAsia="Calibri" w:hAnsi="Noto Sans" w:cs="Noto Sans"/>
          <w:sz w:val="18"/>
          <w:szCs w:val="18"/>
        </w:rPr>
      </w:pPr>
      <w:r w:rsidRPr="000002C5">
        <w:rPr>
          <w:rFonts w:ascii="Noto Sans" w:eastAsia="Calibri" w:hAnsi="Noto Sans" w:cs="Noto Sans"/>
          <w:sz w:val="18"/>
          <w:szCs w:val="18"/>
        </w:rPr>
        <w:t>Por excepción y bajo la responsabilidad del Gerente de Operaciones, en el caso de trabajos de mantenimiento correctivo de emergencia que tengan que ser efectuados al</w:t>
      </w:r>
      <w:r w:rsidRPr="000002C5">
        <w:rPr>
          <w:rFonts w:ascii="Noto Sans" w:eastAsia="Calibri" w:hAnsi="Noto Sans" w:cs="Noto Sans"/>
          <w:b/>
          <w:sz w:val="18"/>
          <w:szCs w:val="18"/>
        </w:rPr>
        <w:t xml:space="preserve"> REMOLCADOR “PARAÍSO”</w:t>
      </w:r>
      <w:r w:rsidRPr="000002C5">
        <w:rPr>
          <w:rFonts w:ascii="Noto Sans" w:eastAsia="Calibri" w:hAnsi="Noto Sans" w:cs="Noto Sans"/>
          <w:sz w:val="18"/>
          <w:szCs w:val="18"/>
        </w:rPr>
        <w:t xml:space="preserve"> que puedan poner en riesgo la operación del remolcador, la seguridad de la instalación o de otra embarcación, se obviaran los pasos procediendo el Gerente de Operaciones a dar la instrucción al PRESTADOR DE SERVICIOS para la realización de dichos trabajos, debiendo la gerencia de operaciones motivar y fundamentar este hecho.</w:t>
      </w:r>
    </w:p>
    <w:p w:rsidR="00FB21CD" w:rsidRDefault="00FB21CD" w:rsidP="00FB21CD">
      <w:pPr>
        <w:jc w:val="both"/>
        <w:rPr>
          <w:rFonts w:ascii="Noto Sans" w:eastAsia="Calibri" w:hAnsi="Noto Sans" w:cs="Noto Sans"/>
          <w:sz w:val="18"/>
          <w:szCs w:val="18"/>
        </w:rPr>
      </w:pPr>
    </w:p>
    <w:p w:rsidR="00FB21CD" w:rsidRPr="000002C5" w:rsidRDefault="00FB21CD" w:rsidP="00FB21CD">
      <w:pPr>
        <w:jc w:val="both"/>
        <w:rPr>
          <w:rFonts w:ascii="Noto Sans" w:eastAsia="Calibri" w:hAnsi="Noto Sans" w:cs="Noto Sans"/>
          <w:b/>
          <w:sz w:val="18"/>
          <w:szCs w:val="18"/>
        </w:rPr>
      </w:pPr>
      <w:r w:rsidRPr="000002C5">
        <w:rPr>
          <w:rFonts w:ascii="Noto Sans" w:eastAsia="Calibri" w:hAnsi="Noto Sans" w:cs="Noto Sans"/>
          <w:b/>
          <w:sz w:val="18"/>
          <w:szCs w:val="18"/>
        </w:rPr>
        <w:t>PUNTO 3. TIEMPO DE REALIZACIÓN DE LOS TRABAJOS:</w:t>
      </w:r>
    </w:p>
    <w:p w:rsidR="00FB21CD" w:rsidRPr="000002C5" w:rsidRDefault="00FB21CD" w:rsidP="00FB21CD">
      <w:pPr>
        <w:jc w:val="both"/>
        <w:rPr>
          <w:rFonts w:ascii="Noto Sans" w:eastAsia="Calibri" w:hAnsi="Noto Sans" w:cs="Noto Sans"/>
          <w:sz w:val="18"/>
          <w:szCs w:val="18"/>
        </w:rPr>
      </w:pPr>
    </w:p>
    <w:p w:rsidR="00FB21CD" w:rsidRPr="000002C5" w:rsidRDefault="00FB21CD" w:rsidP="00FB21CD">
      <w:pPr>
        <w:jc w:val="both"/>
        <w:rPr>
          <w:rFonts w:ascii="Noto Sans" w:eastAsia="Calibri" w:hAnsi="Noto Sans" w:cs="Noto Sans"/>
          <w:sz w:val="18"/>
          <w:szCs w:val="18"/>
        </w:rPr>
      </w:pPr>
      <w:r w:rsidRPr="000002C5">
        <w:rPr>
          <w:rFonts w:ascii="Noto Sans" w:eastAsia="Calibri" w:hAnsi="Noto Sans" w:cs="Noto Sans"/>
          <w:sz w:val="18"/>
          <w:szCs w:val="18"/>
        </w:rPr>
        <w:t>Una vez que el prestador tenga la orden del servicio formaliza, el prestador de servicios iniciará los trabajos inmediatamente y la duración de los mismos dependerá del tipo de trabajo a realizar pero nunca se prolongará en más de 10 días, a menos de que sean problemas internos de las maquinas principales que no pasará en más de 1 mes.</w:t>
      </w:r>
    </w:p>
    <w:p w:rsidR="00FB21CD" w:rsidRPr="000002C5" w:rsidRDefault="00FB21CD" w:rsidP="00FB21CD">
      <w:pPr>
        <w:jc w:val="both"/>
        <w:rPr>
          <w:rFonts w:ascii="Noto Sans" w:eastAsia="Calibri" w:hAnsi="Noto Sans" w:cs="Noto Sans"/>
          <w:sz w:val="18"/>
          <w:szCs w:val="18"/>
        </w:rPr>
      </w:pPr>
    </w:p>
    <w:p w:rsidR="00FB21CD" w:rsidRPr="000002C5" w:rsidRDefault="00FB21CD" w:rsidP="00FB21CD">
      <w:pPr>
        <w:jc w:val="both"/>
        <w:rPr>
          <w:rFonts w:ascii="Noto Sans" w:eastAsia="Calibri" w:hAnsi="Noto Sans" w:cs="Noto Sans"/>
          <w:b/>
          <w:sz w:val="18"/>
          <w:szCs w:val="18"/>
        </w:rPr>
      </w:pPr>
      <w:r w:rsidRPr="000002C5">
        <w:rPr>
          <w:rFonts w:ascii="Noto Sans" w:eastAsia="Calibri" w:hAnsi="Noto Sans" w:cs="Noto Sans"/>
          <w:b/>
          <w:sz w:val="18"/>
          <w:szCs w:val="18"/>
        </w:rPr>
        <w:t>PUNTO 4. ELABORACIÓN DE BITÁCORA:</w:t>
      </w:r>
    </w:p>
    <w:p w:rsidR="00FB21CD" w:rsidRPr="000002C5" w:rsidRDefault="00FB21CD" w:rsidP="00FB21CD">
      <w:pPr>
        <w:jc w:val="both"/>
        <w:rPr>
          <w:rFonts w:ascii="Noto Sans" w:eastAsia="Calibri" w:hAnsi="Noto Sans" w:cs="Noto Sans"/>
          <w:b/>
          <w:sz w:val="18"/>
          <w:szCs w:val="18"/>
        </w:rPr>
      </w:pPr>
    </w:p>
    <w:p w:rsidR="00FB21CD" w:rsidRPr="000002C5" w:rsidRDefault="00FB21CD" w:rsidP="00FB21CD">
      <w:pPr>
        <w:jc w:val="both"/>
        <w:rPr>
          <w:rFonts w:ascii="Noto Sans" w:eastAsia="Calibri" w:hAnsi="Noto Sans" w:cs="Noto Sans"/>
          <w:sz w:val="18"/>
          <w:szCs w:val="18"/>
        </w:rPr>
      </w:pPr>
      <w:r w:rsidRPr="000002C5">
        <w:rPr>
          <w:rFonts w:ascii="Noto Sans" w:eastAsia="Calibri" w:hAnsi="Noto Sans" w:cs="Noto Sans"/>
          <w:sz w:val="18"/>
          <w:szCs w:val="18"/>
        </w:rPr>
        <w:t xml:space="preserve">El Jefe de máquinas </w:t>
      </w:r>
      <w:proofErr w:type="spellStart"/>
      <w:r w:rsidRPr="000002C5">
        <w:rPr>
          <w:rFonts w:ascii="Noto Sans" w:eastAsia="Calibri" w:hAnsi="Noto Sans" w:cs="Noto Sans"/>
          <w:sz w:val="18"/>
          <w:szCs w:val="18"/>
        </w:rPr>
        <w:t>ó</w:t>
      </w:r>
      <w:proofErr w:type="spellEnd"/>
      <w:r w:rsidRPr="000002C5">
        <w:rPr>
          <w:rFonts w:ascii="Noto Sans" w:eastAsia="Calibri" w:hAnsi="Noto Sans" w:cs="Noto Sans"/>
          <w:sz w:val="18"/>
          <w:szCs w:val="18"/>
        </w:rPr>
        <w:t xml:space="preserve"> 1er motorista y el Capitán o Patrón de Costa deberá de asentar en bitácora, dependiendo de que los trabajos sean de su departamento, todo lo relacionado a las reparaciones, cambios de piezas, trabajos en general de lo relacionado con su área, a fin de que estos sean validados por la Gerencia de Operaciones de la AASIPONA Dos Bocas.</w:t>
      </w:r>
    </w:p>
    <w:p w:rsidR="00FB21CD" w:rsidRPr="000002C5" w:rsidRDefault="00FB21CD" w:rsidP="00FB21CD">
      <w:pPr>
        <w:jc w:val="both"/>
        <w:rPr>
          <w:rFonts w:ascii="Noto Sans" w:eastAsia="Calibri" w:hAnsi="Noto Sans" w:cs="Noto Sans"/>
          <w:b/>
          <w:sz w:val="18"/>
          <w:szCs w:val="18"/>
        </w:rPr>
      </w:pPr>
    </w:p>
    <w:p w:rsidR="00FB21CD" w:rsidRDefault="00FB21CD" w:rsidP="00FB21CD">
      <w:pPr>
        <w:jc w:val="both"/>
        <w:rPr>
          <w:rFonts w:ascii="Noto Sans" w:eastAsia="Calibri" w:hAnsi="Noto Sans" w:cs="Noto Sans"/>
          <w:b/>
          <w:sz w:val="18"/>
          <w:szCs w:val="18"/>
        </w:rPr>
      </w:pPr>
      <w:r w:rsidRPr="000002C5">
        <w:rPr>
          <w:rFonts w:ascii="Noto Sans" w:eastAsia="Calibri" w:hAnsi="Noto Sans" w:cs="Noto Sans"/>
          <w:b/>
          <w:sz w:val="18"/>
          <w:szCs w:val="18"/>
        </w:rPr>
        <w:t>PUNTO 5. ELABORACIÓN DE MEMORIA FOTOGRÁFICA:</w:t>
      </w:r>
    </w:p>
    <w:p w:rsidR="00FB21CD" w:rsidRPr="000002C5" w:rsidRDefault="00FB21CD" w:rsidP="00FB21CD">
      <w:pPr>
        <w:jc w:val="both"/>
        <w:rPr>
          <w:rFonts w:ascii="Noto Sans" w:eastAsia="Calibri" w:hAnsi="Noto Sans" w:cs="Noto Sans"/>
          <w:b/>
          <w:sz w:val="18"/>
          <w:szCs w:val="18"/>
        </w:rPr>
      </w:pPr>
    </w:p>
    <w:p w:rsidR="00FB21CD" w:rsidRPr="000002C5" w:rsidRDefault="00FB21CD" w:rsidP="00FB21CD">
      <w:pPr>
        <w:jc w:val="both"/>
        <w:rPr>
          <w:rFonts w:ascii="Noto Sans" w:eastAsia="Calibri" w:hAnsi="Noto Sans" w:cs="Noto Sans"/>
          <w:sz w:val="18"/>
          <w:szCs w:val="18"/>
        </w:rPr>
      </w:pPr>
      <w:r w:rsidRPr="000002C5">
        <w:rPr>
          <w:rFonts w:ascii="Noto Sans" w:eastAsia="Calibri" w:hAnsi="Noto Sans" w:cs="Noto Sans"/>
          <w:sz w:val="18"/>
          <w:szCs w:val="18"/>
        </w:rPr>
        <w:t>El prestador de servicios antes de iniciar cualquier reparación, deberá tener memoria fotográfica del “antes” de los trabajos, “durante” de los mismos y al “termino” de los trabajos. A fin de tener pruebas fehacientes de los mismos. Dicha memoria fotográfica se deberá anexar a la bitácora de los trabajos realizados y presentarlo para su validación a la Gerencia de Operaciones y al Departamento de Recursos Materiales de la ASIPONA Dos Bocas.</w:t>
      </w:r>
    </w:p>
    <w:p w:rsidR="00FB21CD" w:rsidRPr="000002C5" w:rsidRDefault="00FB21CD" w:rsidP="00FB21CD">
      <w:pPr>
        <w:jc w:val="both"/>
        <w:rPr>
          <w:rFonts w:ascii="Noto Sans" w:eastAsia="Calibri" w:hAnsi="Noto Sans" w:cs="Noto Sans"/>
          <w:sz w:val="18"/>
          <w:szCs w:val="18"/>
        </w:rPr>
      </w:pPr>
    </w:p>
    <w:p w:rsidR="00FB21CD" w:rsidRPr="000002C5" w:rsidRDefault="00FB21CD" w:rsidP="00FB21CD">
      <w:pPr>
        <w:jc w:val="both"/>
        <w:rPr>
          <w:rFonts w:ascii="Noto Sans" w:eastAsia="Calibri" w:hAnsi="Noto Sans" w:cs="Noto Sans"/>
          <w:sz w:val="18"/>
          <w:szCs w:val="18"/>
        </w:rPr>
      </w:pPr>
      <w:r w:rsidRPr="000002C5">
        <w:rPr>
          <w:rFonts w:ascii="Noto Sans" w:eastAsia="Calibri" w:hAnsi="Noto Sans" w:cs="Noto Sans"/>
          <w:sz w:val="18"/>
          <w:szCs w:val="18"/>
        </w:rPr>
        <w:t>Los trabajos señalados anteriormente son indicativos, más no limitativos, por lo que de requerirse trabajos de reparación adicionales se incluirán y desarrollarán con base en este contrato de mantenimiento correctivo, ya que este tipo de trabajos a priori no se puede determinar su alcance.</w:t>
      </w:r>
    </w:p>
    <w:p w:rsidR="00FB21CD" w:rsidRPr="000002C5" w:rsidRDefault="00FB21CD" w:rsidP="00FB21CD">
      <w:pPr>
        <w:jc w:val="both"/>
        <w:rPr>
          <w:rFonts w:ascii="Noto Sans" w:eastAsia="Calibri" w:hAnsi="Noto Sans" w:cs="Noto Sans"/>
          <w:b/>
          <w:sz w:val="18"/>
          <w:szCs w:val="18"/>
        </w:rPr>
      </w:pPr>
    </w:p>
    <w:p w:rsidR="00FB21CD" w:rsidRPr="000002C5" w:rsidRDefault="00FB21CD" w:rsidP="00FB21CD">
      <w:pPr>
        <w:jc w:val="both"/>
        <w:rPr>
          <w:rFonts w:ascii="Noto Sans" w:hAnsi="Noto Sans" w:cs="Noto Sans"/>
          <w:b/>
          <w:sz w:val="18"/>
          <w:szCs w:val="18"/>
          <w:u w:val="single"/>
        </w:rPr>
      </w:pPr>
      <w:r w:rsidRPr="000002C5">
        <w:rPr>
          <w:rFonts w:ascii="Noto Sans" w:eastAsia="Calibri" w:hAnsi="Noto Sans" w:cs="Noto Sans"/>
          <w:b/>
          <w:sz w:val="18"/>
          <w:szCs w:val="18"/>
        </w:rPr>
        <w:t>PUNTO 6. EL PRESTADOR DE SERVICIOS DEBERÁ CONTAR CON LO SIGUIENTE.</w:t>
      </w:r>
      <w:r w:rsidRPr="000002C5">
        <w:rPr>
          <w:rFonts w:ascii="Noto Sans" w:hAnsi="Noto Sans" w:cs="Noto Sans"/>
          <w:sz w:val="18"/>
          <w:szCs w:val="18"/>
        </w:rPr>
        <w:t xml:space="preserve"> </w:t>
      </w:r>
      <w:r w:rsidRPr="000002C5">
        <w:rPr>
          <w:rFonts w:ascii="Noto Sans" w:hAnsi="Noto Sans" w:cs="Noto Sans"/>
          <w:b/>
          <w:sz w:val="18"/>
          <w:szCs w:val="18"/>
          <w:u w:val="single"/>
        </w:rPr>
        <w:t>EL NO PRESENTAR DICHA DOCUMENTACIÓN SERÁ MOTIVO PARA DESECHAR LA PROPUESTA.</w:t>
      </w:r>
    </w:p>
    <w:p w:rsidR="00FB21CD" w:rsidRPr="000002C5" w:rsidRDefault="00FB21CD" w:rsidP="00FB21CD">
      <w:pPr>
        <w:jc w:val="both"/>
        <w:rPr>
          <w:rFonts w:ascii="Noto Sans" w:hAnsi="Noto Sans" w:cs="Noto Sans"/>
          <w:b/>
          <w:sz w:val="18"/>
          <w:szCs w:val="18"/>
          <w:u w:val="single"/>
        </w:rPr>
      </w:pPr>
    </w:p>
    <w:p w:rsidR="00FB21CD" w:rsidRPr="000002C5" w:rsidRDefault="00FB21CD" w:rsidP="00FB21CD">
      <w:pPr>
        <w:jc w:val="both"/>
        <w:rPr>
          <w:rFonts w:ascii="Noto Sans" w:hAnsi="Noto Sans" w:cs="Noto Sans"/>
          <w:b/>
          <w:sz w:val="18"/>
          <w:szCs w:val="18"/>
        </w:rPr>
      </w:pPr>
      <w:r w:rsidRPr="000002C5">
        <w:rPr>
          <w:rFonts w:ascii="Noto Sans" w:hAnsi="Noto Sans" w:cs="Noto Sans"/>
          <w:b/>
          <w:sz w:val="18"/>
          <w:szCs w:val="18"/>
        </w:rPr>
        <w:t>Acreditamiento por escrito de personal y equipo.</w:t>
      </w:r>
    </w:p>
    <w:p w:rsidR="00FB21CD" w:rsidRPr="000002C5" w:rsidRDefault="00FB21CD" w:rsidP="00FB21CD">
      <w:pPr>
        <w:jc w:val="both"/>
        <w:rPr>
          <w:rFonts w:ascii="Noto Sans" w:hAnsi="Noto Sans" w:cs="Noto Sans"/>
          <w:sz w:val="18"/>
          <w:szCs w:val="18"/>
        </w:rPr>
      </w:pPr>
    </w:p>
    <w:p w:rsidR="00FB21CD" w:rsidRPr="00B3618E" w:rsidRDefault="00FB21CD" w:rsidP="002D1BA6">
      <w:pPr>
        <w:pStyle w:val="Prrafodelista"/>
        <w:numPr>
          <w:ilvl w:val="0"/>
          <w:numId w:val="81"/>
        </w:numPr>
        <w:contextualSpacing w:val="0"/>
        <w:jc w:val="both"/>
        <w:rPr>
          <w:rFonts w:ascii="Noto Sans" w:eastAsiaTheme="minorHAnsi" w:hAnsi="Noto Sans" w:cs="Noto Sans"/>
          <w:sz w:val="18"/>
          <w:szCs w:val="18"/>
        </w:rPr>
      </w:pPr>
      <w:r w:rsidRPr="00B3618E">
        <w:rPr>
          <w:rFonts w:ascii="Noto Sans" w:eastAsiaTheme="minorHAnsi" w:hAnsi="Noto Sans" w:cs="Noto Sans"/>
          <w:sz w:val="18"/>
          <w:szCs w:val="18"/>
        </w:rPr>
        <w:lastRenderedPageBreak/>
        <w:t xml:space="preserve">Que acredite la pertenencia de equipo menor tales como, </w:t>
      </w:r>
      <w:proofErr w:type="spellStart"/>
      <w:r w:rsidRPr="00B3618E">
        <w:rPr>
          <w:rFonts w:ascii="Noto Sans" w:eastAsiaTheme="minorHAnsi" w:hAnsi="Noto Sans" w:cs="Noto Sans"/>
          <w:sz w:val="18"/>
          <w:szCs w:val="18"/>
        </w:rPr>
        <w:t>escareadores</w:t>
      </w:r>
      <w:proofErr w:type="spellEnd"/>
      <w:r w:rsidRPr="00B3618E">
        <w:rPr>
          <w:rFonts w:ascii="Noto Sans" w:eastAsiaTheme="minorHAnsi" w:hAnsi="Noto Sans" w:cs="Noto Sans"/>
          <w:sz w:val="18"/>
          <w:szCs w:val="18"/>
        </w:rPr>
        <w:t>, pulidoras, esmeriladoras de bancos y angular, polipastos de 2 toneladas, compresores de bandas, cortadoras de plasma.</w:t>
      </w:r>
    </w:p>
    <w:p w:rsidR="00FB21CD" w:rsidRPr="000002C5" w:rsidRDefault="00FB21CD" w:rsidP="002D1BA6">
      <w:pPr>
        <w:pStyle w:val="Prrafodelista"/>
        <w:numPr>
          <w:ilvl w:val="0"/>
          <w:numId w:val="81"/>
        </w:numPr>
        <w:contextualSpacing w:val="0"/>
        <w:jc w:val="both"/>
        <w:rPr>
          <w:rFonts w:ascii="Noto Sans" w:eastAsiaTheme="minorHAnsi" w:hAnsi="Noto Sans" w:cs="Noto Sans"/>
          <w:sz w:val="18"/>
          <w:szCs w:val="18"/>
        </w:rPr>
      </w:pPr>
      <w:r w:rsidRPr="000002C5">
        <w:rPr>
          <w:rFonts w:ascii="Noto Sans" w:eastAsiaTheme="minorHAnsi" w:hAnsi="Noto Sans" w:cs="Noto Sans"/>
          <w:sz w:val="18"/>
          <w:szCs w:val="18"/>
        </w:rPr>
        <w:t>Que acredite la pertenencia de lotes de herramientas menores.</w:t>
      </w:r>
    </w:p>
    <w:p w:rsidR="00FB21CD" w:rsidRPr="000002C5" w:rsidRDefault="00FB21CD" w:rsidP="002D1BA6">
      <w:pPr>
        <w:pStyle w:val="Prrafodelista"/>
        <w:numPr>
          <w:ilvl w:val="0"/>
          <w:numId w:val="81"/>
        </w:numPr>
        <w:contextualSpacing w:val="0"/>
        <w:jc w:val="both"/>
        <w:rPr>
          <w:rFonts w:ascii="Noto Sans" w:eastAsiaTheme="minorHAnsi" w:hAnsi="Noto Sans" w:cs="Noto Sans"/>
          <w:sz w:val="18"/>
          <w:szCs w:val="18"/>
        </w:rPr>
      </w:pPr>
      <w:r w:rsidRPr="000002C5">
        <w:rPr>
          <w:rFonts w:ascii="Noto Sans" w:eastAsiaTheme="minorHAnsi" w:hAnsi="Noto Sans" w:cs="Noto Sans"/>
          <w:sz w:val="18"/>
          <w:szCs w:val="18"/>
        </w:rPr>
        <w:t>Que cuente con domicilio de la empresa o con una sucursal en Paraíso, Tabasco, incluyendo fotografías del inmueble y croquis de localización o escrito bajo protesta de decir verdad que en caso de resultar ganador o adjudicado contará con domicilio en Paraíso, Tabasco en un plazo no mayor a 30 días.</w:t>
      </w:r>
    </w:p>
    <w:p w:rsidR="00FB21CD" w:rsidRPr="000002C5" w:rsidRDefault="00FB21CD" w:rsidP="002D1BA6">
      <w:pPr>
        <w:pStyle w:val="Prrafodelista"/>
        <w:numPr>
          <w:ilvl w:val="0"/>
          <w:numId w:val="81"/>
        </w:numPr>
        <w:contextualSpacing w:val="0"/>
        <w:jc w:val="both"/>
        <w:rPr>
          <w:rFonts w:ascii="Noto Sans" w:eastAsiaTheme="minorHAnsi" w:hAnsi="Noto Sans" w:cs="Noto Sans"/>
          <w:sz w:val="18"/>
          <w:szCs w:val="18"/>
        </w:rPr>
      </w:pPr>
      <w:r w:rsidRPr="000002C5">
        <w:rPr>
          <w:rFonts w:ascii="Noto Sans" w:eastAsiaTheme="minorHAnsi" w:hAnsi="Noto Sans" w:cs="Noto Sans"/>
          <w:sz w:val="18"/>
          <w:szCs w:val="18"/>
        </w:rPr>
        <w:t>Que acredite la capacidad técnica del personal requerido.</w:t>
      </w:r>
    </w:p>
    <w:p w:rsidR="00FB21CD" w:rsidRPr="000002C5" w:rsidRDefault="00FB21CD" w:rsidP="002D1BA6">
      <w:pPr>
        <w:pStyle w:val="Prrafodelista"/>
        <w:numPr>
          <w:ilvl w:val="0"/>
          <w:numId w:val="81"/>
        </w:numPr>
        <w:contextualSpacing w:val="0"/>
        <w:jc w:val="both"/>
        <w:rPr>
          <w:rFonts w:ascii="Noto Sans" w:eastAsiaTheme="minorHAnsi" w:hAnsi="Noto Sans" w:cs="Noto Sans"/>
          <w:sz w:val="18"/>
          <w:szCs w:val="18"/>
        </w:rPr>
      </w:pPr>
      <w:r w:rsidRPr="000002C5">
        <w:rPr>
          <w:rFonts w:ascii="Noto Sans" w:eastAsiaTheme="minorHAnsi" w:hAnsi="Noto Sans" w:cs="Noto Sans"/>
          <w:sz w:val="18"/>
          <w:szCs w:val="18"/>
        </w:rPr>
        <w:t xml:space="preserve">Presentar carta-compromiso en hoja membretada que cuenta con la </w:t>
      </w:r>
      <w:r w:rsidRPr="000002C5">
        <w:rPr>
          <w:rFonts w:ascii="Noto Sans" w:hAnsi="Noto Sans" w:cs="Noto Sans"/>
          <w:sz w:val="18"/>
          <w:szCs w:val="18"/>
        </w:rPr>
        <w:t>disposición de servicio las 24 horas del día, durante todos los días del período contratado, incluyendo domingos y días festivos.</w:t>
      </w:r>
    </w:p>
    <w:p w:rsidR="00FC5EFB" w:rsidRPr="003C53DE" w:rsidRDefault="00FC5EFB" w:rsidP="009E068F">
      <w:pPr>
        <w:pStyle w:val="Default"/>
        <w:jc w:val="both"/>
        <w:rPr>
          <w:rFonts w:ascii="Noto Sans" w:hAnsi="Noto Sans" w:cs="Noto Sans"/>
          <w:sz w:val="22"/>
          <w:szCs w:val="22"/>
        </w:rPr>
      </w:pPr>
    </w:p>
    <w:p w:rsidR="00D8585D" w:rsidRPr="00D8585D" w:rsidRDefault="00D8585D" w:rsidP="00D8585D">
      <w:pPr>
        <w:autoSpaceDE w:val="0"/>
        <w:adjustRightInd w:val="0"/>
        <w:jc w:val="both"/>
        <w:rPr>
          <w:rFonts w:ascii="Noto Sans" w:hAnsi="Noto Sans" w:cs="Noto Sans"/>
          <w:sz w:val="22"/>
          <w:szCs w:val="22"/>
        </w:rPr>
      </w:pPr>
    </w:p>
    <w:p w:rsidR="00BE5197" w:rsidRPr="00BE5197" w:rsidRDefault="00BE5197" w:rsidP="00BE5197">
      <w:pPr>
        <w:jc w:val="center"/>
        <w:rPr>
          <w:rFonts w:ascii="Noto Sans" w:hAnsi="Noto Sans" w:cs="Noto Sans"/>
          <w:b/>
          <w:sz w:val="22"/>
          <w:szCs w:val="22"/>
          <w:lang w:val="pt-BR"/>
        </w:rPr>
      </w:pPr>
      <w:r w:rsidRPr="00BE5197">
        <w:rPr>
          <w:rFonts w:ascii="Noto Sans" w:hAnsi="Noto Sans" w:cs="Noto Sans"/>
          <w:b/>
          <w:sz w:val="22"/>
          <w:szCs w:val="22"/>
          <w:lang w:val="pt-BR"/>
        </w:rPr>
        <w:t>A T E N T A M E N T E</w:t>
      </w:r>
    </w:p>
    <w:p w:rsidR="00BE5197" w:rsidRPr="00BE5197" w:rsidRDefault="00BE5197" w:rsidP="00BE5197">
      <w:pPr>
        <w:jc w:val="center"/>
        <w:rPr>
          <w:rFonts w:ascii="Noto Sans" w:hAnsi="Noto Sans" w:cs="Noto Sans"/>
          <w:b/>
          <w:sz w:val="22"/>
          <w:szCs w:val="22"/>
        </w:rPr>
      </w:pPr>
      <w:r w:rsidRPr="00BE5197">
        <w:rPr>
          <w:rFonts w:ascii="Noto Sans" w:hAnsi="Noto Sans" w:cs="Noto Sans"/>
          <w:b/>
          <w:sz w:val="22"/>
          <w:szCs w:val="22"/>
        </w:rPr>
        <w:t>BAJO PROTESTA DE DECIR VERDAD DECLARO QUE CONOZCO Y REALIZARÉ TODOS LOS TRABAJOS ESTABLECIDOS EN EL ANEXO 1.</w:t>
      </w:r>
    </w:p>
    <w:p w:rsidR="00BE5197" w:rsidRDefault="00BE5197" w:rsidP="00BE5197">
      <w:pPr>
        <w:pStyle w:val="Piedepgina"/>
        <w:jc w:val="center"/>
        <w:rPr>
          <w:rFonts w:ascii="Noto Sans" w:hAnsi="Noto Sans" w:cs="Noto Sans"/>
          <w:b/>
          <w:sz w:val="22"/>
          <w:szCs w:val="22"/>
        </w:rPr>
      </w:pPr>
    </w:p>
    <w:p w:rsidR="004E7245" w:rsidRDefault="004E7245" w:rsidP="00BE5197">
      <w:pPr>
        <w:pStyle w:val="Piedepgina"/>
        <w:jc w:val="center"/>
        <w:rPr>
          <w:rFonts w:ascii="Noto Sans" w:hAnsi="Noto Sans" w:cs="Noto Sans"/>
          <w:b/>
          <w:sz w:val="22"/>
          <w:szCs w:val="22"/>
        </w:rPr>
      </w:pPr>
    </w:p>
    <w:p w:rsidR="004E7245" w:rsidRPr="00BE5197" w:rsidRDefault="004E7245" w:rsidP="00BE5197">
      <w:pPr>
        <w:pStyle w:val="Piedepgina"/>
        <w:jc w:val="center"/>
        <w:rPr>
          <w:rFonts w:ascii="Noto Sans" w:hAnsi="Noto Sans" w:cs="Noto Sans"/>
          <w:b/>
          <w:sz w:val="22"/>
          <w:szCs w:val="22"/>
        </w:rPr>
      </w:pPr>
    </w:p>
    <w:p w:rsidR="00BE5197" w:rsidRPr="00BE5197" w:rsidRDefault="00BE5197" w:rsidP="00BE5197">
      <w:pPr>
        <w:pStyle w:val="Piedepgina"/>
        <w:jc w:val="center"/>
        <w:rPr>
          <w:rFonts w:ascii="Noto Sans" w:hAnsi="Noto Sans" w:cs="Noto Sans"/>
          <w:b/>
          <w:sz w:val="22"/>
          <w:szCs w:val="22"/>
        </w:rPr>
      </w:pPr>
    </w:p>
    <w:p w:rsidR="00BE5197" w:rsidRPr="00BE5197" w:rsidRDefault="00BE5197" w:rsidP="00BE5197">
      <w:pPr>
        <w:pStyle w:val="Piedepgina"/>
        <w:jc w:val="center"/>
        <w:rPr>
          <w:rFonts w:ascii="Noto Sans" w:hAnsi="Noto Sans" w:cs="Noto Sans"/>
          <w:b/>
          <w:sz w:val="22"/>
          <w:szCs w:val="22"/>
        </w:rPr>
      </w:pPr>
      <w:r w:rsidRPr="00BE5197">
        <w:rPr>
          <w:rFonts w:ascii="Noto Sans" w:hAnsi="Noto Sans" w:cs="Noto Sans"/>
          <w:b/>
          <w:sz w:val="22"/>
          <w:szCs w:val="22"/>
        </w:rPr>
        <w:t>NOMBRE, CARGO Y FIRMA DE LA PERSONA FACULTADA PARA</w:t>
      </w:r>
    </w:p>
    <w:p w:rsidR="00D8585D" w:rsidRPr="00BE5197" w:rsidRDefault="00BE5197" w:rsidP="00BE5197">
      <w:pPr>
        <w:autoSpaceDE w:val="0"/>
        <w:adjustRightInd w:val="0"/>
        <w:jc w:val="center"/>
        <w:rPr>
          <w:rFonts w:ascii="Noto Sans" w:hAnsi="Noto Sans" w:cs="Noto Sans"/>
          <w:b/>
          <w:sz w:val="22"/>
          <w:szCs w:val="22"/>
        </w:rPr>
      </w:pPr>
      <w:r w:rsidRPr="00BE5197">
        <w:rPr>
          <w:rFonts w:ascii="Noto Sans" w:hAnsi="Noto Sans" w:cs="Noto Sans"/>
          <w:b/>
          <w:sz w:val="22"/>
          <w:szCs w:val="22"/>
        </w:rPr>
        <w:t>REPRESENTAR A LA EMPRESA.</w:t>
      </w:r>
    </w:p>
    <w:p w:rsidR="00D8585D" w:rsidRPr="00D8585D" w:rsidRDefault="00D8585D" w:rsidP="00D14DFF">
      <w:pPr>
        <w:pStyle w:val="Prrafodelista"/>
        <w:jc w:val="both"/>
        <w:rPr>
          <w:rFonts w:ascii="Noto Sans" w:hAnsi="Noto Sans" w:cs="Noto Sans"/>
          <w:b/>
          <w:sz w:val="22"/>
          <w:szCs w:val="22"/>
        </w:rPr>
      </w:pPr>
    </w:p>
    <w:p w:rsidR="00D8585D" w:rsidRDefault="00D8585D" w:rsidP="00D14DFF">
      <w:pPr>
        <w:pStyle w:val="Prrafodelista"/>
        <w:jc w:val="both"/>
        <w:rPr>
          <w:rFonts w:ascii="Noto Sans" w:hAnsi="Noto Sans" w:cs="Noto Sans"/>
          <w:b/>
          <w:sz w:val="22"/>
          <w:szCs w:val="22"/>
        </w:rPr>
      </w:pPr>
    </w:p>
    <w:p w:rsidR="00D8585D" w:rsidRDefault="00D8585D" w:rsidP="00D14DFF">
      <w:pPr>
        <w:pStyle w:val="Prrafodelista"/>
        <w:jc w:val="both"/>
        <w:rPr>
          <w:rFonts w:ascii="Noto Sans" w:hAnsi="Noto Sans" w:cs="Noto Sans"/>
          <w:b/>
          <w:sz w:val="22"/>
          <w:szCs w:val="22"/>
        </w:rPr>
      </w:pPr>
    </w:p>
    <w:p w:rsidR="00D8585D" w:rsidRDefault="00D8585D" w:rsidP="00D14DFF">
      <w:pPr>
        <w:pStyle w:val="Prrafodelista"/>
        <w:jc w:val="both"/>
        <w:rPr>
          <w:rFonts w:ascii="Noto Sans" w:hAnsi="Noto Sans" w:cs="Noto Sans"/>
          <w:b/>
          <w:sz w:val="22"/>
          <w:szCs w:val="22"/>
        </w:rPr>
      </w:pPr>
    </w:p>
    <w:p w:rsidR="00224898" w:rsidRDefault="00224898" w:rsidP="00D14DFF">
      <w:pPr>
        <w:pStyle w:val="Prrafodelista"/>
        <w:jc w:val="both"/>
        <w:rPr>
          <w:rFonts w:ascii="Noto Sans" w:hAnsi="Noto Sans" w:cs="Noto Sans"/>
          <w:b/>
          <w:sz w:val="22"/>
          <w:szCs w:val="22"/>
        </w:rPr>
      </w:pPr>
    </w:p>
    <w:p w:rsidR="00E520F2" w:rsidRDefault="00E520F2" w:rsidP="00D14DFF">
      <w:pPr>
        <w:pStyle w:val="Prrafodelista"/>
        <w:jc w:val="both"/>
        <w:rPr>
          <w:rFonts w:ascii="Noto Sans" w:hAnsi="Noto Sans" w:cs="Noto Sans"/>
          <w:b/>
          <w:sz w:val="22"/>
          <w:szCs w:val="22"/>
        </w:rPr>
      </w:pPr>
    </w:p>
    <w:p w:rsidR="00FB21CD" w:rsidRDefault="00FB21CD" w:rsidP="00D14DFF">
      <w:pPr>
        <w:pStyle w:val="Prrafodelista"/>
        <w:jc w:val="both"/>
        <w:rPr>
          <w:rFonts w:ascii="Noto Sans" w:hAnsi="Noto Sans" w:cs="Noto Sans"/>
          <w:b/>
          <w:sz w:val="22"/>
          <w:szCs w:val="22"/>
        </w:rPr>
      </w:pPr>
    </w:p>
    <w:p w:rsidR="00FB21CD" w:rsidRDefault="00FB21CD" w:rsidP="00D14DFF">
      <w:pPr>
        <w:pStyle w:val="Prrafodelista"/>
        <w:jc w:val="both"/>
        <w:rPr>
          <w:rFonts w:ascii="Noto Sans" w:hAnsi="Noto Sans" w:cs="Noto Sans"/>
          <w:b/>
          <w:sz w:val="22"/>
          <w:szCs w:val="22"/>
        </w:rPr>
      </w:pPr>
    </w:p>
    <w:p w:rsidR="00FB21CD" w:rsidRDefault="00FB21CD" w:rsidP="00D14DFF">
      <w:pPr>
        <w:pStyle w:val="Prrafodelista"/>
        <w:jc w:val="both"/>
        <w:rPr>
          <w:rFonts w:ascii="Noto Sans" w:hAnsi="Noto Sans" w:cs="Noto Sans"/>
          <w:b/>
          <w:sz w:val="22"/>
          <w:szCs w:val="22"/>
        </w:rPr>
      </w:pPr>
    </w:p>
    <w:p w:rsidR="00FB21CD" w:rsidRDefault="00FB21CD" w:rsidP="00D14DFF">
      <w:pPr>
        <w:pStyle w:val="Prrafodelista"/>
        <w:jc w:val="both"/>
        <w:rPr>
          <w:rFonts w:ascii="Noto Sans" w:hAnsi="Noto Sans" w:cs="Noto Sans"/>
          <w:b/>
          <w:sz w:val="22"/>
          <w:szCs w:val="22"/>
        </w:rPr>
      </w:pPr>
    </w:p>
    <w:p w:rsidR="00FB21CD" w:rsidRDefault="00FB21CD" w:rsidP="00D14DFF">
      <w:pPr>
        <w:pStyle w:val="Prrafodelista"/>
        <w:jc w:val="both"/>
        <w:rPr>
          <w:rFonts w:ascii="Noto Sans" w:hAnsi="Noto Sans" w:cs="Noto Sans"/>
          <w:b/>
          <w:sz w:val="22"/>
          <w:szCs w:val="22"/>
        </w:rPr>
      </w:pPr>
    </w:p>
    <w:p w:rsidR="00FB21CD" w:rsidRDefault="00FB21CD" w:rsidP="00D14DFF">
      <w:pPr>
        <w:pStyle w:val="Prrafodelista"/>
        <w:jc w:val="both"/>
        <w:rPr>
          <w:rFonts w:ascii="Noto Sans" w:hAnsi="Noto Sans" w:cs="Noto Sans"/>
          <w:b/>
          <w:sz w:val="22"/>
          <w:szCs w:val="22"/>
        </w:rPr>
      </w:pPr>
    </w:p>
    <w:p w:rsidR="00FB21CD" w:rsidRDefault="00FB21CD" w:rsidP="00D14DFF">
      <w:pPr>
        <w:pStyle w:val="Prrafodelista"/>
        <w:jc w:val="both"/>
        <w:rPr>
          <w:rFonts w:ascii="Noto Sans" w:hAnsi="Noto Sans" w:cs="Noto Sans"/>
          <w:b/>
          <w:sz w:val="22"/>
          <w:szCs w:val="22"/>
        </w:rPr>
      </w:pPr>
    </w:p>
    <w:p w:rsidR="00FB21CD" w:rsidRDefault="00FB21CD" w:rsidP="00D14DFF">
      <w:pPr>
        <w:pStyle w:val="Prrafodelista"/>
        <w:jc w:val="both"/>
        <w:rPr>
          <w:rFonts w:ascii="Noto Sans" w:hAnsi="Noto Sans" w:cs="Noto Sans"/>
          <w:b/>
          <w:sz w:val="22"/>
          <w:szCs w:val="22"/>
        </w:rPr>
      </w:pPr>
    </w:p>
    <w:p w:rsidR="00FB21CD" w:rsidRDefault="00FB21CD" w:rsidP="00D14DFF">
      <w:pPr>
        <w:pStyle w:val="Prrafodelista"/>
        <w:jc w:val="both"/>
        <w:rPr>
          <w:rFonts w:ascii="Noto Sans" w:hAnsi="Noto Sans" w:cs="Noto Sans"/>
          <w:b/>
          <w:sz w:val="22"/>
          <w:szCs w:val="22"/>
        </w:rPr>
      </w:pPr>
    </w:p>
    <w:p w:rsidR="00FB21CD" w:rsidRDefault="00FB21CD" w:rsidP="00D14DFF">
      <w:pPr>
        <w:pStyle w:val="Prrafodelista"/>
        <w:jc w:val="both"/>
        <w:rPr>
          <w:rFonts w:ascii="Noto Sans" w:hAnsi="Noto Sans" w:cs="Noto Sans"/>
          <w:b/>
          <w:sz w:val="22"/>
          <w:szCs w:val="22"/>
        </w:rPr>
      </w:pPr>
    </w:p>
    <w:p w:rsidR="00FB21CD" w:rsidRDefault="00FB21CD" w:rsidP="00D14DFF">
      <w:pPr>
        <w:pStyle w:val="Prrafodelista"/>
        <w:jc w:val="both"/>
        <w:rPr>
          <w:rFonts w:ascii="Noto Sans" w:hAnsi="Noto Sans" w:cs="Noto Sans"/>
          <w:b/>
          <w:sz w:val="22"/>
          <w:szCs w:val="22"/>
        </w:rPr>
      </w:pPr>
    </w:p>
    <w:p w:rsidR="00FB21CD" w:rsidRDefault="00FB21CD" w:rsidP="00D14DFF">
      <w:pPr>
        <w:pStyle w:val="Prrafodelista"/>
        <w:jc w:val="both"/>
        <w:rPr>
          <w:rFonts w:ascii="Noto Sans" w:hAnsi="Noto Sans" w:cs="Noto Sans"/>
          <w:b/>
          <w:sz w:val="22"/>
          <w:szCs w:val="22"/>
        </w:rPr>
      </w:pPr>
    </w:p>
    <w:p w:rsidR="00FB21CD" w:rsidRDefault="00FB21CD" w:rsidP="00D14DFF">
      <w:pPr>
        <w:pStyle w:val="Prrafodelista"/>
        <w:jc w:val="both"/>
        <w:rPr>
          <w:rFonts w:ascii="Noto Sans" w:hAnsi="Noto Sans" w:cs="Noto Sans"/>
          <w:b/>
          <w:sz w:val="22"/>
          <w:szCs w:val="22"/>
        </w:rPr>
      </w:pPr>
    </w:p>
    <w:p w:rsidR="00FB21CD" w:rsidRDefault="00FB21CD" w:rsidP="00D14DFF">
      <w:pPr>
        <w:pStyle w:val="Prrafodelista"/>
        <w:jc w:val="both"/>
        <w:rPr>
          <w:rFonts w:ascii="Noto Sans" w:hAnsi="Noto Sans" w:cs="Noto Sans"/>
          <w:b/>
          <w:sz w:val="22"/>
          <w:szCs w:val="22"/>
        </w:rPr>
      </w:pPr>
    </w:p>
    <w:p w:rsidR="00FB21CD" w:rsidRDefault="00FB21CD" w:rsidP="00D14DFF">
      <w:pPr>
        <w:pStyle w:val="Prrafodelista"/>
        <w:jc w:val="both"/>
        <w:rPr>
          <w:rFonts w:ascii="Noto Sans" w:hAnsi="Noto Sans" w:cs="Noto Sans"/>
          <w:b/>
          <w:sz w:val="22"/>
          <w:szCs w:val="22"/>
        </w:rPr>
      </w:pPr>
    </w:p>
    <w:p w:rsidR="00C621B5" w:rsidRPr="00497321" w:rsidRDefault="00C621B5" w:rsidP="00C621B5">
      <w:pPr>
        <w:jc w:val="center"/>
        <w:rPr>
          <w:rFonts w:ascii="Noto Sans" w:hAnsi="Noto Sans" w:cs="Noto Sans"/>
          <w:b/>
          <w:sz w:val="20"/>
          <w:szCs w:val="20"/>
        </w:rPr>
      </w:pPr>
      <w:r w:rsidRPr="00497321">
        <w:rPr>
          <w:rFonts w:ascii="Noto Sans" w:hAnsi="Noto Sans" w:cs="Noto Sans"/>
          <w:b/>
          <w:sz w:val="20"/>
          <w:szCs w:val="20"/>
        </w:rPr>
        <w:lastRenderedPageBreak/>
        <w:t>ANEXO   2</w:t>
      </w:r>
    </w:p>
    <w:p w:rsidR="00C621B5" w:rsidRPr="00497321" w:rsidRDefault="00C621B5" w:rsidP="00C621B5">
      <w:pPr>
        <w:jc w:val="center"/>
        <w:rPr>
          <w:rFonts w:ascii="Noto Sans" w:hAnsi="Noto Sans" w:cs="Noto Sans"/>
          <w:b/>
          <w:sz w:val="20"/>
          <w:szCs w:val="20"/>
        </w:rPr>
      </w:pPr>
      <w:r w:rsidRPr="00497321">
        <w:rPr>
          <w:rFonts w:ascii="Noto Sans" w:hAnsi="Noto Sans" w:cs="Noto Sans"/>
          <w:b/>
          <w:sz w:val="20"/>
          <w:szCs w:val="20"/>
        </w:rPr>
        <w:t>CARTA PROPOSICIÓN</w:t>
      </w:r>
    </w:p>
    <w:p w:rsidR="00497321" w:rsidRPr="00497321" w:rsidRDefault="00497321" w:rsidP="00C621B5">
      <w:pPr>
        <w:jc w:val="center"/>
        <w:rPr>
          <w:rFonts w:ascii="Noto Sans" w:hAnsi="Noto Sans" w:cs="Noto Sans"/>
          <w:b/>
          <w:sz w:val="20"/>
          <w:szCs w:val="20"/>
        </w:rPr>
      </w:pPr>
    </w:p>
    <w:p w:rsidR="00DA7709" w:rsidRPr="00497321" w:rsidRDefault="00DA7709" w:rsidP="00DA7709">
      <w:pPr>
        <w:jc w:val="right"/>
        <w:rPr>
          <w:b/>
          <w:sz w:val="20"/>
          <w:szCs w:val="20"/>
        </w:rPr>
      </w:pPr>
      <w:r w:rsidRPr="00497321">
        <w:rPr>
          <w:b/>
          <w:sz w:val="20"/>
          <w:szCs w:val="20"/>
        </w:rPr>
        <w:t xml:space="preserve">Lugar y fecha de expedición: </w:t>
      </w:r>
      <w:proofErr w:type="gramStart"/>
      <w:r w:rsidRPr="00497321">
        <w:rPr>
          <w:b/>
          <w:sz w:val="20"/>
          <w:szCs w:val="20"/>
        </w:rPr>
        <w:t>..............................</w:t>
      </w:r>
      <w:proofErr w:type="gramEnd"/>
    </w:p>
    <w:p w:rsidR="00DA7709" w:rsidRPr="00497321" w:rsidRDefault="009E068F" w:rsidP="00A23168">
      <w:pPr>
        <w:jc w:val="right"/>
        <w:rPr>
          <w:b/>
          <w:sz w:val="20"/>
          <w:szCs w:val="20"/>
        </w:rPr>
      </w:pPr>
      <w:r w:rsidRPr="00497321">
        <w:rPr>
          <w:b/>
          <w:sz w:val="20"/>
          <w:szCs w:val="20"/>
        </w:rPr>
        <w:t>Invitación a Cuando Menos Tres Personas</w:t>
      </w:r>
      <w:r w:rsidR="00DA7709" w:rsidRPr="00497321">
        <w:rPr>
          <w:b/>
          <w:sz w:val="20"/>
          <w:szCs w:val="20"/>
        </w:rPr>
        <w:t xml:space="preserve"> de Carácter Nacional: </w:t>
      </w:r>
      <w:proofErr w:type="gramStart"/>
      <w:r w:rsidR="00DA7709" w:rsidRPr="00497321">
        <w:rPr>
          <w:b/>
          <w:sz w:val="20"/>
          <w:szCs w:val="20"/>
        </w:rPr>
        <w:t>.................................</w:t>
      </w:r>
      <w:proofErr w:type="gramEnd"/>
    </w:p>
    <w:p w:rsidR="00C621B5" w:rsidRPr="00497321" w:rsidRDefault="00C621B5" w:rsidP="00C621B5">
      <w:pPr>
        <w:jc w:val="both"/>
        <w:rPr>
          <w:rFonts w:ascii="Noto Sans" w:hAnsi="Noto Sans" w:cs="Noto Sans"/>
          <w:b/>
          <w:bCs/>
          <w:sz w:val="20"/>
          <w:szCs w:val="20"/>
        </w:rPr>
      </w:pPr>
    </w:p>
    <w:p w:rsidR="00C621B5" w:rsidRPr="00497321" w:rsidRDefault="00C621B5" w:rsidP="00C621B5">
      <w:pPr>
        <w:jc w:val="both"/>
        <w:rPr>
          <w:rFonts w:ascii="Noto Sans" w:hAnsi="Noto Sans" w:cs="Noto Sans"/>
          <w:b/>
          <w:bCs/>
          <w:sz w:val="20"/>
          <w:szCs w:val="20"/>
        </w:rPr>
      </w:pPr>
      <w:r w:rsidRPr="00497321">
        <w:rPr>
          <w:rFonts w:ascii="Noto Sans" w:hAnsi="Noto Sans" w:cs="Noto Sans"/>
          <w:b/>
          <w:bCs/>
          <w:sz w:val="20"/>
          <w:szCs w:val="20"/>
        </w:rPr>
        <w:t>C.P. L</w:t>
      </w:r>
      <w:r w:rsidR="006558E4" w:rsidRPr="00497321">
        <w:rPr>
          <w:rFonts w:ascii="Noto Sans" w:hAnsi="Noto Sans" w:cs="Noto Sans"/>
          <w:b/>
          <w:bCs/>
          <w:sz w:val="20"/>
          <w:szCs w:val="20"/>
        </w:rPr>
        <w:t>uis</w:t>
      </w:r>
      <w:r w:rsidRPr="00497321">
        <w:rPr>
          <w:rFonts w:ascii="Noto Sans" w:hAnsi="Noto Sans" w:cs="Noto Sans"/>
          <w:b/>
          <w:bCs/>
          <w:sz w:val="20"/>
          <w:szCs w:val="20"/>
        </w:rPr>
        <w:t xml:space="preserve"> P</w:t>
      </w:r>
      <w:r w:rsidR="006558E4" w:rsidRPr="00497321">
        <w:rPr>
          <w:rFonts w:ascii="Noto Sans" w:hAnsi="Noto Sans" w:cs="Noto Sans"/>
          <w:b/>
          <w:bCs/>
          <w:sz w:val="20"/>
          <w:szCs w:val="20"/>
        </w:rPr>
        <w:t>érez</w:t>
      </w:r>
      <w:r w:rsidRPr="00497321">
        <w:rPr>
          <w:rFonts w:ascii="Noto Sans" w:hAnsi="Noto Sans" w:cs="Noto Sans"/>
          <w:b/>
          <w:bCs/>
          <w:sz w:val="20"/>
          <w:szCs w:val="20"/>
        </w:rPr>
        <w:t xml:space="preserve"> S</w:t>
      </w:r>
      <w:r w:rsidR="006558E4" w:rsidRPr="00497321">
        <w:rPr>
          <w:rFonts w:ascii="Noto Sans" w:hAnsi="Noto Sans" w:cs="Noto Sans"/>
          <w:b/>
          <w:bCs/>
          <w:sz w:val="20"/>
          <w:szCs w:val="20"/>
        </w:rPr>
        <w:t>ánchez</w:t>
      </w:r>
    </w:p>
    <w:p w:rsidR="00C621B5" w:rsidRPr="00497321" w:rsidRDefault="00C621B5" w:rsidP="00C621B5">
      <w:pPr>
        <w:jc w:val="both"/>
        <w:rPr>
          <w:rFonts w:ascii="Noto Sans" w:hAnsi="Noto Sans" w:cs="Noto Sans"/>
          <w:bCs/>
          <w:sz w:val="20"/>
          <w:szCs w:val="20"/>
        </w:rPr>
      </w:pPr>
      <w:r w:rsidRPr="00497321">
        <w:rPr>
          <w:rFonts w:ascii="Noto Sans" w:hAnsi="Noto Sans" w:cs="Noto Sans"/>
          <w:bCs/>
          <w:sz w:val="20"/>
          <w:szCs w:val="20"/>
        </w:rPr>
        <w:t>G</w:t>
      </w:r>
      <w:r w:rsidR="006558E4" w:rsidRPr="00497321">
        <w:rPr>
          <w:rFonts w:ascii="Noto Sans" w:hAnsi="Noto Sans" w:cs="Noto Sans"/>
          <w:bCs/>
          <w:sz w:val="20"/>
          <w:szCs w:val="20"/>
        </w:rPr>
        <w:t>erente</w:t>
      </w:r>
      <w:r w:rsidRPr="00497321">
        <w:rPr>
          <w:rFonts w:ascii="Noto Sans" w:hAnsi="Noto Sans" w:cs="Noto Sans"/>
          <w:bCs/>
          <w:sz w:val="20"/>
          <w:szCs w:val="20"/>
        </w:rPr>
        <w:t xml:space="preserve"> </w:t>
      </w:r>
      <w:r w:rsidR="006558E4" w:rsidRPr="00497321">
        <w:rPr>
          <w:rFonts w:ascii="Noto Sans" w:hAnsi="Noto Sans" w:cs="Noto Sans"/>
          <w:bCs/>
          <w:sz w:val="20"/>
          <w:szCs w:val="20"/>
        </w:rPr>
        <w:t>de</w:t>
      </w:r>
      <w:r w:rsidRPr="00497321">
        <w:rPr>
          <w:rFonts w:ascii="Noto Sans" w:hAnsi="Noto Sans" w:cs="Noto Sans"/>
          <w:bCs/>
          <w:sz w:val="20"/>
          <w:szCs w:val="20"/>
        </w:rPr>
        <w:t xml:space="preserve"> A</w:t>
      </w:r>
      <w:r w:rsidR="006558E4" w:rsidRPr="00497321">
        <w:rPr>
          <w:rFonts w:ascii="Noto Sans" w:hAnsi="Noto Sans" w:cs="Noto Sans"/>
          <w:bCs/>
          <w:sz w:val="20"/>
          <w:szCs w:val="20"/>
        </w:rPr>
        <w:t>dministración</w:t>
      </w:r>
      <w:r w:rsidRPr="00497321">
        <w:rPr>
          <w:rFonts w:ascii="Noto Sans" w:hAnsi="Noto Sans" w:cs="Noto Sans"/>
          <w:bCs/>
          <w:sz w:val="20"/>
          <w:szCs w:val="20"/>
        </w:rPr>
        <w:t xml:space="preserve"> </w:t>
      </w:r>
      <w:r w:rsidR="006558E4" w:rsidRPr="00497321">
        <w:rPr>
          <w:rFonts w:ascii="Noto Sans" w:hAnsi="Noto Sans" w:cs="Noto Sans"/>
          <w:bCs/>
          <w:sz w:val="20"/>
          <w:szCs w:val="20"/>
        </w:rPr>
        <w:t>y</w:t>
      </w:r>
      <w:r w:rsidRPr="00497321">
        <w:rPr>
          <w:rFonts w:ascii="Noto Sans" w:hAnsi="Noto Sans" w:cs="Noto Sans"/>
          <w:bCs/>
          <w:sz w:val="20"/>
          <w:szCs w:val="20"/>
        </w:rPr>
        <w:t xml:space="preserve"> F</w:t>
      </w:r>
      <w:r w:rsidR="006558E4" w:rsidRPr="00497321">
        <w:rPr>
          <w:rFonts w:ascii="Noto Sans" w:hAnsi="Noto Sans" w:cs="Noto Sans"/>
          <w:bCs/>
          <w:sz w:val="20"/>
          <w:szCs w:val="20"/>
        </w:rPr>
        <w:t>inanzas</w:t>
      </w:r>
      <w:r w:rsidRPr="00497321">
        <w:rPr>
          <w:rFonts w:ascii="Noto Sans" w:hAnsi="Noto Sans" w:cs="Noto Sans"/>
          <w:bCs/>
          <w:sz w:val="20"/>
          <w:szCs w:val="20"/>
        </w:rPr>
        <w:t xml:space="preserve"> </w:t>
      </w:r>
      <w:r w:rsidR="006558E4" w:rsidRPr="00497321">
        <w:rPr>
          <w:rFonts w:ascii="Noto Sans" w:hAnsi="Noto Sans" w:cs="Noto Sans"/>
          <w:bCs/>
          <w:sz w:val="20"/>
          <w:szCs w:val="20"/>
        </w:rPr>
        <w:t xml:space="preserve">de la </w:t>
      </w:r>
    </w:p>
    <w:p w:rsidR="00C621B5" w:rsidRPr="00497321" w:rsidRDefault="00C621B5" w:rsidP="00C621B5">
      <w:pPr>
        <w:rPr>
          <w:rFonts w:ascii="Noto Sans" w:hAnsi="Noto Sans" w:cs="Noto Sans"/>
          <w:sz w:val="20"/>
          <w:szCs w:val="20"/>
        </w:rPr>
      </w:pPr>
      <w:r w:rsidRPr="00497321">
        <w:rPr>
          <w:rFonts w:ascii="Noto Sans" w:hAnsi="Noto Sans" w:cs="Noto Sans"/>
          <w:sz w:val="20"/>
          <w:szCs w:val="20"/>
        </w:rPr>
        <w:t>A</w:t>
      </w:r>
      <w:r w:rsidR="006558E4" w:rsidRPr="00497321">
        <w:rPr>
          <w:rFonts w:ascii="Noto Sans" w:hAnsi="Noto Sans" w:cs="Noto Sans"/>
          <w:sz w:val="20"/>
          <w:szCs w:val="20"/>
        </w:rPr>
        <w:t>dministración</w:t>
      </w:r>
      <w:r w:rsidRPr="00497321">
        <w:rPr>
          <w:rFonts w:ascii="Noto Sans" w:hAnsi="Noto Sans" w:cs="Noto Sans"/>
          <w:sz w:val="20"/>
          <w:szCs w:val="20"/>
        </w:rPr>
        <w:t xml:space="preserve"> </w:t>
      </w:r>
      <w:r w:rsidR="006558E4" w:rsidRPr="00497321">
        <w:rPr>
          <w:rFonts w:ascii="Noto Sans" w:hAnsi="Noto Sans" w:cs="Noto Sans"/>
          <w:sz w:val="20"/>
          <w:szCs w:val="20"/>
        </w:rPr>
        <w:t>del</w:t>
      </w:r>
      <w:r w:rsidRPr="00497321">
        <w:rPr>
          <w:rFonts w:ascii="Noto Sans" w:hAnsi="Noto Sans" w:cs="Noto Sans"/>
          <w:sz w:val="20"/>
          <w:szCs w:val="20"/>
        </w:rPr>
        <w:t xml:space="preserve"> S</w:t>
      </w:r>
      <w:r w:rsidR="006558E4" w:rsidRPr="00497321">
        <w:rPr>
          <w:rFonts w:ascii="Noto Sans" w:hAnsi="Noto Sans" w:cs="Noto Sans"/>
          <w:sz w:val="20"/>
          <w:szCs w:val="20"/>
        </w:rPr>
        <w:t>istema</w:t>
      </w:r>
      <w:r w:rsidRPr="00497321">
        <w:rPr>
          <w:rFonts w:ascii="Noto Sans" w:hAnsi="Noto Sans" w:cs="Noto Sans"/>
          <w:sz w:val="20"/>
          <w:szCs w:val="20"/>
        </w:rPr>
        <w:t xml:space="preserve"> P</w:t>
      </w:r>
      <w:r w:rsidR="006558E4" w:rsidRPr="00497321">
        <w:rPr>
          <w:rFonts w:ascii="Noto Sans" w:hAnsi="Noto Sans" w:cs="Noto Sans"/>
          <w:sz w:val="20"/>
          <w:szCs w:val="20"/>
        </w:rPr>
        <w:t>ortuario</w:t>
      </w:r>
      <w:r w:rsidRPr="00497321">
        <w:rPr>
          <w:rFonts w:ascii="Noto Sans" w:hAnsi="Noto Sans" w:cs="Noto Sans"/>
          <w:sz w:val="20"/>
          <w:szCs w:val="20"/>
        </w:rPr>
        <w:t xml:space="preserve"> N</w:t>
      </w:r>
      <w:r w:rsidR="006558E4" w:rsidRPr="00497321">
        <w:rPr>
          <w:rFonts w:ascii="Noto Sans" w:hAnsi="Noto Sans" w:cs="Noto Sans"/>
          <w:sz w:val="20"/>
          <w:szCs w:val="20"/>
        </w:rPr>
        <w:t>acional</w:t>
      </w:r>
      <w:r w:rsidRPr="00497321">
        <w:rPr>
          <w:rFonts w:ascii="Noto Sans" w:hAnsi="Noto Sans" w:cs="Noto Sans"/>
          <w:sz w:val="20"/>
          <w:szCs w:val="20"/>
        </w:rPr>
        <w:t xml:space="preserve"> D</w:t>
      </w:r>
      <w:r w:rsidR="006558E4" w:rsidRPr="00497321">
        <w:rPr>
          <w:rFonts w:ascii="Noto Sans" w:hAnsi="Noto Sans" w:cs="Noto Sans"/>
          <w:sz w:val="20"/>
          <w:szCs w:val="20"/>
        </w:rPr>
        <w:t>os</w:t>
      </w:r>
      <w:r w:rsidRPr="00497321">
        <w:rPr>
          <w:rFonts w:ascii="Noto Sans" w:hAnsi="Noto Sans" w:cs="Noto Sans"/>
          <w:sz w:val="20"/>
          <w:szCs w:val="20"/>
        </w:rPr>
        <w:t xml:space="preserve"> B</w:t>
      </w:r>
      <w:r w:rsidR="006558E4" w:rsidRPr="00497321">
        <w:rPr>
          <w:rFonts w:ascii="Noto Sans" w:hAnsi="Noto Sans" w:cs="Noto Sans"/>
          <w:sz w:val="20"/>
          <w:szCs w:val="20"/>
        </w:rPr>
        <w:t>ocas</w:t>
      </w:r>
      <w:r w:rsidRPr="00497321">
        <w:rPr>
          <w:rFonts w:ascii="Noto Sans" w:hAnsi="Noto Sans" w:cs="Noto Sans"/>
          <w:sz w:val="20"/>
          <w:szCs w:val="20"/>
        </w:rPr>
        <w:t xml:space="preserve"> S.A. </w:t>
      </w:r>
      <w:r w:rsidR="006558E4" w:rsidRPr="00497321">
        <w:rPr>
          <w:rFonts w:ascii="Noto Sans" w:hAnsi="Noto Sans" w:cs="Noto Sans"/>
          <w:sz w:val="20"/>
          <w:szCs w:val="20"/>
        </w:rPr>
        <w:t>de</w:t>
      </w:r>
      <w:r w:rsidRPr="00497321">
        <w:rPr>
          <w:rFonts w:ascii="Noto Sans" w:hAnsi="Noto Sans" w:cs="Noto Sans"/>
          <w:sz w:val="20"/>
          <w:szCs w:val="20"/>
        </w:rPr>
        <w:t xml:space="preserve"> C.V.</w:t>
      </w:r>
    </w:p>
    <w:p w:rsidR="00C621B5" w:rsidRPr="00497321" w:rsidRDefault="00C621B5" w:rsidP="00C621B5">
      <w:pPr>
        <w:jc w:val="both"/>
        <w:rPr>
          <w:rFonts w:ascii="Noto Sans" w:hAnsi="Noto Sans" w:cs="Noto Sans"/>
          <w:bCs/>
          <w:sz w:val="20"/>
          <w:szCs w:val="20"/>
        </w:rPr>
      </w:pPr>
      <w:r w:rsidRPr="00497321">
        <w:rPr>
          <w:rFonts w:ascii="Noto Sans" w:hAnsi="Noto Sans" w:cs="Noto Sans"/>
          <w:bCs/>
          <w:sz w:val="20"/>
          <w:szCs w:val="20"/>
        </w:rPr>
        <w:t>P</w:t>
      </w:r>
      <w:r w:rsidR="006558E4" w:rsidRPr="00497321">
        <w:rPr>
          <w:rFonts w:ascii="Noto Sans" w:hAnsi="Noto Sans" w:cs="Noto Sans"/>
          <w:bCs/>
          <w:sz w:val="20"/>
          <w:szCs w:val="20"/>
        </w:rPr>
        <w:t>resente</w:t>
      </w:r>
      <w:r w:rsidRPr="00497321">
        <w:rPr>
          <w:rFonts w:ascii="Noto Sans" w:hAnsi="Noto Sans" w:cs="Noto Sans"/>
          <w:bCs/>
          <w:sz w:val="20"/>
          <w:szCs w:val="20"/>
        </w:rPr>
        <w:t>.</w:t>
      </w:r>
    </w:p>
    <w:p w:rsidR="00C621B5" w:rsidRPr="00497321" w:rsidRDefault="00C621B5" w:rsidP="00C621B5">
      <w:pPr>
        <w:jc w:val="both"/>
        <w:rPr>
          <w:rFonts w:ascii="Noto Sans" w:hAnsi="Noto Sans" w:cs="Noto Sans"/>
          <w:sz w:val="20"/>
          <w:szCs w:val="20"/>
        </w:rPr>
      </w:pPr>
    </w:p>
    <w:p w:rsidR="00C621B5" w:rsidRPr="00497321" w:rsidRDefault="00C621B5" w:rsidP="00C621B5">
      <w:pPr>
        <w:jc w:val="both"/>
        <w:rPr>
          <w:rFonts w:ascii="Noto Sans" w:eastAsia="Times New Roman" w:hAnsi="Noto Sans" w:cs="Noto Sans"/>
          <w:sz w:val="20"/>
          <w:szCs w:val="20"/>
          <w:lang w:val="es-ES_tradnl" w:eastAsia="es-ES"/>
        </w:rPr>
      </w:pPr>
      <w:r w:rsidRPr="00497321">
        <w:rPr>
          <w:rFonts w:ascii="Noto Sans" w:eastAsia="Times New Roman" w:hAnsi="Noto Sans" w:cs="Noto Sans"/>
          <w:sz w:val="20"/>
          <w:szCs w:val="20"/>
          <w:lang w:val="es-ES_tradnl" w:eastAsia="es-ES"/>
        </w:rPr>
        <w:t xml:space="preserve">En relación a la Convocatoria de la </w:t>
      </w:r>
      <w:r w:rsidR="009E068F" w:rsidRPr="00497321">
        <w:rPr>
          <w:rFonts w:ascii="Noto Sans" w:eastAsia="Times New Roman" w:hAnsi="Noto Sans" w:cs="Noto Sans"/>
          <w:sz w:val="20"/>
          <w:szCs w:val="20"/>
          <w:lang w:val="es-ES_tradnl" w:eastAsia="es-ES"/>
        </w:rPr>
        <w:t>Invitación a Cuando Menos Tres Personas</w:t>
      </w:r>
      <w:r w:rsidRPr="00497321">
        <w:rPr>
          <w:rFonts w:ascii="Noto Sans" w:eastAsia="Times New Roman" w:hAnsi="Noto Sans" w:cs="Noto Sans"/>
          <w:sz w:val="20"/>
          <w:szCs w:val="20"/>
          <w:lang w:val="es-ES_tradnl" w:eastAsia="es-ES"/>
        </w:rPr>
        <w:t xml:space="preserve"> de Carácter Nacional </w:t>
      </w:r>
      <w:r w:rsidR="009D404A" w:rsidRPr="00497321">
        <w:rPr>
          <w:rFonts w:ascii="Noto Sans" w:eastAsia="Times New Roman" w:hAnsi="Noto Sans" w:cs="Noto Sans"/>
          <w:sz w:val="20"/>
          <w:szCs w:val="20"/>
          <w:lang w:val="es-ES_tradnl" w:eastAsia="es-ES"/>
        </w:rPr>
        <w:t>indicada en rubro superior derecho del presente documento</w:t>
      </w:r>
      <w:r w:rsidRPr="00497321">
        <w:rPr>
          <w:rFonts w:ascii="Noto Sans" w:eastAsia="Times New Roman" w:hAnsi="Noto Sans" w:cs="Noto Sans"/>
          <w:sz w:val="20"/>
          <w:szCs w:val="20"/>
          <w:lang w:val="es-ES_tradnl" w:eastAsia="es-ES"/>
        </w:rPr>
        <w:t>, que convoca la ASIPONA Dos Bocas para llevar a cabo la</w:t>
      </w:r>
      <w:r w:rsidR="009D404A" w:rsidRPr="00497321">
        <w:rPr>
          <w:rFonts w:ascii="Noto Sans" w:eastAsia="Times New Roman" w:hAnsi="Noto Sans" w:cs="Noto Sans"/>
          <w:sz w:val="20"/>
          <w:szCs w:val="20"/>
          <w:lang w:val="es-ES_tradnl" w:eastAsia="es-ES"/>
        </w:rPr>
        <w:t xml:space="preserve"> Contratación del Servicio </w:t>
      </w:r>
      <w:r w:rsidRPr="00497321">
        <w:rPr>
          <w:rFonts w:ascii="Noto Sans" w:eastAsia="Times New Roman" w:hAnsi="Noto Sans" w:cs="Noto Sans"/>
          <w:sz w:val="20"/>
          <w:szCs w:val="20"/>
          <w:lang w:val="es-ES_tradnl" w:eastAsia="es-ES"/>
        </w:rPr>
        <w:t xml:space="preserve">____________________________, en mi carácter de </w:t>
      </w:r>
      <w:r w:rsidRPr="00497321">
        <w:rPr>
          <w:rFonts w:ascii="Noto Sans" w:eastAsia="Times New Roman" w:hAnsi="Noto Sans" w:cs="Noto Sans"/>
          <w:b/>
          <w:sz w:val="20"/>
          <w:szCs w:val="20"/>
          <w:lang w:val="es-ES_tradnl" w:eastAsia="es-ES"/>
        </w:rPr>
        <w:t>(indicar puesto o cargo)</w:t>
      </w:r>
      <w:r w:rsidRPr="00497321">
        <w:rPr>
          <w:rFonts w:ascii="Noto Sans" w:eastAsia="Times New Roman" w:hAnsi="Noto Sans" w:cs="Noto Sans"/>
          <w:sz w:val="20"/>
          <w:szCs w:val="20"/>
          <w:lang w:val="es-ES_tradnl" w:eastAsia="es-ES"/>
        </w:rPr>
        <w:t xml:space="preserve"> de la empresa </w:t>
      </w:r>
      <w:r w:rsidRPr="00497321">
        <w:rPr>
          <w:rFonts w:ascii="Noto Sans" w:eastAsia="Times New Roman" w:hAnsi="Noto Sans" w:cs="Noto Sans"/>
          <w:b/>
          <w:sz w:val="20"/>
          <w:szCs w:val="20"/>
          <w:lang w:val="es-ES_tradnl" w:eastAsia="es-ES"/>
        </w:rPr>
        <w:t>(nombre o razón social)</w:t>
      </w:r>
      <w:r w:rsidRPr="00497321">
        <w:rPr>
          <w:rFonts w:ascii="Noto Sans" w:eastAsia="Times New Roman" w:hAnsi="Noto Sans" w:cs="Noto Sans"/>
          <w:sz w:val="20"/>
          <w:szCs w:val="20"/>
          <w:lang w:val="es-ES_tradnl" w:eastAsia="es-ES"/>
        </w:rPr>
        <w:t>, y</w:t>
      </w:r>
      <w:r w:rsidRPr="00497321">
        <w:rPr>
          <w:rFonts w:ascii="Noto Sans" w:eastAsia="Times New Roman" w:hAnsi="Noto Sans" w:cs="Noto Sans"/>
          <w:b/>
          <w:sz w:val="20"/>
          <w:szCs w:val="20"/>
          <w:lang w:val="es-ES_tradnl" w:eastAsia="es-ES"/>
        </w:rPr>
        <w:t xml:space="preserve"> </w:t>
      </w:r>
      <w:r w:rsidRPr="00497321">
        <w:rPr>
          <w:rFonts w:ascii="Noto Sans" w:eastAsia="Times New Roman" w:hAnsi="Noto Sans" w:cs="Noto Sans"/>
          <w:sz w:val="20"/>
          <w:szCs w:val="20"/>
          <w:lang w:val="es-ES_tradnl" w:eastAsia="es-ES"/>
        </w:rPr>
        <w:t>por mi propio derecho, manifiesto a usted lo siguiente:</w:t>
      </w:r>
    </w:p>
    <w:p w:rsidR="00C621B5" w:rsidRPr="00497321" w:rsidRDefault="00C621B5" w:rsidP="00C621B5">
      <w:pPr>
        <w:jc w:val="both"/>
        <w:rPr>
          <w:rFonts w:ascii="Noto Sans" w:eastAsia="Times New Roman" w:hAnsi="Noto Sans" w:cs="Noto Sans"/>
          <w:sz w:val="20"/>
          <w:szCs w:val="20"/>
          <w:lang w:val="es-ES_tradnl" w:eastAsia="es-ES"/>
        </w:rPr>
      </w:pPr>
    </w:p>
    <w:p w:rsidR="00C621B5" w:rsidRPr="00497321" w:rsidRDefault="00C621B5" w:rsidP="00C621B5">
      <w:pPr>
        <w:ind w:left="283"/>
        <w:contextualSpacing/>
        <w:jc w:val="both"/>
        <w:rPr>
          <w:rFonts w:ascii="Noto Sans" w:eastAsia="Times New Roman" w:hAnsi="Noto Sans" w:cs="Noto Sans"/>
          <w:sz w:val="20"/>
          <w:szCs w:val="20"/>
          <w:lang w:val="es-ES_tradnl" w:eastAsia="es-ES"/>
        </w:rPr>
      </w:pPr>
      <w:r w:rsidRPr="00497321">
        <w:rPr>
          <w:rFonts w:ascii="Noto Sans" w:eastAsia="Times New Roman" w:hAnsi="Noto Sans" w:cs="Noto Sans"/>
          <w:sz w:val="20"/>
          <w:szCs w:val="20"/>
          <w:lang w:val="es-ES_tradnl" w:eastAsia="es-ES"/>
        </w:rPr>
        <w:t>A)</w:t>
      </w:r>
      <w:r w:rsidRPr="00497321">
        <w:rPr>
          <w:rFonts w:ascii="Noto Sans" w:eastAsia="Times New Roman" w:hAnsi="Noto Sans" w:cs="Noto Sans"/>
          <w:sz w:val="20"/>
          <w:szCs w:val="20"/>
          <w:lang w:val="es-ES_tradnl" w:eastAsia="es-ES"/>
        </w:rPr>
        <w:tab/>
        <w:t xml:space="preserve">Que conozco, acato y daré cumplimiento a lo estipulado en la Convocatoria, </w:t>
      </w:r>
      <w:r w:rsidR="00EF12EA" w:rsidRPr="00497321">
        <w:rPr>
          <w:rFonts w:ascii="Noto Sans" w:eastAsia="Times New Roman" w:hAnsi="Noto Sans" w:cs="Noto Sans"/>
          <w:sz w:val="20"/>
          <w:szCs w:val="20"/>
          <w:lang w:val="es-ES_tradnl" w:eastAsia="es-ES"/>
        </w:rPr>
        <w:t xml:space="preserve">en las </w:t>
      </w:r>
      <w:r w:rsidRPr="00497321">
        <w:rPr>
          <w:rFonts w:ascii="Noto Sans" w:eastAsia="Times New Roman" w:hAnsi="Noto Sans" w:cs="Noto Sans"/>
          <w:sz w:val="20"/>
          <w:szCs w:val="20"/>
          <w:lang w:val="es-ES_tradnl" w:eastAsia="es-ES"/>
        </w:rPr>
        <w:t xml:space="preserve">especificaciones técnicas y la normatividad vigente aplicable </w:t>
      </w:r>
      <w:r w:rsidR="00EF12EA" w:rsidRPr="00497321">
        <w:rPr>
          <w:rFonts w:ascii="Noto Sans" w:eastAsia="Times New Roman" w:hAnsi="Noto Sans" w:cs="Noto Sans"/>
          <w:sz w:val="20"/>
          <w:szCs w:val="20"/>
          <w:lang w:val="es-ES_tradnl" w:eastAsia="es-ES"/>
        </w:rPr>
        <w:t xml:space="preserve">en materia objeto de la presente </w:t>
      </w:r>
      <w:r w:rsidR="00D52C4C" w:rsidRPr="00497321">
        <w:rPr>
          <w:rFonts w:ascii="Noto Sans" w:eastAsia="Times New Roman" w:hAnsi="Noto Sans" w:cs="Noto Sans"/>
          <w:sz w:val="20"/>
          <w:szCs w:val="20"/>
          <w:lang w:val="es-ES_tradnl" w:eastAsia="es-ES"/>
        </w:rPr>
        <w:t>invitación</w:t>
      </w:r>
      <w:r w:rsidR="00EF12EA" w:rsidRPr="00497321">
        <w:rPr>
          <w:rFonts w:ascii="Noto Sans" w:eastAsia="Times New Roman" w:hAnsi="Noto Sans" w:cs="Noto Sans"/>
          <w:sz w:val="20"/>
          <w:szCs w:val="20"/>
          <w:lang w:val="es-ES_tradnl" w:eastAsia="es-ES"/>
        </w:rPr>
        <w:t>.</w:t>
      </w:r>
    </w:p>
    <w:p w:rsidR="00497321" w:rsidRPr="00497321" w:rsidRDefault="00C621B5" w:rsidP="00C621B5">
      <w:pPr>
        <w:ind w:left="283"/>
        <w:jc w:val="both"/>
        <w:rPr>
          <w:rFonts w:ascii="Noto Sans" w:eastAsia="Times New Roman" w:hAnsi="Noto Sans" w:cs="Noto Sans"/>
          <w:sz w:val="20"/>
          <w:szCs w:val="20"/>
          <w:lang w:val="es-ES_tradnl" w:eastAsia="es-ES"/>
        </w:rPr>
      </w:pPr>
      <w:r w:rsidRPr="00497321">
        <w:rPr>
          <w:rFonts w:ascii="Noto Sans" w:eastAsia="Times New Roman" w:hAnsi="Noto Sans" w:cs="Noto Sans"/>
          <w:sz w:val="20"/>
          <w:szCs w:val="20"/>
          <w:lang w:val="es-ES_tradnl" w:eastAsia="es-ES"/>
        </w:rPr>
        <w:t xml:space="preserve">B) Que el subtotal de la Contratación </w:t>
      </w:r>
      <w:r w:rsidR="00EF12EA" w:rsidRPr="00497321">
        <w:rPr>
          <w:rFonts w:ascii="Noto Sans" w:eastAsia="Times New Roman" w:hAnsi="Noto Sans" w:cs="Noto Sans"/>
          <w:sz w:val="20"/>
          <w:szCs w:val="20"/>
          <w:lang w:val="es-ES_tradnl" w:eastAsia="es-ES"/>
        </w:rPr>
        <w:t xml:space="preserve">de los servicios solicitados objeto de la presente </w:t>
      </w:r>
      <w:r w:rsidR="00D52C4C" w:rsidRPr="00497321">
        <w:rPr>
          <w:rFonts w:ascii="Noto Sans" w:eastAsia="Times New Roman" w:hAnsi="Noto Sans" w:cs="Noto Sans"/>
          <w:sz w:val="20"/>
          <w:szCs w:val="20"/>
          <w:lang w:val="es-ES_tradnl" w:eastAsia="es-ES"/>
        </w:rPr>
        <w:t>invitación</w:t>
      </w:r>
      <w:r w:rsidR="00EF12EA" w:rsidRPr="00497321">
        <w:rPr>
          <w:rFonts w:ascii="Noto Sans" w:eastAsia="Times New Roman" w:hAnsi="Noto Sans" w:cs="Noto Sans"/>
          <w:sz w:val="20"/>
          <w:szCs w:val="20"/>
          <w:lang w:val="es-ES_tradnl" w:eastAsia="es-ES"/>
        </w:rPr>
        <w:t xml:space="preserve"> </w:t>
      </w:r>
      <w:r w:rsidR="00805D52" w:rsidRPr="00497321">
        <w:rPr>
          <w:rFonts w:ascii="Noto Sans" w:eastAsia="Times New Roman" w:hAnsi="Noto Sans" w:cs="Noto Sans"/>
          <w:sz w:val="20"/>
          <w:szCs w:val="20"/>
          <w:lang w:val="es-ES_tradnl" w:eastAsia="es-ES"/>
        </w:rPr>
        <w:t xml:space="preserve">(antes de IVA), </w:t>
      </w:r>
      <w:r w:rsidR="006558E4" w:rsidRPr="00497321">
        <w:rPr>
          <w:rFonts w:ascii="Noto Sans" w:eastAsia="Times New Roman" w:hAnsi="Noto Sans" w:cs="Noto Sans"/>
          <w:sz w:val="20"/>
          <w:szCs w:val="20"/>
          <w:lang w:val="es-ES_tradnl" w:eastAsia="es-ES"/>
        </w:rPr>
        <w:t>expresado en Moneda Nacional es</w:t>
      </w:r>
      <w:r w:rsidR="00497321" w:rsidRPr="00497321">
        <w:rPr>
          <w:rFonts w:ascii="Noto Sans" w:eastAsia="Times New Roman" w:hAnsi="Noto Sans" w:cs="Noto Sans"/>
          <w:sz w:val="20"/>
          <w:szCs w:val="20"/>
          <w:lang w:val="es-ES_tradnl" w:eastAsia="es-ES"/>
        </w:rPr>
        <w:t>tá conformado de acuerdo a lo siguiente:</w:t>
      </w:r>
    </w:p>
    <w:p w:rsidR="00497321" w:rsidRPr="00497321" w:rsidRDefault="00497321" w:rsidP="002D1BA6">
      <w:pPr>
        <w:pStyle w:val="Prrafodelista"/>
        <w:numPr>
          <w:ilvl w:val="0"/>
          <w:numId w:val="79"/>
        </w:numPr>
        <w:jc w:val="both"/>
        <w:rPr>
          <w:rFonts w:ascii="Noto Sans" w:hAnsi="Noto Sans" w:cs="Noto Sans"/>
          <w:sz w:val="20"/>
          <w:szCs w:val="20"/>
          <w:lang w:val="es-ES_tradnl" w:eastAsia="es-ES"/>
        </w:rPr>
      </w:pPr>
      <w:r w:rsidRPr="00497321">
        <w:rPr>
          <w:rFonts w:ascii="Noto Sans" w:hAnsi="Noto Sans" w:cs="Noto Sans"/>
          <w:sz w:val="20"/>
          <w:szCs w:val="20"/>
          <w:lang w:val="es-ES_tradnl" w:eastAsia="es-ES"/>
        </w:rPr>
        <w:t>Monto: $________________________ (Monto en letras)</w:t>
      </w:r>
      <w:r w:rsidR="00FB21CD">
        <w:rPr>
          <w:rFonts w:ascii="Noto Sans" w:hAnsi="Noto Sans" w:cs="Noto Sans"/>
          <w:sz w:val="20"/>
          <w:szCs w:val="20"/>
          <w:lang w:val="es-ES_tradnl" w:eastAsia="es-ES"/>
        </w:rPr>
        <w:t>.</w:t>
      </w:r>
    </w:p>
    <w:p w:rsidR="00497321" w:rsidRPr="00497321" w:rsidRDefault="00497321" w:rsidP="00C621B5">
      <w:pPr>
        <w:ind w:left="283"/>
        <w:jc w:val="both"/>
        <w:rPr>
          <w:rFonts w:ascii="Noto Sans" w:eastAsia="Times New Roman" w:hAnsi="Noto Sans" w:cs="Noto Sans"/>
          <w:sz w:val="20"/>
          <w:szCs w:val="20"/>
          <w:lang w:val="es-ES_tradnl" w:eastAsia="es-ES"/>
        </w:rPr>
      </w:pPr>
    </w:p>
    <w:p w:rsidR="00C621B5" w:rsidRPr="00497321" w:rsidRDefault="00C621B5" w:rsidP="00BC4FBF">
      <w:pPr>
        <w:ind w:left="283"/>
        <w:jc w:val="both"/>
        <w:rPr>
          <w:rFonts w:ascii="Noto Sans" w:eastAsia="Times New Roman" w:hAnsi="Noto Sans" w:cs="Noto Sans"/>
          <w:sz w:val="20"/>
          <w:szCs w:val="20"/>
          <w:lang w:val="es-ES_tradnl" w:eastAsia="es-ES"/>
        </w:rPr>
      </w:pPr>
      <w:r w:rsidRPr="00497321">
        <w:rPr>
          <w:rFonts w:ascii="Noto Sans" w:eastAsia="Times New Roman" w:hAnsi="Noto Sans" w:cs="Noto Sans"/>
          <w:sz w:val="20"/>
          <w:szCs w:val="20"/>
          <w:lang w:val="es-ES_tradnl" w:eastAsia="es-ES"/>
        </w:rPr>
        <w:t>C)</w:t>
      </w:r>
      <w:r w:rsidRPr="00497321">
        <w:rPr>
          <w:rFonts w:ascii="Noto Sans" w:eastAsia="Times New Roman" w:hAnsi="Noto Sans" w:cs="Noto Sans"/>
          <w:sz w:val="20"/>
          <w:szCs w:val="20"/>
          <w:lang w:val="es-ES_tradnl" w:eastAsia="es-ES"/>
        </w:rPr>
        <w:tab/>
        <w:t>Que el plazo de pago (días naturales) posteriores a la presentación de las facturas y documentos correspondientes es: ______________________</w:t>
      </w:r>
      <w:r w:rsidR="00C84930" w:rsidRPr="00497321">
        <w:rPr>
          <w:rFonts w:ascii="Noto Sans" w:eastAsia="Times New Roman" w:hAnsi="Noto Sans" w:cs="Noto Sans"/>
          <w:sz w:val="20"/>
          <w:szCs w:val="20"/>
          <w:lang w:val="es-ES_tradnl" w:eastAsia="es-ES"/>
        </w:rPr>
        <w:t>.</w:t>
      </w:r>
    </w:p>
    <w:p w:rsidR="00C621B5" w:rsidRPr="00497321" w:rsidRDefault="00C621B5" w:rsidP="00DC461D">
      <w:pPr>
        <w:pStyle w:val="Prrafodelista"/>
        <w:numPr>
          <w:ilvl w:val="0"/>
          <w:numId w:val="42"/>
        </w:numPr>
        <w:ind w:left="643"/>
        <w:jc w:val="both"/>
        <w:rPr>
          <w:rFonts w:ascii="Noto Sans" w:hAnsi="Noto Sans" w:cs="Noto Sans"/>
          <w:sz w:val="20"/>
          <w:szCs w:val="20"/>
          <w:lang w:val="es-ES_tradnl"/>
        </w:rPr>
      </w:pPr>
      <w:r w:rsidRPr="00497321">
        <w:rPr>
          <w:rFonts w:ascii="Noto Sans" w:hAnsi="Noto Sans" w:cs="Noto Sans"/>
          <w:sz w:val="20"/>
          <w:szCs w:val="20"/>
          <w:lang w:val="es-ES_tradnl"/>
        </w:rPr>
        <w:t xml:space="preserve">Que el período de vigencia del </w:t>
      </w:r>
      <w:r w:rsidRPr="00497321">
        <w:rPr>
          <w:rFonts w:ascii="Noto Sans" w:hAnsi="Noto Sans" w:cs="Noto Sans"/>
          <w:b/>
          <w:sz w:val="20"/>
          <w:szCs w:val="20"/>
          <w:lang w:val="es-ES_tradnl"/>
        </w:rPr>
        <w:t>CONTRATO</w:t>
      </w:r>
      <w:r w:rsidRPr="00497321">
        <w:rPr>
          <w:rFonts w:ascii="Noto Sans" w:hAnsi="Noto Sans" w:cs="Noto Sans"/>
          <w:sz w:val="20"/>
          <w:szCs w:val="20"/>
          <w:lang w:val="es-ES_tradnl"/>
        </w:rPr>
        <w:t xml:space="preserve"> será de: __________________________________</w:t>
      </w:r>
      <w:r w:rsidR="00C84930" w:rsidRPr="00497321">
        <w:rPr>
          <w:rFonts w:ascii="Noto Sans" w:hAnsi="Noto Sans" w:cs="Noto Sans"/>
          <w:sz w:val="20"/>
          <w:szCs w:val="20"/>
          <w:lang w:val="es-ES_tradnl"/>
        </w:rPr>
        <w:t>.</w:t>
      </w:r>
    </w:p>
    <w:p w:rsidR="00C621B5" w:rsidRPr="00497321" w:rsidRDefault="00C621B5" w:rsidP="00DC461D">
      <w:pPr>
        <w:numPr>
          <w:ilvl w:val="0"/>
          <w:numId w:val="42"/>
        </w:numPr>
        <w:ind w:left="643"/>
        <w:contextualSpacing/>
        <w:jc w:val="both"/>
        <w:rPr>
          <w:rFonts w:ascii="Noto Sans" w:eastAsia="Times New Roman" w:hAnsi="Noto Sans" w:cs="Noto Sans"/>
          <w:sz w:val="20"/>
          <w:szCs w:val="20"/>
          <w:lang w:val="es-ES_tradnl" w:eastAsia="es-ES"/>
        </w:rPr>
      </w:pPr>
      <w:r w:rsidRPr="00497321">
        <w:rPr>
          <w:rFonts w:ascii="Noto Sans" w:eastAsia="Times New Roman" w:hAnsi="Noto Sans" w:cs="Noto Sans"/>
          <w:sz w:val="20"/>
          <w:szCs w:val="20"/>
          <w:lang w:val="es-ES_tradnl" w:eastAsia="es-ES"/>
        </w:rPr>
        <w:t xml:space="preserve">Que el precio ofertado de los </w:t>
      </w:r>
      <w:r w:rsidRPr="00497321">
        <w:rPr>
          <w:rFonts w:ascii="Noto Sans" w:eastAsia="Times New Roman" w:hAnsi="Noto Sans" w:cs="Noto Sans"/>
          <w:b/>
          <w:sz w:val="20"/>
          <w:szCs w:val="20"/>
          <w:lang w:val="es-ES_tradnl" w:eastAsia="es-ES"/>
        </w:rPr>
        <w:t>SERVICIOS</w:t>
      </w:r>
      <w:r w:rsidRPr="00497321">
        <w:rPr>
          <w:rFonts w:ascii="Noto Sans" w:eastAsia="Times New Roman" w:hAnsi="Noto Sans" w:cs="Noto Sans"/>
          <w:sz w:val="20"/>
          <w:szCs w:val="20"/>
          <w:lang w:val="es-ES_tradnl" w:eastAsia="es-ES"/>
        </w:rPr>
        <w:t xml:space="preserve"> permanecerá fijo durante la vigencia del </w:t>
      </w:r>
      <w:r w:rsidRPr="00497321">
        <w:rPr>
          <w:rFonts w:ascii="Noto Sans" w:eastAsia="Times New Roman" w:hAnsi="Noto Sans" w:cs="Noto Sans"/>
          <w:b/>
          <w:sz w:val="20"/>
          <w:szCs w:val="20"/>
          <w:lang w:val="es-ES_tradnl" w:eastAsia="es-ES"/>
        </w:rPr>
        <w:t>CONTRATO</w:t>
      </w:r>
      <w:r w:rsidRPr="00497321">
        <w:rPr>
          <w:rFonts w:ascii="Noto Sans" w:eastAsia="Times New Roman" w:hAnsi="Noto Sans" w:cs="Noto Sans"/>
          <w:sz w:val="20"/>
          <w:szCs w:val="20"/>
          <w:lang w:val="es-ES_tradnl" w:eastAsia="es-ES"/>
        </w:rPr>
        <w:t>.</w:t>
      </w:r>
    </w:p>
    <w:p w:rsidR="00C621B5" w:rsidRPr="00497321" w:rsidRDefault="00C621B5" w:rsidP="00DC461D">
      <w:pPr>
        <w:numPr>
          <w:ilvl w:val="0"/>
          <w:numId w:val="42"/>
        </w:numPr>
        <w:ind w:left="643"/>
        <w:contextualSpacing/>
        <w:jc w:val="both"/>
        <w:rPr>
          <w:rFonts w:ascii="Noto Sans" w:eastAsia="Times New Roman" w:hAnsi="Noto Sans" w:cs="Noto Sans"/>
          <w:sz w:val="20"/>
          <w:szCs w:val="20"/>
          <w:lang w:val="es-ES_tradnl" w:eastAsia="es-ES"/>
        </w:rPr>
      </w:pPr>
      <w:r w:rsidRPr="00497321">
        <w:rPr>
          <w:rFonts w:ascii="Noto Sans" w:eastAsia="Times New Roman" w:hAnsi="Noto Sans" w:cs="Noto Sans"/>
          <w:sz w:val="20"/>
          <w:szCs w:val="20"/>
          <w:lang w:val="es-ES_tradnl" w:eastAsia="es-ES"/>
        </w:rPr>
        <w:t>Que el lugar donde presentaré las facturas es en el domicilio de la Administración del Sistema Portuario Nacional Dos Bocas, S.A. de C.V.</w:t>
      </w:r>
    </w:p>
    <w:p w:rsidR="00C621B5" w:rsidRPr="00497321" w:rsidRDefault="00C621B5" w:rsidP="00DC461D">
      <w:pPr>
        <w:numPr>
          <w:ilvl w:val="0"/>
          <w:numId w:val="42"/>
        </w:numPr>
        <w:ind w:left="643"/>
        <w:contextualSpacing/>
        <w:jc w:val="both"/>
        <w:rPr>
          <w:rFonts w:ascii="Noto Sans" w:eastAsia="Times New Roman" w:hAnsi="Noto Sans" w:cs="Noto Sans"/>
          <w:sz w:val="20"/>
          <w:szCs w:val="20"/>
          <w:lang w:val="es-ES_tradnl" w:eastAsia="es-ES"/>
        </w:rPr>
      </w:pPr>
      <w:r w:rsidRPr="00497321">
        <w:rPr>
          <w:rFonts w:ascii="Noto Sans" w:eastAsia="Times New Roman" w:hAnsi="Noto Sans" w:cs="Noto Sans"/>
          <w:sz w:val="20"/>
          <w:szCs w:val="20"/>
          <w:lang w:val="es-ES_tradnl" w:eastAsia="es-ES"/>
        </w:rPr>
        <w:t xml:space="preserve">Que la vigencia de la propuesta es de </w:t>
      </w:r>
      <w:r w:rsidR="004A4CBE" w:rsidRPr="00497321">
        <w:rPr>
          <w:rFonts w:ascii="Noto Sans" w:hAnsi="Noto Sans" w:cs="Noto Sans"/>
          <w:sz w:val="20"/>
          <w:szCs w:val="20"/>
        </w:rPr>
        <w:t>40 días naturales a partir de la presentación de la proposición.</w:t>
      </w:r>
    </w:p>
    <w:p w:rsidR="00C621B5" w:rsidRPr="00497321" w:rsidRDefault="00C621B5" w:rsidP="00C621B5">
      <w:pPr>
        <w:jc w:val="both"/>
        <w:rPr>
          <w:rFonts w:ascii="Noto Sans" w:hAnsi="Noto Sans" w:cs="Noto Sans"/>
          <w:sz w:val="20"/>
          <w:szCs w:val="20"/>
        </w:rPr>
      </w:pPr>
    </w:p>
    <w:p w:rsidR="00C621B5" w:rsidRPr="00497321" w:rsidRDefault="00C621B5" w:rsidP="00C621B5">
      <w:pPr>
        <w:jc w:val="both"/>
        <w:rPr>
          <w:rFonts w:ascii="Noto Sans" w:hAnsi="Noto Sans" w:cs="Noto Sans"/>
          <w:sz w:val="20"/>
          <w:szCs w:val="20"/>
        </w:rPr>
      </w:pPr>
      <w:r w:rsidRPr="00497321">
        <w:rPr>
          <w:rFonts w:ascii="Noto Sans" w:eastAsia="Times New Roman" w:hAnsi="Noto Sans" w:cs="Noto Sans"/>
          <w:sz w:val="20"/>
          <w:szCs w:val="20"/>
          <w:lang w:val="es-ES_tradnl" w:eastAsia="es-ES"/>
        </w:rPr>
        <w:t xml:space="preserve">Hago constar que la </w:t>
      </w:r>
      <w:r w:rsidRPr="00497321">
        <w:rPr>
          <w:rFonts w:ascii="Noto Sans" w:eastAsia="Times New Roman" w:hAnsi="Noto Sans" w:cs="Noto Sans"/>
          <w:b/>
          <w:sz w:val="20"/>
          <w:szCs w:val="20"/>
          <w:lang w:val="es-ES_tradnl" w:eastAsia="es-ES"/>
        </w:rPr>
        <w:t>CONVOCATORIA</w:t>
      </w:r>
      <w:r w:rsidRPr="00497321">
        <w:rPr>
          <w:rFonts w:ascii="Noto Sans" w:eastAsia="Times New Roman" w:hAnsi="Noto Sans" w:cs="Noto Sans"/>
          <w:sz w:val="20"/>
          <w:szCs w:val="20"/>
          <w:lang w:val="es-ES_tradnl" w:eastAsia="es-ES"/>
        </w:rPr>
        <w:t xml:space="preserve"> </w:t>
      </w:r>
      <w:r w:rsidRPr="00497321">
        <w:rPr>
          <w:rFonts w:ascii="Noto Sans" w:hAnsi="Noto Sans" w:cs="Noto Sans"/>
          <w:sz w:val="20"/>
          <w:szCs w:val="20"/>
        </w:rPr>
        <w:t xml:space="preserve">a la </w:t>
      </w:r>
      <w:r w:rsidR="009E068F" w:rsidRPr="00497321">
        <w:rPr>
          <w:rFonts w:ascii="Noto Sans" w:hAnsi="Noto Sans" w:cs="Noto Sans"/>
          <w:sz w:val="20"/>
          <w:szCs w:val="20"/>
        </w:rPr>
        <w:t>Invitación a Cuando Menos Tres Personas</w:t>
      </w:r>
      <w:r w:rsidRPr="00497321">
        <w:rPr>
          <w:rFonts w:ascii="Noto Sans" w:hAnsi="Noto Sans" w:cs="Noto Sans"/>
          <w:sz w:val="20"/>
          <w:szCs w:val="20"/>
        </w:rPr>
        <w:t xml:space="preserve"> convocada por la </w:t>
      </w:r>
      <w:r w:rsidR="00092705" w:rsidRPr="00497321">
        <w:rPr>
          <w:rFonts w:ascii="Noto Sans" w:hAnsi="Noto Sans" w:cs="Noto Sans"/>
          <w:sz w:val="20"/>
          <w:szCs w:val="20"/>
        </w:rPr>
        <w:t>ASIPONA</w:t>
      </w:r>
      <w:r w:rsidRPr="00497321">
        <w:rPr>
          <w:rFonts w:ascii="Noto Sans" w:hAnsi="Noto Sans" w:cs="Noto Sans"/>
          <w:sz w:val="20"/>
          <w:szCs w:val="20"/>
        </w:rPr>
        <w:t xml:space="preserve"> Dos Bocas S.A. de C.V., han sido revisadas por el personal técnico, administrativo</w:t>
      </w:r>
      <w:r w:rsidRPr="00497321">
        <w:rPr>
          <w:rFonts w:ascii="Noto Sans" w:eastAsia="Times New Roman" w:hAnsi="Noto Sans" w:cs="Noto Sans"/>
          <w:sz w:val="20"/>
          <w:szCs w:val="20"/>
          <w:lang w:val="es-ES_tradnl" w:eastAsia="es-ES"/>
        </w:rPr>
        <w:t xml:space="preserve"> y jurídico de esta empresa.</w:t>
      </w:r>
    </w:p>
    <w:p w:rsidR="00092705" w:rsidRPr="00497321" w:rsidRDefault="00092705" w:rsidP="00C621B5">
      <w:pPr>
        <w:jc w:val="center"/>
        <w:rPr>
          <w:rFonts w:ascii="Noto Sans" w:eastAsia="Times New Roman" w:hAnsi="Noto Sans" w:cs="Noto Sans"/>
          <w:b/>
          <w:sz w:val="20"/>
          <w:szCs w:val="20"/>
          <w:lang w:val="de-LU" w:eastAsia="es-ES"/>
        </w:rPr>
      </w:pPr>
    </w:p>
    <w:p w:rsidR="00C621B5" w:rsidRPr="00497321" w:rsidRDefault="00C621B5" w:rsidP="00C621B5">
      <w:pPr>
        <w:jc w:val="center"/>
        <w:rPr>
          <w:rFonts w:ascii="Noto Sans" w:eastAsia="Times New Roman" w:hAnsi="Noto Sans" w:cs="Noto Sans"/>
          <w:b/>
          <w:sz w:val="20"/>
          <w:szCs w:val="20"/>
          <w:lang w:val="de-LU" w:eastAsia="es-ES"/>
        </w:rPr>
      </w:pPr>
      <w:r w:rsidRPr="00497321">
        <w:rPr>
          <w:rFonts w:ascii="Noto Sans" w:eastAsia="Times New Roman" w:hAnsi="Noto Sans" w:cs="Noto Sans"/>
          <w:b/>
          <w:sz w:val="20"/>
          <w:szCs w:val="20"/>
          <w:lang w:val="de-LU" w:eastAsia="es-ES"/>
        </w:rPr>
        <w:t>A t e n t a m e n t e</w:t>
      </w:r>
    </w:p>
    <w:p w:rsidR="00C84930" w:rsidRDefault="00C84930" w:rsidP="00C621B5">
      <w:pPr>
        <w:pStyle w:val="Piedepgina"/>
        <w:jc w:val="center"/>
        <w:rPr>
          <w:rFonts w:ascii="Noto Sans" w:hAnsi="Noto Sans" w:cs="Noto Sans"/>
          <w:b/>
          <w:sz w:val="20"/>
          <w:szCs w:val="20"/>
        </w:rPr>
      </w:pPr>
    </w:p>
    <w:p w:rsidR="00FB21CD" w:rsidRPr="00497321" w:rsidRDefault="00FB21CD" w:rsidP="00C621B5">
      <w:pPr>
        <w:pStyle w:val="Piedepgina"/>
        <w:jc w:val="center"/>
        <w:rPr>
          <w:rFonts w:ascii="Noto Sans" w:hAnsi="Noto Sans" w:cs="Noto Sans"/>
          <w:b/>
          <w:sz w:val="20"/>
          <w:szCs w:val="20"/>
        </w:rPr>
      </w:pPr>
    </w:p>
    <w:p w:rsidR="00C621B5" w:rsidRPr="00497321" w:rsidRDefault="00C621B5" w:rsidP="00C621B5">
      <w:pPr>
        <w:pStyle w:val="Piedepgina"/>
        <w:jc w:val="center"/>
        <w:rPr>
          <w:rFonts w:ascii="Noto Sans" w:hAnsi="Noto Sans" w:cs="Noto Sans"/>
          <w:b/>
          <w:sz w:val="20"/>
          <w:szCs w:val="20"/>
        </w:rPr>
      </w:pPr>
      <w:r w:rsidRPr="00497321">
        <w:rPr>
          <w:rFonts w:ascii="Noto Sans" w:hAnsi="Noto Sans" w:cs="Noto Sans"/>
          <w:b/>
          <w:sz w:val="20"/>
          <w:szCs w:val="20"/>
        </w:rPr>
        <w:t>NOMBRE, CARGO Y FIRMA DE LA PERSONA FACULTADA PARA</w:t>
      </w:r>
    </w:p>
    <w:p w:rsidR="00C621B5" w:rsidRDefault="00C621B5" w:rsidP="00C621B5">
      <w:pPr>
        <w:jc w:val="center"/>
        <w:rPr>
          <w:rFonts w:ascii="Noto Sans" w:hAnsi="Noto Sans" w:cs="Noto Sans"/>
          <w:b/>
          <w:sz w:val="22"/>
          <w:szCs w:val="22"/>
        </w:rPr>
      </w:pPr>
      <w:r w:rsidRPr="00497321">
        <w:rPr>
          <w:rFonts w:ascii="Noto Sans" w:hAnsi="Noto Sans" w:cs="Noto Sans"/>
          <w:b/>
          <w:sz w:val="20"/>
          <w:szCs w:val="20"/>
        </w:rPr>
        <w:t>REPRESENTAR A LA EMPRESA.</w:t>
      </w:r>
    </w:p>
    <w:p w:rsidR="00497321" w:rsidRDefault="00497321" w:rsidP="00C621B5">
      <w:pPr>
        <w:jc w:val="center"/>
        <w:rPr>
          <w:rFonts w:ascii="Noto Sans" w:hAnsi="Noto Sans" w:cs="Noto Sans"/>
          <w:b/>
          <w:sz w:val="22"/>
          <w:szCs w:val="22"/>
        </w:rPr>
      </w:pPr>
    </w:p>
    <w:p w:rsidR="00C621B5" w:rsidRPr="001175E6" w:rsidRDefault="00C621B5" w:rsidP="00C621B5">
      <w:pPr>
        <w:jc w:val="center"/>
        <w:rPr>
          <w:rFonts w:ascii="Noto Sans" w:hAnsi="Noto Sans" w:cs="Noto Sans"/>
          <w:b/>
          <w:sz w:val="20"/>
          <w:szCs w:val="20"/>
        </w:rPr>
      </w:pPr>
      <w:r w:rsidRPr="001175E6">
        <w:rPr>
          <w:rFonts w:ascii="Noto Sans" w:hAnsi="Noto Sans" w:cs="Noto Sans"/>
          <w:b/>
          <w:sz w:val="20"/>
          <w:szCs w:val="20"/>
        </w:rPr>
        <w:lastRenderedPageBreak/>
        <w:t>ANEXO 3</w:t>
      </w:r>
    </w:p>
    <w:p w:rsidR="00C621B5" w:rsidRPr="001175E6" w:rsidRDefault="00C621B5" w:rsidP="00C621B5">
      <w:pPr>
        <w:jc w:val="center"/>
        <w:rPr>
          <w:rFonts w:ascii="Noto Sans" w:hAnsi="Noto Sans" w:cs="Noto Sans"/>
          <w:b/>
          <w:sz w:val="20"/>
          <w:szCs w:val="20"/>
        </w:rPr>
      </w:pPr>
      <w:r w:rsidRPr="001175E6">
        <w:rPr>
          <w:rFonts w:ascii="Noto Sans" w:hAnsi="Noto Sans" w:cs="Noto Sans"/>
          <w:b/>
          <w:sz w:val="20"/>
          <w:szCs w:val="20"/>
        </w:rPr>
        <w:t>FORMATO PARA INDICAR PRECIOS UNITARIOS DE LOS SERVICIOS</w:t>
      </w:r>
    </w:p>
    <w:p w:rsidR="00C621B5" w:rsidRDefault="00C621B5" w:rsidP="00C621B5">
      <w:pPr>
        <w:jc w:val="right"/>
        <w:rPr>
          <w:rFonts w:ascii="Noto Sans" w:hAnsi="Noto Sans" w:cs="Noto Sans"/>
          <w:b/>
          <w:i/>
          <w:sz w:val="20"/>
          <w:szCs w:val="20"/>
          <w:u w:val="single"/>
        </w:rPr>
      </w:pPr>
    </w:p>
    <w:p w:rsidR="00353917" w:rsidRPr="001175E6" w:rsidRDefault="00353917" w:rsidP="00C621B5">
      <w:pPr>
        <w:jc w:val="right"/>
        <w:rPr>
          <w:rFonts w:ascii="Noto Sans" w:hAnsi="Noto Sans" w:cs="Noto Sans"/>
          <w:b/>
          <w:i/>
          <w:sz w:val="20"/>
          <w:szCs w:val="20"/>
          <w:u w:val="single"/>
        </w:rPr>
      </w:pPr>
    </w:p>
    <w:p w:rsidR="00DA7709" w:rsidRPr="001175E6" w:rsidRDefault="00DA7709" w:rsidP="00DA7709">
      <w:pPr>
        <w:jc w:val="right"/>
        <w:rPr>
          <w:b/>
          <w:sz w:val="20"/>
          <w:szCs w:val="20"/>
        </w:rPr>
      </w:pPr>
      <w:r w:rsidRPr="001175E6">
        <w:rPr>
          <w:b/>
          <w:sz w:val="20"/>
          <w:szCs w:val="20"/>
        </w:rPr>
        <w:t xml:space="preserve">Lugar y fecha de expedición: </w:t>
      </w:r>
      <w:proofErr w:type="gramStart"/>
      <w:r w:rsidRPr="001175E6">
        <w:rPr>
          <w:b/>
          <w:sz w:val="20"/>
          <w:szCs w:val="20"/>
        </w:rPr>
        <w:t>..............................</w:t>
      </w:r>
      <w:proofErr w:type="gramEnd"/>
    </w:p>
    <w:p w:rsidR="00DA7709" w:rsidRPr="001175E6" w:rsidRDefault="009E068F" w:rsidP="00DA7709">
      <w:pPr>
        <w:jc w:val="right"/>
        <w:rPr>
          <w:b/>
          <w:sz w:val="20"/>
          <w:szCs w:val="20"/>
        </w:rPr>
      </w:pPr>
      <w:r w:rsidRPr="001175E6">
        <w:rPr>
          <w:b/>
          <w:sz w:val="20"/>
          <w:szCs w:val="20"/>
        </w:rPr>
        <w:t>Invitación a Cuando Menos Tres Personas</w:t>
      </w:r>
      <w:r w:rsidR="00DA7709" w:rsidRPr="001175E6">
        <w:rPr>
          <w:b/>
          <w:sz w:val="20"/>
          <w:szCs w:val="20"/>
        </w:rPr>
        <w:t xml:space="preserve"> de Carácter Nacional: </w:t>
      </w:r>
      <w:proofErr w:type="gramStart"/>
      <w:r w:rsidR="00DA7709" w:rsidRPr="001175E6">
        <w:rPr>
          <w:b/>
          <w:sz w:val="20"/>
          <w:szCs w:val="20"/>
        </w:rPr>
        <w:t>.................................</w:t>
      </w:r>
      <w:proofErr w:type="gramEnd"/>
    </w:p>
    <w:p w:rsidR="00C621B5" w:rsidRPr="001175E6" w:rsidRDefault="00C621B5" w:rsidP="00C621B5">
      <w:pPr>
        <w:shd w:val="clear" w:color="auto" w:fill="FFFFFF" w:themeFill="background1"/>
        <w:rPr>
          <w:rFonts w:ascii="Noto Sans" w:hAnsi="Noto Sans" w:cs="Noto Sans"/>
          <w:b/>
          <w:sz w:val="20"/>
          <w:szCs w:val="20"/>
        </w:rPr>
      </w:pPr>
    </w:p>
    <w:p w:rsidR="00E32726" w:rsidRDefault="00E32726" w:rsidP="00C84930">
      <w:pPr>
        <w:jc w:val="both"/>
        <w:rPr>
          <w:rFonts w:ascii="Noto Sans" w:hAnsi="Noto Sans" w:cs="Noto Sans"/>
          <w:b/>
          <w:bCs/>
          <w:sz w:val="20"/>
          <w:szCs w:val="20"/>
        </w:rPr>
      </w:pPr>
    </w:p>
    <w:p w:rsidR="00C84930" w:rsidRPr="001175E6" w:rsidRDefault="00C84930" w:rsidP="00C84930">
      <w:pPr>
        <w:jc w:val="both"/>
        <w:rPr>
          <w:rFonts w:ascii="Noto Sans" w:hAnsi="Noto Sans" w:cs="Noto Sans"/>
          <w:b/>
          <w:bCs/>
          <w:sz w:val="20"/>
          <w:szCs w:val="20"/>
        </w:rPr>
      </w:pPr>
      <w:r w:rsidRPr="001175E6">
        <w:rPr>
          <w:rFonts w:ascii="Noto Sans" w:hAnsi="Noto Sans" w:cs="Noto Sans"/>
          <w:b/>
          <w:bCs/>
          <w:sz w:val="20"/>
          <w:szCs w:val="20"/>
        </w:rPr>
        <w:t>C.P. Luis Pérez Sánchez</w:t>
      </w:r>
    </w:p>
    <w:p w:rsidR="00C84930" w:rsidRPr="001175E6" w:rsidRDefault="00C84930" w:rsidP="00C84930">
      <w:pPr>
        <w:jc w:val="both"/>
        <w:rPr>
          <w:rFonts w:ascii="Noto Sans" w:hAnsi="Noto Sans" w:cs="Noto Sans"/>
          <w:bCs/>
          <w:sz w:val="20"/>
          <w:szCs w:val="20"/>
        </w:rPr>
      </w:pPr>
      <w:r w:rsidRPr="001175E6">
        <w:rPr>
          <w:rFonts w:ascii="Noto Sans" w:hAnsi="Noto Sans" w:cs="Noto Sans"/>
          <w:bCs/>
          <w:sz w:val="20"/>
          <w:szCs w:val="20"/>
        </w:rPr>
        <w:t xml:space="preserve">Gerente de Administración y Finanzas de la </w:t>
      </w:r>
    </w:p>
    <w:p w:rsidR="00C84930" w:rsidRPr="001175E6" w:rsidRDefault="00C84930" w:rsidP="00C84930">
      <w:pPr>
        <w:rPr>
          <w:rFonts w:ascii="Noto Sans" w:hAnsi="Noto Sans" w:cs="Noto Sans"/>
          <w:sz w:val="20"/>
          <w:szCs w:val="20"/>
        </w:rPr>
      </w:pPr>
      <w:r w:rsidRPr="001175E6">
        <w:rPr>
          <w:rFonts w:ascii="Noto Sans" w:hAnsi="Noto Sans" w:cs="Noto Sans"/>
          <w:sz w:val="20"/>
          <w:szCs w:val="20"/>
        </w:rPr>
        <w:t>Administración del Sistema Portuario Nacional Dos Bocas S.A. de C.V.</w:t>
      </w:r>
    </w:p>
    <w:p w:rsidR="00C84930" w:rsidRPr="001175E6" w:rsidRDefault="00C84930" w:rsidP="00C84930">
      <w:pPr>
        <w:jc w:val="both"/>
        <w:rPr>
          <w:rFonts w:ascii="Noto Sans" w:hAnsi="Noto Sans" w:cs="Noto Sans"/>
          <w:bCs/>
          <w:sz w:val="20"/>
          <w:szCs w:val="20"/>
        </w:rPr>
      </w:pPr>
      <w:r w:rsidRPr="001175E6">
        <w:rPr>
          <w:rFonts w:ascii="Noto Sans" w:hAnsi="Noto Sans" w:cs="Noto Sans"/>
          <w:bCs/>
          <w:sz w:val="20"/>
          <w:szCs w:val="20"/>
        </w:rPr>
        <w:t>Presente.</w:t>
      </w:r>
    </w:p>
    <w:p w:rsidR="00353917" w:rsidRDefault="00353917" w:rsidP="00C621B5">
      <w:pPr>
        <w:shd w:val="clear" w:color="auto" w:fill="FFFFFF" w:themeFill="background1"/>
        <w:tabs>
          <w:tab w:val="left" w:pos="6899"/>
        </w:tabs>
        <w:jc w:val="both"/>
        <w:rPr>
          <w:rFonts w:ascii="Noto Sans" w:hAnsi="Noto Sans" w:cs="Noto Sans"/>
          <w:b/>
          <w:sz w:val="20"/>
          <w:szCs w:val="20"/>
        </w:rPr>
      </w:pPr>
    </w:p>
    <w:p w:rsidR="00C621B5" w:rsidRPr="001175E6" w:rsidRDefault="00C621B5" w:rsidP="00C621B5">
      <w:pPr>
        <w:shd w:val="clear" w:color="auto" w:fill="FFFFFF" w:themeFill="background1"/>
        <w:tabs>
          <w:tab w:val="left" w:pos="6899"/>
        </w:tabs>
        <w:jc w:val="both"/>
        <w:rPr>
          <w:rFonts w:ascii="Noto Sans" w:hAnsi="Noto Sans" w:cs="Noto Sans"/>
          <w:b/>
          <w:sz w:val="20"/>
          <w:szCs w:val="20"/>
          <w:lang w:val="es-ES_tradnl"/>
        </w:rPr>
      </w:pPr>
      <w:r w:rsidRPr="001175E6">
        <w:rPr>
          <w:rFonts w:ascii="Noto Sans" w:hAnsi="Noto Sans" w:cs="Noto Sans"/>
          <w:b/>
          <w:sz w:val="20"/>
          <w:szCs w:val="20"/>
        </w:rPr>
        <w:tab/>
      </w:r>
    </w:p>
    <w:p w:rsidR="00C621B5" w:rsidRDefault="00C84930" w:rsidP="00C621B5">
      <w:pPr>
        <w:jc w:val="both"/>
        <w:rPr>
          <w:rFonts w:ascii="Noto Sans" w:hAnsi="Noto Sans" w:cs="Noto Sans"/>
          <w:sz w:val="20"/>
          <w:szCs w:val="20"/>
        </w:rPr>
      </w:pPr>
      <w:r w:rsidRPr="001175E6">
        <w:rPr>
          <w:rFonts w:ascii="Noto Sans" w:eastAsia="Times New Roman" w:hAnsi="Noto Sans" w:cs="Noto Sans"/>
          <w:sz w:val="20"/>
          <w:szCs w:val="20"/>
          <w:lang w:val="es-ES_tradnl" w:eastAsia="es-ES"/>
        </w:rPr>
        <w:t xml:space="preserve">En relación a la Convocatoria de la </w:t>
      </w:r>
      <w:r w:rsidR="00EE4AE2" w:rsidRPr="001175E6">
        <w:rPr>
          <w:rFonts w:ascii="Noto Sans" w:eastAsia="Times New Roman" w:hAnsi="Noto Sans" w:cs="Noto Sans"/>
          <w:sz w:val="20"/>
          <w:szCs w:val="20"/>
          <w:lang w:val="es-ES_tradnl" w:eastAsia="es-ES"/>
        </w:rPr>
        <w:t>Invitación a Cuando Menos Tres Personas</w:t>
      </w:r>
      <w:r w:rsidRPr="001175E6">
        <w:rPr>
          <w:rFonts w:ascii="Noto Sans" w:eastAsia="Times New Roman" w:hAnsi="Noto Sans" w:cs="Noto Sans"/>
          <w:sz w:val="20"/>
          <w:szCs w:val="20"/>
          <w:lang w:val="es-ES_tradnl" w:eastAsia="es-ES"/>
        </w:rPr>
        <w:t xml:space="preserve"> Nacional Electrónica de Carácter Nacional No. ____________________________________, que convoca la ASIPONA Dos Bocas para llevar a cabo la Contratación del Servicio de ____________________________,</w:t>
      </w:r>
      <w:r w:rsidR="004A4CBE" w:rsidRPr="001175E6">
        <w:rPr>
          <w:rFonts w:ascii="Noto Sans" w:eastAsia="Times New Roman" w:hAnsi="Noto Sans" w:cs="Noto Sans"/>
          <w:sz w:val="20"/>
          <w:szCs w:val="20"/>
          <w:lang w:val="es-ES_tradnl" w:eastAsia="es-ES"/>
        </w:rPr>
        <w:t xml:space="preserve"> en mi carácter de </w:t>
      </w:r>
      <w:r w:rsidR="004A4CBE" w:rsidRPr="001175E6">
        <w:rPr>
          <w:rFonts w:ascii="Noto Sans" w:eastAsia="Times New Roman" w:hAnsi="Noto Sans" w:cs="Noto Sans"/>
          <w:b/>
          <w:sz w:val="20"/>
          <w:szCs w:val="20"/>
          <w:lang w:val="es-ES_tradnl" w:eastAsia="es-ES"/>
        </w:rPr>
        <w:t>(indicar puesto o cargo)</w:t>
      </w:r>
      <w:r w:rsidR="004A4CBE" w:rsidRPr="001175E6">
        <w:rPr>
          <w:rFonts w:ascii="Noto Sans" w:eastAsia="Times New Roman" w:hAnsi="Noto Sans" w:cs="Noto Sans"/>
          <w:sz w:val="20"/>
          <w:szCs w:val="20"/>
          <w:lang w:val="es-ES_tradnl" w:eastAsia="es-ES"/>
        </w:rPr>
        <w:t xml:space="preserve"> de la empresa </w:t>
      </w:r>
      <w:r w:rsidR="004A4CBE" w:rsidRPr="001175E6">
        <w:rPr>
          <w:rFonts w:ascii="Noto Sans" w:eastAsia="Times New Roman" w:hAnsi="Noto Sans" w:cs="Noto Sans"/>
          <w:b/>
          <w:sz w:val="20"/>
          <w:szCs w:val="20"/>
          <w:lang w:val="es-ES_tradnl" w:eastAsia="es-ES"/>
        </w:rPr>
        <w:t>(nombre o razón social)</w:t>
      </w:r>
      <w:r w:rsidR="004A4CBE" w:rsidRPr="001175E6">
        <w:rPr>
          <w:rFonts w:ascii="Noto Sans" w:eastAsia="Times New Roman" w:hAnsi="Noto Sans" w:cs="Noto Sans"/>
          <w:sz w:val="20"/>
          <w:szCs w:val="20"/>
          <w:lang w:val="es-ES_tradnl" w:eastAsia="es-ES"/>
        </w:rPr>
        <w:t>, y</w:t>
      </w:r>
      <w:r w:rsidR="004A4CBE" w:rsidRPr="001175E6">
        <w:rPr>
          <w:rFonts w:ascii="Noto Sans" w:eastAsia="Times New Roman" w:hAnsi="Noto Sans" w:cs="Noto Sans"/>
          <w:b/>
          <w:sz w:val="20"/>
          <w:szCs w:val="20"/>
          <w:lang w:val="es-ES_tradnl" w:eastAsia="es-ES"/>
        </w:rPr>
        <w:t xml:space="preserve"> </w:t>
      </w:r>
      <w:r w:rsidR="004A4CBE" w:rsidRPr="001175E6">
        <w:rPr>
          <w:rFonts w:ascii="Noto Sans" w:eastAsia="Times New Roman" w:hAnsi="Noto Sans" w:cs="Noto Sans"/>
          <w:sz w:val="20"/>
          <w:szCs w:val="20"/>
          <w:lang w:val="es-ES_tradnl" w:eastAsia="es-ES"/>
        </w:rPr>
        <w:t xml:space="preserve">por mi propio derecho, </w:t>
      </w:r>
      <w:r w:rsidR="00C621B5" w:rsidRPr="001175E6">
        <w:rPr>
          <w:rFonts w:ascii="Noto Sans" w:hAnsi="Noto Sans" w:cs="Noto Sans"/>
          <w:sz w:val="20"/>
          <w:szCs w:val="20"/>
        </w:rPr>
        <w:t>presento a continuación el precio unitario de la (o las) siguiente (s) partida (s) en la que participo libremente:</w:t>
      </w:r>
    </w:p>
    <w:p w:rsidR="00B63572" w:rsidRDefault="00B63572" w:rsidP="00C621B5">
      <w:pPr>
        <w:jc w:val="both"/>
        <w:rPr>
          <w:rFonts w:ascii="Noto Sans" w:hAnsi="Noto Sans" w:cs="Noto Sans"/>
          <w:sz w:val="20"/>
          <w:szCs w:val="20"/>
        </w:rPr>
      </w:pPr>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470"/>
        <w:gridCol w:w="1236"/>
        <w:gridCol w:w="1276"/>
      </w:tblGrid>
      <w:tr w:rsidR="00B63572" w:rsidRPr="000002C5" w:rsidTr="007B3A0E">
        <w:trPr>
          <w:jc w:val="center"/>
        </w:trPr>
        <w:tc>
          <w:tcPr>
            <w:tcW w:w="1101" w:type="dxa"/>
            <w:shd w:val="clear" w:color="auto" w:fill="D0CECE" w:themeFill="background2" w:themeFillShade="E6"/>
          </w:tcPr>
          <w:p w:rsidR="00B63572" w:rsidRPr="000002C5" w:rsidRDefault="00B63572" w:rsidP="007B3A0E">
            <w:pPr>
              <w:jc w:val="center"/>
              <w:rPr>
                <w:rFonts w:ascii="Noto Sans" w:hAnsi="Noto Sans" w:cs="Noto Sans"/>
                <w:b/>
                <w:sz w:val="18"/>
                <w:szCs w:val="18"/>
              </w:rPr>
            </w:pPr>
            <w:r w:rsidRPr="000002C5">
              <w:rPr>
                <w:rFonts w:ascii="Noto Sans" w:hAnsi="Noto Sans" w:cs="Noto Sans"/>
                <w:b/>
                <w:sz w:val="18"/>
                <w:szCs w:val="18"/>
              </w:rPr>
              <w:t>Cantidad</w:t>
            </w:r>
          </w:p>
          <w:p w:rsidR="00B63572" w:rsidRPr="000002C5" w:rsidRDefault="00B63572" w:rsidP="007B3A0E">
            <w:pPr>
              <w:jc w:val="center"/>
              <w:rPr>
                <w:rFonts w:ascii="Noto Sans" w:hAnsi="Noto Sans" w:cs="Noto Sans"/>
                <w:b/>
                <w:sz w:val="18"/>
                <w:szCs w:val="18"/>
              </w:rPr>
            </w:pPr>
          </w:p>
        </w:tc>
        <w:tc>
          <w:tcPr>
            <w:tcW w:w="3470" w:type="dxa"/>
            <w:shd w:val="clear" w:color="auto" w:fill="D0CECE" w:themeFill="background2" w:themeFillShade="E6"/>
          </w:tcPr>
          <w:p w:rsidR="00B63572" w:rsidRPr="000002C5" w:rsidRDefault="00B63572" w:rsidP="007B3A0E">
            <w:pPr>
              <w:jc w:val="center"/>
              <w:rPr>
                <w:rFonts w:ascii="Noto Sans" w:hAnsi="Noto Sans" w:cs="Noto Sans"/>
                <w:b/>
                <w:sz w:val="18"/>
                <w:szCs w:val="18"/>
              </w:rPr>
            </w:pPr>
            <w:r>
              <w:rPr>
                <w:rFonts w:ascii="Noto Sans" w:hAnsi="Noto Sans" w:cs="Noto Sans"/>
                <w:b/>
                <w:sz w:val="18"/>
                <w:szCs w:val="18"/>
              </w:rPr>
              <w:t>Descripción</w:t>
            </w:r>
          </w:p>
        </w:tc>
        <w:tc>
          <w:tcPr>
            <w:tcW w:w="1236" w:type="dxa"/>
            <w:shd w:val="clear" w:color="auto" w:fill="D0CECE" w:themeFill="background2" w:themeFillShade="E6"/>
          </w:tcPr>
          <w:p w:rsidR="00B63572" w:rsidRDefault="00B63572" w:rsidP="007B3A0E">
            <w:pPr>
              <w:jc w:val="center"/>
              <w:rPr>
                <w:rFonts w:ascii="Noto Sans" w:hAnsi="Noto Sans" w:cs="Noto Sans"/>
                <w:b/>
                <w:sz w:val="18"/>
                <w:szCs w:val="18"/>
              </w:rPr>
            </w:pPr>
            <w:r w:rsidRPr="000002C5">
              <w:rPr>
                <w:rFonts w:ascii="Noto Sans" w:hAnsi="Noto Sans" w:cs="Noto Sans"/>
                <w:b/>
                <w:sz w:val="18"/>
                <w:szCs w:val="18"/>
              </w:rPr>
              <w:t>Costo Unitario</w:t>
            </w:r>
          </w:p>
          <w:p w:rsidR="00B63572" w:rsidRPr="000002C5" w:rsidRDefault="00B63572" w:rsidP="007B3A0E">
            <w:pPr>
              <w:jc w:val="center"/>
              <w:rPr>
                <w:rFonts w:ascii="Noto Sans" w:hAnsi="Noto Sans" w:cs="Noto Sans"/>
                <w:b/>
                <w:sz w:val="18"/>
                <w:szCs w:val="18"/>
              </w:rPr>
            </w:pPr>
            <w:r>
              <w:rPr>
                <w:rFonts w:ascii="Noto Sans" w:hAnsi="Noto Sans" w:cs="Noto Sans"/>
                <w:b/>
                <w:sz w:val="18"/>
                <w:szCs w:val="18"/>
              </w:rPr>
              <w:t>Mensual</w:t>
            </w:r>
          </w:p>
        </w:tc>
        <w:tc>
          <w:tcPr>
            <w:tcW w:w="1276" w:type="dxa"/>
            <w:shd w:val="clear" w:color="auto" w:fill="D0CECE" w:themeFill="background2" w:themeFillShade="E6"/>
          </w:tcPr>
          <w:p w:rsidR="00B63572" w:rsidRPr="000002C5" w:rsidRDefault="00B63572" w:rsidP="00B63572">
            <w:pPr>
              <w:jc w:val="center"/>
              <w:rPr>
                <w:rFonts w:ascii="Noto Sans" w:hAnsi="Noto Sans" w:cs="Noto Sans"/>
                <w:b/>
                <w:sz w:val="18"/>
                <w:szCs w:val="18"/>
              </w:rPr>
            </w:pPr>
            <w:r>
              <w:rPr>
                <w:rFonts w:ascii="Noto Sans" w:hAnsi="Noto Sans" w:cs="Noto Sans"/>
                <w:b/>
                <w:sz w:val="18"/>
                <w:szCs w:val="18"/>
              </w:rPr>
              <w:t>Costo por 12 meses</w:t>
            </w:r>
            <w:r>
              <w:rPr>
                <w:rFonts w:ascii="Noto Sans" w:hAnsi="Noto Sans" w:cs="Noto Sans"/>
                <w:b/>
                <w:sz w:val="18"/>
                <w:szCs w:val="18"/>
              </w:rPr>
              <w:t xml:space="preserve"> antes de IVA</w:t>
            </w:r>
          </w:p>
        </w:tc>
      </w:tr>
      <w:tr w:rsidR="00B63572" w:rsidRPr="000002C5" w:rsidTr="007B3A0E">
        <w:trPr>
          <w:jc w:val="center"/>
        </w:trPr>
        <w:tc>
          <w:tcPr>
            <w:tcW w:w="1101" w:type="dxa"/>
          </w:tcPr>
          <w:p w:rsidR="00B63572" w:rsidRPr="000002C5" w:rsidRDefault="00B63572" w:rsidP="00097B05">
            <w:pPr>
              <w:jc w:val="center"/>
              <w:rPr>
                <w:rFonts w:ascii="Noto Sans" w:hAnsi="Noto Sans" w:cs="Noto Sans"/>
                <w:sz w:val="18"/>
                <w:szCs w:val="18"/>
              </w:rPr>
            </w:pPr>
            <w:r>
              <w:rPr>
                <w:rFonts w:ascii="Noto Sans" w:hAnsi="Noto Sans" w:cs="Noto Sans"/>
                <w:sz w:val="18"/>
                <w:szCs w:val="18"/>
              </w:rPr>
              <w:t>1</w:t>
            </w:r>
          </w:p>
        </w:tc>
        <w:tc>
          <w:tcPr>
            <w:tcW w:w="3470" w:type="dxa"/>
          </w:tcPr>
          <w:p w:rsidR="00B63572" w:rsidRPr="000002C5" w:rsidRDefault="00B63572" w:rsidP="007B3A0E">
            <w:pPr>
              <w:jc w:val="both"/>
              <w:rPr>
                <w:rFonts w:ascii="Noto Sans" w:hAnsi="Noto Sans" w:cs="Noto Sans"/>
                <w:sz w:val="18"/>
                <w:szCs w:val="18"/>
              </w:rPr>
            </w:pPr>
            <w:r>
              <w:rPr>
                <w:rFonts w:ascii="Noto Sans" w:hAnsi="Noto Sans" w:cs="Noto Sans"/>
                <w:sz w:val="18"/>
                <w:szCs w:val="18"/>
              </w:rPr>
              <w:t>Servicio de tripulación y mantenimiento preventivo para el buque remolcador “Paraíso”.</w:t>
            </w:r>
          </w:p>
        </w:tc>
        <w:tc>
          <w:tcPr>
            <w:tcW w:w="1236" w:type="dxa"/>
          </w:tcPr>
          <w:p w:rsidR="00B63572" w:rsidRPr="000002C5" w:rsidRDefault="00B63572" w:rsidP="007B3A0E">
            <w:pPr>
              <w:jc w:val="both"/>
              <w:rPr>
                <w:rFonts w:ascii="Noto Sans" w:hAnsi="Noto Sans" w:cs="Noto Sans"/>
                <w:sz w:val="18"/>
                <w:szCs w:val="18"/>
              </w:rPr>
            </w:pPr>
            <w:bookmarkStart w:id="1" w:name="_GoBack"/>
            <w:bookmarkEnd w:id="1"/>
          </w:p>
        </w:tc>
        <w:tc>
          <w:tcPr>
            <w:tcW w:w="1276" w:type="dxa"/>
          </w:tcPr>
          <w:p w:rsidR="00B63572" w:rsidRPr="000002C5" w:rsidRDefault="00B63572" w:rsidP="007B3A0E">
            <w:pPr>
              <w:jc w:val="both"/>
              <w:rPr>
                <w:rFonts w:ascii="Noto Sans" w:hAnsi="Noto Sans" w:cs="Noto Sans"/>
                <w:sz w:val="18"/>
                <w:szCs w:val="18"/>
              </w:rPr>
            </w:pPr>
          </w:p>
        </w:tc>
      </w:tr>
      <w:tr w:rsidR="00B63572" w:rsidRPr="000002C5" w:rsidTr="00E72ED3">
        <w:trPr>
          <w:jc w:val="center"/>
        </w:trPr>
        <w:tc>
          <w:tcPr>
            <w:tcW w:w="5807" w:type="dxa"/>
            <w:gridSpan w:val="3"/>
          </w:tcPr>
          <w:p w:rsidR="00B63572" w:rsidRPr="00E32726" w:rsidRDefault="00B63572" w:rsidP="00B63572">
            <w:pPr>
              <w:jc w:val="right"/>
              <w:rPr>
                <w:rFonts w:ascii="Noto Sans" w:hAnsi="Noto Sans" w:cs="Noto Sans"/>
                <w:sz w:val="18"/>
                <w:szCs w:val="18"/>
              </w:rPr>
            </w:pPr>
            <w:r w:rsidRPr="00E32726">
              <w:rPr>
                <w:rFonts w:ascii="Noto Sans" w:hAnsi="Noto Sans" w:cs="Noto Sans"/>
                <w:sz w:val="18"/>
                <w:szCs w:val="18"/>
              </w:rPr>
              <w:t>Subtotal</w:t>
            </w:r>
            <w:r>
              <w:rPr>
                <w:rFonts w:ascii="Noto Sans" w:hAnsi="Noto Sans" w:cs="Noto Sans"/>
                <w:sz w:val="18"/>
                <w:szCs w:val="18"/>
              </w:rPr>
              <w:t>:</w:t>
            </w:r>
          </w:p>
        </w:tc>
        <w:tc>
          <w:tcPr>
            <w:tcW w:w="1276" w:type="dxa"/>
          </w:tcPr>
          <w:p w:rsidR="00B63572" w:rsidRPr="000002C5" w:rsidRDefault="00B63572" w:rsidP="00B63572">
            <w:pPr>
              <w:jc w:val="both"/>
              <w:rPr>
                <w:rFonts w:ascii="Noto Sans" w:hAnsi="Noto Sans" w:cs="Noto Sans"/>
                <w:sz w:val="18"/>
                <w:szCs w:val="18"/>
              </w:rPr>
            </w:pPr>
          </w:p>
        </w:tc>
      </w:tr>
      <w:tr w:rsidR="00B63572" w:rsidRPr="000002C5" w:rsidTr="00912C25">
        <w:trPr>
          <w:jc w:val="center"/>
        </w:trPr>
        <w:tc>
          <w:tcPr>
            <w:tcW w:w="5807" w:type="dxa"/>
            <w:gridSpan w:val="3"/>
          </w:tcPr>
          <w:p w:rsidR="00B63572" w:rsidRPr="00E32726" w:rsidRDefault="00B63572" w:rsidP="00B63572">
            <w:pPr>
              <w:jc w:val="right"/>
              <w:rPr>
                <w:rFonts w:ascii="Noto Sans" w:hAnsi="Noto Sans" w:cs="Noto Sans"/>
                <w:sz w:val="18"/>
                <w:szCs w:val="18"/>
              </w:rPr>
            </w:pPr>
            <w:proofErr w:type="gramStart"/>
            <w:r w:rsidRPr="00E32726">
              <w:rPr>
                <w:rFonts w:ascii="Noto Sans" w:hAnsi="Noto Sans" w:cs="Noto Sans"/>
                <w:sz w:val="18"/>
                <w:szCs w:val="18"/>
              </w:rPr>
              <w:t>IVA</w:t>
            </w:r>
            <w:proofErr w:type="gramEnd"/>
            <w:r w:rsidRPr="00E32726">
              <w:rPr>
                <w:rFonts w:ascii="Noto Sans" w:hAnsi="Noto Sans" w:cs="Noto Sans"/>
                <w:sz w:val="18"/>
                <w:szCs w:val="18"/>
              </w:rPr>
              <w:t xml:space="preserve"> (16%)</w:t>
            </w:r>
            <w:r>
              <w:rPr>
                <w:rFonts w:ascii="Noto Sans" w:hAnsi="Noto Sans" w:cs="Noto Sans"/>
                <w:sz w:val="18"/>
                <w:szCs w:val="18"/>
              </w:rPr>
              <w:t>:</w:t>
            </w:r>
          </w:p>
        </w:tc>
        <w:tc>
          <w:tcPr>
            <w:tcW w:w="1276" w:type="dxa"/>
          </w:tcPr>
          <w:p w:rsidR="00B63572" w:rsidRPr="000002C5" w:rsidRDefault="00B63572" w:rsidP="00B63572">
            <w:pPr>
              <w:jc w:val="both"/>
              <w:rPr>
                <w:rFonts w:ascii="Noto Sans" w:hAnsi="Noto Sans" w:cs="Noto Sans"/>
                <w:sz w:val="18"/>
                <w:szCs w:val="18"/>
              </w:rPr>
            </w:pPr>
          </w:p>
        </w:tc>
      </w:tr>
      <w:tr w:rsidR="00B63572" w:rsidRPr="000002C5" w:rsidTr="00B047C7">
        <w:trPr>
          <w:jc w:val="center"/>
        </w:trPr>
        <w:tc>
          <w:tcPr>
            <w:tcW w:w="5807" w:type="dxa"/>
            <w:gridSpan w:val="3"/>
          </w:tcPr>
          <w:p w:rsidR="00B63572" w:rsidRPr="00E32726" w:rsidRDefault="00B63572" w:rsidP="00B63572">
            <w:pPr>
              <w:jc w:val="right"/>
              <w:rPr>
                <w:rFonts w:ascii="Noto Sans" w:hAnsi="Noto Sans" w:cs="Noto Sans"/>
                <w:sz w:val="18"/>
                <w:szCs w:val="18"/>
              </w:rPr>
            </w:pPr>
            <w:r w:rsidRPr="00E32726">
              <w:rPr>
                <w:rFonts w:ascii="Noto Sans" w:hAnsi="Noto Sans" w:cs="Noto Sans"/>
                <w:sz w:val="18"/>
                <w:szCs w:val="18"/>
              </w:rPr>
              <w:t>Total</w:t>
            </w:r>
            <w:r>
              <w:rPr>
                <w:rFonts w:ascii="Noto Sans" w:hAnsi="Noto Sans" w:cs="Noto Sans"/>
                <w:sz w:val="18"/>
                <w:szCs w:val="18"/>
              </w:rPr>
              <w:t>:</w:t>
            </w:r>
          </w:p>
        </w:tc>
        <w:tc>
          <w:tcPr>
            <w:tcW w:w="1276" w:type="dxa"/>
          </w:tcPr>
          <w:p w:rsidR="00B63572" w:rsidRPr="000002C5" w:rsidRDefault="00B63572" w:rsidP="00B63572">
            <w:pPr>
              <w:jc w:val="both"/>
              <w:rPr>
                <w:rFonts w:ascii="Noto Sans" w:hAnsi="Noto Sans" w:cs="Noto Sans"/>
                <w:sz w:val="18"/>
                <w:szCs w:val="18"/>
              </w:rPr>
            </w:pPr>
          </w:p>
        </w:tc>
      </w:tr>
      <w:tr w:rsidR="00B63572" w:rsidRPr="000002C5" w:rsidTr="00B63572">
        <w:trPr>
          <w:trHeight w:val="875"/>
          <w:jc w:val="center"/>
        </w:trPr>
        <w:tc>
          <w:tcPr>
            <w:tcW w:w="7083" w:type="dxa"/>
            <w:gridSpan w:val="4"/>
          </w:tcPr>
          <w:p w:rsidR="00B63572" w:rsidRPr="000002C5" w:rsidRDefault="00B63572" w:rsidP="00B63572">
            <w:pPr>
              <w:jc w:val="both"/>
              <w:rPr>
                <w:rFonts w:ascii="Noto Sans" w:hAnsi="Noto Sans" w:cs="Noto Sans"/>
                <w:sz w:val="18"/>
                <w:szCs w:val="18"/>
              </w:rPr>
            </w:pPr>
            <w:r>
              <w:rPr>
                <w:rFonts w:ascii="Noto Sans" w:hAnsi="Noto Sans" w:cs="Noto Sans"/>
                <w:sz w:val="18"/>
                <w:szCs w:val="18"/>
              </w:rPr>
              <w:t>MONTO ANTES DE IVA CON LETRAS</w:t>
            </w:r>
          </w:p>
        </w:tc>
      </w:tr>
    </w:tbl>
    <w:p w:rsidR="00B63572" w:rsidRDefault="00B63572" w:rsidP="00C621B5">
      <w:pPr>
        <w:jc w:val="both"/>
        <w:rPr>
          <w:rFonts w:ascii="Noto Sans" w:hAnsi="Noto Sans" w:cs="Noto Sans"/>
          <w:sz w:val="20"/>
          <w:szCs w:val="20"/>
        </w:rPr>
      </w:pPr>
    </w:p>
    <w:p w:rsidR="004A4CBE" w:rsidRDefault="00353917" w:rsidP="00C621B5">
      <w:pPr>
        <w:jc w:val="both"/>
        <w:rPr>
          <w:rFonts w:ascii="Noto Sans" w:eastAsia="Times New Roman" w:hAnsi="Noto Sans" w:cs="Noto Sans"/>
          <w:sz w:val="20"/>
          <w:szCs w:val="20"/>
          <w:lang w:val="es-ES_tradnl" w:eastAsia="es-ES"/>
        </w:rPr>
      </w:pPr>
      <w:r>
        <w:rPr>
          <w:rFonts w:ascii="Noto Sans" w:eastAsia="Times New Roman" w:hAnsi="Noto Sans" w:cs="Noto Sans"/>
          <w:sz w:val="20"/>
          <w:szCs w:val="20"/>
          <w:lang w:val="es-ES_tradnl" w:eastAsia="es-ES"/>
        </w:rPr>
        <w:t>Deberá integrar en formato Excel el desglose del servicio mensual, sueldos, gastos administrativos, gastos de operación, otros conceptos y gastos diversos.</w:t>
      </w:r>
    </w:p>
    <w:p w:rsidR="00353917" w:rsidRDefault="00353917" w:rsidP="00C621B5">
      <w:pPr>
        <w:jc w:val="both"/>
        <w:rPr>
          <w:rFonts w:ascii="Noto Sans" w:hAnsi="Noto Sans" w:cs="Noto Sans"/>
          <w:sz w:val="22"/>
          <w:szCs w:val="22"/>
        </w:rPr>
      </w:pPr>
    </w:p>
    <w:tbl>
      <w:tblPr>
        <w:tblW w:w="6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281"/>
        <w:gridCol w:w="1236"/>
      </w:tblGrid>
      <w:tr w:rsidR="00AB4C35" w:rsidRPr="000002C5" w:rsidTr="00927413">
        <w:trPr>
          <w:jc w:val="center"/>
        </w:trPr>
        <w:tc>
          <w:tcPr>
            <w:tcW w:w="1101" w:type="dxa"/>
            <w:shd w:val="clear" w:color="auto" w:fill="D0CECE" w:themeFill="background2" w:themeFillShade="E6"/>
          </w:tcPr>
          <w:p w:rsidR="00AB4C35" w:rsidRPr="000002C5" w:rsidRDefault="00AB4C35" w:rsidP="00E32726">
            <w:pPr>
              <w:jc w:val="center"/>
              <w:rPr>
                <w:rFonts w:ascii="Noto Sans" w:hAnsi="Noto Sans" w:cs="Noto Sans"/>
                <w:b/>
                <w:sz w:val="18"/>
                <w:szCs w:val="18"/>
              </w:rPr>
            </w:pPr>
            <w:r w:rsidRPr="000002C5">
              <w:rPr>
                <w:rFonts w:ascii="Noto Sans" w:hAnsi="Noto Sans" w:cs="Noto Sans"/>
                <w:b/>
                <w:sz w:val="18"/>
                <w:szCs w:val="18"/>
              </w:rPr>
              <w:t>Cantidad</w:t>
            </w:r>
          </w:p>
          <w:p w:rsidR="00AB4C35" w:rsidRPr="000002C5" w:rsidRDefault="00AB4C35" w:rsidP="00E32726">
            <w:pPr>
              <w:jc w:val="center"/>
              <w:rPr>
                <w:rFonts w:ascii="Noto Sans" w:hAnsi="Noto Sans" w:cs="Noto Sans"/>
                <w:b/>
                <w:sz w:val="18"/>
                <w:szCs w:val="18"/>
              </w:rPr>
            </w:pPr>
          </w:p>
        </w:tc>
        <w:tc>
          <w:tcPr>
            <w:tcW w:w="4281" w:type="dxa"/>
            <w:shd w:val="clear" w:color="auto" w:fill="D0CECE" w:themeFill="background2" w:themeFillShade="E6"/>
          </w:tcPr>
          <w:p w:rsidR="00AB4C35" w:rsidRPr="000002C5" w:rsidRDefault="00AB4C35" w:rsidP="00E32726">
            <w:pPr>
              <w:jc w:val="center"/>
              <w:rPr>
                <w:rFonts w:ascii="Noto Sans" w:hAnsi="Noto Sans" w:cs="Noto Sans"/>
                <w:b/>
                <w:sz w:val="18"/>
                <w:szCs w:val="18"/>
              </w:rPr>
            </w:pPr>
            <w:r w:rsidRPr="000002C5">
              <w:rPr>
                <w:rFonts w:ascii="Noto Sans" w:hAnsi="Noto Sans" w:cs="Noto Sans"/>
                <w:b/>
                <w:sz w:val="18"/>
                <w:szCs w:val="18"/>
              </w:rPr>
              <w:t>Categoría / Cargo a bordo</w:t>
            </w:r>
          </w:p>
        </w:tc>
        <w:tc>
          <w:tcPr>
            <w:tcW w:w="1236" w:type="dxa"/>
            <w:shd w:val="clear" w:color="auto" w:fill="D0CECE" w:themeFill="background2" w:themeFillShade="E6"/>
          </w:tcPr>
          <w:p w:rsidR="00AB4C35" w:rsidRPr="000002C5" w:rsidRDefault="00AB4C35" w:rsidP="00AB4C35">
            <w:pPr>
              <w:jc w:val="center"/>
              <w:rPr>
                <w:rFonts w:ascii="Noto Sans" w:hAnsi="Noto Sans" w:cs="Noto Sans"/>
                <w:b/>
                <w:sz w:val="18"/>
                <w:szCs w:val="18"/>
              </w:rPr>
            </w:pPr>
            <w:r w:rsidRPr="000002C5">
              <w:rPr>
                <w:rFonts w:ascii="Noto Sans" w:hAnsi="Noto Sans" w:cs="Noto Sans"/>
                <w:b/>
                <w:sz w:val="18"/>
                <w:szCs w:val="18"/>
              </w:rPr>
              <w:t xml:space="preserve">Costo </w:t>
            </w:r>
            <w:r>
              <w:rPr>
                <w:rFonts w:ascii="Noto Sans" w:hAnsi="Noto Sans" w:cs="Noto Sans"/>
                <w:b/>
                <w:sz w:val="18"/>
                <w:szCs w:val="18"/>
              </w:rPr>
              <w:t>Mensual</w:t>
            </w:r>
          </w:p>
        </w:tc>
      </w:tr>
      <w:tr w:rsidR="00AB4C35" w:rsidRPr="000002C5" w:rsidTr="00927413">
        <w:trPr>
          <w:jc w:val="center"/>
        </w:trPr>
        <w:tc>
          <w:tcPr>
            <w:tcW w:w="1101" w:type="dxa"/>
          </w:tcPr>
          <w:p w:rsidR="00AB4C35" w:rsidRPr="000002C5" w:rsidRDefault="00AB4C35" w:rsidP="00E32726">
            <w:pPr>
              <w:jc w:val="both"/>
              <w:rPr>
                <w:rFonts w:ascii="Noto Sans" w:hAnsi="Noto Sans" w:cs="Noto Sans"/>
                <w:sz w:val="18"/>
                <w:szCs w:val="18"/>
              </w:rPr>
            </w:pPr>
            <w:r w:rsidRPr="000002C5">
              <w:rPr>
                <w:rFonts w:ascii="Noto Sans" w:hAnsi="Noto Sans" w:cs="Noto Sans"/>
                <w:sz w:val="18"/>
                <w:szCs w:val="18"/>
              </w:rPr>
              <w:t>Uno (01)</w:t>
            </w:r>
          </w:p>
        </w:tc>
        <w:tc>
          <w:tcPr>
            <w:tcW w:w="4281" w:type="dxa"/>
          </w:tcPr>
          <w:p w:rsidR="00AB4C35" w:rsidRPr="000002C5" w:rsidRDefault="00AB4C35" w:rsidP="00E32726">
            <w:pPr>
              <w:jc w:val="both"/>
              <w:rPr>
                <w:rFonts w:ascii="Noto Sans" w:hAnsi="Noto Sans" w:cs="Noto Sans"/>
                <w:sz w:val="18"/>
                <w:szCs w:val="18"/>
              </w:rPr>
            </w:pPr>
            <w:r w:rsidRPr="000002C5">
              <w:rPr>
                <w:rFonts w:ascii="Noto Sans" w:hAnsi="Noto Sans" w:cs="Noto Sans"/>
                <w:sz w:val="18"/>
                <w:szCs w:val="18"/>
              </w:rPr>
              <w:t>Capitán / Patrón de costa.</w:t>
            </w:r>
          </w:p>
        </w:tc>
        <w:tc>
          <w:tcPr>
            <w:tcW w:w="1236" w:type="dxa"/>
          </w:tcPr>
          <w:p w:rsidR="00AB4C35" w:rsidRPr="000002C5" w:rsidRDefault="00AB4C35" w:rsidP="00E32726">
            <w:pPr>
              <w:jc w:val="both"/>
              <w:rPr>
                <w:rFonts w:ascii="Noto Sans" w:hAnsi="Noto Sans" w:cs="Noto Sans"/>
                <w:sz w:val="18"/>
                <w:szCs w:val="18"/>
              </w:rPr>
            </w:pPr>
          </w:p>
        </w:tc>
      </w:tr>
      <w:tr w:rsidR="00AB4C35" w:rsidRPr="000002C5" w:rsidTr="00927413">
        <w:trPr>
          <w:jc w:val="center"/>
        </w:trPr>
        <w:tc>
          <w:tcPr>
            <w:tcW w:w="1101" w:type="dxa"/>
          </w:tcPr>
          <w:p w:rsidR="00AB4C35" w:rsidRPr="000002C5" w:rsidRDefault="00AB4C35" w:rsidP="00E32726">
            <w:pPr>
              <w:jc w:val="both"/>
              <w:rPr>
                <w:rFonts w:ascii="Noto Sans" w:hAnsi="Noto Sans" w:cs="Noto Sans"/>
                <w:sz w:val="18"/>
                <w:szCs w:val="18"/>
              </w:rPr>
            </w:pPr>
            <w:r w:rsidRPr="000002C5">
              <w:rPr>
                <w:rFonts w:ascii="Noto Sans" w:hAnsi="Noto Sans" w:cs="Noto Sans"/>
                <w:sz w:val="18"/>
                <w:szCs w:val="18"/>
              </w:rPr>
              <w:t>Uno (01)</w:t>
            </w:r>
          </w:p>
        </w:tc>
        <w:tc>
          <w:tcPr>
            <w:tcW w:w="4281" w:type="dxa"/>
          </w:tcPr>
          <w:p w:rsidR="00AB4C35" w:rsidRPr="000002C5" w:rsidRDefault="00AB4C35" w:rsidP="00E32726">
            <w:pPr>
              <w:jc w:val="both"/>
              <w:rPr>
                <w:rFonts w:ascii="Noto Sans" w:hAnsi="Noto Sans" w:cs="Noto Sans"/>
                <w:sz w:val="18"/>
                <w:szCs w:val="18"/>
              </w:rPr>
            </w:pPr>
            <w:r w:rsidRPr="000002C5">
              <w:rPr>
                <w:rFonts w:ascii="Noto Sans" w:hAnsi="Noto Sans" w:cs="Noto Sans"/>
                <w:sz w:val="18"/>
                <w:szCs w:val="18"/>
              </w:rPr>
              <w:t>1er. Oficial de Cubierta / Patrón de Costa.</w:t>
            </w:r>
          </w:p>
        </w:tc>
        <w:tc>
          <w:tcPr>
            <w:tcW w:w="1236" w:type="dxa"/>
          </w:tcPr>
          <w:p w:rsidR="00AB4C35" w:rsidRPr="000002C5" w:rsidRDefault="00AB4C35" w:rsidP="00E32726">
            <w:pPr>
              <w:jc w:val="both"/>
              <w:rPr>
                <w:rFonts w:ascii="Noto Sans" w:hAnsi="Noto Sans" w:cs="Noto Sans"/>
                <w:sz w:val="18"/>
                <w:szCs w:val="18"/>
              </w:rPr>
            </w:pPr>
          </w:p>
        </w:tc>
      </w:tr>
      <w:tr w:rsidR="00AB4C35" w:rsidRPr="000002C5" w:rsidTr="00927413">
        <w:trPr>
          <w:jc w:val="center"/>
        </w:trPr>
        <w:tc>
          <w:tcPr>
            <w:tcW w:w="1101" w:type="dxa"/>
          </w:tcPr>
          <w:p w:rsidR="00AB4C35" w:rsidRPr="000002C5" w:rsidRDefault="00AB4C35" w:rsidP="00E32726">
            <w:pPr>
              <w:jc w:val="both"/>
              <w:rPr>
                <w:rFonts w:ascii="Noto Sans" w:hAnsi="Noto Sans" w:cs="Noto Sans"/>
                <w:sz w:val="18"/>
                <w:szCs w:val="18"/>
              </w:rPr>
            </w:pPr>
            <w:r w:rsidRPr="000002C5">
              <w:rPr>
                <w:rFonts w:ascii="Noto Sans" w:hAnsi="Noto Sans" w:cs="Noto Sans"/>
                <w:sz w:val="18"/>
                <w:szCs w:val="18"/>
              </w:rPr>
              <w:t>Uno (01)</w:t>
            </w:r>
          </w:p>
        </w:tc>
        <w:tc>
          <w:tcPr>
            <w:tcW w:w="4281" w:type="dxa"/>
          </w:tcPr>
          <w:p w:rsidR="00AB4C35" w:rsidRPr="000002C5" w:rsidRDefault="00AB4C35" w:rsidP="00E32726">
            <w:pPr>
              <w:jc w:val="both"/>
              <w:rPr>
                <w:rFonts w:ascii="Noto Sans" w:hAnsi="Noto Sans" w:cs="Noto Sans"/>
                <w:sz w:val="18"/>
                <w:szCs w:val="18"/>
              </w:rPr>
            </w:pPr>
            <w:r w:rsidRPr="000002C5">
              <w:rPr>
                <w:rFonts w:ascii="Noto Sans" w:hAnsi="Noto Sans" w:cs="Noto Sans"/>
                <w:sz w:val="18"/>
                <w:szCs w:val="18"/>
              </w:rPr>
              <w:t>1er. Motorista / 1er. Oficial de máquinas</w:t>
            </w:r>
          </w:p>
        </w:tc>
        <w:tc>
          <w:tcPr>
            <w:tcW w:w="1236" w:type="dxa"/>
          </w:tcPr>
          <w:p w:rsidR="00AB4C35" w:rsidRPr="000002C5" w:rsidRDefault="00AB4C35" w:rsidP="00E32726">
            <w:pPr>
              <w:jc w:val="both"/>
              <w:rPr>
                <w:rFonts w:ascii="Noto Sans" w:hAnsi="Noto Sans" w:cs="Noto Sans"/>
                <w:sz w:val="18"/>
                <w:szCs w:val="18"/>
              </w:rPr>
            </w:pPr>
          </w:p>
        </w:tc>
      </w:tr>
      <w:tr w:rsidR="00AB4C35" w:rsidRPr="000002C5" w:rsidTr="00927413">
        <w:trPr>
          <w:jc w:val="center"/>
        </w:trPr>
        <w:tc>
          <w:tcPr>
            <w:tcW w:w="1101" w:type="dxa"/>
          </w:tcPr>
          <w:p w:rsidR="00AB4C35" w:rsidRPr="000002C5" w:rsidRDefault="00AB4C35" w:rsidP="00E32726">
            <w:pPr>
              <w:jc w:val="both"/>
              <w:rPr>
                <w:rFonts w:ascii="Noto Sans" w:hAnsi="Noto Sans" w:cs="Noto Sans"/>
                <w:sz w:val="18"/>
                <w:szCs w:val="18"/>
              </w:rPr>
            </w:pPr>
            <w:r w:rsidRPr="000002C5">
              <w:rPr>
                <w:rFonts w:ascii="Noto Sans" w:hAnsi="Noto Sans" w:cs="Noto Sans"/>
                <w:sz w:val="18"/>
                <w:szCs w:val="18"/>
              </w:rPr>
              <w:t>Uno (01)</w:t>
            </w:r>
          </w:p>
        </w:tc>
        <w:tc>
          <w:tcPr>
            <w:tcW w:w="4281" w:type="dxa"/>
          </w:tcPr>
          <w:p w:rsidR="00AB4C35" w:rsidRPr="000002C5" w:rsidRDefault="00AB4C35" w:rsidP="00E32726">
            <w:pPr>
              <w:jc w:val="both"/>
              <w:rPr>
                <w:rFonts w:ascii="Noto Sans" w:hAnsi="Noto Sans" w:cs="Noto Sans"/>
                <w:sz w:val="18"/>
                <w:szCs w:val="18"/>
              </w:rPr>
            </w:pPr>
            <w:r w:rsidRPr="000002C5">
              <w:rPr>
                <w:rFonts w:ascii="Noto Sans" w:hAnsi="Noto Sans" w:cs="Noto Sans"/>
                <w:sz w:val="18"/>
                <w:szCs w:val="18"/>
              </w:rPr>
              <w:t>2do. Motorista / 2do. Oficial de máquinas</w:t>
            </w:r>
          </w:p>
        </w:tc>
        <w:tc>
          <w:tcPr>
            <w:tcW w:w="1236" w:type="dxa"/>
          </w:tcPr>
          <w:p w:rsidR="00AB4C35" w:rsidRPr="000002C5" w:rsidRDefault="00AB4C35" w:rsidP="00E32726">
            <w:pPr>
              <w:jc w:val="both"/>
              <w:rPr>
                <w:rFonts w:ascii="Noto Sans" w:hAnsi="Noto Sans" w:cs="Noto Sans"/>
                <w:sz w:val="18"/>
                <w:szCs w:val="18"/>
              </w:rPr>
            </w:pPr>
          </w:p>
        </w:tc>
      </w:tr>
      <w:tr w:rsidR="00AB4C35" w:rsidRPr="000002C5" w:rsidTr="00927413">
        <w:trPr>
          <w:jc w:val="center"/>
        </w:trPr>
        <w:tc>
          <w:tcPr>
            <w:tcW w:w="1101" w:type="dxa"/>
          </w:tcPr>
          <w:p w:rsidR="00AB4C35" w:rsidRPr="000002C5" w:rsidRDefault="00AB4C35" w:rsidP="00E32726">
            <w:pPr>
              <w:jc w:val="both"/>
              <w:rPr>
                <w:rFonts w:ascii="Noto Sans" w:hAnsi="Noto Sans" w:cs="Noto Sans"/>
                <w:sz w:val="18"/>
                <w:szCs w:val="18"/>
              </w:rPr>
            </w:pPr>
            <w:r w:rsidRPr="000002C5">
              <w:rPr>
                <w:rFonts w:ascii="Noto Sans" w:hAnsi="Noto Sans" w:cs="Noto Sans"/>
                <w:sz w:val="18"/>
                <w:szCs w:val="18"/>
              </w:rPr>
              <w:t>Uno (01)</w:t>
            </w:r>
          </w:p>
        </w:tc>
        <w:tc>
          <w:tcPr>
            <w:tcW w:w="4281" w:type="dxa"/>
          </w:tcPr>
          <w:p w:rsidR="00AB4C35" w:rsidRPr="000002C5" w:rsidRDefault="00AB4C35" w:rsidP="00E32726">
            <w:pPr>
              <w:jc w:val="both"/>
              <w:rPr>
                <w:rFonts w:ascii="Noto Sans" w:hAnsi="Noto Sans" w:cs="Noto Sans"/>
                <w:sz w:val="18"/>
                <w:szCs w:val="18"/>
              </w:rPr>
            </w:pPr>
            <w:r w:rsidRPr="000002C5">
              <w:rPr>
                <w:rFonts w:ascii="Noto Sans" w:hAnsi="Noto Sans" w:cs="Noto Sans"/>
                <w:sz w:val="18"/>
                <w:szCs w:val="18"/>
              </w:rPr>
              <w:t>Marinero.</w:t>
            </w:r>
          </w:p>
        </w:tc>
        <w:tc>
          <w:tcPr>
            <w:tcW w:w="1236" w:type="dxa"/>
          </w:tcPr>
          <w:p w:rsidR="00AB4C35" w:rsidRPr="000002C5" w:rsidRDefault="00AB4C35" w:rsidP="00E32726">
            <w:pPr>
              <w:jc w:val="both"/>
              <w:rPr>
                <w:rFonts w:ascii="Noto Sans" w:hAnsi="Noto Sans" w:cs="Noto Sans"/>
                <w:sz w:val="18"/>
                <w:szCs w:val="18"/>
              </w:rPr>
            </w:pPr>
          </w:p>
        </w:tc>
      </w:tr>
      <w:tr w:rsidR="00AB4C35" w:rsidRPr="000002C5" w:rsidTr="00927413">
        <w:trPr>
          <w:jc w:val="center"/>
        </w:trPr>
        <w:tc>
          <w:tcPr>
            <w:tcW w:w="1101" w:type="dxa"/>
          </w:tcPr>
          <w:p w:rsidR="00AB4C35" w:rsidRPr="000002C5" w:rsidRDefault="00AB4C35" w:rsidP="00AB4C35">
            <w:pPr>
              <w:jc w:val="both"/>
              <w:rPr>
                <w:rFonts w:ascii="Noto Sans" w:hAnsi="Noto Sans" w:cs="Noto Sans"/>
                <w:sz w:val="18"/>
                <w:szCs w:val="18"/>
              </w:rPr>
            </w:pPr>
            <w:r w:rsidRPr="000002C5">
              <w:rPr>
                <w:rFonts w:ascii="Noto Sans" w:hAnsi="Noto Sans" w:cs="Noto Sans"/>
                <w:sz w:val="18"/>
                <w:szCs w:val="18"/>
              </w:rPr>
              <w:t>Uno (01)</w:t>
            </w:r>
          </w:p>
        </w:tc>
        <w:tc>
          <w:tcPr>
            <w:tcW w:w="4281" w:type="dxa"/>
          </w:tcPr>
          <w:p w:rsidR="00AB4C35" w:rsidRPr="000002C5" w:rsidRDefault="00AB4C35" w:rsidP="00AB4C35">
            <w:pPr>
              <w:jc w:val="both"/>
              <w:rPr>
                <w:rFonts w:ascii="Noto Sans" w:hAnsi="Noto Sans" w:cs="Noto Sans"/>
                <w:sz w:val="18"/>
                <w:szCs w:val="18"/>
              </w:rPr>
            </w:pPr>
            <w:r w:rsidRPr="000002C5">
              <w:rPr>
                <w:rFonts w:ascii="Noto Sans" w:hAnsi="Noto Sans" w:cs="Noto Sans"/>
                <w:sz w:val="18"/>
                <w:szCs w:val="18"/>
              </w:rPr>
              <w:t>Marinero.</w:t>
            </w:r>
          </w:p>
        </w:tc>
        <w:tc>
          <w:tcPr>
            <w:tcW w:w="1236" w:type="dxa"/>
          </w:tcPr>
          <w:p w:rsidR="00AB4C35" w:rsidRPr="000002C5" w:rsidRDefault="00AB4C35" w:rsidP="00AB4C35">
            <w:pPr>
              <w:jc w:val="both"/>
              <w:rPr>
                <w:rFonts w:ascii="Noto Sans" w:hAnsi="Noto Sans" w:cs="Noto Sans"/>
                <w:sz w:val="18"/>
                <w:szCs w:val="18"/>
              </w:rPr>
            </w:pPr>
          </w:p>
        </w:tc>
      </w:tr>
      <w:tr w:rsidR="00AB4C35" w:rsidRPr="000002C5" w:rsidTr="00927413">
        <w:trPr>
          <w:jc w:val="center"/>
        </w:trPr>
        <w:tc>
          <w:tcPr>
            <w:tcW w:w="5382" w:type="dxa"/>
            <w:gridSpan w:val="2"/>
          </w:tcPr>
          <w:p w:rsidR="00AB4C35" w:rsidRPr="000002C5" w:rsidRDefault="00AB4C35" w:rsidP="00E32726">
            <w:pPr>
              <w:jc w:val="both"/>
              <w:rPr>
                <w:rFonts w:ascii="Noto Sans" w:hAnsi="Noto Sans" w:cs="Noto Sans"/>
                <w:sz w:val="18"/>
                <w:szCs w:val="18"/>
              </w:rPr>
            </w:pPr>
            <w:r>
              <w:rPr>
                <w:rFonts w:ascii="Noto Sans" w:hAnsi="Noto Sans" w:cs="Noto Sans"/>
                <w:sz w:val="18"/>
                <w:szCs w:val="18"/>
              </w:rPr>
              <w:lastRenderedPageBreak/>
              <w:t>Desglosar gastos administrativos:</w:t>
            </w:r>
          </w:p>
        </w:tc>
        <w:tc>
          <w:tcPr>
            <w:tcW w:w="1236" w:type="dxa"/>
          </w:tcPr>
          <w:p w:rsidR="00AB4C35" w:rsidRPr="000002C5" w:rsidRDefault="00AB4C35" w:rsidP="00E32726">
            <w:pPr>
              <w:jc w:val="both"/>
              <w:rPr>
                <w:rFonts w:ascii="Noto Sans" w:hAnsi="Noto Sans" w:cs="Noto Sans"/>
                <w:sz w:val="18"/>
                <w:szCs w:val="18"/>
              </w:rPr>
            </w:pPr>
          </w:p>
        </w:tc>
      </w:tr>
      <w:tr w:rsidR="00AB4C35" w:rsidRPr="000002C5" w:rsidTr="00927413">
        <w:trPr>
          <w:jc w:val="center"/>
        </w:trPr>
        <w:tc>
          <w:tcPr>
            <w:tcW w:w="1101" w:type="dxa"/>
          </w:tcPr>
          <w:p w:rsidR="00AB4C35" w:rsidRPr="000002C5" w:rsidRDefault="00AB4C35" w:rsidP="00E32726">
            <w:pPr>
              <w:jc w:val="both"/>
              <w:rPr>
                <w:rFonts w:ascii="Noto Sans" w:hAnsi="Noto Sans" w:cs="Noto Sans"/>
                <w:sz w:val="18"/>
                <w:szCs w:val="18"/>
              </w:rPr>
            </w:pPr>
          </w:p>
        </w:tc>
        <w:tc>
          <w:tcPr>
            <w:tcW w:w="4281" w:type="dxa"/>
          </w:tcPr>
          <w:p w:rsidR="00AB4C35" w:rsidRDefault="00AB4C35" w:rsidP="00E32726">
            <w:pPr>
              <w:jc w:val="both"/>
              <w:rPr>
                <w:rFonts w:ascii="Noto Sans" w:hAnsi="Noto Sans" w:cs="Noto Sans"/>
                <w:sz w:val="18"/>
                <w:szCs w:val="18"/>
              </w:rPr>
            </w:pPr>
            <w:r>
              <w:rPr>
                <w:rFonts w:ascii="Noto Sans" w:hAnsi="Noto Sans" w:cs="Noto Sans"/>
                <w:sz w:val="18"/>
                <w:szCs w:val="18"/>
              </w:rPr>
              <w:t>Sueldos y salarios del personal adscrito al contrato</w:t>
            </w:r>
          </w:p>
          <w:p w:rsidR="00AB4C35" w:rsidRPr="000002C5" w:rsidRDefault="00AB4C35" w:rsidP="00E32726">
            <w:pPr>
              <w:jc w:val="both"/>
              <w:rPr>
                <w:rFonts w:ascii="Noto Sans" w:hAnsi="Noto Sans" w:cs="Noto Sans"/>
                <w:sz w:val="18"/>
                <w:szCs w:val="18"/>
              </w:rPr>
            </w:pPr>
            <w:r>
              <w:rPr>
                <w:rFonts w:ascii="Noto Sans" w:hAnsi="Noto Sans" w:cs="Noto Sans"/>
                <w:sz w:val="18"/>
                <w:szCs w:val="18"/>
              </w:rPr>
              <w:t>Director de operaciones y Jefe de operaciones</w:t>
            </w:r>
          </w:p>
        </w:tc>
        <w:tc>
          <w:tcPr>
            <w:tcW w:w="1236" w:type="dxa"/>
          </w:tcPr>
          <w:p w:rsidR="00AB4C35" w:rsidRPr="000002C5" w:rsidRDefault="00AB4C35" w:rsidP="00E32726">
            <w:pPr>
              <w:jc w:val="both"/>
              <w:rPr>
                <w:rFonts w:ascii="Noto Sans" w:hAnsi="Noto Sans" w:cs="Noto Sans"/>
                <w:sz w:val="18"/>
                <w:szCs w:val="18"/>
              </w:rPr>
            </w:pPr>
          </w:p>
        </w:tc>
      </w:tr>
      <w:tr w:rsidR="00AB4C35" w:rsidRPr="000002C5" w:rsidTr="00927413">
        <w:trPr>
          <w:jc w:val="center"/>
        </w:trPr>
        <w:tc>
          <w:tcPr>
            <w:tcW w:w="1101" w:type="dxa"/>
          </w:tcPr>
          <w:p w:rsidR="00AB4C35" w:rsidRPr="000002C5" w:rsidRDefault="00AB4C35" w:rsidP="00E32726">
            <w:pPr>
              <w:jc w:val="both"/>
              <w:rPr>
                <w:rFonts w:ascii="Noto Sans" w:hAnsi="Noto Sans" w:cs="Noto Sans"/>
                <w:sz w:val="18"/>
                <w:szCs w:val="18"/>
              </w:rPr>
            </w:pPr>
          </w:p>
        </w:tc>
        <w:tc>
          <w:tcPr>
            <w:tcW w:w="4281" w:type="dxa"/>
          </w:tcPr>
          <w:p w:rsidR="00AB4C35" w:rsidRPr="000002C5" w:rsidRDefault="00AB4C35" w:rsidP="00E32726">
            <w:pPr>
              <w:jc w:val="both"/>
              <w:rPr>
                <w:rFonts w:ascii="Noto Sans" w:hAnsi="Noto Sans" w:cs="Noto Sans"/>
                <w:sz w:val="18"/>
                <w:szCs w:val="18"/>
              </w:rPr>
            </w:pPr>
            <w:r>
              <w:rPr>
                <w:rFonts w:ascii="Noto Sans" w:hAnsi="Noto Sans" w:cs="Noto Sans"/>
                <w:sz w:val="18"/>
                <w:szCs w:val="18"/>
              </w:rPr>
              <w:t>Prestaciones de Seguridad Social Cuota IMSS, RCV, INFONAVIT del personal administrativo</w:t>
            </w:r>
          </w:p>
        </w:tc>
        <w:tc>
          <w:tcPr>
            <w:tcW w:w="1236" w:type="dxa"/>
          </w:tcPr>
          <w:p w:rsidR="00AB4C35" w:rsidRPr="000002C5" w:rsidRDefault="00AB4C35" w:rsidP="00E32726">
            <w:pPr>
              <w:jc w:val="both"/>
              <w:rPr>
                <w:rFonts w:ascii="Noto Sans" w:hAnsi="Noto Sans" w:cs="Noto Sans"/>
                <w:sz w:val="18"/>
                <w:szCs w:val="18"/>
              </w:rPr>
            </w:pPr>
          </w:p>
        </w:tc>
      </w:tr>
      <w:tr w:rsidR="00AB4C35" w:rsidRPr="000002C5" w:rsidTr="00927413">
        <w:trPr>
          <w:jc w:val="center"/>
        </w:trPr>
        <w:tc>
          <w:tcPr>
            <w:tcW w:w="1101" w:type="dxa"/>
          </w:tcPr>
          <w:p w:rsidR="00AB4C35" w:rsidRPr="000002C5" w:rsidRDefault="00AB4C35" w:rsidP="00E32726">
            <w:pPr>
              <w:jc w:val="both"/>
              <w:rPr>
                <w:rFonts w:ascii="Noto Sans" w:hAnsi="Noto Sans" w:cs="Noto Sans"/>
                <w:sz w:val="18"/>
                <w:szCs w:val="18"/>
              </w:rPr>
            </w:pPr>
          </w:p>
        </w:tc>
        <w:tc>
          <w:tcPr>
            <w:tcW w:w="4281" w:type="dxa"/>
          </w:tcPr>
          <w:p w:rsidR="00AB4C35" w:rsidRPr="000002C5" w:rsidRDefault="00AB4C35" w:rsidP="00E32726">
            <w:pPr>
              <w:jc w:val="both"/>
              <w:rPr>
                <w:rFonts w:ascii="Noto Sans" w:hAnsi="Noto Sans" w:cs="Noto Sans"/>
                <w:sz w:val="18"/>
                <w:szCs w:val="18"/>
              </w:rPr>
            </w:pPr>
            <w:r>
              <w:rPr>
                <w:rFonts w:ascii="Noto Sans" w:hAnsi="Noto Sans" w:cs="Noto Sans"/>
                <w:sz w:val="18"/>
                <w:szCs w:val="18"/>
              </w:rPr>
              <w:t>Impuesto estatal sobre nómina 3.5% totalidad del personal</w:t>
            </w:r>
          </w:p>
        </w:tc>
        <w:tc>
          <w:tcPr>
            <w:tcW w:w="1236" w:type="dxa"/>
          </w:tcPr>
          <w:p w:rsidR="00AB4C35" w:rsidRPr="000002C5" w:rsidRDefault="00AB4C35" w:rsidP="00E32726">
            <w:pPr>
              <w:jc w:val="both"/>
              <w:rPr>
                <w:rFonts w:ascii="Noto Sans" w:hAnsi="Noto Sans" w:cs="Noto Sans"/>
                <w:sz w:val="18"/>
                <w:szCs w:val="18"/>
              </w:rPr>
            </w:pPr>
          </w:p>
        </w:tc>
      </w:tr>
      <w:tr w:rsidR="00AB4C35" w:rsidRPr="000002C5" w:rsidTr="00927413">
        <w:trPr>
          <w:jc w:val="center"/>
        </w:trPr>
        <w:tc>
          <w:tcPr>
            <w:tcW w:w="1101" w:type="dxa"/>
          </w:tcPr>
          <w:p w:rsidR="00AB4C35" w:rsidRPr="000002C5" w:rsidRDefault="00AB4C35" w:rsidP="00E32726">
            <w:pPr>
              <w:jc w:val="both"/>
              <w:rPr>
                <w:rFonts w:ascii="Noto Sans" w:hAnsi="Noto Sans" w:cs="Noto Sans"/>
                <w:sz w:val="18"/>
                <w:szCs w:val="18"/>
              </w:rPr>
            </w:pPr>
          </w:p>
        </w:tc>
        <w:tc>
          <w:tcPr>
            <w:tcW w:w="4281" w:type="dxa"/>
          </w:tcPr>
          <w:p w:rsidR="00AB4C35" w:rsidRPr="000002C5" w:rsidRDefault="00AB4C35" w:rsidP="00E32726">
            <w:pPr>
              <w:jc w:val="both"/>
              <w:rPr>
                <w:rFonts w:ascii="Noto Sans" w:hAnsi="Noto Sans" w:cs="Noto Sans"/>
                <w:sz w:val="18"/>
                <w:szCs w:val="18"/>
              </w:rPr>
            </w:pPr>
            <w:r>
              <w:rPr>
                <w:rFonts w:ascii="Noto Sans" w:hAnsi="Noto Sans" w:cs="Noto Sans"/>
                <w:sz w:val="18"/>
                <w:szCs w:val="18"/>
              </w:rPr>
              <w:t>Telefonía. Pago mensual teléfono móvil</w:t>
            </w:r>
          </w:p>
        </w:tc>
        <w:tc>
          <w:tcPr>
            <w:tcW w:w="1236" w:type="dxa"/>
          </w:tcPr>
          <w:p w:rsidR="00AB4C35" w:rsidRPr="000002C5" w:rsidRDefault="00AB4C35" w:rsidP="00E32726">
            <w:pPr>
              <w:jc w:val="both"/>
              <w:rPr>
                <w:rFonts w:ascii="Noto Sans" w:hAnsi="Noto Sans" w:cs="Noto Sans"/>
                <w:sz w:val="18"/>
                <w:szCs w:val="18"/>
              </w:rPr>
            </w:pPr>
          </w:p>
        </w:tc>
      </w:tr>
      <w:tr w:rsidR="00AB4C35" w:rsidRPr="000002C5" w:rsidTr="00927413">
        <w:trPr>
          <w:jc w:val="center"/>
        </w:trPr>
        <w:tc>
          <w:tcPr>
            <w:tcW w:w="1101" w:type="dxa"/>
          </w:tcPr>
          <w:p w:rsidR="00AB4C35" w:rsidRPr="000002C5" w:rsidRDefault="00AB4C35" w:rsidP="00E32726">
            <w:pPr>
              <w:jc w:val="both"/>
              <w:rPr>
                <w:rFonts w:ascii="Noto Sans" w:hAnsi="Noto Sans" w:cs="Noto Sans"/>
                <w:sz w:val="18"/>
                <w:szCs w:val="18"/>
              </w:rPr>
            </w:pPr>
          </w:p>
        </w:tc>
        <w:tc>
          <w:tcPr>
            <w:tcW w:w="4281" w:type="dxa"/>
          </w:tcPr>
          <w:p w:rsidR="00AB4C35" w:rsidRPr="000002C5" w:rsidRDefault="00AB4C35" w:rsidP="00AB4C35">
            <w:pPr>
              <w:jc w:val="both"/>
              <w:rPr>
                <w:rFonts w:ascii="Noto Sans" w:hAnsi="Noto Sans" w:cs="Noto Sans"/>
                <w:sz w:val="18"/>
                <w:szCs w:val="18"/>
              </w:rPr>
            </w:pPr>
            <w:r>
              <w:rPr>
                <w:rFonts w:ascii="Noto Sans" w:hAnsi="Noto Sans" w:cs="Noto Sans"/>
                <w:sz w:val="18"/>
                <w:szCs w:val="18"/>
              </w:rPr>
              <w:t>Prima de Seguros y Finanzas Seguro de Responsabilidad Civil y Fianza de Cumplimiento</w:t>
            </w:r>
          </w:p>
        </w:tc>
        <w:tc>
          <w:tcPr>
            <w:tcW w:w="1236" w:type="dxa"/>
          </w:tcPr>
          <w:p w:rsidR="00AB4C35" w:rsidRPr="000002C5" w:rsidRDefault="00AB4C35" w:rsidP="00E32726">
            <w:pPr>
              <w:jc w:val="both"/>
              <w:rPr>
                <w:rFonts w:ascii="Noto Sans" w:hAnsi="Noto Sans" w:cs="Noto Sans"/>
                <w:sz w:val="18"/>
                <w:szCs w:val="18"/>
              </w:rPr>
            </w:pPr>
          </w:p>
        </w:tc>
      </w:tr>
      <w:tr w:rsidR="00AB4C35" w:rsidRPr="000002C5" w:rsidTr="00927413">
        <w:trPr>
          <w:jc w:val="center"/>
        </w:trPr>
        <w:tc>
          <w:tcPr>
            <w:tcW w:w="1101" w:type="dxa"/>
          </w:tcPr>
          <w:p w:rsidR="00AB4C35" w:rsidRPr="000002C5" w:rsidRDefault="00AB4C35" w:rsidP="00E32726">
            <w:pPr>
              <w:jc w:val="both"/>
              <w:rPr>
                <w:rFonts w:ascii="Noto Sans" w:hAnsi="Noto Sans" w:cs="Noto Sans"/>
                <w:sz w:val="18"/>
                <w:szCs w:val="18"/>
              </w:rPr>
            </w:pPr>
          </w:p>
        </w:tc>
        <w:tc>
          <w:tcPr>
            <w:tcW w:w="4281" w:type="dxa"/>
          </w:tcPr>
          <w:p w:rsidR="00AB4C35" w:rsidRPr="000002C5" w:rsidRDefault="00AB4C35" w:rsidP="00E32726">
            <w:pPr>
              <w:jc w:val="both"/>
              <w:rPr>
                <w:rFonts w:ascii="Noto Sans" w:hAnsi="Noto Sans" w:cs="Noto Sans"/>
                <w:sz w:val="18"/>
                <w:szCs w:val="18"/>
              </w:rPr>
            </w:pPr>
            <w:r>
              <w:rPr>
                <w:rFonts w:ascii="Noto Sans" w:hAnsi="Noto Sans" w:cs="Noto Sans"/>
                <w:sz w:val="18"/>
                <w:szCs w:val="18"/>
              </w:rPr>
              <w:t>Permiso embarque/desembarque ante Capitanía</w:t>
            </w:r>
          </w:p>
        </w:tc>
        <w:tc>
          <w:tcPr>
            <w:tcW w:w="1236" w:type="dxa"/>
          </w:tcPr>
          <w:p w:rsidR="00AB4C35" w:rsidRPr="000002C5" w:rsidRDefault="00AB4C35" w:rsidP="00E32726">
            <w:pPr>
              <w:jc w:val="both"/>
              <w:rPr>
                <w:rFonts w:ascii="Noto Sans" w:hAnsi="Noto Sans" w:cs="Noto Sans"/>
                <w:sz w:val="18"/>
                <w:szCs w:val="18"/>
              </w:rPr>
            </w:pPr>
          </w:p>
        </w:tc>
      </w:tr>
      <w:tr w:rsidR="00AB4C35" w:rsidRPr="000002C5" w:rsidTr="00927413">
        <w:trPr>
          <w:jc w:val="center"/>
        </w:trPr>
        <w:tc>
          <w:tcPr>
            <w:tcW w:w="5382" w:type="dxa"/>
            <w:gridSpan w:val="2"/>
          </w:tcPr>
          <w:p w:rsidR="00AB4C35" w:rsidRPr="000002C5" w:rsidRDefault="00AB4C35" w:rsidP="00E32726">
            <w:pPr>
              <w:jc w:val="both"/>
              <w:rPr>
                <w:rFonts w:ascii="Noto Sans" w:hAnsi="Noto Sans" w:cs="Noto Sans"/>
                <w:sz w:val="18"/>
                <w:szCs w:val="18"/>
              </w:rPr>
            </w:pPr>
            <w:r>
              <w:rPr>
                <w:rFonts w:ascii="Noto Sans" w:hAnsi="Noto Sans" w:cs="Noto Sans"/>
                <w:sz w:val="18"/>
                <w:szCs w:val="18"/>
              </w:rPr>
              <w:t xml:space="preserve">Desglosar gastos de operación. (Mantenimiento, consumibles, refacciones, </w:t>
            </w:r>
            <w:proofErr w:type="spellStart"/>
            <w:r>
              <w:rPr>
                <w:rFonts w:ascii="Noto Sans" w:hAnsi="Noto Sans" w:cs="Noto Sans"/>
                <w:sz w:val="18"/>
                <w:szCs w:val="18"/>
              </w:rPr>
              <w:t>etc</w:t>
            </w:r>
            <w:proofErr w:type="spellEnd"/>
            <w:r>
              <w:rPr>
                <w:rFonts w:ascii="Noto Sans" w:hAnsi="Noto Sans" w:cs="Noto Sans"/>
                <w:sz w:val="18"/>
                <w:szCs w:val="18"/>
              </w:rPr>
              <w:t>)</w:t>
            </w:r>
            <w:proofErr w:type="gramStart"/>
            <w:r>
              <w:rPr>
                <w:rFonts w:ascii="Noto Sans" w:hAnsi="Noto Sans" w:cs="Noto Sans"/>
                <w:sz w:val="18"/>
                <w:szCs w:val="18"/>
              </w:rPr>
              <w:t>.:</w:t>
            </w:r>
            <w:proofErr w:type="gramEnd"/>
          </w:p>
        </w:tc>
        <w:tc>
          <w:tcPr>
            <w:tcW w:w="1236" w:type="dxa"/>
          </w:tcPr>
          <w:p w:rsidR="00AB4C35" w:rsidRPr="000002C5" w:rsidRDefault="00AB4C35" w:rsidP="00E32726">
            <w:pPr>
              <w:jc w:val="both"/>
              <w:rPr>
                <w:rFonts w:ascii="Noto Sans" w:hAnsi="Noto Sans" w:cs="Noto Sans"/>
                <w:sz w:val="18"/>
                <w:szCs w:val="18"/>
              </w:rPr>
            </w:pPr>
          </w:p>
        </w:tc>
      </w:tr>
      <w:tr w:rsidR="00AB4C35" w:rsidRPr="000002C5" w:rsidTr="00927413">
        <w:trPr>
          <w:jc w:val="center"/>
        </w:trPr>
        <w:tc>
          <w:tcPr>
            <w:tcW w:w="1101" w:type="dxa"/>
          </w:tcPr>
          <w:p w:rsidR="00AB4C35" w:rsidRPr="000002C5" w:rsidRDefault="00AB4C35" w:rsidP="00E32726">
            <w:pPr>
              <w:jc w:val="both"/>
              <w:rPr>
                <w:rFonts w:ascii="Noto Sans" w:hAnsi="Noto Sans" w:cs="Noto Sans"/>
                <w:sz w:val="18"/>
                <w:szCs w:val="18"/>
              </w:rPr>
            </w:pPr>
          </w:p>
        </w:tc>
        <w:tc>
          <w:tcPr>
            <w:tcW w:w="4281" w:type="dxa"/>
          </w:tcPr>
          <w:p w:rsidR="00AB4C35" w:rsidRPr="000002C5" w:rsidRDefault="00927413" w:rsidP="00E32726">
            <w:pPr>
              <w:jc w:val="both"/>
              <w:rPr>
                <w:rFonts w:ascii="Noto Sans" w:hAnsi="Noto Sans" w:cs="Noto Sans"/>
                <w:sz w:val="18"/>
                <w:szCs w:val="18"/>
              </w:rPr>
            </w:pPr>
            <w:r>
              <w:rPr>
                <w:rFonts w:ascii="Noto Sans" w:hAnsi="Noto Sans" w:cs="Noto Sans"/>
                <w:sz w:val="18"/>
                <w:szCs w:val="18"/>
              </w:rPr>
              <w:t>Comisaría (Suministro de víveres) 6 tripulantes</w:t>
            </w:r>
          </w:p>
        </w:tc>
        <w:tc>
          <w:tcPr>
            <w:tcW w:w="1236" w:type="dxa"/>
          </w:tcPr>
          <w:p w:rsidR="00AB4C35" w:rsidRPr="000002C5" w:rsidRDefault="00AB4C35" w:rsidP="00E32726">
            <w:pPr>
              <w:jc w:val="both"/>
              <w:rPr>
                <w:rFonts w:ascii="Noto Sans" w:hAnsi="Noto Sans" w:cs="Noto Sans"/>
                <w:sz w:val="18"/>
                <w:szCs w:val="18"/>
              </w:rPr>
            </w:pPr>
          </w:p>
        </w:tc>
      </w:tr>
      <w:tr w:rsidR="00AB4C35" w:rsidRPr="000002C5" w:rsidTr="00927413">
        <w:trPr>
          <w:jc w:val="center"/>
        </w:trPr>
        <w:tc>
          <w:tcPr>
            <w:tcW w:w="1101" w:type="dxa"/>
          </w:tcPr>
          <w:p w:rsidR="00AB4C35" w:rsidRPr="000002C5" w:rsidRDefault="00AB4C35" w:rsidP="00E32726">
            <w:pPr>
              <w:jc w:val="both"/>
              <w:rPr>
                <w:rFonts w:ascii="Noto Sans" w:hAnsi="Noto Sans" w:cs="Noto Sans"/>
                <w:sz w:val="18"/>
                <w:szCs w:val="18"/>
              </w:rPr>
            </w:pPr>
          </w:p>
        </w:tc>
        <w:tc>
          <w:tcPr>
            <w:tcW w:w="4281" w:type="dxa"/>
          </w:tcPr>
          <w:p w:rsidR="00AB4C35" w:rsidRPr="000002C5" w:rsidRDefault="00927413" w:rsidP="00E32726">
            <w:pPr>
              <w:jc w:val="both"/>
              <w:rPr>
                <w:rFonts w:ascii="Noto Sans" w:hAnsi="Noto Sans" w:cs="Noto Sans"/>
                <w:sz w:val="18"/>
                <w:szCs w:val="18"/>
              </w:rPr>
            </w:pPr>
            <w:r>
              <w:rPr>
                <w:rFonts w:ascii="Noto Sans" w:hAnsi="Noto Sans" w:cs="Noto Sans"/>
                <w:sz w:val="18"/>
                <w:szCs w:val="18"/>
              </w:rPr>
              <w:t>Gastos por mantenimiento preventivo</w:t>
            </w:r>
          </w:p>
        </w:tc>
        <w:tc>
          <w:tcPr>
            <w:tcW w:w="1236" w:type="dxa"/>
          </w:tcPr>
          <w:p w:rsidR="00AB4C35" w:rsidRPr="000002C5" w:rsidRDefault="00AB4C35" w:rsidP="00E32726">
            <w:pPr>
              <w:jc w:val="both"/>
              <w:rPr>
                <w:rFonts w:ascii="Noto Sans" w:hAnsi="Noto Sans" w:cs="Noto Sans"/>
                <w:sz w:val="18"/>
                <w:szCs w:val="18"/>
              </w:rPr>
            </w:pPr>
          </w:p>
        </w:tc>
      </w:tr>
      <w:tr w:rsidR="00927413" w:rsidRPr="000002C5" w:rsidTr="00927413">
        <w:trPr>
          <w:jc w:val="center"/>
        </w:trPr>
        <w:tc>
          <w:tcPr>
            <w:tcW w:w="5382" w:type="dxa"/>
            <w:gridSpan w:val="2"/>
          </w:tcPr>
          <w:p w:rsidR="00927413" w:rsidRPr="000002C5" w:rsidRDefault="00927413" w:rsidP="00E32726">
            <w:pPr>
              <w:jc w:val="both"/>
              <w:rPr>
                <w:rFonts w:ascii="Noto Sans" w:hAnsi="Noto Sans" w:cs="Noto Sans"/>
                <w:sz w:val="18"/>
                <w:szCs w:val="18"/>
              </w:rPr>
            </w:pPr>
            <w:r>
              <w:rPr>
                <w:rFonts w:ascii="Noto Sans" w:hAnsi="Noto Sans" w:cs="Noto Sans"/>
                <w:sz w:val="18"/>
                <w:szCs w:val="18"/>
              </w:rPr>
              <w:t>Otros conceptos y gastos necesarios para el servicio:</w:t>
            </w:r>
          </w:p>
        </w:tc>
        <w:tc>
          <w:tcPr>
            <w:tcW w:w="1236" w:type="dxa"/>
          </w:tcPr>
          <w:p w:rsidR="00927413" w:rsidRPr="000002C5" w:rsidRDefault="00927413" w:rsidP="00E32726">
            <w:pPr>
              <w:jc w:val="both"/>
              <w:rPr>
                <w:rFonts w:ascii="Noto Sans" w:hAnsi="Noto Sans" w:cs="Noto Sans"/>
                <w:sz w:val="18"/>
                <w:szCs w:val="18"/>
              </w:rPr>
            </w:pPr>
          </w:p>
        </w:tc>
      </w:tr>
      <w:tr w:rsidR="00AB4C35" w:rsidRPr="000002C5" w:rsidTr="00927413">
        <w:trPr>
          <w:jc w:val="center"/>
        </w:trPr>
        <w:tc>
          <w:tcPr>
            <w:tcW w:w="1101" w:type="dxa"/>
          </w:tcPr>
          <w:p w:rsidR="00AB4C35" w:rsidRPr="000002C5" w:rsidRDefault="00AB4C35" w:rsidP="00E32726">
            <w:pPr>
              <w:jc w:val="both"/>
              <w:rPr>
                <w:rFonts w:ascii="Noto Sans" w:hAnsi="Noto Sans" w:cs="Noto Sans"/>
                <w:sz w:val="18"/>
                <w:szCs w:val="18"/>
              </w:rPr>
            </w:pPr>
          </w:p>
        </w:tc>
        <w:tc>
          <w:tcPr>
            <w:tcW w:w="4281" w:type="dxa"/>
          </w:tcPr>
          <w:p w:rsidR="00AB4C35" w:rsidRPr="000002C5" w:rsidRDefault="00927413" w:rsidP="00927413">
            <w:pPr>
              <w:jc w:val="both"/>
              <w:rPr>
                <w:rFonts w:ascii="Noto Sans" w:hAnsi="Noto Sans" w:cs="Noto Sans"/>
                <w:sz w:val="18"/>
                <w:szCs w:val="18"/>
              </w:rPr>
            </w:pPr>
            <w:r>
              <w:rPr>
                <w:rFonts w:ascii="Noto Sans" w:hAnsi="Noto Sans" w:cs="Noto Sans"/>
                <w:sz w:val="18"/>
                <w:szCs w:val="18"/>
              </w:rPr>
              <w:t>Equipo de protección personal y equipo de seguridad industrial, ropa de trabajo (cada 6 meses) y calzado industrial (cada año)</w:t>
            </w:r>
          </w:p>
        </w:tc>
        <w:tc>
          <w:tcPr>
            <w:tcW w:w="1236" w:type="dxa"/>
          </w:tcPr>
          <w:p w:rsidR="00AB4C35" w:rsidRPr="000002C5" w:rsidRDefault="00AB4C35" w:rsidP="00E32726">
            <w:pPr>
              <w:jc w:val="both"/>
              <w:rPr>
                <w:rFonts w:ascii="Noto Sans" w:hAnsi="Noto Sans" w:cs="Noto Sans"/>
                <w:sz w:val="18"/>
                <w:szCs w:val="18"/>
              </w:rPr>
            </w:pPr>
          </w:p>
        </w:tc>
      </w:tr>
      <w:tr w:rsidR="00AB4C35" w:rsidRPr="000002C5" w:rsidTr="00927413">
        <w:trPr>
          <w:jc w:val="center"/>
        </w:trPr>
        <w:tc>
          <w:tcPr>
            <w:tcW w:w="1101" w:type="dxa"/>
          </w:tcPr>
          <w:p w:rsidR="00AB4C35" w:rsidRPr="000002C5" w:rsidRDefault="00AB4C35" w:rsidP="00E32726">
            <w:pPr>
              <w:jc w:val="both"/>
              <w:rPr>
                <w:rFonts w:ascii="Noto Sans" w:hAnsi="Noto Sans" w:cs="Noto Sans"/>
                <w:sz w:val="18"/>
                <w:szCs w:val="18"/>
              </w:rPr>
            </w:pPr>
          </w:p>
        </w:tc>
        <w:tc>
          <w:tcPr>
            <w:tcW w:w="4281" w:type="dxa"/>
          </w:tcPr>
          <w:p w:rsidR="00AB4C35" w:rsidRPr="000002C5" w:rsidRDefault="00927413" w:rsidP="00E32726">
            <w:pPr>
              <w:jc w:val="both"/>
              <w:rPr>
                <w:rFonts w:ascii="Noto Sans" w:hAnsi="Noto Sans" w:cs="Noto Sans"/>
                <w:sz w:val="18"/>
                <w:szCs w:val="18"/>
              </w:rPr>
            </w:pPr>
            <w:r>
              <w:rPr>
                <w:rFonts w:ascii="Noto Sans" w:hAnsi="Noto Sans" w:cs="Noto Sans"/>
                <w:sz w:val="18"/>
                <w:szCs w:val="18"/>
              </w:rPr>
              <w:t>4 Radios portátiles VHF</w:t>
            </w:r>
          </w:p>
        </w:tc>
        <w:tc>
          <w:tcPr>
            <w:tcW w:w="1236" w:type="dxa"/>
          </w:tcPr>
          <w:p w:rsidR="00AB4C35" w:rsidRPr="000002C5" w:rsidRDefault="00AB4C35" w:rsidP="00E32726">
            <w:pPr>
              <w:jc w:val="both"/>
              <w:rPr>
                <w:rFonts w:ascii="Noto Sans" w:hAnsi="Noto Sans" w:cs="Noto Sans"/>
                <w:sz w:val="18"/>
                <w:szCs w:val="18"/>
              </w:rPr>
            </w:pPr>
          </w:p>
        </w:tc>
      </w:tr>
      <w:tr w:rsidR="00AB4C35" w:rsidRPr="000002C5" w:rsidTr="00927413">
        <w:trPr>
          <w:jc w:val="center"/>
        </w:trPr>
        <w:tc>
          <w:tcPr>
            <w:tcW w:w="1101" w:type="dxa"/>
          </w:tcPr>
          <w:p w:rsidR="00AB4C35" w:rsidRPr="000002C5" w:rsidRDefault="00AB4C35" w:rsidP="00E32726">
            <w:pPr>
              <w:jc w:val="both"/>
              <w:rPr>
                <w:rFonts w:ascii="Noto Sans" w:hAnsi="Noto Sans" w:cs="Noto Sans"/>
                <w:sz w:val="18"/>
                <w:szCs w:val="18"/>
              </w:rPr>
            </w:pPr>
          </w:p>
        </w:tc>
        <w:tc>
          <w:tcPr>
            <w:tcW w:w="4281" w:type="dxa"/>
          </w:tcPr>
          <w:p w:rsidR="00AB4C35" w:rsidRPr="000002C5" w:rsidRDefault="00927413" w:rsidP="00927413">
            <w:pPr>
              <w:jc w:val="right"/>
              <w:rPr>
                <w:rFonts w:ascii="Noto Sans" w:hAnsi="Noto Sans" w:cs="Noto Sans"/>
                <w:sz w:val="18"/>
                <w:szCs w:val="18"/>
              </w:rPr>
            </w:pPr>
            <w:r>
              <w:rPr>
                <w:rFonts w:ascii="Noto Sans" w:hAnsi="Noto Sans" w:cs="Noto Sans"/>
                <w:sz w:val="18"/>
                <w:szCs w:val="18"/>
              </w:rPr>
              <w:t>Utilidad __%</w:t>
            </w:r>
          </w:p>
        </w:tc>
        <w:tc>
          <w:tcPr>
            <w:tcW w:w="1236" w:type="dxa"/>
          </w:tcPr>
          <w:p w:rsidR="00AB4C35" w:rsidRPr="000002C5" w:rsidRDefault="00AB4C35" w:rsidP="00E32726">
            <w:pPr>
              <w:jc w:val="both"/>
              <w:rPr>
                <w:rFonts w:ascii="Noto Sans" w:hAnsi="Noto Sans" w:cs="Noto Sans"/>
                <w:sz w:val="18"/>
                <w:szCs w:val="18"/>
              </w:rPr>
            </w:pPr>
          </w:p>
        </w:tc>
      </w:tr>
      <w:tr w:rsidR="00AB4C35" w:rsidRPr="000002C5" w:rsidTr="00927413">
        <w:trPr>
          <w:jc w:val="center"/>
        </w:trPr>
        <w:tc>
          <w:tcPr>
            <w:tcW w:w="1101" w:type="dxa"/>
          </w:tcPr>
          <w:p w:rsidR="00AB4C35" w:rsidRPr="000002C5" w:rsidRDefault="00AB4C35" w:rsidP="00E32726">
            <w:pPr>
              <w:jc w:val="both"/>
              <w:rPr>
                <w:rFonts w:ascii="Noto Sans" w:hAnsi="Noto Sans" w:cs="Noto Sans"/>
                <w:sz w:val="18"/>
                <w:szCs w:val="18"/>
              </w:rPr>
            </w:pPr>
          </w:p>
        </w:tc>
        <w:tc>
          <w:tcPr>
            <w:tcW w:w="4281" w:type="dxa"/>
          </w:tcPr>
          <w:p w:rsidR="00AB4C35" w:rsidRPr="000002C5" w:rsidRDefault="00927413" w:rsidP="00927413">
            <w:pPr>
              <w:jc w:val="right"/>
              <w:rPr>
                <w:rFonts w:ascii="Noto Sans" w:hAnsi="Noto Sans" w:cs="Noto Sans"/>
                <w:sz w:val="18"/>
                <w:szCs w:val="18"/>
              </w:rPr>
            </w:pPr>
            <w:r w:rsidRPr="00927413">
              <w:rPr>
                <w:rFonts w:ascii="Noto Sans" w:hAnsi="Noto Sans" w:cs="Noto Sans"/>
                <w:b/>
                <w:sz w:val="18"/>
                <w:szCs w:val="18"/>
              </w:rPr>
              <w:t>Subtota</w:t>
            </w:r>
            <w:r>
              <w:rPr>
                <w:rFonts w:ascii="Noto Sans" w:hAnsi="Noto Sans" w:cs="Noto Sans"/>
                <w:sz w:val="18"/>
                <w:szCs w:val="18"/>
              </w:rPr>
              <w:t>l</w:t>
            </w:r>
          </w:p>
        </w:tc>
        <w:tc>
          <w:tcPr>
            <w:tcW w:w="1236" w:type="dxa"/>
          </w:tcPr>
          <w:p w:rsidR="00AB4C35" w:rsidRPr="000002C5" w:rsidRDefault="00AB4C35" w:rsidP="00E32726">
            <w:pPr>
              <w:jc w:val="both"/>
              <w:rPr>
                <w:rFonts w:ascii="Noto Sans" w:hAnsi="Noto Sans" w:cs="Noto Sans"/>
                <w:sz w:val="18"/>
                <w:szCs w:val="18"/>
              </w:rPr>
            </w:pPr>
          </w:p>
        </w:tc>
      </w:tr>
    </w:tbl>
    <w:p w:rsidR="009051B4" w:rsidRDefault="009051B4" w:rsidP="00C621B5">
      <w:pPr>
        <w:jc w:val="both"/>
        <w:rPr>
          <w:rFonts w:ascii="Noto Sans" w:eastAsia="Times New Roman" w:hAnsi="Noto Sans" w:cs="Noto Sans"/>
          <w:sz w:val="20"/>
          <w:szCs w:val="20"/>
          <w:lang w:val="es-ES_tradnl" w:eastAsia="es-ES"/>
        </w:rPr>
      </w:pPr>
    </w:p>
    <w:p w:rsidR="009051B4" w:rsidRDefault="009051B4" w:rsidP="00C621B5">
      <w:pPr>
        <w:jc w:val="both"/>
        <w:rPr>
          <w:rFonts w:ascii="Noto Sans" w:eastAsia="Times New Roman" w:hAnsi="Noto Sans" w:cs="Noto Sans"/>
          <w:sz w:val="20"/>
          <w:szCs w:val="20"/>
          <w:lang w:val="es-ES_tradnl" w:eastAsia="es-ES"/>
        </w:rPr>
      </w:pPr>
    </w:p>
    <w:p w:rsidR="004A4CBE" w:rsidRPr="001175E6" w:rsidRDefault="00092705" w:rsidP="00C621B5">
      <w:pPr>
        <w:jc w:val="both"/>
        <w:rPr>
          <w:rFonts w:ascii="Noto Sans" w:eastAsia="Times New Roman" w:hAnsi="Noto Sans" w:cs="Noto Sans"/>
          <w:sz w:val="20"/>
          <w:szCs w:val="20"/>
          <w:lang w:val="es-ES_tradnl" w:eastAsia="es-ES"/>
        </w:rPr>
      </w:pPr>
      <w:r w:rsidRPr="001175E6">
        <w:rPr>
          <w:rFonts w:ascii="Noto Sans" w:eastAsia="Times New Roman" w:hAnsi="Noto Sans" w:cs="Noto Sans"/>
          <w:sz w:val="20"/>
          <w:szCs w:val="20"/>
          <w:lang w:val="es-ES_tradnl" w:eastAsia="es-ES"/>
        </w:rPr>
        <w:t xml:space="preserve">Bajo protesta de decir verdad, nos comprometemos a respetar los precios unitarios aquí consignados los cuales son competitivos en el mercado y, a dar cumplimiento al objeto de la contratación en tiempo y en forma. </w:t>
      </w:r>
    </w:p>
    <w:p w:rsidR="00400EA6" w:rsidRPr="001175E6" w:rsidRDefault="00400EA6" w:rsidP="00C621B5">
      <w:pPr>
        <w:jc w:val="both"/>
        <w:rPr>
          <w:rFonts w:ascii="Noto Sans" w:eastAsia="Times New Roman" w:hAnsi="Noto Sans" w:cs="Noto Sans"/>
          <w:sz w:val="20"/>
          <w:szCs w:val="20"/>
          <w:lang w:val="es-ES_tradnl" w:eastAsia="es-ES"/>
        </w:rPr>
      </w:pPr>
    </w:p>
    <w:p w:rsidR="004A4CBE" w:rsidRPr="001175E6" w:rsidRDefault="004A4CBE" w:rsidP="004A4CBE">
      <w:pPr>
        <w:jc w:val="center"/>
        <w:rPr>
          <w:rFonts w:ascii="Noto Sans" w:eastAsia="Times New Roman" w:hAnsi="Noto Sans" w:cs="Noto Sans"/>
          <w:b/>
          <w:sz w:val="20"/>
          <w:szCs w:val="20"/>
          <w:lang w:val="es-ES_tradnl" w:eastAsia="es-ES"/>
        </w:rPr>
      </w:pPr>
      <w:r w:rsidRPr="001175E6">
        <w:rPr>
          <w:rFonts w:ascii="Noto Sans" w:eastAsia="Times New Roman" w:hAnsi="Noto Sans" w:cs="Noto Sans"/>
          <w:b/>
          <w:sz w:val="20"/>
          <w:szCs w:val="20"/>
          <w:lang w:val="es-ES_tradnl" w:eastAsia="es-ES"/>
        </w:rPr>
        <w:t>A t e n t a m e n t e</w:t>
      </w:r>
    </w:p>
    <w:p w:rsidR="004A4CBE" w:rsidRDefault="004A4CBE" w:rsidP="004A4CBE">
      <w:pPr>
        <w:jc w:val="center"/>
        <w:rPr>
          <w:rFonts w:ascii="Noto Sans" w:eastAsia="Times New Roman" w:hAnsi="Noto Sans" w:cs="Noto Sans"/>
          <w:b/>
          <w:sz w:val="20"/>
          <w:szCs w:val="20"/>
          <w:lang w:val="es-ES_tradnl" w:eastAsia="es-ES"/>
        </w:rPr>
      </w:pPr>
    </w:p>
    <w:p w:rsidR="001175E6" w:rsidRPr="001175E6" w:rsidRDefault="001175E6" w:rsidP="004A4CBE">
      <w:pPr>
        <w:jc w:val="center"/>
        <w:rPr>
          <w:rFonts w:ascii="Noto Sans" w:eastAsia="Times New Roman" w:hAnsi="Noto Sans" w:cs="Noto Sans"/>
          <w:b/>
          <w:sz w:val="20"/>
          <w:szCs w:val="20"/>
          <w:lang w:val="es-ES_tradnl" w:eastAsia="es-ES"/>
        </w:rPr>
      </w:pPr>
    </w:p>
    <w:p w:rsidR="004A4CBE" w:rsidRPr="001175E6" w:rsidRDefault="004A4CBE" w:rsidP="004A4CBE">
      <w:pPr>
        <w:pStyle w:val="Piedepgina"/>
        <w:jc w:val="center"/>
        <w:rPr>
          <w:rFonts w:ascii="Noto Sans" w:hAnsi="Noto Sans" w:cs="Noto Sans"/>
          <w:b/>
          <w:sz w:val="20"/>
          <w:szCs w:val="20"/>
        </w:rPr>
      </w:pPr>
      <w:r w:rsidRPr="001175E6">
        <w:rPr>
          <w:rFonts w:ascii="Noto Sans" w:hAnsi="Noto Sans" w:cs="Noto Sans"/>
          <w:b/>
          <w:sz w:val="20"/>
          <w:szCs w:val="20"/>
        </w:rPr>
        <w:t>NOMBRE, CARGO Y FIRMA DE LA PERSONA FACULTADA PARA</w:t>
      </w:r>
    </w:p>
    <w:p w:rsidR="004A4CBE" w:rsidRPr="001175E6" w:rsidRDefault="004A4CBE" w:rsidP="004A4CBE">
      <w:pPr>
        <w:tabs>
          <w:tab w:val="left" w:pos="1823"/>
        </w:tabs>
        <w:jc w:val="center"/>
        <w:rPr>
          <w:rFonts w:ascii="Noto Sans" w:hAnsi="Noto Sans" w:cs="Noto Sans"/>
          <w:sz w:val="20"/>
          <w:szCs w:val="20"/>
          <w:lang w:val="es-ES_tradnl" w:eastAsia="es-ES"/>
        </w:rPr>
      </w:pPr>
      <w:r w:rsidRPr="001175E6">
        <w:rPr>
          <w:rFonts w:ascii="Noto Sans" w:hAnsi="Noto Sans" w:cs="Noto Sans"/>
          <w:b/>
          <w:sz w:val="20"/>
          <w:szCs w:val="20"/>
        </w:rPr>
        <w:t>REPRESENTAR A LA EMPRESA.</w:t>
      </w:r>
    </w:p>
    <w:p w:rsidR="004A4CBE" w:rsidRDefault="004A4CBE" w:rsidP="004A4CBE">
      <w:pPr>
        <w:tabs>
          <w:tab w:val="left" w:pos="1823"/>
        </w:tabs>
        <w:jc w:val="center"/>
        <w:rPr>
          <w:rFonts w:ascii="Noto Sans" w:hAnsi="Noto Sans" w:cs="Noto Sans"/>
          <w:sz w:val="20"/>
          <w:szCs w:val="20"/>
          <w:lang w:val="es-ES_tradnl" w:eastAsia="es-ES"/>
        </w:rPr>
      </w:pPr>
    </w:p>
    <w:p w:rsidR="001175E6" w:rsidRDefault="001175E6" w:rsidP="004A4CBE">
      <w:pPr>
        <w:tabs>
          <w:tab w:val="left" w:pos="1823"/>
        </w:tabs>
        <w:jc w:val="center"/>
        <w:rPr>
          <w:rFonts w:ascii="Noto Sans" w:hAnsi="Noto Sans" w:cs="Noto Sans"/>
          <w:sz w:val="20"/>
          <w:szCs w:val="20"/>
          <w:lang w:val="es-ES_tradnl" w:eastAsia="es-ES"/>
        </w:rPr>
      </w:pPr>
    </w:p>
    <w:p w:rsidR="00927413" w:rsidRDefault="00927413" w:rsidP="004A4CBE">
      <w:pPr>
        <w:tabs>
          <w:tab w:val="left" w:pos="1823"/>
        </w:tabs>
        <w:jc w:val="center"/>
        <w:rPr>
          <w:rFonts w:ascii="Noto Sans" w:hAnsi="Noto Sans" w:cs="Noto Sans"/>
          <w:sz w:val="20"/>
          <w:szCs w:val="20"/>
          <w:lang w:val="es-ES_tradnl" w:eastAsia="es-ES"/>
        </w:rPr>
      </w:pPr>
    </w:p>
    <w:p w:rsidR="00927413" w:rsidRDefault="00927413" w:rsidP="004A4CBE">
      <w:pPr>
        <w:tabs>
          <w:tab w:val="left" w:pos="1823"/>
        </w:tabs>
        <w:jc w:val="center"/>
        <w:rPr>
          <w:rFonts w:ascii="Noto Sans" w:hAnsi="Noto Sans" w:cs="Noto Sans"/>
          <w:sz w:val="20"/>
          <w:szCs w:val="20"/>
          <w:lang w:val="es-ES_tradnl" w:eastAsia="es-ES"/>
        </w:rPr>
      </w:pPr>
    </w:p>
    <w:p w:rsidR="00927413" w:rsidRDefault="00927413" w:rsidP="004A4CBE">
      <w:pPr>
        <w:tabs>
          <w:tab w:val="left" w:pos="1823"/>
        </w:tabs>
        <w:jc w:val="center"/>
        <w:rPr>
          <w:rFonts w:ascii="Noto Sans" w:hAnsi="Noto Sans" w:cs="Noto Sans"/>
          <w:sz w:val="20"/>
          <w:szCs w:val="20"/>
          <w:lang w:val="es-ES_tradnl" w:eastAsia="es-ES"/>
        </w:rPr>
      </w:pPr>
    </w:p>
    <w:p w:rsidR="00927413" w:rsidRDefault="00927413" w:rsidP="004A4CBE">
      <w:pPr>
        <w:tabs>
          <w:tab w:val="left" w:pos="1823"/>
        </w:tabs>
        <w:jc w:val="center"/>
        <w:rPr>
          <w:rFonts w:ascii="Noto Sans" w:hAnsi="Noto Sans" w:cs="Noto Sans"/>
          <w:sz w:val="20"/>
          <w:szCs w:val="20"/>
          <w:lang w:val="es-ES_tradnl" w:eastAsia="es-ES"/>
        </w:rPr>
      </w:pPr>
    </w:p>
    <w:p w:rsidR="00927413" w:rsidRDefault="00927413" w:rsidP="004A4CBE">
      <w:pPr>
        <w:tabs>
          <w:tab w:val="left" w:pos="1823"/>
        </w:tabs>
        <w:jc w:val="center"/>
        <w:rPr>
          <w:rFonts w:ascii="Noto Sans" w:hAnsi="Noto Sans" w:cs="Noto Sans"/>
          <w:sz w:val="20"/>
          <w:szCs w:val="20"/>
          <w:lang w:val="es-ES_tradnl" w:eastAsia="es-ES"/>
        </w:rPr>
      </w:pPr>
    </w:p>
    <w:p w:rsidR="00927413" w:rsidRDefault="00927413" w:rsidP="004A4CBE">
      <w:pPr>
        <w:tabs>
          <w:tab w:val="left" w:pos="1823"/>
        </w:tabs>
        <w:jc w:val="center"/>
        <w:rPr>
          <w:rFonts w:ascii="Noto Sans" w:hAnsi="Noto Sans" w:cs="Noto Sans"/>
          <w:sz w:val="20"/>
          <w:szCs w:val="20"/>
          <w:lang w:val="es-ES_tradnl" w:eastAsia="es-ES"/>
        </w:rPr>
      </w:pPr>
    </w:p>
    <w:p w:rsidR="00927413" w:rsidRDefault="00927413" w:rsidP="004A4CBE">
      <w:pPr>
        <w:tabs>
          <w:tab w:val="left" w:pos="1823"/>
        </w:tabs>
        <w:jc w:val="center"/>
        <w:rPr>
          <w:rFonts w:ascii="Noto Sans" w:hAnsi="Noto Sans" w:cs="Noto Sans"/>
          <w:sz w:val="20"/>
          <w:szCs w:val="20"/>
          <w:lang w:val="es-ES_tradnl" w:eastAsia="es-ES"/>
        </w:rPr>
      </w:pPr>
    </w:p>
    <w:p w:rsidR="00927413" w:rsidRDefault="00927413" w:rsidP="004A4CBE">
      <w:pPr>
        <w:tabs>
          <w:tab w:val="left" w:pos="1823"/>
        </w:tabs>
        <w:jc w:val="center"/>
        <w:rPr>
          <w:rFonts w:ascii="Noto Sans" w:hAnsi="Noto Sans" w:cs="Noto Sans"/>
          <w:sz w:val="20"/>
          <w:szCs w:val="20"/>
          <w:lang w:val="es-ES_tradnl" w:eastAsia="es-ES"/>
        </w:rPr>
      </w:pPr>
    </w:p>
    <w:p w:rsidR="00927413" w:rsidRDefault="00927413" w:rsidP="004A4CBE">
      <w:pPr>
        <w:tabs>
          <w:tab w:val="left" w:pos="1823"/>
        </w:tabs>
        <w:jc w:val="center"/>
        <w:rPr>
          <w:rFonts w:ascii="Noto Sans" w:hAnsi="Noto Sans" w:cs="Noto Sans"/>
          <w:sz w:val="20"/>
          <w:szCs w:val="20"/>
          <w:lang w:val="es-ES_tradnl" w:eastAsia="es-ES"/>
        </w:rPr>
      </w:pPr>
    </w:p>
    <w:p w:rsidR="00E32726" w:rsidRDefault="00E32726" w:rsidP="004A4CBE">
      <w:pPr>
        <w:tabs>
          <w:tab w:val="left" w:pos="1823"/>
        </w:tabs>
        <w:jc w:val="center"/>
        <w:rPr>
          <w:rFonts w:ascii="Noto Sans" w:hAnsi="Noto Sans" w:cs="Noto Sans"/>
          <w:sz w:val="20"/>
          <w:szCs w:val="20"/>
          <w:lang w:val="es-ES_tradnl" w:eastAsia="es-ES"/>
        </w:rPr>
      </w:pPr>
    </w:p>
    <w:p w:rsidR="008D5A45" w:rsidRPr="00D86AA2" w:rsidRDefault="008D5A45" w:rsidP="008D5A45">
      <w:pPr>
        <w:jc w:val="center"/>
        <w:rPr>
          <w:rFonts w:ascii="Noto Sans" w:hAnsi="Noto Sans" w:cs="Noto Sans"/>
          <w:b/>
          <w:sz w:val="22"/>
          <w:szCs w:val="22"/>
        </w:rPr>
      </w:pPr>
      <w:r>
        <w:rPr>
          <w:rFonts w:ascii="Noto Sans" w:hAnsi="Noto Sans" w:cs="Noto Sans"/>
          <w:b/>
          <w:sz w:val="22"/>
          <w:szCs w:val="22"/>
        </w:rPr>
        <w:t>ANEXO 4</w:t>
      </w:r>
    </w:p>
    <w:p w:rsidR="008D5A45" w:rsidRPr="00D86AA2" w:rsidRDefault="008D5A45" w:rsidP="008D5A45">
      <w:pPr>
        <w:jc w:val="center"/>
        <w:rPr>
          <w:rFonts w:ascii="Noto Sans" w:hAnsi="Noto Sans" w:cs="Noto Sans"/>
          <w:b/>
          <w:sz w:val="22"/>
          <w:szCs w:val="22"/>
        </w:rPr>
      </w:pPr>
      <w:r w:rsidRPr="00D86AA2">
        <w:rPr>
          <w:rFonts w:ascii="Noto Sans" w:hAnsi="Noto Sans" w:cs="Noto Sans"/>
          <w:b/>
          <w:sz w:val="22"/>
          <w:szCs w:val="22"/>
        </w:rPr>
        <w:t xml:space="preserve">CURRICULUM </w:t>
      </w:r>
      <w:r>
        <w:rPr>
          <w:rFonts w:ascii="Noto Sans" w:hAnsi="Noto Sans" w:cs="Noto Sans"/>
          <w:b/>
          <w:sz w:val="22"/>
          <w:szCs w:val="22"/>
        </w:rPr>
        <w:t>DEL LICITANTE</w:t>
      </w:r>
    </w:p>
    <w:p w:rsidR="00452C84" w:rsidRDefault="00452C84" w:rsidP="00452C84">
      <w:pPr>
        <w:jc w:val="right"/>
        <w:rPr>
          <w:rFonts w:ascii="Noto Sans" w:hAnsi="Noto Sans" w:cs="Noto Sans"/>
          <w:b/>
          <w:i/>
          <w:sz w:val="22"/>
          <w:szCs w:val="22"/>
          <w:u w:val="single"/>
        </w:rPr>
      </w:pPr>
    </w:p>
    <w:p w:rsidR="00DA7709" w:rsidRDefault="00DA7709" w:rsidP="00DA7709">
      <w:pPr>
        <w:jc w:val="right"/>
        <w:rPr>
          <w:b/>
        </w:rPr>
      </w:pPr>
      <w:r w:rsidRPr="00AD4CF6">
        <w:rPr>
          <w:b/>
        </w:rPr>
        <w:t>Lugar y fecha de expedició</w:t>
      </w:r>
      <w:r>
        <w:rPr>
          <w:b/>
        </w:rPr>
        <w:t>n: ............................</w:t>
      </w:r>
      <w:r w:rsidRPr="00AD4CF6">
        <w:rPr>
          <w:b/>
        </w:rPr>
        <w:t>..</w:t>
      </w:r>
    </w:p>
    <w:p w:rsidR="00DA7709" w:rsidRDefault="00EE4AE2" w:rsidP="00DA7709">
      <w:pPr>
        <w:jc w:val="right"/>
        <w:rPr>
          <w:b/>
        </w:rPr>
      </w:pPr>
      <w:r w:rsidRPr="00EE4AE2">
        <w:rPr>
          <w:rFonts w:ascii="Noto Sans" w:eastAsia="Times New Roman" w:hAnsi="Noto Sans" w:cs="Noto Sans"/>
          <w:b/>
          <w:sz w:val="22"/>
          <w:szCs w:val="22"/>
          <w:lang w:val="es-ES_tradnl" w:eastAsia="es-ES"/>
        </w:rPr>
        <w:t>Invitación a Cuando Menos Tres Personas</w:t>
      </w:r>
      <w:r w:rsidR="00DA7709" w:rsidRPr="00AD4CF6">
        <w:rPr>
          <w:b/>
        </w:rPr>
        <w:t xml:space="preserve"> de Carácter Nacional: </w:t>
      </w:r>
    </w:p>
    <w:p w:rsidR="008D5A45" w:rsidRPr="00D86AA2" w:rsidRDefault="008D5A45" w:rsidP="008D5A45">
      <w:pPr>
        <w:rPr>
          <w:rFonts w:ascii="Noto Sans" w:hAnsi="Noto Sans" w:cs="Noto Sans"/>
          <w:b/>
          <w:bCs/>
          <w:sz w:val="22"/>
          <w:szCs w:val="22"/>
        </w:rPr>
      </w:pPr>
    </w:p>
    <w:p w:rsidR="00B83864" w:rsidRPr="00D86AA2" w:rsidRDefault="00B83864" w:rsidP="00B83864">
      <w:pPr>
        <w:jc w:val="both"/>
        <w:rPr>
          <w:rFonts w:ascii="Noto Sans" w:hAnsi="Noto Sans" w:cs="Noto Sans"/>
          <w:b/>
          <w:bCs/>
          <w:sz w:val="22"/>
          <w:szCs w:val="22"/>
        </w:rPr>
      </w:pPr>
      <w:r w:rsidRPr="00D86AA2">
        <w:rPr>
          <w:rFonts w:ascii="Noto Sans" w:hAnsi="Noto Sans" w:cs="Noto Sans"/>
          <w:b/>
          <w:bCs/>
          <w:sz w:val="22"/>
          <w:szCs w:val="22"/>
        </w:rPr>
        <w:t>C.P. Luis Pérez Sánchez</w:t>
      </w:r>
    </w:p>
    <w:p w:rsidR="00B83864" w:rsidRPr="00D86AA2" w:rsidRDefault="00B83864" w:rsidP="00B83864">
      <w:pPr>
        <w:jc w:val="both"/>
        <w:rPr>
          <w:rFonts w:ascii="Noto Sans" w:hAnsi="Noto Sans" w:cs="Noto Sans"/>
          <w:bCs/>
          <w:sz w:val="22"/>
          <w:szCs w:val="22"/>
        </w:rPr>
      </w:pPr>
      <w:r w:rsidRPr="00D86AA2">
        <w:rPr>
          <w:rFonts w:ascii="Noto Sans" w:hAnsi="Noto Sans" w:cs="Noto Sans"/>
          <w:bCs/>
          <w:sz w:val="22"/>
          <w:szCs w:val="22"/>
        </w:rPr>
        <w:t xml:space="preserve">Gerente de Administración y Finanzas de la </w:t>
      </w:r>
    </w:p>
    <w:p w:rsidR="00B83864" w:rsidRPr="00D86AA2" w:rsidRDefault="00B83864" w:rsidP="00B83864">
      <w:pPr>
        <w:rPr>
          <w:rFonts w:ascii="Noto Sans" w:hAnsi="Noto Sans" w:cs="Noto Sans"/>
          <w:sz w:val="22"/>
          <w:szCs w:val="22"/>
        </w:rPr>
      </w:pPr>
      <w:r w:rsidRPr="00D86AA2">
        <w:rPr>
          <w:rFonts w:ascii="Noto Sans" w:hAnsi="Noto Sans" w:cs="Noto Sans"/>
          <w:sz w:val="22"/>
          <w:szCs w:val="22"/>
        </w:rPr>
        <w:t>Administración del Sistema Portuario Nacional Dos Bocas S.A. de C.V.</w:t>
      </w:r>
    </w:p>
    <w:p w:rsidR="00B83864" w:rsidRDefault="00B83864" w:rsidP="00B83864">
      <w:pPr>
        <w:jc w:val="both"/>
        <w:rPr>
          <w:rFonts w:ascii="Noto Sans" w:hAnsi="Noto Sans" w:cs="Noto Sans"/>
          <w:bCs/>
          <w:sz w:val="22"/>
          <w:szCs w:val="22"/>
        </w:rPr>
      </w:pPr>
      <w:r w:rsidRPr="00D86AA2">
        <w:rPr>
          <w:rFonts w:ascii="Noto Sans" w:hAnsi="Noto Sans" w:cs="Noto Sans"/>
          <w:bCs/>
          <w:sz w:val="22"/>
          <w:szCs w:val="22"/>
        </w:rPr>
        <w:t>Presente.</w:t>
      </w:r>
    </w:p>
    <w:p w:rsidR="008D5A45" w:rsidRPr="00D86AA2" w:rsidRDefault="008D5A45" w:rsidP="008D5A45">
      <w:pPr>
        <w:rPr>
          <w:rFonts w:ascii="Noto Sans" w:hAnsi="Noto Sans" w:cs="Noto Sans"/>
          <w:b/>
          <w:sz w:val="22"/>
          <w:szCs w:val="22"/>
        </w:rPr>
      </w:pPr>
    </w:p>
    <w:p w:rsidR="008D5A45" w:rsidRPr="00D86AA2" w:rsidRDefault="008D5A45" w:rsidP="008D5A45">
      <w:pPr>
        <w:pStyle w:val="OmniPage2309"/>
        <w:spacing w:line="240" w:lineRule="auto"/>
        <w:ind w:left="526" w:right="50"/>
        <w:rPr>
          <w:rFonts w:ascii="Noto Sans" w:hAnsi="Noto Sans" w:cs="Noto Sans"/>
          <w:b/>
          <w:sz w:val="22"/>
          <w:szCs w:val="22"/>
          <w:lang w:val="es-MX"/>
        </w:rPr>
      </w:pPr>
      <w:r w:rsidRPr="00D86AA2">
        <w:rPr>
          <w:rFonts w:ascii="Noto Sans" w:hAnsi="Noto Sans" w:cs="Noto Sans"/>
          <w:b/>
          <w:sz w:val="22"/>
          <w:szCs w:val="22"/>
          <w:lang w:val="es-MX"/>
        </w:rPr>
        <w:t xml:space="preserve">1.- Generales </w:t>
      </w:r>
    </w:p>
    <w:tbl>
      <w:tblPr>
        <w:tblStyle w:val="Tablaconcuadrcula"/>
        <w:tblW w:w="9640" w:type="dxa"/>
        <w:tblInd w:w="-147" w:type="dxa"/>
        <w:tblLook w:val="04A0" w:firstRow="1" w:lastRow="0" w:firstColumn="1" w:lastColumn="0" w:noHBand="0" w:noVBand="1"/>
      </w:tblPr>
      <w:tblGrid>
        <w:gridCol w:w="2766"/>
        <w:gridCol w:w="2621"/>
        <w:gridCol w:w="2126"/>
        <w:gridCol w:w="2127"/>
      </w:tblGrid>
      <w:tr w:rsidR="00452C84" w:rsidTr="00452C84">
        <w:tc>
          <w:tcPr>
            <w:tcW w:w="9640" w:type="dxa"/>
            <w:gridSpan w:val="4"/>
          </w:tcPr>
          <w:p w:rsidR="00452C84" w:rsidRDefault="00452C84" w:rsidP="008D5A45">
            <w:pPr>
              <w:pStyle w:val="OmniPage2309"/>
              <w:spacing w:line="240" w:lineRule="auto"/>
              <w:ind w:right="50"/>
              <w:rPr>
                <w:rFonts w:ascii="Noto Sans" w:hAnsi="Noto Sans" w:cs="Noto Sans"/>
                <w:sz w:val="22"/>
                <w:szCs w:val="22"/>
                <w:lang w:val="es-MX"/>
              </w:rPr>
            </w:pPr>
            <w:r>
              <w:rPr>
                <w:rFonts w:ascii="Noto Sans" w:hAnsi="Noto Sans" w:cs="Noto Sans"/>
                <w:sz w:val="22"/>
                <w:szCs w:val="22"/>
                <w:lang w:val="es-MX"/>
              </w:rPr>
              <w:t>Nombre:</w:t>
            </w:r>
          </w:p>
        </w:tc>
      </w:tr>
      <w:tr w:rsidR="00452C84" w:rsidTr="00452C84">
        <w:tc>
          <w:tcPr>
            <w:tcW w:w="2766" w:type="dxa"/>
          </w:tcPr>
          <w:p w:rsidR="00452C84" w:rsidRDefault="00452C84" w:rsidP="008D5A45">
            <w:pPr>
              <w:pStyle w:val="OmniPage2309"/>
              <w:spacing w:line="240" w:lineRule="auto"/>
              <w:ind w:right="50"/>
              <w:rPr>
                <w:rFonts w:ascii="Noto Sans" w:hAnsi="Noto Sans" w:cs="Noto Sans"/>
                <w:sz w:val="22"/>
                <w:szCs w:val="22"/>
                <w:lang w:val="es-MX"/>
              </w:rPr>
            </w:pPr>
            <w:r>
              <w:rPr>
                <w:rFonts w:ascii="Noto Sans" w:hAnsi="Noto Sans" w:cs="Noto Sans"/>
                <w:sz w:val="22"/>
                <w:szCs w:val="22"/>
                <w:lang w:val="es-MX"/>
              </w:rPr>
              <w:t>Domicilio:</w:t>
            </w:r>
          </w:p>
        </w:tc>
        <w:tc>
          <w:tcPr>
            <w:tcW w:w="2621" w:type="dxa"/>
          </w:tcPr>
          <w:p w:rsidR="00452C84" w:rsidRDefault="00452C84" w:rsidP="008D5A45">
            <w:pPr>
              <w:pStyle w:val="OmniPage2309"/>
              <w:spacing w:line="240" w:lineRule="auto"/>
              <w:ind w:right="50"/>
              <w:rPr>
                <w:rFonts w:ascii="Noto Sans" w:hAnsi="Noto Sans" w:cs="Noto Sans"/>
                <w:sz w:val="22"/>
                <w:szCs w:val="22"/>
                <w:lang w:val="es-MX"/>
              </w:rPr>
            </w:pPr>
            <w:r>
              <w:rPr>
                <w:rFonts w:ascii="Noto Sans" w:hAnsi="Noto Sans" w:cs="Noto Sans"/>
                <w:sz w:val="22"/>
                <w:szCs w:val="22"/>
                <w:lang w:val="es-MX"/>
              </w:rPr>
              <w:t>Calle y Número:</w:t>
            </w:r>
          </w:p>
        </w:tc>
        <w:tc>
          <w:tcPr>
            <w:tcW w:w="2126" w:type="dxa"/>
          </w:tcPr>
          <w:p w:rsidR="00452C84" w:rsidRDefault="00452C84" w:rsidP="008D5A45">
            <w:pPr>
              <w:pStyle w:val="OmniPage2309"/>
              <w:spacing w:line="240" w:lineRule="auto"/>
              <w:ind w:right="50"/>
              <w:rPr>
                <w:rFonts w:ascii="Noto Sans" w:hAnsi="Noto Sans" w:cs="Noto Sans"/>
                <w:sz w:val="22"/>
                <w:szCs w:val="22"/>
                <w:lang w:val="es-MX"/>
              </w:rPr>
            </w:pPr>
            <w:r>
              <w:rPr>
                <w:rFonts w:ascii="Noto Sans" w:hAnsi="Noto Sans" w:cs="Noto Sans"/>
                <w:sz w:val="22"/>
                <w:szCs w:val="22"/>
                <w:lang w:val="es-MX"/>
              </w:rPr>
              <w:t>Colonia:</w:t>
            </w:r>
          </w:p>
        </w:tc>
        <w:tc>
          <w:tcPr>
            <w:tcW w:w="2127" w:type="dxa"/>
          </w:tcPr>
          <w:p w:rsidR="00452C84" w:rsidRDefault="00452C84" w:rsidP="008D5A45">
            <w:pPr>
              <w:pStyle w:val="OmniPage2309"/>
              <w:spacing w:line="240" w:lineRule="auto"/>
              <w:ind w:right="50"/>
              <w:rPr>
                <w:rFonts w:ascii="Noto Sans" w:hAnsi="Noto Sans" w:cs="Noto Sans"/>
                <w:sz w:val="22"/>
                <w:szCs w:val="22"/>
                <w:lang w:val="es-MX"/>
              </w:rPr>
            </w:pPr>
            <w:r>
              <w:rPr>
                <w:rFonts w:ascii="Noto Sans" w:hAnsi="Noto Sans" w:cs="Noto Sans"/>
                <w:sz w:val="22"/>
                <w:szCs w:val="22"/>
                <w:lang w:val="es-MX"/>
              </w:rPr>
              <w:t>Código Postal:</w:t>
            </w:r>
          </w:p>
        </w:tc>
      </w:tr>
      <w:tr w:rsidR="00452C84" w:rsidTr="00452C84">
        <w:tc>
          <w:tcPr>
            <w:tcW w:w="2766" w:type="dxa"/>
          </w:tcPr>
          <w:p w:rsidR="00452C84" w:rsidRDefault="00452C84" w:rsidP="008D5A45">
            <w:pPr>
              <w:pStyle w:val="OmniPage2309"/>
              <w:spacing w:line="240" w:lineRule="auto"/>
              <w:ind w:right="50"/>
              <w:rPr>
                <w:rFonts w:ascii="Noto Sans" w:hAnsi="Noto Sans" w:cs="Noto Sans"/>
                <w:sz w:val="22"/>
                <w:szCs w:val="22"/>
                <w:lang w:val="es-MX"/>
              </w:rPr>
            </w:pPr>
            <w:r>
              <w:rPr>
                <w:rFonts w:ascii="Noto Sans" w:hAnsi="Noto Sans" w:cs="Noto Sans"/>
                <w:sz w:val="22"/>
                <w:szCs w:val="22"/>
                <w:lang w:val="es-MX"/>
              </w:rPr>
              <w:t>Delegación o Municipio:</w:t>
            </w:r>
          </w:p>
        </w:tc>
        <w:tc>
          <w:tcPr>
            <w:tcW w:w="2621" w:type="dxa"/>
          </w:tcPr>
          <w:p w:rsidR="00452C84" w:rsidRDefault="00452C84" w:rsidP="008D5A45">
            <w:pPr>
              <w:pStyle w:val="OmniPage2309"/>
              <w:spacing w:line="240" w:lineRule="auto"/>
              <w:ind w:right="50"/>
              <w:rPr>
                <w:rFonts w:ascii="Noto Sans" w:hAnsi="Noto Sans" w:cs="Noto Sans"/>
                <w:sz w:val="22"/>
                <w:szCs w:val="22"/>
                <w:lang w:val="es-MX"/>
              </w:rPr>
            </w:pPr>
          </w:p>
        </w:tc>
        <w:tc>
          <w:tcPr>
            <w:tcW w:w="4253" w:type="dxa"/>
            <w:gridSpan w:val="2"/>
          </w:tcPr>
          <w:p w:rsidR="00452C84" w:rsidRDefault="00452C84" w:rsidP="008D5A45">
            <w:pPr>
              <w:pStyle w:val="OmniPage2309"/>
              <w:spacing w:line="240" w:lineRule="auto"/>
              <w:ind w:right="50"/>
              <w:rPr>
                <w:rFonts w:ascii="Noto Sans" w:hAnsi="Noto Sans" w:cs="Noto Sans"/>
                <w:sz w:val="22"/>
                <w:szCs w:val="22"/>
                <w:lang w:val="es-MX"/>
              </w:rPr>
            </w:pPr>
            <w:r>
              <w:rPr>
                <w:rFonts w:ascii="Noto Sans" w:hAnsi="Noto Sans" w:cs="Noto Sans"/>
                <w:sz w:val="22"/>
                <w:szCs w:val="22"/>
                <w:lang w:val="es-MX"/>
              </w:rPr>
              <w:t>Entidad Federativa:</w:t>
            </w:r>
          </w:p>
        </w:tc>
      </w:tr>
      <w:tr w:rsidR="00452C84" w:rsidTr="00452C84">
        <w:tc>
          <w:tcPr>
            <w:tcW w:w="2766" w:type="dxa"/>
          </w:tcPr>
          <w:p w:rsidR="00452C84" w:rsidRDefault="00452C84" w:rsidP="008D5A45">
            <w:pPr>
              <w:pStyle w:val="OmniPage2309"/>
              <w:spacing w:line="240" w:lineRule="auto"/>
              <w:ind w:right="50"/>
              <w:rPr>
                <w:rFonts w:ascii="Noto Sans" w:hAnsi="Noto Sans" w:cs="Noto Sans"/>
                <w:sz w:val="22"/>
                <w:szCs w:val="22"/>
                <w:lang w:val="es-MX"/>
              </w:rPr>
            </w:pPr>
            <w:r>
              <w:rPr>
                <w:rFonts w:ascii="Noto Sans" w:hAnsi="Noto Sans" w:cs="Noto Sans"/>
                <w:sz w:val="22"/>
                <w:szCs w:val="22"/>
                <w:lang w:val="es-MX"/>
              </w:rPr>
              <w:t>Teléfono:</w:t>
            </w:r>
          </w:p>
        </w:tc>
        <w:tc>
          <w:tcPr>
            <w:tcW w:w="2621" w:type="dxa"/>
          </w:tcPr>
          <w:p w:rsidR="00452C84" w:rsidRDefault="00452C84" w:rsidP="008D5A45">
            <w:pPr>
              <w:pStyle w:val="OmniPage2309"/>
              <w:spacing w:line="240" w:lineRule="auto"/>
              <w:ind w:right="50"/>
              <w:rPr>
                <w:rFonts w:ascii="Noto Sans" w:hAnsi="Noto Sans" w:cs="Noto Sans"/>
                <w:sz w:val="22"/>
                <w:szCs w:val="22"/>
                <w:lang w:val="es-MX"/>
              </w:rPr>
            </w:pPr>
            <w:r>
              <w:rPr>
                <w:rFonts w:ascii="Noto Sans" w:hAnsi="Noto Sans" w:cs="Noto Sans"/>
                <w:sz w:val="22"/>
                <w:szCs w:val="22"/>
                <w:lang w:val="es-MX"/>
              </w:rPr>
              <w:t>Fax:</w:t>
            </w:r>
          </w:p>
        </w:tc>
        <w:tc>
          <w:tcPr>
            <w:tcW w:w="4253" w:type="dxa"/>
            <w:gridSpan w:val="2"/>
          </w:tcPr>
          <w:p w:rsidR="00452C84" w:rsidRDefault="00452C84" w:rsidP="00452C84">
            <w:pPr>
              <w:pStyle w:val="OmniPage2309"/>
              <w:spacing w:line="240" w:lineRule="auto"/>
              <w:ind w:right="50"/>
              <w:rPr>
                <w:rFonts w:ascii="Noto Sans" w:hAnsi="Noto Sans" w:cs="Noto Sans"/>
                <w:sz w:val="22"/>
                <w:szCs w:val="22"/>
                <w:lang w:val="es-MX"/>
              </w:rPr>
            </w:pPr>
            <w:r>
              <w:rPr>
                <w:rFonts w:ascii="Noto Sans" w:hAnsi="Noto Sans" w:cs="Noto Sans"/>
                <w:sz w:val="22"/>
                <w:szCs w:val="22"/>
                <w:lang w:val="es-MX"/>
              </w:rPr>
              <w:t>Correo:</w:t>
            </w:r>
          </w:p>
        </w:tc>
      </w:tr>
      <w:tr w:rsidR="00452C84" w:rsidTr="00452C84">
        <w:tc>
          <w:tcPr>
            <w:tcW w:w="5387" w:type="dxa"/>
            <w:gridSpan w:val="2"/>
          </w:tcPr>
          <w:p w:rsidR="00452C84" w:rsidRDefault="00452C84" w:rsidP="008D5A45">
            <w:pPr>
              <w:pStyle w:val="OmniPage2309"/>
              <w:spacing w:line="240" w:lineRule="auto"/>
              <w:ind w:right="50"/>
              <w:rPr>
                <w:rFonts w:ascii="Noto Sans" w:hAnsi="Noto Sans" w:cs="Noto Sans"/>
                <w:sz w:val="22"/>
                <w:szCs w:val="22"/>
                <w:lang w:val="es-MX"/>
              </w:rPr>
            </w:pPr>
            <w:r w:rsidRPr="00D86AA2">
              <w:rPr>
                <w:rFonts w:ascii="Noto Sans" w:hAnsi="Noto Sans" w:cs="Noto Sans"/>
                <w:sz w:val="22"/>
                <w:szCs w:val="22"/>
                <w:lang w:val="es-MX"/>
              </w:rPr>
              <w:t>Registro Federal de Contribuyentes:</w:t>
            </w:r>
          </w:p>
        </w:tc>
        <w:tc>
          <w:tcPr>
            <w:tcW w:w="4253" w:type="dxa"/>
            <w:gridSpan w:val="2"/>
          </w:tcPr>
          <w:p w:rsidR="00452C84" w:rsidRDefault="00452C84" w:rsidP="00452C84">
            <w:pPr>
              <w:pStyle w:val="OmniPage2309"/>
              <w:spacing w:line="240" w:lineRule="auto"/>
              <w:ind w:right="50"/>
              <w:rPr>
                <w:rFonts w:ascii="Noto Sans" w:hAnsi="Noto Sans" w:cs="Noto Sans"/>
                <w:sz w:val="22"/>
                <w:szCs w:val="22"/>
                <w:lang w:val="es-MX"/>
              </w:rPr>
            </w:pPr>
            <w:r w:rsidRPr="00D86AA2">
              <w:rPr>
                <w:rFonts w:ascii="Noto Sans" w:hAnsi="Noto Sans" w:cs="Noto Sans"/>
                <w:sz w:val="22"/>
                <w:szCs w:val="22"/>
                <w:lang w:val="es-MX"/>
              </w:rPr>
              <w:t>Fecha de fundación:</w:t>
            </w:r>
          </w:p>
        </w:tc>
      </w:tr>
    </w:tbl>
    <w:p w:rsidR="008D5A45" w:rsidRPr="00D86AA2" w:rsidRDefault="008D5A45" w:rsidP="00452C84">
      <w:pPr>
        <w:pStyle w:val="OmniPage2309"/>
        <w:spacing w:line="240" w:lineRule="auto"/>
        <w:ind w:right="50"/>
        <w:rPr>
          <w:rFonts w:ascii="Noto Sans" w:hAnsi="Noto Sans" w:cs="Noto Sans"/>
          <w:sz w:val="22"/>
          <w:szCs w:val="22"/>
        </w:rPr>
      </w:pPr>
      <w:r w:rsidRPr="00D86AA2">
        <w:rPr>
          <w:rFonts w:ascii="Noto Sans" w:hAnsi="Noto Sans" w:cs="Noto Sans"/>
          <w:sz w:val="22"/>
          <w:szCs w:val="22"/>
          <w:lang w:val="es-MX"/>
        </w:rPr>
        <w:tab/>
      </w:r>
    </w:p>
    <w:p w:rsidR="008D5A45" w:rsidRDefault="008D5A45" w:rsidP="008D5A45">
      <w:pPr>
        <w:tabs>
          <w:tab w:val="left" w:pos="567"/>
        </w:tabs>
        <w:ind w:left="567" w:right="168"/>
        <w:jc w:val="both"/>
        <w:rPr>
          <w:rFonts w:ascii="Noto Sans" w:hAnsi="Noto Sans" w:cs="Noto Sans"/>
          <w:sz w:val="22"/>
          <w:szCs w:val="22"/>
        </w:rPr>
      </w:pPr>
      <w:r w:rsidRPr="00D86AA2">
        <w:rPr>
          <w:rFonts w:ascii="Noto Sans" w:hAnsi="Noto Sans" w:cs="Noto Sans"/>
          <w:b/>
          <w:sz w:val="22"/>
          <w:szCs w:val="22"/>
          <w:highlight w:val="lightGray"/>
        </w:rPr>
        <w:t xml:space="preserve">Nota Importante: </w:t>
      </w:r>
      <w:r w:rsidRPr="00D86AA2">
        <w:rPr>
          <w:rFonts w:ascii="Noto Sans" w:hAnsi="Noto Sans" w:cs="Noto Sans"/>
          <w:sz w:val="22"/>
          <w:szCs w:val="22"/>
          <w:highlight w:val="lightGray"/>
        </w:rPr>
        <w:t>El licitante participante, deberá adjuntar al Curriculum, lo siguiente:</w:t>
      </w:r>
    </w:p>
    <w:p w:rsidR="00452C84" w:rsidRPr="00D86AA2" w:rsidRDefault="00452C84" w:rsidP="008D5A45">
      <w:pPr>
        <w:tabs>
          <w:tab w:val="left" w:pos="567"/>
        </w:tabs>
        <w:ind w:left="567" w:right="168"/>
        <w:jc w:val="both"/>
        <w:rPr>
          <w:rFonts w:ascii="Noto Sans" w:hAnsi="Noto Sans" w:cs="Noto Sans"/>
          <w:b/>
          <w:sz w:val="22"/>
          <w:szCs w:val="22"/>
        </w:rPr>
      </w:pPr>
    </w:p>
    <w:p w:rsidR="00452C84" w:rsidRPr="00721E64" w:rsidRDefault="00452C84" w:rsidP="00DC461D">
      <w:pPr>
        <w:pStyle w:val="Prrafodelista"/>
        <w:numPr>
          <w:ilvl w:val="0"/>
          <w:numId w:val="61"/>
        </w:numPr>
        <w:jc w:val="both"/>
        <w:rPr>
          <w:rFonts w:ascii="Noto Sans" w:hAnsi="Noto Sans" w:cs="Noto Sans"/>
          <w:color w:val="000000"/>
          <w:sz w:val="22"/>
          <w:szCs w:val="22"/>
          <w:lang w:eastAsia="es-ES"/>
        </w:rPr>
      </w:pPr>
      <w:r w:rsidRPr="00721E64">
        <w:rPr>
          <w:rFonts w:ascii="Noto Sans" w:hAnsi="Noto Sans" w:cs="Noto Sans"/>
          <w:color w:val="000000"/>
          <w:sz w:val="22"/>
          <w:szCs w:val="22"/>
          <w:lang w:eastAsia="es-ES"/>
        </w:rPr>
        <w:t>Evidencia Fotográfica de sus oficinas (fachada, equipos y mobiliarios).</w:t>
      </w:r>
    </w:p>
    <w:p w:rsidR="00452C84" w:rsidRPr="00721E64" w:rsidRDefault="00452C84" w:rsidP="00452C84">
      <w:pPr>
        <w:pStyle w:val="Prrafodelista"/>
        <w:jc w:val="both"/>
        <w:rPr>
          <w:rFonts w:ascii="Noto Sans" w:hAnsi="Noto Sans" w:cs="Noto Sans"/>
          <w:color w:val="000000"/>
          <w:sz w:val="22"/>
          <w:szCs w:val="22"/>
          <w:lang w:eastAsia="es-ES"/>
        </w:rPr>
      </w:pPr>
    </w:p>
    <w:p w:rsidR="00452C84" w:rsidRDefault="00452C84" w:rsidP="00DC461D">
      <w:pPr>
        <w:pStyle w:val="Prrafodelista"/>
        <w:numPr>
          <w:ilvl w:val="0"/>
          <w:numId w:val="61"/>
        </w:numPr>
        <w:jc w:val="both"/>
        <w:rPr>
          <w:rFonts w:ascii="Noto Sans" w:hAnsi="Noto Sans" w:cs="Noto Sans"/>
          <w:color w:val="000000"/>
          <w:sz w:val="22"/>
          <w:szCs w:val="22"/>
          <w:lang w:eastAsia="es-ES"/>
        </w:rPr>
      </w:pPr>
      <w:r w:rsidRPr="00721E64">
        <w:rPr>
          <w:rFonts w:ascii="Noto Sans" w:hAnsi="Noto Sans" w:cs="Noto Sans"/>
          <w:color w:val="000000"/>
          <w:sz w:val="22"/>
          <w:szCs w:val="22"/>
          <w:lang w:eastAsia="es-ES"/>
        </w:rPr>
        <w:t>Organigrama Estructural de la Organización de los Recursos Humanos.</w:t>
      </w:r>
    </w:p>
    <w:p w:rsidR="005B7D29" w:rsidRPr="005B7D29" w:rsidRDefault="005B7D29" w:rsidP="005B7D29">
      <w:pPr>
        <w:pStyle w:val="Prrafodelista"/>
        <w:rPr>
          <w:rFonts w:ascii="Noto Sans" w:hAnsi="Noto Sans" w:cs="Noto Sans"/>
          <w:color w:val="000000"/>
          <w:sz w:val="22"/>
          <w:szCs w:val="22"/>
          <w:lang w:eastAsia="es-ES"/>
        </w:rPr>
      </w:pPr>
    </w:p>
    <w:p w:rsidR="00452C84" w:rsidRPr="00721E64" w:rsidRDefault="00452C84" w:rsidP="00DC461D">
      <w:pPr>
        <w:pStyle w:val="Prrafodelista"/>
        <w:numPr>
          <w:ilvl w:val="0"/>
          <w:numId w:val="61"/>
        </w:numPr>
        <w:jc w:val="both"/>
        <w:rPr>
          <w:rFonts w:ascii="Noto Sans" w:hAnsi="Noto Sans" w:cs="Noto Sans"/>
          <w:color w:val="000000"/>
          <w:sz w:val="22"/>
          <w:szCs w:val="22"/>
          <w:lang w:eastAsia="es-ES"/>
        </w:rPr>
      </w:pPr>
      <w:r w:rsidRPr="00721E64">
        <w:rPr>
          <w:rFonts w:ascii="Noto Sans" w:hAnsi="Noto Sans" w:cs="Noto Sans"/>
          <w:color w:val="000000"/>
          <w:sz w:val="22"/>
          <w:szCs w:val="22"/>
          <w:lang w:eastAsia="es-ES"/>
        </w:rPr>
        <w:t xml:space="preserve">Localización en google </w:t>
      </w:r>
      <w:proofErr w:type="spellStart"/>
      <w:r w:rsidRPr="00721E64">
        <w:rPr>
          <w:rFonts w:ascii="Noto Sans" w:hAnsi="Noto Sans" w:cs="Noto Sans"/>
          <w:color w:val="000000"/>
          <w:sz w:val="22"/>
          <w:szCs w:val="22"/>
          <w:lang w:eastAsia="es-ES"/>
        </w:rPr>
        <w:t>maps</w:t>
      </w:r>
      <w:proofErr w:type="spellEnd"/>
      <w:r w:rsidRPr="00721E64">
        <w:rPr>
          <w:rFonts w:ascii="Noto Sans" w:hAnsi="Noto Sans" w:cs="Noto Sans"/>
          <w:color w:val="000000"/>
          <w:sz w:val="22"/>
          <w:szCs w:val="22"/>
          <w:lang w:eastAsia="es-ES"/>
        </w:rPr>
        <w:t>.</w:t>
      </w:r>
    </w:p>
    <w:p w:rsidR="00452C84" w:rsidRPr="00721E64" w:rsidRDefault="00452C84" w:rsidP="00452C84">
      <w:pPr>
        <w:pStyle w:val="Prrafodelista"/>
        <w:jc w:val="both"/>
        <w:rPr>
          <w:rFonts w:ascii="Noto Sans" w:hAnsi="Noto Sans" w:cs="Noto Sans"/>
          <w:color w:val="000000"/>
          <w:sz w:val="22"/>
          <w:szCs w:val="22"/>
          <w:lang w:eastAsia="es-ES"/>
        </w:rPr>
      </w:pPr>
    </w:p>
    <w:p w:rsidR="00452C84" w:rsidRPr="00721E64" w:rsidRDefault="00030646" w:rsidP="00DC461D">
      <w:pPr>
        <w:pStyle w:val="Prrafodelista"/>
        <w:numPr>
          <w:ilvl w:val="0"/>
          <w:numId w:val="61"/>
        </w:numPr>
        <w:jc w:val="both"/>
        <w:rPr>
          <w:rFonts w:ascii="Noto Sans" w:hAnsi="Noto Sans" w:cs="Noto Sans"/>
          <w:color w:val="000000"/>
          <w:sz w:val="22"/>
          <w:szCs w:val="22"/>
          <w:lang w:eastAsia="es-ES"/>
        </w:rPr>
      </w:pPr>
      <w:r w:rsidRPr="00030646">
        <w:rPr>
          <w:rFonts w:ascii="Noto Sans" w:hAnsi="Noto Sans" w:cs="Noto Sans"/>
          <w:color w:val="000000"/>
          <w:sz w:val="22"/>
          <w:szCs w:val="22"/>
          <w:lang w:eastAsia="es-ES"/>
        </w:rPr>
        <w:t>Copia de contratos, ordenes de servicio o pedidos similares al servicio solicitad</w:t>
      </w:r>
      <w:r w:rsidR="003E603A">
        <w:rPr>
          <w:rFonts w:ascii="Noto Sans" w:hAnsi="Noto Sans" w:cs="Noto Sans"/>
          <w:color w:val="000000"/>
          <w:sz w:val="22"/>
          <w:szCs w:val="22"/>
          <w:lang w:eastAsia="es-ES"/>
        </w:rPr>
        <w:t>o de los últimos tres años</w:t>
      </w:r>
      <w:r w:rsidRPr="00030646">
        <w:rPr>
          <w:rFonts w:ascii="Noto Sans" w:hAnsi="Noto Sans" w:cs="Noto Sans"/>
          <w:color w:val="000000"/>
          <w:sz w:val="22"/>
          <w:szCs w:val="22"/>
          <w:lang w:eastAsia="es-ES"/>
        </w:rPr>
        <w:t xml:space="preserve"> </w:t>
      </w:r>
      <w:r w:rsidR="00E32726">
        <w:rPr>
          <w:rFonts w:ascii="Noto Sans" w:hAnsi="Noto Sans" w:cs="Noto Sans"/>
          <w:color w:val="000000"/>
          <w:sz w:val="22"/>
          <w:szCs w:val="22"/>
          <w:lang w:eastAsia="es-ES"/>
        </w:rPr>
        <w:t xml:space="preserve">2022, </w:t>
      </w:r>
      <w:r w:rsidRPr="00030646">
        <w:rPr>
          <w:rFonts w:ascii="Noto Sans" w:hAnsi="Noto Sans" w:cs="Noto Sans"/>
          <w:color w:val="000000"/>
          <w:sz w:val="22"/>
          <w:szCs w:val="22"/>
          <w:lang w:eastAsia="es-ES"/>
        </w:rPr>
        <w:t>2023 y 2024 debidamente formalizados.</w:t>
      </w:r>
    </w:p>
    <w:p w:rsidR="00452C84" w:rsidRPr="00721E64" w:rsidRDefault="00452C84" w:rsidP="00452C84">
      <w:pPr>
        <w:pStyle w:val="Prrafodelista"/>
        <w:jc w:val="both"/>
        <w:rPr>
          <w:rFonts w:ascii="Noto Sans" w:hAnsi="Noto Sans" w:cs="Noto Sans"/>
          <w:color w:val="000000"/>
          <w:sz w:val="22"/>
          <w:szCs w:val="22"/>
          <w:lang w:eastAsia="es-ES"/>
        </w:rPr>
      </w:pPr>
    </w:p>
    <w:p w:rsidR="00452C84" w:rsidRPr="00721E64" w:rsidRDefault="00452C84" w:rsidP="00DC461D">
      <w:pPr>
        <w:pStyle w:val="Prrafodelista"/>
        <w:numPr>
          <w:ilvl w:val="0"/>
          <w:numId w:val="61"/>
        </w:numPr>
        <w:jc w:val="both"/>
        <w:rPr>
          <w:rFonts w:ascii="Noto Sans" w:hAnsi="Noto Sans" w:cs="Noto Sans"/>
          <w:color w:val="000000"/>
          <w:sz w:val="22"/>
          <w:szCs w:val="22"/>
          <w:lang w:eastAsia="es-ES"/>
        </w:rPr>
      </w:pPr>
      <w:r w:rsidRPr="00721E64">
        <w:rPr>
          <w:rFonts w:ascii="Noto Sans" w:hAnsi="Noto Sans" w:cs="Noto Sans"/>
          <w:color w:val="000000"/>
          <w:sz w:val="22"/>
          <w:szCs w:val="22"/>
          <w:lang w:eastAsia="es-ES"/>
        </w:rPr>
        <w:t>Carta, acta o documento que avale la entrega recepción de los servicios de los contratos relacionados en este procedimiento debidamente firmados y con visto bueno de entrega satisfactoria.</w:t>
      </w:r>
    </w:p>
    <w:p w:rsidR="00452C84" w:rsidRPr="00721E64" w:rsidRDefault="00452C84" w:rsidP="00452C84">
      <w:pPr>
        <w:pStyle w:val="Prrafodelista"/>
        <w:jc w:val="both"/>
        <w:rPr>
          <w:rFonts w:ascii="Noto Sans" w:hAnsi="Noto Sans" w:cs="Noto Sans"/>
          <w:color w:val="000000"/>
          <w:sz w:val="22"/>
          <w:szCs w:val="22"/>
          <w:lang w:eastAsia="es-ES"/>
        </w:rPr>
      </w:pPr>
    </w:p>
    <w:p w:rsidR="00452C84" w:rsidRPr="00721E64" w:rsidRDefault="00452C84" w:rsidP="00DC461D">
      <w:pPr>
        <w:pStyle w:val="Prrafodelista"/>
        <w:numPr>
          <w:ilvl w:val="0"/>
          <w:numId w:val="61"/>
        </w:numPr>
        <w:jc w:val="both"/>
        <w:rPr>
          <w:rFonts w:ascii="Noto Sans" w:hAnsi="Noto Sans" w:cs="Noto Sans"/>
          <w:color w:val="000000"/>
          <w:sz w:val="22"/>
          <w:szCs w:val="22"/>
          <w:lang w:eastAsia="es-ES"/>
        </w:rPr>
      </w:pPr>
      <w:r w:rsidRPr="00721E64">
        <w:rPr>
          <w:rFonts w:ascii="Noto Sans" w:hAnsi="Noto Sans" w:cs="Noto Sans"/>
          <w:color w:val="000000"/>
          <w:sz w:val="22"/>
          <w:szCs w:val="22"/>
          <w:lang w:eastAsia="es-ES"/>
        </w:rPr>
        <w:t>Relación de principales clientes.</w:t>
      </w:r>
    </w:p>
    <w:p w:rsidR="00452C84" w:rsidRPr="00721E64" w:rsidRDefault="00452C84" w:rsidP="00452C84">
      <w:pPr>
        <w:pStyle w:val="Prrafodelista"/>
        <w:jc w:val="both"/>
        <w:rPr>
          <w:rFonts w:ascii="Noto Sans" w:hAnsi="Noto Sans" w:cs="Noto Sans"/>
          <w:color w:val="000000"/>
          <w:sz w:val="22"/>
          <w:szCs w:val="22"/>
          <w:lang w:eastAsia="es-ES"/>
        </w:rPr>
      </w:pPr>
    </w:p>
    <w:p w:rsidR="00452C84" w:rsidRPr="00721E64" w:rsidRDefault="00452C84" w:rsidP="00DC461D">
      <w:pPr>
        <w:pStyle w:val="Prrafodelista"/>
        <w:numPr>
          <w:ilvl w:val="0"/>
          <w:numId w:val="61"/>
        </w:numPr>
        <w:jc w:val="both"/>
        <w:rPr>
          <w:rFonts w:ascii="Noto Sans" w:hAnsi="Noto Sans" w:cs="Noto Sans"/>
          <w:color w:val="000000"/>
          <w:sz w:val="22"/>
          <w:szCs w:val="22"/>
          <w:lang w:eastAsia="es-ES"/>
        </w:rPr>
      </w:pPr>
      <w:r w:rsidRPr="00721E64">
        <w:rPr>
          <w:rFonts w:ascii="Noto Sans" w:hAnsi="Noto Sans" w:cs="Noto Sans"/>
          <w:color w:val="000000"/>
          <w:sz w:val="22"/>
          <w:szCs w:val="22"/>
          <w:lang w:eastAsia="es-ES"/>
        </w:rPr>
        <w:t>Relación de equipamiento y herramientas con las que cuenta para el servicio.</w:t>
      </w:r>
    </w:p>
    <w:p w:rsidR="00452C84" w:rsidRPr="00721E64" w:rsidRDefault="00452C84" w:rsidP="00452C84">
      <w:pPr>
        <w:pStyle w:val="Prrafodelista"/>
        <w:jc w:val="both"/>
        <w:rPr>
          <w:rFonts w:ascii="Noto Sans" w:hAnsi="Noto Sans" w:cs="Noto Sans"/>
          <w:color w:val="000000"/>
          <w:sz w:val="22"/>
          <w:szCs w:val="22"/>
          <w:lang w:eastAsia="es-ES"/>
        </w:rPr>
      </w:pPr>
    </w:p>
    <w:p w:rsidR="00EF0CD0" w:rsidRPr="00EF0CD0" w:rsidRDefault="00EF0CD0" w:rsidP="00EF0CD0">
      <w:pPr>
        <w:pStyle w:val="Prrafodelista"/>
        <w:rPr>
          <w:rFonts w:ascii="Noto Sans" w:hAnsi="Noto Sans" w:cs="Noto Sans"/>
          <w:sz w:val="22"/>
          <w:szCs w:val="22"/>
          <w:lang w:eastAsia="es-ES"/>
        </w:rPr>
      </w:pPr>
    </w:p>
    <w:p w:rsidR="00EF0CD0" w:rsidRDefault="00EF0CD0" w:rsidP="00DC461D">
      <w:pPr>
        <w:pStyle w:val="Prrafodelista"/>
        <w:numPr>
          <w:ilvl w:val="0"/>
          <w:numId w:val="61"/>
        </w:numPr>
        <w:jc w:val="both"/>
        <w:rPr>
          <w:rFonts w:ascii="Noto Sans" w:hAnsi="Noto Sans" w:cs="Noto Sans"/>
          <w:sz w:val="22"/>
          <w:szCs w:val="22"/>
          <w:lang w:eastAsia="es-ES"/>
        </w:rPr>
      </w:pPr>
      <w:r w:rsidRPr="00EF0CD0">
        <w:rPr>
          <w:rFonts w:ascii="Noto Sans" w:hAnsi="Noto Sans" w:cs="Noto Sans"/>
          <w:sz w:val="22"/>
          <w:szCs w:val="22"/>
          <w:lang w:eastAsia="es-ES"/>
        </w:rPr>
        <w:lastRenderedPageBreak/>
        <w:t>Currículo del personal técnico, sus certificaciones, constancias y documentación que acredite su experiencia en los trabajos.</w:t>
      </w:r>
    </w:p>
    <w:p w:rsidR="00EF0CD0" w:rsidRPr="00EF0CD0" w:rsidRDefault="00EF0CD0" w:rsidP="00EF0CD0">
      <w:pPr>
        <w:pStyle w:val="Prrafodelista"/>
        <w:rPr>
          <w:rFonts w:ascii="Noto Sans" w:hAnsi="Noto Sans" w:cs="Noto Sans"/>
          <w:sz w:val="22"/>
          <w:szCs w:val="22"/>
          <w:lang w:eastAsia="es-ES"/>
        </w:rPr>
      </w:pPr>
    </w:p>
    <w:p w:rsidR="007A5868" w:rsidRDefault="00EC56D8" w:rsidP="00DC461D">
      <w:pPr>
        <w:pStyle w:val="Prrafodelista"/>
        <w:numPr>
          <w:ilvl w:val="0"/>
          <w:numId w:val="61"/>
        </w:numPr>
        <w:jc w:val="both"/>
        <w:rPr>
          <w:rFonts w:ascii="Noto Sans" w:hAnsi="Noto Sans" w:cs="Noto Sans"/>
          <w:sz w:val="22"/>
          <w:szCs w:val="22"/>
          <w:lang w:eastAsia="es-ES"/>
        </w:rPr>
      </w:pPr>
      <w:r>
        <w:rPr>
          <w:rFonts w:ascii="Noto Sans" w:hAnsi="Noto Sans" w:cs="Noto Sans"/>
          <w:sz w:val="22"/>
          <w:szCs w:val="22"/>
          <w:lang w:eastAsia="es-ES"/>
        </w:rPr>
        <w:t>Constancia de Situación F</w:t>
      </w:r>
      <w:r w:rsidR="007A5868">
        <w:rPr>
          <w:rFonts w:ascii="Noto Sans" w:hAnsi="Noto Sans" w:cs="Noto Sans"/>
          <w:sz w:val="22"/>
          <w:szCs w:val="22"/>
          <w:lang w:eastAsia="es-ES"/>
        </w:rPr>
        <w:t>iscal vigente</w:t>
      </w:r>
    </w:p>
    <w:p w:rsidR="003E603A" w:rsidRDefault="003E603A" w:rsidP="003E603A">
      <w:pPr>
        <w:pStyle w:val="Prrafodelista"/>
        <w:jc w:val="both"/>
        <w:rPr>
          <w:rFonts w:ascii="Noto Sans" w:hAnsi="Noto Sans" w:cs="Noto Sans"/>
          <w:sz w:val="22"/>
          <w:szCs w:val="22"/>
          <w:lang w:eastAsia="es-ES"/>
        </w:rPr>
      </w:pPr>
    </w:p>
    <w:p w:rsidR="003E603A" w:rsidRPr="00594933" w:rsidRDefault="003E603A" w:rsidP="00DC461D">
      <w:pPr>
        <w:pStyle w:val="Prrafodelista"/>
        <w:numPr>
          <w:ilvl w:val="0"/>
          <w:numId w:val="61"/>
        </w:numPr>
        <w:jc w:val="both"/>
        <w:rPr>
          <w:rFonts w:ascii="Noto Sans" w:hAnsi="Noto Sans" w:cs="Noto Sans"/>
          <w:sz w:val="22"/>
          <w:szCs w:val="22"/>
          <w:lang w:eastAsia="es-ES"/>
        </w:rPr>
      </w:pPr>
      <w:r w:rsidRPr="00594933">
        <w:rPr>
          <w:rFonts w:ascii="Noto Sans" w:hAnsi="Noto Sans" w:cs="Noto Sans"/>
          <w:color w:val="000000"/>
          <w:sz w:val="22"/>
          <w:szCs w:val="22"/>
          <w:lang w:eastAsia="es-ES"/>
        </w:rPr>
        <w:t>Registro de Prestadora de Servicios Especializados (REPSE). Vigente</w:t>
      </w:r>
    </w:p>
    <w:p w:rsidR="007A5868" w:rsidRPr="007A5868" w:rsidRDefault="007A5868" w:rsidP="007A5868">
      <w:pPr>
        <w:pStyle w:val="Prrafodelista"/>
        <w:rPr>
          <w:rFonts w:ascii="Noto Sans" w:hAnsi="Noto Sans" w:cs="Noto Sans"/>
          <w:sz w:val="22"/>
          <w:szCs w:val="22"/>
          <w:lang w:eastAsia="es-ES"/>
        </w:rPr>
      </w:pPr>
    </w:p>
    <w:p w:rsidR="008D5A45" w:rsidRDefault="008D5A45" w:rsidP="008D5A45">
      <w:pPr>
        <w:pStyle w:val="OmniPage2309"/>
        <w:spacing w:line="240" w:lineRule="auto"/>
        <w:ind w:left="526" w:right="50"/>
        <w:rPr>
          <w:rFonts w:ascii="Noto Sans" w:hAnsi="Noto Sans" w:cs="Noto Sans"/>
          <w:b/>
          <w:sz w:val="22"/>
          <w:szCs w:val="22"/>
          <w:lang w:val="es-MX"/>
        </w:rPr>
      </w:pPr>
      <w:r w:rsidRPr="00D86AA2">
        <w:rPr>
          <w:rFonts w:ascii="Noto Sans" w:hAnsi="Noto Sans" w:cs="Noto Sans"/>
          <w:b/>
          <w:sz w:val="22"/>
          <w:szCs w:val="22"/>
          <w:lang w:val="es-MX"/>
        </w:rPr>
        <w:t>2 - Objeto de la empresa</w:t>
      </w:r>
      <w:r w:rsidR="00452C84">
        <w:rPr>
          <w:rFonts w:ascii="Noto Sans" w:hAnsi="Noto Sans" w:cs="Noto Sans"/>
          <w:b/>
          <w:sz w:val="22"/>
          <w:szCs w:val="22"/>
          <w:lang w:val="es-MX"/>
        </w:rPr>
        <w:t>:</w:t>
      </w:r>
    </w:p>
    <w:p w:rsidR="00452C84" w:rsidRPr="00D86AA2" w:rsidRDefault="00452C84" w:rsidP="008D5A45">
      <w:pPr>
        <w:pStyle w:val="OmniPage2309"/>
        <w:spacing w:line="240" w:lineRule="auto"/>
        <w:ind w:left="526" w:right="50"/>
        <w:rPr>
          <w:rFonts w:ascii="Noto Sans" w:hAnsi="Noto Sans" w:cs="Noto Sans"/>
          <w:b/>
          <w:sz w:val="22"/>
          <w:szCs w:val="22"/>
          <w:lang w:val="es-MX"/>
        </w:rPr>
      </w:pPr>
    </w:p>
    <w:p w:rsidR="008D5A45" w:rsidRPr="00D86AA2" w:rsidRDefault="008D5A45" w:rsidP="008D5A45">
      <w:pPr>
        <w:pStyle w:val="OmniPage2309"/>
        <w:spacing w:line="240" w:lineRule="auto"/>
        <w:ind w:left="526" w:right="50"/>
        <w:rPr>
          <w:rFonts w:ascii="Noto Sans" w:hAnsi="Noto Sans" w:cs="Noto Sans"/>
          <w:sz w:val="22"/>
          <w:szCs w:val="22"/>
          <w:lang w:val="es-MX"/>
        </w:rPr>
      </w:pPr>
    </w:p>
    <w:p w:rsidR="008D5A45" w:rsidRDefault="008D5A45" w:rsidP="008D5A45">
      <w:pPr>
        <w:pStyle w:val="OmniPage2309"/>
        <w:spacing w:line="240" w:lineRule="auto"/>
        <w:ind w:left="526" w:right="50"/>
        <w:rPr>
          <w:rFonts w:ascii="Noto Sans" w:hAnsi="Noto Sans" w:cs="Noto Sans"/>
          <w:b/>
          <w:sz w:val="22"/>
          <w:szCs w:val="22"/>
          <w:lang w:val="es-MX"/>
        </w:rPr>
      </w:pPr>
      <w:r w:rsidRPr="00D86AA2">
        <w:rPr>
          <w:rFonts w:ascii="Noto Sans" w:hAnsi="Noto Sans" w:cs="Noto Sans"/>
          <w:b/>
          <w:sz w:val="22"/>
          <w:szCs w:val="22"/>
          <w:lang w:val="es-MX"/>
        </w:rPr>
        <w:t>3.- R</w:t>
      </w:r>
      <w:r w:rsidR="00452C84">
        <w:rPr>
          <w:rFonts w:ascii="Noto Sans" w:hAnsi="Noto Sans" w:cs="Noto Sans"/>
          <w:b/>
          <w:sz w:val="22"/>
          <w:szCs w:val="22"/>
          <w:lang w:val="es-MX"/>
        </w:rPr>
        <w:t>elación de principales clientes:</w:t>
      </w:r>
    </w:p>
    <w:p w:rsidR="000F1BC9" w:rsidRPr="00D86AA2" w:rsidRDefault="000F1BC9" w:rsidP="008D5A45">
      <w:pPr>
        <w:pStyle w:val="OmniPage2309"/>
        <w:spacing w:line="240" w:lineRule="auto"/>
        <w:ind w:left="526" w:right="50"/>
        <w:rPr>
          <w:rFonts w:ascii="Noto Sans" w:hAnsi="Noto Sans" w:cs="Noto Sans"/>
          <w:b/>
          <w:sz w:val="22"/>
          <w:szCs w:val="22"/>
          <w:lang w:val="es-MX"/>
        </w:rPr>
      </w:pPr>
    </w:p>
    <w:tbl>
      <w:tblPr>
        <w:tblStyle w:val="Tablaconcuadrcula"/>
        <w:tblW w:w="0" w:type="auto"/>
        <w:tblInd w:w="567" w:type="dxa"/>
        <w:tblLook w:val="04A0" w:firstRow="1" w:lastRow="0" w:firstColumn="1" w:lastColumn="0" w:noHBand="0" w:noVBand="1"/>
      </w:tblPr>
      <w:tblGrid>
        <w:gridCol w:w="2746"/>
        <w:gridCol w:w="2762"/>
        <w:gridCol w:w="2753"/>
      </w:tblGrid>
      <w:tr w:rsidR="00452C84" w:rsidTr="00452C84">
        <w:tc>
          <w:tcPr>
            <w:tcW w:w="2942" w:type="dxa"/>
            <w:shd w:val="clear" w:color="auto" w:fill="D9D9D9" w:themeFill="background1" w:themeFillShade="D9"/>
          </w:tcPr>
          <w:p w:rsidR="00452C84" w:rsidRPr="00452C84" w:rsidRDefault="00452C84" w:rsidP="00452C84">
            <w:pPr>
              <w:tabs>
                <w:tab w:val="left" w:pos="567"/>
              </w:tabs>
              <w:ind w:right="168"/>
              <w:jc w:val="center"/>
              <w:rPr>
                <w:rFonts w:ascii="Noto Sans" w:hAnsi="Noto Sans" w:cs="Noto Sans"/>
                <w:b/>
                <w:sz w:val="22"/>
                <w:szCs w:val="22"/>
              </w:rPr>
            </w:pPr>
            <w:r w:rsidRPr="00452C84">
              <w:rPr>
                <w:rFonts w:ascii="Noto Sans" w:hAnsi="Noto Sans" w:cs="Noto Sans"/>
                <w:b/>
                <w:sz w:val="22"/>
                <w:szCs w:val="22"/>
              </w:rPr>
              <w:t>Nombre</w:t>
            </w:r>
          </w:p>
        </w:tc>
        <w:tc>
          <w:tcPr>
            <w:tcW w:w="2943" w:type="dxa"/>
            <w:shd w:val="clear" w:color="auto" w:fill="D9D9D9" w:themeFill="background1" w:themeFillShade="D9"/>
          </w:tcPr>
          <w:p w:rsidR="00452C84" w:rsidRPr="00452C84" w:rsidRDefault="00452C84" w:rsidP="00452C84">
            <w:pPr>
              <w:tabs>
                <w:tab w:val="left" w:pos="567"/>
              </w:tabs>
              <w:ind w:right="168"/>
              <w:jc w:val="center"/>
              <w:rPr>
                <w:rFonts w:ascii="Noto Sans" w:hAnsi="Noto Sans" w:cs="Noto Sans"/>
                <w:b/>
                <w:sz w:val="22"/>
                <w:szCs w:val="22"/>
              </w:rPr>
            </w:pPr>
            <w:r w:rsidRPr="00452C84">
              <w:rPr>
                <w:rFonts w:ascii="Noto Sans" w:hAnsi="Noto Sans" w:cs="Noto Sans"/>
                <w:b/>
                <w:sz w:val="22"/>
                <w:szCs w:val="22"/>
              </w:rPr>
              <w:t>Dirección</w:t>
            </w:r>
          </w:p>
        </w:tc>
        <w:tc>
          <w:tcPr>
            <w:tcW w:w="2943" w:type="dxa"/>
            <w:shd w:val="clear" w:color="auto" w:fill="D9D9D9" w:themeFill="background1" w:themeFillShade="D9"/>
          </w:tcPr>
          <w:p w:rsidR="00452C84" w:rsidRPr="00452C84" w:rsidRDefault="00452C84" w:rsidP="00452C84">
            <w:pPr>
              <w:tabs>
                <w:tab w:val="left" w:pos="567"/>
              </w:tabs>
              <w:ind w:right="168"/>
              <w:jc w:val="center"/>
              <w:rPr>
                <w:rFonts w:ascii="Noto Sans" w:hAnsi="Noto Sans" w:cs="Noto Sans"/>
                <w:b/>
                <w:sz w:val="22"/>
                <w:szCs w:val="22"/>
              </w:rPr>
            </w:pPr>
            <w:r w:rsidRPr="00452C84">
              <w:rPr>
                <w:rFonts w:ascii="Noto Sans" w:hAnsi="Noto Sans" w:cs="Noto Sans"/>
                <w:b/>
                <w:sz w:val="22"/>
                <w:szCs w:val="22"/>
              </w:rPr>
              <w:t>Teléfono</w:t>
            </w:r>
          </w:p>
        </w:tc>
      </w:tr>
      <w:tr w:rsidR="00452C84" w:rsidTr="00452C84">
        <w:tc>
          <w:tcPr>
            <w:tcW w:w="2942" w:type="dxa"/>
          </w:tcPr>
          <w:p w:rsidR="00452C84" w:rsidRDefault="00452C84" w:rsidP="008D5A45">
            <w:pPr>
              <w:tabs>
                <w:tab w:val="left" w:pos="567"/>
              </w:tabs>
              <w:ind w:right="168"/>
              <w:rPr>
                <w:rFonts w:ascii="Noto Sans" w:hAnsi="Noto Sans" w:cs="Noto Sans"/>
                <w:sz w:val="22"/>
                <w:szCs w:val="22"/>
              </w:rPr>
            </w:pPr>
          </w:p>
        </w:tc>
        <w:tc>
          <w:tcPr>
            <w:tcW w:w="2943" w:type="dxa"/>
          </w:tcPr>
          <w:p w:rsidR="00452C84" w:rsidRDefault="00452C84" w:rsidP="008D5A45">
            <w:pPr>
              <w:tabs>
                <w:tab w:val="left" w:pos="567"/>
              </w:tabs>
              <w:ind w:right="168"/>
              <w:rPr>
                <w:rFonts w:ascii="Noto Sans" w:hAnsi="Noto Sans" w:cs="Noto Sans"/>
                <w:sz w:val="22"/>
                <w:szCs w:val="22"/>
              </w:rPr>
            </w:pPr>
          </w:p>
        </w:tc>
        <w:tc>
          <w:tcPr>
            <w:tcW w:w="2943" w:type="dxa"/>
          </w:tcPr>
          <w:p w:rsidR="00452C84" w:rsidRDefault="00452C84" w:rsidP="008D5A45">
            <w:pPr>
              <w:tabs>
                <w:tab w:val="left" w:pos="567"/>
              </w:tabs>
              <w:ind w:right="168"/>
              <w:rPr>
                <w:rFonts w:ascii="Noto Sans" w:hAnsi="Noto Sans" w:cs="Noto Sans"/>
                <w:sz w:val="22"/>
                <w:szCs w:val="22"/>
              </w:rPr>
            </w:pPr>
          </w:p>
        </w:tc>
      </w:tr>
    </w:tbl>
    <w:p w:rsidR="00452C84" w:rsidRDefault="00452C84" w:rsidP="008D5A45">
      <w:pPr>
        <w:tabs>
          <w:tab w:val="left" w:pos="567"/>
        </w:tabs>
        <w:ind w:left="567" w:right="168"/>
        <w:rPr>
          <w:rFonts w:ascii="Noto Sans" w:hAnsi="Noto Sans" w:cs="Noto Sans"/>
          <w:b/>
          <w:sz w:val="22"/>
          <w:szCs w:val="22"/>
        </w:rPr>
      </w:pPr>
    </w:p>
    <w:p w:rsidR="008D5A45" w:rsidRPr="00D86AA2" w:rsidRDefault="008D5A45" w:rsidP="008D5A45">
      <w:pPr>
        <w:tabs>
          <w:tab w:val="left" w:pos="567"/>
        </w:tabs>
        <w:ind w:left="567" w:right="168"/>
        <w:rPr>
          <w:rFonts w:ascii="Noto Sans" w:hAnsi="Noto Sans" w:cs="Noto Sans"/>
          <w:b/>
          <w:sz w:val="22"/>
          <w:szCs w:val="22"/>
        </w:rPr>
      </w:pPr>
      <w:r w:rsidRPr="00D86AA2">
        <w:rPr>
          <w:rFonts w:ascii="Noto Sans" w:hAnsi="Noto Sans" w:cs="Noto Sans"/>
          <w:b/>
          <w:sz w:val="22"/>
          <w:szCs w:val="22"/>
        </w:rPr>
        <w:t>4.- Políticas de crédito y/o de Ventas.</w:t>
      </w:r>
    </w:p>
    <w:p w:rsidR="008D5A45" w:rsidRPr="00D86AA2" w:rsidRDefault="008D5A45" w:rsidP="008D5A45">
      <w:pPr>
        <w:tabs>
          <w:tab w:val="left" w:pos="567"/>
        </w:tabs>
        <w:ind w:left="567" w:right="168"/>
        <w:rPr>
          <w:rFonts w:ascii="Noto Sans" w:hAnsi="Noto Sans" w:cs="Noto Sans"/>
          <w:b/>
          <w:sz w:val="22"/>
          <w:szCs w:val="22"/>
        </w:rPr>
      </w:pPr>
    </w:p>
    <w:p w:rsidR="008D5A45" w:rsidRPr="00D86AA2" w:rsidRDefault="008D5A45" w:rsidP="008D5A45">
      <w:pPr>
        <w:tabs>
          <w:tab w:val="left" w:pos="567"/>
        </w:tabs>
        <w:ind w:left="567" w:right="168"/>
        <w:jc w:val="both"/>
        <w:rPr>
          <w:rFonts w:ascii="Noto Sans" w:hAnsi="Noto Sans" w:cs="Noto Sans"/>
          <w:b/>
          <w:color w:val="FF0000"/>
          <w:sz w:val="22"/>
          <w:szCs w:val="22"/>
        </w:rPr>
      </w:pPr>
    </w:p>
    <w:p w:rsidR="008D5A45" w:rsidRPr="00D86AA2" w:rsidRDefault="008D5A45" w:rsidP="008D5A45">
      <w:pPr>
        <w:jc w:val="both"/>
        <w:rPr>
          <w:rFonts w:ascii="Noto Sans" w:hAnsi="Noto Sans" w:cs="Noto Sans"/>
          <w:b/>
          <w:color w:val="000000"/>
          <w:sz w:val="22"/>
          <w:szCs w:val="22"/>
        </w:rPr>
      </w:pPr>
    </w:p>
    <w:p w:rsidR="008D5A45" w:rsidRPr="00D86AA2" w:rsidRDefault="008D5A45" w:rsidP="008D5A45">
      <w:pPr>
        <w:rPr>
          <w:rFonts w:ascii="Noto Sans" w:hAnsi="Noto Sans" w:cs="Noto Sans"/>
          <w:sz w:val="22"/>
          <w:szCs w:val="22"/>
        </w:rPr>
      </w:pPr>
    </w:p>
    <w:p w:rsidR="008D5A45" w:rsidRPr="00D86AA2" w:rsidRDefault="008D5A45" w:rsidP="008D5A45">
      <w:pPr>
        <w:rPr>
          <w:rFonts w:ascii="Noto Sans" w:hAnsi="Noto Sans" w:cs="Noto Sans"/>
          <w:sz w:val="22"/>
          <w:szCs w:val="22"/>
        </w:rPr>
      </w:pPr>
    </w:p>
    <w:p w:rsidR="008D5A45" w:rsidRPr="00D86AA2" w:rsidRDefault="008D5A45" w:rsidP="008D5A45">
      <w:pPr>
        <w:jc w:val="center"/>
        <w:rPr>
          <w:rFonts w:ascii="Noto Sans" w:hAnsi="Noto Sans" w:cs="Noto Sans"/>
          <w:b/>
          <w:sz w:val="22"/>
          <w:szCs w:val="22"/>
          <w:lang w:val="pt-BR"/>
        </w:rPr>
      </w:pPr>
      <w:r w:rsidRPr="00D86AA2">
        <w:rPr>
          <w:rFonts w:ascii="Noto Sans" w:hAnsi="Noto Sans" w:cs="Noto Sans"/>
          <w:b/>
          <w:sz w:val="22"/>
          <w:szCs w:val="22"/>
          <w:lang w:val="pt-BR"/>
        </w:rPr>
        <w:t>A T E N T A M E N T E</w:t>
      </w:r>
    </w:p>
    <w:p w:rsidR="008D5A45" w:rsidRPr="00D86AA2" w:rsidRDefault="008D5A45" w:rsidP="008D5A45">
      <w:pPr>
        <w:jc w:val="center"/>
        <w:rPr>
          <w:rFonts w:ascii="Noto Sans" w:hAnsi="Noto Sans" w:cs="Noto Sans"/>
          <w:b/>
          <w:sz w:val="22"/>
          <w:szCs w:val="22"/>
        </w:rPr>
      </w:pPr>
      <w:r w:rsidRPr="00D86AA2">
        <w:rPr>
          <w:rFonts w:ascii="Noto Sans" w:hAnsi="Noto Sans" w:cs="Noto Sans"/>
          <w:b/>
          <w:sz w:val="22"/>
          <w:szCs w:val="22"/>
        </w:rPr>
        <w:t xml:space="preserve">Bajo Protesta de Decir Verdad </w:t>
      </w:r>
    </w:p>
    <w:p w:rsidR="008D5A45" w:rsidRPr="00D86AA2" w:rsidRDefault="008D5A45" w:rsidP="008D5A45">
      <w:pPr>
        <w:jc w:val="center"/>
        <w:rPr>
          <w:rFonts w:ascii="Noto Sans" w:hAnsi="Noto Sans" w:cs="Noto Sans"/>
          <w:b/>
          <w:color w:val="FF0000"/>
          <w:sz w:val="22"/>
          <w:szCs w:val="22"/>
        </w:rPr>
      </w:pPr>
    </w:p>
    <w:p w:rsidR="008D5A45" w:rsidRPr="00D86AA2" w:rsidRDefault="008D5A45" w:rsidP="008D5A45">
      <w:pPr>
        <w:jc w:val="center"/>
        <w:rPr>
          <w:rFonts w:ascii="Noto Sans" w:hAnsi="Noto Sans" w:cs="Noto Sans"/>
          <w:b/>
          <w:color w:val="FF0000"/>
          <w:sz w:val="22"/>
          <w:szCs w:val="22"/>
        </w:rPr>
      </w:pPr>
    </w:p>
    <w:p w:rsidR="008D5A45" w:rsidRPr="00D86AA2" w:rsidRDefault="008D5A45" w:rsidP="008D5A45">
      <w:pPr>
        <w:pStyle w:val="Piedepgina"/>
        <w:jc w:val="center"/>
        <w:rPr>
          <w:rFonts w:ascii="Noto Sans" w:hAnsi="Noto Sans" w:cs="Noto Sans"/>
          <w:b/>
          <w:sz w:val="22"/>
          <w:szCs w:val="22"/>
        </w:rPr>
      </w:pPr>
      <w:r w:rsidRPr="00D86AA2">
        <w:rPr>
          <w:rFonts w:ascii="Noto Sans" w:hAnsi="Noto Sans" w:cs="Noto Sans"/>
          <w:b/>
          <w:sz w:val="22"/>
          <w:szCs w:val="22"/>
        </w:rPr>
        <w:t>NOMBRE, CARGO Y FIRMA DE LA PERSONA FACULTADA PARA</w:t>
      </w:r>
    </w:p>
    <w:p w:rsidR="008D5A45" w:rsidRPr="008D5A45" w:rsidRDefault="008D5A45" w:rsidP="008D5A45">
      <w:pPr>
        <w:jc w:val="center"/>
        <w:rPr>
          <w:rFonts w:ascii="Noto Sans" w:hAnsi="Noto Sans" w:cs="Noto Sans"/>
          <w:sz w:val="20"/>
          <w:szCs w:val="20"/>
        </w:rPr>
      </w:pPr>
      <w:r w:rsidRPr="00D86AA2">
        <w:rPr>
          <w:rFonts w:ascii="Noto Sans" w:hAnsi="Noto Sans" w:cs="Noto Sans"/>
          <w:b/>
          <w:sz w:val="22"/>
          <w:szCs w:val="22"/>
        </w:rPr>
        <w:t>REPRESENTAR A LA EMPRESA</w:t>
      </w:r>
    </w:p>
    <w:p w:rsidR="008D5A45" w:rsidRDefault="008D5A45" w:rsidP="00FF2342">
      <w:pPr>
        <w:jc w:val="center"/>
        <w:rPr>
          <w:rFonts w:ascii="Noto Sans" w:hAnsi="Noto Sans" w:cs="Noto Sans"/>
          <w:b/>
          <w:i/>
          <w:sz w:val="20"/>
          <w:szCs w:val="20"/>
          <w:u w:val="single"/>
        </w:rPr>
      </w:pPr>
    </w:p>
    <w:p w:rsidR="008D5A45" w:rsidRDefault="008D5A45" w:rsidP="00FF2342">
      <w:pPr>
        <w:jc w:val="center"/>
        <w:rPr>
          <w:rFonts w:ascii="Noto Sans" w:hAnsi="Noto Sans" w:cs="Noto Sans"/>
          <w:b/>
          <w:i/>
          <w:sz w:val="20"/>
          <w:szCs w:val="20"/>
          <w:u w:val="single"/>
        </w:rPr>
      </w:pPr>
    </w:p>
    <w:p w:rsidR="008D5A45" w:rsidRDefault="008D5A45" w:rsidP="00FF2342">
      <w:pPr>
        <w:jc w:val="center"/>
        <w:rPr>
          <w:rFonts w:ascii="Noto Sans" w:hAnsi="Noto Sans" w:cs="Noto Sans"/>
          <w:b/>
          <w:i/>
          <w:sz w:val="20"/>
          <w:szCs w:val="20"/>
          <w:u w:val="single"/>
        </w:rPr>
      </w:pPr>
    </w:p>
    <w:p w:rsidR="008D5A45" w:rsidRDefault="008D5A45" w:rsidP="00FF2342">
      <w:pPr>
        <w:jc w:val="center"/>
        <w:rPr>
          <w:rFonts w:ascii="Noto Sans" w:hAnsi="Noto Sans" w:cs="Noto Sans"/>
          <w:b/>
          <w:i/>
          <w:sz w:val="20"/>
          <w:szCs w:val="20"/>
          <w:u w:val="single"/>
        </w:rPr>
      </w:pPr>
    </w:p>
    <w:p w:rsidR="008D5A45" w:rsidRDefault="008D5A45" w:rsidP="00FF2342">
      <w:pPr>
        <w:jc w:val="center"/>
        <w:rPr>
          <w:rFonts w:ascii="Noto Sans" w:hAnsi="Noto Sans" w:cs="Noto Sans"/>
          <w:b/>
          <w:i/>
          <w:sz w:val="20"/>
          <w:szCs w:val="20"/>
          <w:u w:val="single"/>
        </w:rPr>
      </w:pPr>
    </w:p>
    <w:p w:rsidR="008D5A45" w:rsidRDefault="008D5A45" w:rsidP="00FF2342">
      <w:pPr>
        <w:jc w:val="center"/>
        <w:rPr>
          <w:rFonts w:ascii="Noto Sans" w:hAnsi="Noto Sans" w:cs="Noto Sans"/>
          <w:b/>
          <w:i/>
          <w:sz w:val="20"/>
          <w:szCs w:val="20"/>
          <w:u w:val="single"/>
        </w:rPr>
      </w:pPr>
    </w:p>
    <w:p w:rsidR="008D5A45" w:rsidRDefault="008D5A45" w:rsidP="00FF2342">
      <w:pPr>
        <w:jc w:val="center"/>
        <w:rPr>
          <w:rFonts w:ascii="Noto Sans" w:hAnsi="Noto Sans" w:cs="Noto Sans"/>
          <w:b/>
          <w:i/>
          <w:sz w:val="20"/>
          <w:szCs w:val="20"/>
          <w:u w:val="single"/>
        </w:rPr>
      </w:pPr>
    </w:p>
    <w:p w:rsidR="003E603A" w:rsidRDefault="003E603A" w:rsidP="00FF2342">
      <w:pPr>
        <w:jc w:val="center"/>
        <w:rPr>
          <w:rFonts w:ascii="Noto Sans" w:hAnsi="Noto Sans" w:cs="Noto Sans"/>
          <w:b/>
          <w:i/>
          <w:sz w:val="20"/>
          <w:szCs w:val="20"/>
          <w:u w:val="single"/>
        </w:rPr>
      </w:pPr>
    </w:p>
    <w:p w:rsidR="003E603A" w:rsidRDefault="003E603A" w:rsidP="00FF2342">
      <w:pPr>
        <w:jc w:val="center"/>
        <w:rPr>
          <w:rFonts w:ascii="Noto Sans" w:hAnsi="Noto Sans" w:cs="Noto Sans"/>
          <w:b/>
          <w:i/>
          <w:sz w:val="20"/>
          <w:szCs w:val="20"/>
          <w:u w:val="single"/>
        </w:rPr>
      </w:pPr>
    </w:p>
    <w:p w:rsidR="003E603A" w:rsidRDefault="003E603A" w:rsidP="00FF2342">
      <w:pPr>
        <w:jc w:val="center"/>
        <w:rPr>
          <w:rFonts w:ascii="Noto Sans" w:hAnsi="Noto Sans" w:cs="Noto Sans"/>
          <w:b/>
          <w:i/>
          <w:sz w:val="20"/>
          <w:szCs w:val="20"/>
          <w:u w:val="single"/>
        </w:rPr>
      </w:pPr>
    </w:p>
    <w:p w:rsidR="003E603A" w:rsidRDefault="003E603A" w:rsidP="00FF2342">
      <w:pPr>
        <w:jc w:val="center"/>
        <w:rPr>
          <w:rFonts w:ascii="Noto Sans" w:hAnsi="Noto Sans" w:cs="Noto Sans"/>
          <w:b/>
          <w:i/>
          <w:sz w:val="20"/>
          <w:szCs w:val="20"/>
          <w:u w:val="single"/>
        </w:rPr>
      </w:pPr>
    </w:p>
    <w:p w:rsidR="003E603A" w:rsidRDefault="003E603A" w:rsidP="00FF2342">
      <w:pPr>
        <w:jc w:val="center"/>
        <w:rPr>
          <w:rFonts w:ascii="Noto Sans" w:hAnsi="Noto Sans" w:cs="Noto Sans"/>
          <w:b/>
          <w:i/>
          <w:sz w:val="20"/>
          <w:szCs w:val="20"/>
          <w:u w:val="single"/>
        </w:rPr>
      </w:pPr>
    </w:p>
    <w:p w:rsidR="003E603A" w:rsidRDefault="003E603A" w:rsidP="00FF2342">
      <w:pPr>
        <w:jc w:val="center"/>
        <w:rPr>
          <w:rFonts w:ascii="Noto Sans" w:hAnsi="Noto Sans" w:cs="Noto Sans"/>
          <w:b/>
          <w:i/>
          <w:sz w:val="20"/>
          <w:szCs w:val="20"/>
          <w:u w:val="single"/>
        </w:rPr>
      </w:pPr>
    </w:p>
    <w:p w:rsidR="008D5A45" w:rsidRDefault="008D5A45" w:rsidP="00FF2342">
      <w:pPr>
        <w:jc w:val="center"/>
        <w:rPr>
          <w:rFonts w:ascii="Noto Sans" w:hAnsi="Noto Sans" w:cs="Noto Sans"/>
          <w:b/>
          <w:i/>
          <w:sz w:val="20"/>
          <w:szCs w:val="20"/>
          <w:u w:val="single"/>
        </w:rPr>
      </w:pPr>
    </w:p>
    <w:p w:rsidR="008D5A45" w:rsidRDefault="008D5A45" w:rsidP="00FF2342">
      <w:pPr>
        <w:jc w:val="center"/>
        <w:rPr>
          <w:rFonts w:ascii="Noto Sans" w:hAnsi="Noto Sans" w:cs="Noto Sans"/>
          <w:b/>
          <w:i/>
          <w:sz w:val="20"/>
          <w:szCs w:val="20"/>
          <w:u w:val="single"/>
        </w:rPr>
      </w:pPr>
    </w:p>
    <w:p w:rsidR="000F1BC9" w:rsidRDefault="000F1BC9" w:rsidP="000F1BC9">
      <w:pPr>
        <w:jc w:val="center"/>
        <w:rPr>
          <w:rFonts w:ascii="Noto Sans" w:hAnsi="Noto Sans" w:cs="Noto Sans"/>
          <w:b/>
          <w:sz w:val="22"/>
          <w:szCs w:val="22"/>
        </w:rPr>
      </w:pPr>
      <w:r>
        <w:rPr>
          <w:rFonts w:ascii="Noto Sans" w:hAnsi="Noto Sans" w:cs="Noto Sans"/>
          <w:b/>
          <w:sz w:val="22"/>
          <w:szCs w:val="22"/>
        </w:rPr>
        <w:lastRenderedPageBreak/>
        <w:t>ANEXO 5</w:t>
      </w:r>
    </w:p>
    <w:p w:rsidR="000F1BC9" w:rsidRDefault="000F1BC9" w:rsidP="000F1BC9">
      <w:pPr>
        <w:jc w:val="center"/>
        <w:rPr>
          <w:rFonts w:ascii="Noto Sans" w:hAnsi="Noto Sans" w:cs="Noto Sans"/>
          <w:b/>
          <w:sz w:val="22"/>
          <w:szCs w:val="22"/>
        </w:rPr>
      </w:pPr>
      <w:r>
        <w:rPr>
          <w:rFonts w:ascii="Noto Sans" w:hAnsi="Noto Sans" w:cs="Noto Sans"/>
          <w:b/>
          <w:sz w:val="22"/>
          <w:szCs w:val="22"/>
        </w:rPr>
        <w:t>ACREDITACIÓN DE LA EXISTENCIA LEGAL Y PERSONALIDAD JURÍDICA DEL LICITANTE.</w:t>
      </w:r>
    </w:p>
    <w:p w:rsidR="000F1BC9" w:rsidRDefault="000F1BC9" w:rsidP="000F1BC9">
      <w:pPr>
        <w:jc w:val="center"/>
        <w:rPr>
          <w:rFonts w:ascii="Noto Sans" w:hAnsi="Noto Sans" w:cs="Noto Sans"/>
          <w:b/>
          <w:sz w:val="22"/>
          <w:szCs w:val="22"/>
        </w:rPr>
      </w:pPr>
    </w:p>
    <w:p w:rsidR="00DA7709" w:rsidRDefault="00DA7709" w:rsidP="00DA7709">
      <w:pPr>
        <w:jc w:val="right"/>
        <w:rPr>
          <w:b/>
        </w:rPr>
      </w:pPr>
      <w:r w:rsidRPr="00AD4CF6">
        <w:rPr>
          <w:b/>
        </w:rPr>
        <w:t>Lugar y fecha de expedició</w:t>
      </w:r>
      <w:r>
        <w:rPr>
          <w:b/>
        </w:rPr>
        <w:t>n: ............................</w:t>
      </w:r>
      <w:r w:rsidRPr="00AD4CF6">
        <w:rPr>
          <w:b/>
        </w:rPr>
        <w:t>..</w:t>
      </w:r>
    </w:p>
    <w:p w:rsidR="00DA7709" w:rsidRDefault="00EE4AE2" w:rsidP="00DA7709">
      <w:pPr>
        <w:jc w:val="right"/>
        <w:rPr>
          <w:b/>
        </w:rPr>
      </w:pPr>
      <w:r w:rsidRPr="00EE4AE2">
        <w:rPr>
          <w:rFonts w:ascii="Noto Sans" w:eastAsia="Times New Roman" w:hAnsi="Noto Sans" w:cs="Noto Sans"/>
          <w:b/>
          <w:sz w:val="22"/>
          <w:szCs w:val="22"/>
          <w:lang w:val="es-ES_tradnl" w:eastAsia="es-ES"/>
        </w:rPr>
        <w:t>Invitación a Cuando Menos Tres Personas</w:t>
      </w:r>
      <w:r w:rsidR="00DA7709" w:rsidRPr="00AD4CF6">
        <w:rPr>
          <w:b/>
        </w:rPr>
        <w:t xml:space="preserve"> de Carácter Nacional: </w:t>
      </w:r>
    </w:p>
    <w:p w:rsidR="00E957FA" w:rsidRDefault="00E957FA" w:rsidP="00E86F27">
      <w:pPr>
        <w:jc w:val="both"/>
        <w:rPr>
          <w:b/>
        </w:rPr>
      </w:pPr>
    </w:p>
    <w:p w:rsidR="00E957FA" w:rsidRPr="00D86AA2" w:rsidRDefault="00E957FA" w:rsidP="00E957FA">
      <w:pPr>
        <w:jc w:val="both"/>
        <w:rPr>
          <w:rFonts w:ascii="Noto Sans" w:hAnsi="Noto Sans" w:cs="Noto Sans"/>
          <w:b/>
          <w:bCs/>
          <w:sz w:val="22"/>
          <w:szCs w:val="22"/>
        </w:rPr>
      </w:pPr>
      <w:r w:rsidRPr="00D86AA2">
        <w:rPr>
          <w:rFonts w:ascii="Noto Sans" w:hAnsi="Noto Sans" w:cs="Noto Sans"/>
          <w:b/>
          <w:bCs/>
          <w:sz w:val="22"/>
          <w:szCs w:val="22"/>
        </w:rPr>
        <w:t>C.P. Luis Pérez Sánchez</w:t>
      </w:r>
    </w:p>
    <w:p w:rsidR="00E957FA" w:rsidRPr="00D86AA2" w:rsidRDefault="00E957FA" w:rsidP="00E957FA">
      <w:pPr>
        <w:jc w:val="both"/>
        <w:rPr>
          <w:rFonts w:ascii="Noto Sans" w:hAnsi="Noto Sans" w:cs="Noto Sans"/>
          <w:bCs/>
          <w:sz w:val="22"/>
          <w:szCs w:val="22"/>
        </w:rPr>
      </w:pPr>
      <w:r w:rsidRPr="00D86AA2">
        <w:rPr>
          <w:rFonts w:ascii="Noto Sans" w:hAnsi="Noto Sans" w:cs="Noto Sans"/>
          <w:bCs/>
          <w:sz w:val="22"/>
          <w:szCs w:val="22"/>
        </w:rPr>
        <w:t xml:space="preserve">Gerente de Administración y Finanzas de la </w:t>
      </w:r>
    </w:p>
    <w:p w:rsidR="00E957FA" w:rsidRPr="00D86AA2" w:rsidRDefault="00E957FA" w:rsidP="00E957FA">
      <w:pPr>
        <w:rPr>
          <w:rFonts w:ascii="Noto Sans" w:hAnsi="Noto Sans" w:cs="Noto Sans"/>
          <w:sz w:val="22"/>
          <w:szCs w:val="22"/>
        </w:rPr>
      </w:pPr>
      <w:r w:rsidRPr="00D86AA2">
        <w:rPr>
          <w:rFonts w:ascii="Noto Sans" w:hAnsi="Noto Sans" w:cs="Noto Sans"/>
          <w:sz w:val="22"/>
          <w:szCs w:val="22"/>
        </w:rPr>
        <w:t>Administración del Sistema Portuario Nacional Dos Bocas S.A. de C.V.</w:t>
      </w:r>
    </w:p>
    <w:p w:rsidR="00E957FA" w:rsidRDefault="00E957FA" w:rsidP="00E957FA">
      <w:pPr>
        <w:jc w:val="both"/>
        <w:rPr>
          <w:rFonts w:ascii="Noto Sans" w:hAnsi="Noto Sans" w:cs="Noto Sans"/>
          <w:bCs/>
          <w:sz w:val="22"/>
          <w:szCs w:val="22"/>
        </w:rPr>
      </w:pPr>
      <w:r w:rsidRPr="00D86AA2">
        <w:rPr>
          <w:rFonts w:ascii="Noto Sans" w:hAnsi="Noto Sans" w:cs="Noto Sans"/>
          <w:bCs/>
          <w:sz w:val="22"/>
          <w:szCs w:val="22"/>
        </w:rPr>
        <w:t>Presente.</w:t>
      </w:r>
    </w:p>
    <w:p w:rsidR="00E86F27" w:rsidRPr="00E9761A" w:rsidRDefault="00E86F27" w:rsidP="00E86F27">
      <w:pPr>
        <w:jc w:val="both"/>
        <w:rPr>
          <w:b/>
        </w:rPr>
      </w:pPr>
    </w:p>
    <w:p w:rsidR="00E86F27" w:rsidRPr="00721E64" w:rsidRDefault="00E86F27" w:rsidP="00E86F27">
      <w:pPr>
        <w:jc w:val="both"/>
        <w:rPr>
          <w:rFonts w:ascii="Noto Sans" w:hAnsi="Noto Sans" w:cs="Noto Sans"/>
          <w:sz w:val="22"/>
          <w:szCs w:val="22"/>
        </w:rPr>
      </w:pPr>
      <w:r w:rsidRPr="00721E64">
        <w:rPr>
          <w:rFonts w:ascii="Noto Sans" w:hAnsi="Noto Sans" w:cs="Noto Sans"/>
          <w:sz w:val="22"/>
          <w:szCs w:val="22"/>
        </w:rPr>
        <w:t xml:space="preserve">En cumplimiento al artículo 48, fracción V del Reglamento de la Ley, (nombre del representante legal o apoderado) manifiesto bajo protesta de decir verdad, que cuento con las facultades suficientes para comprometerme por sí o por mi representada en la </w:t>
      </w:r>
      <w:r w:rsidR="00EE4AE2" w:rsidRPr="00EE4AE2">
        <w:rPr>
          <w:rFonts w:ascii="Noto Sans" w:eastAsia="Times New Roman" w:hAnsi="Noto Sans" w:cs="Noto Sans"/>
          <w:sz w:val="22"/>
          <w:szCs w:val="22"/>
          <w:lang w:val="es-ES_tradnl" w:eastAsia="es-ES"/>
        </w:rPr>
        <w:t>Invitación a Cuando Menos Tres Personas</w:t>
      </w:r>
      <w:r w:rsidRPr="00721E64">
        <w:rPr>
          <w:rFonts w:ascii="Noto Sans" w:hAnsi="Noto Sans" w:cs="Noto Sans"/>
          <w:sz w:val="22"/>
          <w:szCs w:val="22"/>
        </w:rPr>
        <w:t xml:space="preserve"> </w:t>
      </w:r>
      <w:r w:rsidR="00E957FA" w:rsidRPr="00721E64">
        <w:rPr>
          <w:rFonts w:ascii="Noto Sans" w:hAnsi="Noto Sans" w:cs="Noto Sans"/>
          <w:sz w:val="22"/>
          <w:szCs w:val="22"/>
        </w:rPr>
        <w:t>de Carácter Nacional No.</w:t>
      </w:r>
      <w:r w:rsidRPr="00721E64">
        <w:rPr>
          <w:rFonts w:ascii="Noto Sans" w:hAnsi="Noto Sans" w:cs="Noto Sans"/>
          <w:sz w:val="22"/>
          <w:szCs w:val="22"/>
        </w:rPr>
        <w:t xml:space="preserve"> __________, </w:t>
      </w:r>
      <w:r w:rsidR="00E957FA" w:rsidRPr="00721E64">
        <w:rPr>
          <w:rFonts w:ascii="Noto Sans" w:hAnsi="Noto Sans" w:cs="Noto Sans"/>
          <w:sz w:val="22"/>
          <w:szCs w:val="22"/>
        </w:rPr>
        <w:t>para la contratación del</w:t>
      </w:r>
      <w:r w:rsidRPr="00721E64">
        <w:rPr>
          <w:rFonts w:ascii="Noto Sans" w:hAnsi="Noto Sans" w:cs="Noto Sans"/>
          <w:sz w:val="22"/>
          <w:szCs w:val="22"/>
        </w:rPr>
        <w:t xml:space="preserve"> ________ y que los datos aquí asentados, son ciertos y han sido debidamente verificados, conforme a lo siguiente:</w:t>
      </w:r>
    </w:p>
    <w:p w:rsidR="00E957FA" w:rsidRDefault="00E957FA" w:rsidP="00E86F27">
      <w:pPr>
        <w:jc w:val="both"/>
      </w:pPr>
    </w:p>
    <w:tbl>
      <w:tblPr>
        <w:tblStyle w:val="Tablaconcuadrcula"/>
        <w:tblW w:w="0" w:type="auto"/>
        <w:tblLook w:val="04A0" w:firstRow="1" w:lastRow="0" w:firstColumn="1" w:lastColumn="0" w:noHBand="0" w:noVBand="1"/>
      </w:tblPr>
      <w:tblGrid>
        <w:gridCol w:w="5885"/>
        <w:gridCol w:w="2943"/>
      </w:tblGrid>
      <w:tr w:rsidR="00160152" w:rsidRPr="00721E64" w:rsidTr="00B66FFA">
        <w:tc>
          <w:tcPr>
            <w:tcW w:w="8828" w:type="dxa"/>
            <w:gridSpan w:val="2"/>
          </w:tcPr>
          <w:p w:rsidR="00160152" w:rsidRPr="00721E64" w:rsidRDefault="00160152" w:rsidP="00E86F27">
            <w:pPr>
              <w:jc w:val="both"/>
              <w:rPr>
                <w:rFonts w:ascii="Noto Sans" w:hAnsi="Noto Sans" w:cs="Noto Sans"/>
                <w:sz w:val="22"/>
                <w:szCs w:val="22"/>
              </w:rPr>
            </w:pPr>
            <w:r w:rsidRPr="00721E64">
              <w:rPr>
                <w:rFonts w:ascii="Noto Sans" w:hAnsi="Noto Sans" w:cs="Noto Sans"/>
                <w:sz w:val="22"/>
                <w:szCs w:val="22"/>
              </w:rPr>
              <w:t>Razón o Denominación social de la Empresa:</w:t>
            </w:r>
          </w:p>
        </w:tc>
      </w:tr>
      <w:tr w:rsidR="00160152" w:rsidRPr="00721E64" w:rsidTr="00B66FFA">
        <w:tc>
          <w:tcPr>
            <w:tcW w:w="8828" w:type="dxa"/>
            <w:gridSpan w:val="2"/>
          </w:tcPr>
          <w:p w:rsidR="00160152" w:rsidRPr="00721E64" w:rsidRDefault="00160152" w:rsidP="00E86F27">
            <w:pPr>
              <w:jc w:val="both"/>
              <w:rPr>
                <w:rFonts w:ascii="Noto Sans" w:hAnsi="Noto Sans" w:cs="Noto Sans"/>
                <w:sz w:val="22"/>
                <w:szCs w:val="22"/>
              </w:rPr>
            </w:pPr>
            <w:r w:rsidRPr="00721E64">
              <w:rPr>
                <w:rFonts w:ascii="Noto Sans" w:hAnsi="Noto Sans" w:cs="Noto Sans"/>
                <w:sz w:val="22"/>
                <w:szCs w:val="22"/>
              </w:rPr>
              <w:t>Registro Federal de Contribuyentes:</w:t>
            </w:r>
          </w:p>
        </w:tc>
      </w:tr>
      <w:tr w:rsidR="00160152" w:rsidRPr="00721E64" w:rsidTr="00B66FFA">
        <w:tc>
          <w:tcPr>
            <w:tcW w:w="8828" w:type="dxa"/>
            <w:gridSpan w:val="2"/>
          </w:tcPr>
          <w:p w:rsidR="00160152" w:rsidRPr="00721E64" w:rsidRDefault="00160152" w:rsidP="00E86F27">
            <w:pPr>
              <w:jc w:val="both"/>
              <w:rPr>
                <w:rFonts w:ascii="Noto Sans" w:hAnsi="Noto Sans" w:cs="Noto Sans"/>
                <w:sz w:val="22"/>
                <w:szCs w:val="22"/>
              </w:rPr>
            </w:pPr>
            <w:r w:rsidRPr="00721E64">
              <w:rPr>
                <w:rFonts w:ascii="Noto Sans" w:hAnsi="Noto Sans" w:cs="Noto Sans"/>
                <w:sz w:val="22"/>
                <w:szCs w:val="22"/>
              </w:rPr>
              <w:t xml:space="preserve">Domicilio: </w:t>
            </w:r>
          </w:p>
        </w:tc>
      </w:tr>
      <w:tr w:rsidR="00160152" w:rsidRPr="00721E64" w:rsidTr="00B66FFA">
        <w:tc>
          <w:tcPr>
            <w:tcW w:w="8828" w:type="dxa"/>
            <w:gridSpan w:val="2"/>
          </w:tcPr>
          <w:p w:rsidR="00160152" w:rsidRPr="00721E64" w:rsidRDefault="00160152" w:rsidP="00E86F27">
            <w:pPr>
              <w:jc w:val="both"/>
              <w:rPr>
                <w:rFonts w:ascii="Noto Sans" w:hAnsi="Noto Sans" w:cs="Noto Sans"/>
                <w:sz w:val="22"/>
                <w:szCs w:val="22"/>
              </w:rPr>
            </w:pPr>
            <w:r w:rsidRPr="00721E64">
              <w:rPr>
                <w:rFonts w:ascii="Noto Sans" w:hAnsi="Noto Sans" w:cs="Noto Sans"/>
                <w:sz w:val="22"/>
                <w:szCs w:val="22"/>
              </w:rPr>
              <w:t xml:space="preserve">Calle y número: </w:t>
            </w:r>
          </w:p>
        </w:tc>
      </w:tr>
      <w:tr w:rsidR="00160152" w:rsidRPr="00721E64" w:rsidTr="00B66FFA">
        <w:tc>
          <w:tcPr>
            <w:tcW w:w="5885" w:type="dxa"/>
          </w:tcPr>
          <w:p w:rsidR="00160152" w:rsidRPr="00721E64" w:rsidRDefault="00160152" w:rsidP="00E86F27">
            <w:pPr>
              <w:jc w:val="both"/>
              <w:rPr>
                <w:rFonts w:ascii="Noto Sans" w:hAnsi="Noto Sans" w:cs="Noto Sans"/>
                <w:sz w:val="22"/>
                <w:szCs w:val="22"/>
              </w:rPr>
            </w:pPr>
            <w:r w:rsidRPr="00721E64">
              <w:rPr>
                <w:rFonts w:ascii="Noto Sans" w:hAnsi="Noto Sans" w:cs="Noto Sans"/>
                <w:sz w:val="22"/>
                <w:szCs w:val="22"/>
              </w:rPr>
              <w:t>Colonia:</w:t>
            </w:r>
          </w:p>
        </w:tc>
        <w:tc>
          <w:tcPr>
            <w:tcW w:w="2943" w:type="dxa"/>
          </w:tcPr>
          <w:p w:rsidR="00160152" w:rsidRPr="00721E64" w:rsidRDefault="00160152" w:rsidP="00E86F27">
            <w:pPr>
              <w:jc w:val="both"/>
              <w:rPr>
                <w:rFonts w:ascii="Noto Sans" w:hAnsi="Noto Sans" w:cs="Noto Sans"/>
                <w:sz w:val="22"/>
                <w:szCs w:val="22"/>
              </w:rPr>
            </w:pPr>
            <w:r w:rsidRPr="00721E64">
              <w:rPr>
                <w:rFonts w:ascii="Noto Sans" w:hAnsi="Noto Sans" w:cs="Noto Sans"/>
                <w:sz w:val="22"/>
                <w:szCs w:val="22"/>
              </w:rPr>
              <w:t>Alcandía o Municipio:</w:t>
            </w:r>
          </w:p>
        </w:tc>
      </w:tr>
      <w:tr w:rsidR="00160152" w:rsidRPr="00721E64" w:rsidTr="00B66FFA">
        <w:tc>
          <w:tcPr>
            <w:tcW w:w="5885" w:type="dxa"/>
          </w:tcPr>
          <w:p w:rsidR="00160152" w:rsidRPr="00721E64" w:rsidRDefault="00160152" w:rsidP="00E86F27">
            <w:pPr>
              <w:jc w:val="both"/>
              <w:rPr>
                <w:rFonts w:ascii="Noto Sans" w:hAnsi="Noto Sans" w:cs="Noto Sans"/>
                <w:sz w:val="22"/>
                <w:szCs w:val="22"/>
              </w:rPr>
            </w:pPr>
            <w:r w:rsidRPr="00721E64">
              <w:rPr>
                <w:rFonts w:ascii="Noto Sans" w:hAnsi="Noto Sans" w:cs="Noto Sans"/>
                <w:sz w:val="22"/>
                <w:szCs w:val="22"/>
              </w:rPr>
              <w:t>Código Postal:</w:t>
            </w:r>
          </w:p>
        </w:tc>
        <w:tc>
          <w:tcPr>
            <w:tcW w:w="2943" w:type="dxa"/>
          </w:tcPr>
          <w:p w:rsidR="00160152" w:rsidRPr="00721E64" w:rsidRDefault="00160152" w:rsidP="00E86F27">
            <w:pPr>
              <w:jc w:val="both"/>
              <w:rPr>
                <w:rFonts w:ascii="Noto Sans" w:hAnsi="Noto Sans" w:cs="Noto Sans"/>
                <w:sz w:val="22"/>
                <w:szCs w:val="22"/>
              </w:rPr>
            </w:pPr>
            <w:r w:rsidRPr="00721E64">
              <w:rPr>
                <w:rFonts w:ascii="Noto Sans" w:hAnsi="Noto Sans" w:cs="Noto Sans"/>
                <w:sz w:val="22"/>
                <w:szCs w:val="22"/>
              </w:rPr>
              <w:t>Entidad Federativa:</w:t>
            </w:r>
          </w:p>
        </w:tc>
      </w:tr>
      <w:tr w:rsidR="00160152" w:rsidRPr="00721E64" w:rsidTr="00B66FFA">
        <w:tc>
          <w:tcPr>
            <w:tcW w:w="5885" w:type="dxa"/>
          </w:tcPr>
          <w:p w:rsidR="00160152" w:rsidRPr="00721E64" w:rsidRDefault="00160152" w:rsidP="00E86F27">
            <w:pPr>
              <w:jc w:val="both"/>
              <w:rPr>
                <w:rFonts w:ascii="Noto Sans" w:hAnsi="Noto Sans" w:cs="Noto Sans"/>
                <w:sz w:val="22"/>
                <w:szCs w:val="22"/>
              </w:rPr>
            </w:pPr>
            <w:r w:rsidRPr="00721E64">
              <w:rPr>
                <w:rFonts w:ascii="Noto Sans" w:hAnsi="Noto Sans" w:cs="Noto Sans"/>
                <w:sz w:val="22"/>
                <w:szCs w:val="22"/>
              </w:rPr>
              <w:t>Teléfonos:</w:t>
            </w:r>
          </w:p>
        </w:tc>
        <w:tc>
          <w:tcPr>
            <w:tcW w:w="2943" w:type="dxa"/>
          </w:tcPr>
          <w:p w:rsidR="00160152" w:rsidRPr="00721E64" w:rsidRDefault="00160152" w:rsidP="00E86F27">
            <w:pPr>
              <w:jc w:val="both"/>
              <w:rPr>
                <w:rFonts w:ascii="Noto Sans" w:hAnsi="Noto Sans" w:cs="Noto Sans"/>
                <w:sz w:val="22"/>
                <w:szCs w:val="22"/>
              </w:rPr>
            </w:pPr>
            <w:r w:rsidRPr="00721E64">
              <w:rPr>
                <w:rFonts w:ascii="Noto Sans" w:hAnsi="Noto Sans" w:cs="Noto Sans"/>
                <w:sz w:val="22"/>
                <w:szCs w:val="22"/>
              </w:rPr>
              <w:t>Fax:</w:t>
            </w:r>
          </w:p>
        </w:tc>
      </w:tr>
      <w:tr w:rsidR="00160152" w:rsidRPr="00721E64" w:rsidTr="00B66FFA">
        <w:tc>
          <w:tcPr>
            <w:tcW w:w="8828" w:type="dxa"/>
            <w:gridSpan w:val="2"/>
          </w:tcPr>
          <w:p w:rsidR="00160152" w:rsidRPr="00721E64" w:rsidRDefault="00160152" w:rsidP="00E86F27">
            <w:pPr>
              <w:jc w:val="both"/>
              <w:rPr>
                <w:rFonts w:ascii="Noto Sans" w:hAnsi="Noto Sans" w:cs="Noto Sans"/>
                <w:sz w:val="22"/>
                <w:szCs w:val="22"/>
              </w:rPr>
            </w:pPr>
            <w:r w:rsidRPr="00721E64">
              <w:rPr>
                <w:rFonts w:ascii="Noto Sans" w:hAnsi="Noto Sans" w:cs="Noto Sans"/>
                <w:sz w:val="22"/>
                <w:szCs w:val="22"/>
              </w:rPr>
              <w:t>Correo Electrónico:</w:t>
            </w:r>
          </w:p>
        </w:tc>
      </w:tr>
      <w:tr w:rsidR="00160152" w:rsidRPr="00721E64" w:rsidTr="00B66FFA">
        <w:tc>
          <w:tcPr>
            <w:tcW w:w="5885" w:type="dxa"/>
          </w:tcPr>
          <w:p w:rsidR="00160152" w:rsidRPr="00721E64" w:rsidRDefault="00160152" w:rsidP="00E86F27">
            <w:pPr>
              <w:jc w:val="both"/>
              <w:rPr>
                <w:rFonts w:ascii="Noto Sans" w:hAnsi="Noto Sans" w:cs="Noto Sans"/>
                <w:sz w:val="22"/>
                <w:szCs w:val="22"/>
              </w:rPr>
            </w:pPr>
            <w:r w:rsidRPr="00721E64">
              <w:rPr>
                <w:rFonts w:ascii="Noto Sans" w:hAnsi="Noto Sans" w:cs="Noto Sans"/>
                <w:sz w:val="22"/>
                <w:szCs w:val="22"/>
              </w:rPr>
              <w:t>No. de Escritura Pública en la que consta el Acta Constitutiva:</w:t>
            </w:r>
          </w:p>
        </w:tc>
        <w:tc>
          <w:tcPr>
            <w:tcW w:w="2943" w:type="dxa"/>
          </w:tcPr>
          <w:p w:rsidR="00160152" w:rsidRPr="00721E64" w:rsidRDefault="00160152" w:rsidP="00E86F27">
            <w:pPr>
              <w:jc w:val="both"/>
              <w:rPr>
                <w:rFonts w:ascii="Noto Sans" w:hAnsi="Noto Sans" w:cs="Noto Sans"/>
                <w:sz w:val="22"/>
                <w:szCs w:val="22"/>
              </w:rPr>
            </w:pPr>
            <w:r w:rsidRPr="00721E64">
              <w:rPr>
                <w:rFonts w:ascii="Noto Sans" w:hAnsi="Noto Sans" w:cs="Noto Sans"/>
                <w:sz w:val="22"/>
                <w:szCs w:val="22"/>
              </w:rPr>
              <w:t>Fecha:</w:t>
            </w:r>
          </w:p>
        </w:tc>
      </w:tr>
      <w:tr w:rsidR="00160152" w:rsidRPr="00721E64" w:rsidTr="00B66FFA">
        <w:tc>
          <w:tcPr>
            <w:tcW w:w="8828" w:type="dxa"/>
            <w:gridSpan w:val="2"/>
          </w:tcPr>
          <w:p w:rsidR="00160152" w:rsidRDefault="00160152" w:rsidP="00E86F27">
            <w:pPr>
              <w:jc w:val="both"/>
              <w:rPr>
                <w:rFonts w:ascii="Noto Sans" w:hAnsi="Noto Sans" w:cs="Noto Sans"/>
                <w:sz w:val="22"/>
                <w:szCs w:val="22"/>
              </w:rPr>
            </w:pPr>
            <w:r w:rsidRPr="00721E64">
              <w:rPr>
                <w:rFonts w:ascii="Noto Sans" w:hAnsi="Noto Sans" w:cs="Noto Sans"/>
                <w:sz w:val="22"/>
                <w:szCs w:val="22"/>
              </w:rPr>
              <w:t>Nombre, número y lugar del Notario Público ante el cual se dio fe de la misma:</w:t>
            </w:r>
          </w:p>
          <w:p w:rsidR="00721E64" w:rsidRPr="00721E64" w:rsidRDefault="00721E64" w:rsidP="00E86F27">
            <w:pPr>
              <w:jc w:val="both"/>
              <w:rPr>
                <w:rFonts w:ascii="Noto Sans" w:hAnsi="Noto Sans" w:cs="Noto Sans"/>
                <w:sz w:val="22"/>
                <w:szCs w:val="22"/>
              </w:rPr>
            </w:pPr>
          </w:p>
        </w:tc>
      </w:tr>
      <w:tr w:rsidR="00160152" w:rsidRPr="00721E64" w:rsidTr="00B66FFA">
        <w:tc>
          <w:tcPr>
            <w:tcW w:w="8828" w:type="dxa"/>
            <w:gridSpan w:val="2"/>
          </w:tcPr>
          <w:p w:rsidR="00160152" w:rsidRDefault="00160152" w:rsidP="00E86F27">
            <w:pPr>
              <w:jc w:val="both"/>
              <w:rPr>
                <w:rFonts w:ascii="Noto Sans" w:hAnsi="Noto Sans" w:cs="Noto Sans"/>
                <w:sz w:val="22"/>
                <w:szCs w:val="22"/>
              </w:rPr>
            </w:pPr>
            <w:r w:rsidRPr="00721E64">
              <w:rPr>
                <w:rFonts w:ascii="Noto Sans" w:hAnsi="Noto Sans" w:cs="Noto Sans"/>
                <w:sz w:val="22"/>
                <w:szCs w:val="22"/>
              </w:rPr>
              <w:t>No. de folio mercantil</w:t>
            </w:r>
            <w:r w:rsidRPr="00721E64">
              <w:rPr>
                <w:rFonts w:ascii="Noto Sans" w:hAnsi="Noto Sans" w:cs="Noto Sans"/>
                <w:sz w:val="22"/>
                <w:szCs w:val="22"/>
              </w:rPr>
              <w:tab/>
              <w:t xml:space="preserve"> y fecha de su inscripción en el Registro Público de la Propiedad y del Comercio:</w:t>
            </w:r>
          </w:p>
          <w:p w:rsidR="00721E64" w:rsidRPr="00721E64" w:rsidRDefault="00721E64" w:rsidP="00E86F27">
            <w:pPr>
              <w:jc w:val="both"/>
              <w:rPr>
                <w:rFonts w:ascii="Noto Sans" w:hAnsi="Noto Sans" w:cs="Noto Sans"/>
                <w:sz w:val="22"/>
                <w:szCs w:val="22"/>
              </w:rPr>
            </w:pPr>
          </w:p>
        </w:tc>
      </w:tr>
    </w:tbl>
    <w:p w:rsidR="00DA7709" w:rsidRDefault="00DA7709" w:rsidP="00E86F27">
      <w:pPr>
        <w:jc w:val="both"/>
        <w:rPr>
          <w:rFonts w:ascii="Noto Sans" w:hAnsi="Noto Sans" w:cs="Noto Sans"/>
          <w:b/>
          <w:sz w:val="22"/>
          <w:szCs w:val="22"/>
        </w:rPr>
      </w:pPr>
    </w:p>
    <w:p w:rsidR="00E86F27" w:rsidRDefault="00721E64" w:rsidP="00E86F27">
      <w:pPr>
        <w:jc w:val="both"/>
        <w:rPr>
          <w:rFonts w:ascii="Noto Sans" w:hAnsi="Noto Sans" w:cs="Noto Sans"/>
          <w:b/>
          <w:sz w:val="22"/>
          <w:szCs w:val="22"/>
        </w:rPr>
      </w:pPr>
      <w:r w:rsidRPr="00721E64">
        <w:rPr>
          <w:rFonts w:ascii="Noto Sans" w:hAnsi="Noto Sans" w:cs="Noto Sans"/>
          <w:b/>
          <w:sz w:val="22"/>
          <w:szCs w:val="22"/>
        </w:rPr>
        <w:t>Relación de accionistas:</w:t>
      </w:r>
    </w:p>
    <w:p w:rsidR="00721E64" w:rsidRPr="00721E64" w:rsidRDefault="00721E64" w:rsidP="00E86F27">
      <w:pPr>
        <w:jc w:val="both"/>
        <w:rPr>
          <w:rFonts w:ascii="Noto Sans" w:hAnsi="Noto Sans" w:cs="Noto Sans"/>
          <w:b/>
          <w:sz w:val="22"/>
          <w:szCs w:val="22"/>
        </w:rPr>
      </w:pPr>
    </w:p>
    <w:tbl>
      <w:tblPr>
        <w:tblStyle w:val="Tablaconcuadrcula"/>
        <w:tblW w:w="0" w:type="auto"/>
        <w:tblLook w:val="04A0" w:firstRow="1" w:lastRow="0" w:firstColumn="1" w:lastColumn="0" w:noHBand="0" w:noVBand="1"/>
      </w:tblPr>
      <w:tblGrid>
        <w:gridCol w:w="2942"/>
        <w:gridCol w:w="2943"/>
        <w:gridCol w:w="2943"/>
      </w:tblGrid>
      <w:tr w:rsidR="00721E64" w:rsidTr="00721E64">
        <w:tc>
          <w:tcPr>
            <w:tcW w:w="2942" w:type="dxa"/>
            <w:shd w:val="clear" w:color="auto" w:fill="D9D9D9" w:themeFill="background1" w:themeFillShade="D9"/>
          </w:tcPr>
          <w:p w:rsidR="00721E64" w:rsidRPr="00721E64" w:rsidRDefault="00721E64" w:rsidP="00721E64">
            <w:pPr>
              <w:jc w:val="center"/>
              <w:rPr>
                <w:rFonts w:ascii="Noto Sans" w:hAnsi="Noto Sans" w:cs="Noto Sans"/>
                <w:b/>
                <w:sz w:val="22"/>
                <w:szCs w:val="22"/>
              </w:rPr>
            </w:pPr>
            <w:r w:rsidRPr="00721E64">
              <w:rPr>
                <w:rFonts w:ascii="Noto Sans" w:hAnsi="Noto Sans" w:cs="Noto Sans"/>
                <w:b/>
                <w:sz w:val="22"/>
                <w:szCs w:val="22"/>
              </w:rPr>
              <w:t>Apellido Paterno</w:t>
            </w:r>
          </w:p>
        </w:tc>
        <w:tc>
          <w:tcPr>
            <w:tcW w:w="2943" w:type="dxa"/>
            <w:shd w:val="clear" w:color="auto" w:fill="D9D9D9" w:themeFill="background1" w:themeFillShade="D9"/>
          </w:tcPr>
          <w:p w:rsidR="00721E64" w:rsidRPr="00721E64" w:rsidRDefault="00721E64" w:rsidP="00721E64">
            <w:pPr>
              <w:jc w:val="center"/>
              <w:rPr>
                <w:rFonts w:ascii="Noto Sans" w:hAnsi="Noto Sans" w:cs="Noto Sans"/>
                <w:b/>
                <w:sz w:val="22"/>
                <w:szCs w:val="22"/>
              </w:rPr>
            </w:pPr>
            <w:r w:rsidRPr="00721E64">
              <w:rPr>
                <w:rFonts w:ascii="Noto Sans" w:hAnsi="Noto Sans" w:cs="Noto Sans"/>
                <w:b/>
                <w:sz w:val="22"/>
                <w:szCs w:val="22"/>
              </w:rPr>
              <w:t>Apellido Materno</w:t>
            </w:r>
          </w:p>
        </w:tc>
        <w:tc>
          <w:tcPr>
            <w:tcW w:w="2943" w:type="dxa"/>
            <w:shd w:val="clear" w:color="auto" w:fill="D9D9D9" w:themeFill="background1" w:themeFillShade="D9"/>
          </w:tcPr>
          <w:p w:rsidR="00721E64" w:rsidRPr="00721E64" w:rsidRDefault="00721E64" w:rsidP="00721E64">
            <w:pPr>
              <w:jc w:val="center"/>
              <w:rPr>
                <w:rFonts w:ascii="Noto Sans" w:hAnsi="Noto Sans" w:cs="Noto Sans"/>
                <w:b/>
                <w:sz w:val="22"/>
                <w:szCs w:val="22"/>
              </w:rPr>
            </w:pPr>
            <w:r w:rsidRPr="00721E64">
              <w:rPr>
                <w:rFonts w:ascii="Noto Sans" w:hAnsi="Noto Sans" w:cs="Noto Sans"/>
                <w:b/>
                <w:sz w:val="22"/>
                <w:szCs w:val="22"/>
              </w:rPr>
              <w:t>Nombre (s)</w:t>
            </w:r>
          </w:p>
        </w:tc>
      </w:tr>
      <w:tr w:rsidR="00721E64" w:rsidTr="00721E64">
        <w:tc>
          <w:tcPr>
            <w:tcW w:w="2942" w:type="dxa"/>
          </w:tcPr>
          <w:p w:rsidR="00721E64" w:rsidRDefault="00721E64" w:rsidP="00E86F27">
            <w:pPr>
              <w:jc w:val="both"/>
              <w:rPr>
                <w:rFonts w:ascii="Noto Sans" w:hAnsi="Noto Sans" w:cs="Noto Sans"/>
                <w:sz w:val="22"/>
                <w:szCs w:val="22"/>
              </w:rPr>
            </w:pPr>
          </w:p>
        </w:tc>
        <w:tc>
          <w:tcPr>
            <w:tcW w:w="2943" w:type="dxa"/>
          </w:tcPr>
          <w:p w:rsidR="00721E64" w:rsidRDefault="00721E64" w:rsidP="00E86F27">
            <w:pPr>
              <w:jc w:val="both"/>
              <w:rPr>
                <w:rFonts w:ascii="Noto Sans" w:hAnsi="Noto Sans" w:cs="Noto Sans"/>
                <w:sz w:val="22"/>
                <w:szCs w:val="22"/>
              </w:rPr>
            </w:pPr>
          </w:p>
        </w:tc>
        <w:tc>
          <w:tcPr>
            <w:tcW w:w="2943" w:type="dxa"/>
          </w:tcPr>
          <w:p w:rsidR="00721E64" w:rsidRDefault="00721E64" w:rsidP="00E86F27">
            <w:pPr>
              <w:jc w:val="both"/>
              <w:rPr>
                <w:rFonts w:ascii="Noto Sans" w:hAnsi="Noto Sans" w:cs="Noto Sans"/>
                <w:sz w:val="22"/>
                <w:szCs w:val="22"/>
              </w:rPr>
            </w:pPr>
          </w:p>
        </w:tc>
      </w:tr>
      <w:tr w:rsidR="00721E64" w:rsidTr="00721E64">
        <w:tc>
          <w:tcPr>
            <w:tcW w:w="2942" w:type="dxa"/>
          </w:tcPr>
          <w:p w:rsidR="00721E64" w:rsidRDefault="00721E64" w:rsidP="00E86F27">
            <w:pPr>
              <w:jc w:val="both"/>
              <w:rPr>
                <w:rFonts w:ascii="Noto Sans" w:hAnsi="Noto Sans" w:cs="Noto Sans"/>
                <w:sz w:val="22"/>
                <w:szCs w:val="22"/>
              </w:rPr>
            </w:pPr>
          </w:p>
        </w:tc>
        <w:tc>
          <w:tcPr>
            <w:tcW w:w="2943" w:type="dxa"/>
          </w:tcPr>
          <w:p w:rsidR="00721E64" w:rsidRDefault="00721E64" w:rsidP="00E86F27">
            <w:pPr>
              <w:jc w:val="both"/>
              <w:rPr>
                <w:rFonts w:ascii="Noto Sans" w:hAnsi="Noto Sans" w:cs="Noto Sans"/>
                <w:sz w:val="22"/>
                <w:szCs w:val="22"/>
              </w:rPr>
            </w:pPr>
          </w:p>
        </w:tc>
        <w:tc>
          <w:tcPr>
            <w:tcW w:w="2943" w:type="dxa"/>
          </w:tcPr>
          <w:p w:rsidR="00721E64" w:rsidRDefault="00721E64" w:rsidP="00E86F27">
            <w:pPr>
              <w:jc w:val="both"/>
              <w:rPr>
                <w:rFonts w:ascii="Noto Sans" w:hAnsi="Noto Sans" w:cs="Noto Sans"/>
                <w:sz w:val="22"/>
                <w:szCs w:val="22"/>
              </w:rPr>
            </w:pPr>
          </w:p>
        </w:tc>
      </w:tr>
    </w:tbl>
    <w:p w:rsidR="00E86F27" w:rsidRDefault="00E86F27" w:rsidP="00E86F27">
      <w:pPr>
        <w:jc w:val="both"/>
        <w:rPr>
          <w:rFonts w:ascii="Noto Sans" w:hAnsi="Noto Sans" w:cs="Noto Sans"/>
          <w:sz w:val="22"/>
          <w:szCs w:val="22"/>
        </w:rPr>
      </w:pPr>
      <w:r w:rsidRPr="00721E64">
        <w:rPr>
          <w:rFonts w:ascii="Noto Sans" w:hAnsi="Noto Sans" w:cs="Noto Sans"/>
          <w:sz w:val="22"/>
          <w:szCs w:val="22"/>
        </w:rPr>
        <w:lastRenderedPageBreak/>
        <w:t>En caso de que los socios o accionistas sean personas morales deberá incluir la siguiente información:</w:t>
      </w:r>
    </w:p>
    <w:p w:rsidR="00721E64" w:rsidRPr="00721E64" w:rsidRDefault="00721E64" w:rsidP="00E86F27">
      <w:pPr>
        <w:jc w:val="both"/>
        <w:rPr>
          <w:rFonts w:ascii="Noto Sans" w:hAnsi="Noto Sans" w:cs="Noto Sans"/>
          <w:sz w:val="22"/>
          <w:szCs w:val="22"/>
        </w:rPr>
      </w:pPr>
    </w:p>
    <w:tbl>
      <w:tblPr>
        <w:tblStyle w:val="Tablaconcuadrcula"/>
        <w:tblW w:w="0" w:type="auto"/>
        <w:tblLook w:val="04A0" w:firstRow="1" w:lastRow="0" w:firstColumn="1" w:lastColumn="0" w:noHBand="0" w:noVBand="1"/>
      </w:tblPr>
      <w:tblGrid>
        <w:gridCol w:w="1305"/>
        <w:gridCol w:w="1918"/>
        <w:gridCol w:w="1356"/>
        <w:gridCol w:w="1304"/>
        <w:gridCol w:w="1499"/>
        <w:gridCol w:w="1446"/>
      </w:tblGrid>
      <w:tr w:rsidR="00E86F27" w:rsidRPr="00721E64" w:rsidTr="00721E64">
        <w:tc>
          <w:tcPr>
            <w:tcW w:w="1471" w:type="dxa"/>
            <w:shd w:val="clear" w:color="auto" w:fill="D9D9D9" w:themeFill="background1" w:themeFillShade="D9"/>
          </w:tcPr>
          <w:p w:rsidR="00E86F27" w:rsidRPr="00721E64" w:rsidRDefault="00E86F27" w:rsidP="00B66FFA">
            <w:pPr>
              <w:jc w:val="center"/>
              <w:rPr>
                <w:rFonts w:ascii="Noto Sans" w:hAnsi="Noto Sans" w:cs="Noto Sans"/>
                <w:b/>
                <w:sz w:val="22"/>
                <w:szCs w:val="22"/>
              </w:rPr>
            </w:pPr>
            <w:r w:rsidRPr="00721E64">
              <w:rPr>
                <w:rFonts w:ascii="Noto Sans" w:hAnsi="Noto Sans" w:cs="Noto Sans"/>
                <w:b/>
                <w:sz w:val="22"/>
                <w:szCs w:val="22"/>
              </w:rPr>
              <w:t>Nombre completo o Razón Social</w:t>
            </w:r>
          </w:p>
        </w:tc>
        <w:tc>
          <w:tcPr>
            <w:tcW w:w="1471" w:type="dxa"/>
            <w:shd w:val="clear" w:color="auto" w:fill="D9D9D9" w:themeFill="background1" w:themeFillShade="D9"/>
          </w:tcPr>
          <w:p w:rsidR="00E86F27" w:rsidRPr="00721E64" w:rsidRDefault="00E86F27" w:rsidP="00B66FFA">
            <w:pPr>
              <w:jc w:val="center"/>
              <w:rPr>
                <w:rFonts w:ascii="Noto Sans" w:hAnsi="Noto Sans" w:cs="Noto Sans"/>
                <w:b/>
                <w:sz w:val="22"/>
                <w:szCs w:val="22"/>
              </w:rPr>
            </w:pPr>
            <w:r w:rsidRPr="00721E64">
              <w:rPr>
                <w:rFonts w:ascii="Noto Sans" w:hAnsi="Noto Sans" w:cs="Noto Sans"/>
                <w:b/>
                <w:sz w:val="22"/>
                <w:szCs w:val="22"/>
              </w:rPr>
              <w:t>Clave del Registro Federal de Contribuyentes</w:t>
            </w:r>
          </w:p>
        </w:tc>
        <w:tc>
          <w:tcPr>
            <w:tcW w:w="1471" w:type="dxa"/>
            <w:shd w:val="clear" w:color="auto" w:fill="D9D9D9" w:themeFill="background1" w:themeFillShade="D9"/>
          </w:tcPr>
          <w:p w:rsidR="00E86F27" w:rsidRPr="00721E64" w:rsidRDefault="00E86F27" w:rsidP="00B66FFA">
            <w:pPr>
              <w:jc w:val="center"/>
              <w:rPr>
                <w:rFonts w:ascii="Noto Sans" w:hAnsi="Noto Sans" w:cs="Noto Sans"/>
                <w:b/>
                <w:sz w:val="22"/>
                <w:szCs w:val="22"/>
              </w:rPr>
            </w:pPr>
            <w:r w:rsidRPr="00721E64">
              <w:rPr>
                <w:rFonts w:ascii="Noto Sans" w:hAnsi="Noto Sans" w:cs="Noto Sans"/>
                <w:b/>
                <w:sz w:val="22"/>
                <w:szCs w:val="22"/>
              </w:rPr>
              <w:t>Datos de las escrituras públicas</w:t>
            </w:r>
          </w:p>
        </w:tc>
        <w:tc>
          <w:tcPr>
            <w:tcW w:w="1471" w:type="dxa"/>
            <w:shd w:val="clear" w:color="auto" w:fill="D9D9D9" w:themeFill="background1" w:themeFillShade="D9"/>
          </w:tcPr>
          <w:p w:rsidR="00E86F27" w:rsidRPr="00721E64" w:rsidRDefault="00E86F27" w:rsidP="00B66FFA">
            <w:pPr>
              <w:jc w:val="center"/>
              <w:rPr>
                <w:rFonts w:ascii="Noto Sans" w:hAnsi="Noto Sans" w:cs="Noto Sans"/>
                <w:b/>
                <w:sz w:val="22"/>
                <w:szCs w:val="22"/>
              </w:rPr>
            </w:pPr>
            <w:r w:rsidRPr="00721E64">
              <w:rPr>
                <w:rFonts w:ascii="Noto Sans" w:hAnsi="Noto Sans" w:cs="Noto Sans"/>
                <w:b/>
                <w:sz w:val="22"/>
                <w:szCs w:val="22"/>
              </w:rPr>
              <w:t>Domicilio</w:t>
            </w:r>
          </w:p>
        </w:tc>
        <w:tc>
          <w:tcPr>
            <w:tcW w:w="1472" w:type="dxa"/>
            <w:shd w:val="clear" w:color="auto" w:fill="D9D9D9" w:themeFill="background1" w:themeFillShade="D9"/>
          </w:tcPr>
          <w:p w:rsidR="00E86F27" w:rsidRPr="00721E64" w:rsidRDefault="00E86F27" w:rsidP="00B66FFA">
            <w:pPr>
              <w:jc w:val="center"/>
              <w:rPr>
                <w:rFonts w:ascii="Noto Sans" w:hAnsi="Noto Sans" w:cs="Noto Sans"/>
                <w:b/>
                <w:sz w:val="22"/>
                <w:szCs w:val="22"/>
              </w:rPr>
            </w:pPr>
            <w:r w:rsidRPr="00721E64">
              <w:rPr>
                <w:rFonts w:ascii="Noto Sans" w:hAnsi="Noto Sans" w:cs="Noto Sans"/>
                <w:b/>
                <w:sz w:val="22"/>
                <w:szCs w:val="22"/>
              </w:rPr>
              <w:t>Descripción del objeto social</w:t>
            </w:r>
          </w:p>
        </w:tc>
        <w:tc>
          <w:tcPr>
            <w:tcW w:w="1472" w:type="dxa"/>
            <w:shd w:val="clear" w:color="auto" w:fill="D9D9D9" w:themeFill="background1" w:themeFillShade="D9"/>
          </w:tcPr>
          <w:p w:rsidR="00E86F27" w:rsidRPr="00721E64" w:rsidRDefault="00E86F27" w:rsidP="00B66FFA">
            <w:pPr>
              <w:jc w:val="center"/>
              <w:rPr>
                <w:rFonts w:ascii="Noto Sans" w:hAnsi="Noto Sans" w:cs="Noto Sans"/>
                <w:b/>
                <w:sz w:val="22"/>
                <w:szCs w:val="22"/>
              </w:rPr>
            </w:pPr>
            <w:r w:rsidRPr="00721E64">
              <w:rPr>
                <w:rFonts w:ascii="Noto Sans" w:hAnsi="Noto Sans" w:cs="Noto Sans"/>
                <w:b/>
                <w:sz w:val="22"/>
                <w:szCs w:val="22"/>
              </w:rPr>
              <w:t>Relación de los accionistas</w:t>
            </w:r>
          </w:p>
        </w:tc>
      </w:tr>
      <w:tr w:rsidR="00E86F27" w:rsidRPr="00721E64" w:rsidTr="00B66FFA">
        <w:tc>
          <w:tcPr>
            <w:tcW w:w="1471" w:type="dxa"/>
          </w:tcPr>
          <w:p w:rsidR="00E86F27" w:rsidRPr="00721E64" w:rsidRDefault="00E86F27" w:rsidP="00B66FFA">
            <w:pPr>
              <w:jc w:val="both"/>
              <w:rPr>
                <w:rFonts w:ascii="Noto Sans" w:hAnsi="Noto Sans" w:cs="Noto Sans"/>
                <w:sz w:val="22"/>
                <w:szCs w:val="22"/>
              </w:rPr>
            </w:pPr>
          </w:p>
        </w:tc>
        <w:tc>
          <w:tcPr>
            <w:tcW w:w="1471" w:type="dxa"/>
          </w:tcPr>
          <w:p w:rsidR="00E86F27" w:rsidRPr="00721E64" w:rsidRDefault="00E86F27" w:rsidP="00B66FFA">
            <w:pPr>
              <w:jc w:val="both"/>
              <w:rPr>
                <w:rFonts w:ascii="Noto Sans" w:hAnsi="Noto Sans" w:cs="Noto Sans"/>
                <w:sz w:val="22"/>
                <w:szCs w:val="22"/>
              </w:rPr>
            </w:pPr>
          </w:p>
        </w:tc>
        <w:tc>
          <w:tcPr>
            <w:tcW w:w="1471" w:type="dxa"/>
          </w:tcPr>
          <w:p w:rsidR="00E86F27" w:rsidRPr="00721E64" w:rsidRDefault="00E86F27" w:rsidP="00B66FFA">
            <w:pPr>
              <w:jc w:val="both"/>
              <w:rPr>
                <w:rFonts w:ascii="Noto Sans" w:hAnsi="Noto Sans" w:cs="Noto Sans"/>
                <w:sz w:val="22"/>
                <w:szCs w:val="22"/>
              </w:rPr>
            </w:pPr>
          </w:p>
        </w:tc>
        <w:tc>
          <w:tcPr>
            <w:tcW w:w="1471" w:type="dxa"/>
          </w:tcPr>
          <w:p w:rsidR="00E86F27" w:rsidRPr="00721E64" w:rsidRDefault="00E86F27" w:rsidP="00B66FFA">
            <w:pPr>
              <w:jc w:val="both"/>
              <w:rPr>
                <w:rFonts w:ascii="Noto Sans" w:hAnsi="Noto Sans" w:cs="Noto Sans"/>
                <w:sz w:val="22"/>
                <w:szCs w:val="22"/>
              </w:rPr>
            </w:pPr>
          </w:p>
        </w:tc>
        <w:tc>
          <w:tcPr>
            <w:tcW w:w="1472" w:type="dxa"/>
          </w:tcPr>
          <w:p w:rsidR="00E86F27" w:rsidRPr="00721E64" w:rsidRDefault="00E86F27" w:rsidP="00B66FFA">
            <w:pPr>
              <w:jc w:val="both"/>
              <w:rPr>
                <w:rFonts w:ascii="Noto Sans" w:hAnsi="Noto Sans" w:cs="Noto Sans"/>
                <w:sz w:val="22"/>
                <w:szCs w:val="22"/>
              </w:rPr>
            </w:pPr>
          </w:p>
        </w:tc>
        <w:tc>
          <w:tcPr>
            <w:tcW w:w="1472" w:type="dxa"/>
          </w:tcPr>
          <w:p w:rsidR="00E86F27" w:rsidRPr="00721E64" w:rsidRDefault="00E86F27" w:rsidP="00B66FFA">
            <w:pPr>
              <w:jc w:val="both"/>
              <w:rPr>
                <w:rFonts w:ascii="Noto Sans" w:hAnsi="Noto Sans" w:cs="Noto Sans"/>
                <w:sz w:val="22"/>
                <w:szCs w:val="22"/>
              </w:rPr>
            </w:pPr>
          </w:p>
        </w:tc>
      </w:tr>
    </w:tbl>
    <w:p w:rsidR="00E86F27" w:rsidRPr="00721E64" w:rsidRDefault="00E86F27" w:rsidP="00E86F27">
      <w:pPr>
        <w:jc w:val="both"/>
        <w:rPr>
          <w:rFonts w:ascii="Noto Sans" w:hAnsi="Noto Sans" w:cs="Noto Sans"/>
          <w:sz w:val="22"/>
          <w:szCs w:val="22"/>
        </w:rPr>
      </w:pPr>
    </w:p>
    <w:tbl>
      <w:tblPr>
        <w:tblStyle w:val="Tablaconcuadrcula"/>
        <w:tblW w:w="0" w:type="auto"/>
        <w:tblLook w:val="04A0" w:firstRow="1" w:lastRow="0" w:firstColumn="1" w:lastColumn="0" w:noHBand="0" w:noVBand="1"/>
      </w:tblPr>
      <w:tblGrid>
        <w:gridCol w:w="8828"/>
      </w:tblGrid>
      <w:tr w:rsidR="00721E64" w:rsidTr="00721E64">
        <w:tc>
          <w:tcPr>
            <w:tcW w:w="8828" w:type="dxa"/>
          </w:tcPr>
          <w:p w:rsidR="00721E64" w:rsidRPr="00721E64" w:rsidRDefault="00721E64" w:rsidP="00721E64">
            <w:pPr>
              <w:jc w:val="both"/>
              <w:rPr>
                <w:rFonts w:ascii="Noto Sans" w:hAnsi="Noto Sans" w:cs="Noto Sans"/>
                <w:sz w:val="22"/>
                <w:szCs w:val="22"/>
              </w:rPr>
            </w:pPr>
            <w:r w:rsidRPr="00721E64">
              <w:rPr>
                <w:rFonts w:ascii="Noto Sans" w:hAnsi="Noto Sans" w:cs="Noto Sans"/>
                <w:sz w:val="22"/>
                <w:szCs w:val="22"/>
              </w:rPr>
              <w:t xml:space="preserve">Descripción del objeto social: </w:t>
            </w:r>
          </w:p>
          <w:p w:rsidR="00721E64" w:rsidRDefault="00721E64" w:rsidP="00E86F27">
            <w:pPr>
              <w:jc w:val="both"/>
              <w:rPr>
                <w:rFonts w:ascii="Noto Sans" w:hAnsi="Noto Sans" w:cs="Noto Sans"/>
                <w:sz w:val="22"/>
                <w:szCs w:val="22"/>
              </w:rPr>
            </w:pPr>
          </w:p>
        </w:tc>
      </w:tr>
      <w:tr w:rsidR="00721E64" w:rsidTr="00721E64">
        <w:tc>
          <w:tcPr>
            <w:tcW w:w="8828" w:type="dxa"/>
          </w:tcPr>
          <w:p w:rsidR="00721E64" w:rsidRPr="00721E64" w:rsidRDefault="00721E64" w:rsidP="00721E64">
            <w:pPr>
              <w:jc w:val="both"/>
              <w:rPr>
                <w:rFonts w:ascii="Noto Sans" w:hAnsi="Noto Sans" w:cs="Noto Sans"/>
                <w:sz w:val="22"/>
                <w:szCs w:val="22"/>
              </w:rPr>
            </w:pPr>
            <w:r w:rsidRPr="00721E64">
              <w:rPr>
                <w:rFonts w:ascii="Noto Sans" w:hAnsi="Noto Sans" w:cs="Noto Sans"/>
                <w:sz w:val="22"/>
                <w:szCs w:val="22"/>
              </w:rPr>
              <w:t>Reformas al acta constitutiva en su caso:</w:t>
            </w:r>
          </w:p>
          <w:p w:rsidR="00721E64" w:rsidRDefault="00721E64" w:rsidP="00E86F27">
            <w:pPr>
              <w:jc w:val="both"/>
              <w:rPr>
                <w:rFonts w:ascii="Noto Sans" w:hAnsi="Noto Sans" w:cs="Noto Sans"/>
                <w:sz w:val="22"/>
                <w:szCs w:val="22"/>
              </w:rPr>
            </w:pPr>
          </w:p>
        </w:tc>
      </w:tr>
      <w:tr w:rsidR="00721E64" w:rsidTr="00721E64">
        <w:tc>
          <w:tcPr>
            <w:tcW w:w="8828" w:type="dxa"/>
          </w:tcPr>
          <w:p w:rsidR="00721E64" w:rsidRPr="00721E64" w:rsidRDefault="00721E64" w:rsidP="00721E64">
            <w:pPr>
              <w:jc w:val="both"/>
              <w:rPr>
                <w:rFonts w:ascii="Noto Sans" w:hAnsi="Noto Sans" w:cs="Noto Sans"/>
                <w:sz w:val="22"/>
                <w:szCs w:val="22"/>
              </w:rPr>
            </w:pPr>
            <w:r w:rsidRPr="00721E64">
              <w:rPr>
                <w:rFonts w:ascii="Noto Sans" w:hAnsi="Noto Sans" w:cs="Noto Sans"/>
                <w:sz w:val="22"/>
                <w:szCs w:val="22"/>
              </w:rPr>
              <w:t xml:space="preserve">Nombre del apoderado o representante: </w:t>
            </w:r>
          </w:p>
          <w:p w:rsidR="00721E64" w:rsidRDefault="00721E64" w:rsidP="00E86F27">
            <w:pPr>
              <w:jc w:val="both"/>
              <w:rPr>
                <w:rFonts w:ascii="Noto Sans" w:hAnsi="Noto Sans" w:cs="Noto Sans"/>
                <w:sz w:val="22"/>
                <w:szCs w:val="22"/>
              </w:rPr>
            </w:pPr>
          </w:p>
        </w:tc>
      </w:tr>
      <w:tr w:rsidR="00721E64" w:rsidTr="00721E64">
        <w:tc>
          <w:tcPr>
            <w:tcW w:w="8828" w:type="dxa"/>
          </w:tcPr>
          <w:p w:rsidR="00721E64" w:rsidRDefault="00721E64" w:rsidP="00E86F27">
            <w:pPr>
              <w:jc w:val="both"/>
              <w:rPr>
                <w:rFonts w:ascii="Noto Sans" w:hAnsi="Noto Sans" w:cs="Noto Sans"/>
                <w:sz w:val="22"/>
                <w:szCs w:val="22"/>
              </w:rPr>
            </w:pPr>
            <w:r w:rsidRPr="00721E64">
              <w:rPr>
                <w:rFonts w:ascii="Noto Sans" w:hAnsi="Noto Sans" w:cs="Noto Sans"/>
                <w:sz w:val="22"/>
                <w:szCs w:val="22"/>
              </w:rPr>
              <w:t>Datos del documento mediante el cual acredita su personalidad y facultades:</w:t>
            </w:r>
          </w:p>
          <w:p w:rsidR="00721E64" w:rsidRDefault="00721E64" w:rsidP="00E86F27">
            <w:pPr>
              <w:jc w:val="both"/>
              <w:rPr>
                <w:rFonts w:ascii="Noto Sans" w:hAnsi="Noto Sans" w:cs="Noto Sans"/>
                <w:sz w:val="22"/>
                <w:szCs w:val="22"/>
              </w:rPr>
            </w:pPr>
          </w:p>
        </w:tc>
      </w:tr>
      <w:tr w:rsidR="00721E64" w:rsidTr="00721E64">
        <w:tc>
          <w:tcPr>
            <w:tcW w:w="8828" w:type="dxa"/>
          </w:tcPr>
          <w:p w:rsidR="00721E64" w:rsidRPr="00721E64" w:rsidRDefault="00721E64" w:rsidP="00721E64">
            <w:pPr>
              <w:jc w:val="both"/>
              <w:rPr>
                <w:rFonts w:ascii="Noto Sans" w:hAnsi="Noto Sans" w:cs="Noto Sans"/>
                <w:sz w:val="22"/>
                <w:szCs w:val="22"/>
              </w:rPr>
            </w:pPr>
            <w:r w:rsidRPr="00721E64">
              <w:rPr>
                <w:rFonts w:ascii="Noto Sans" w:hAnsi="Noto Sans" w:cs="Noto Sans"/>
                <w:sz w:val="22"/>
                <w:szCs w:val="22"/>
              </w:rPr>
              <w:t>Nombre, número y lugar del Notario Público ante el cual se otorgó:</w:t>
            </w:r>
          </w:p>
          <w:p w:rsidR="00721E64" w:rsidRDefault="00721E64" w:rsidP="00E86F27">
            <w:pPr>
              <w:jc w:val="both"/>
              <w:rPr>
                <w:rFonts w:ascii="Noto Sans" w:hAnsi="Noto Sans" w:cs="Noto Sans"/>
                <w:sz w:val="22"/>
                <w:szCs w:val="22"/>
              </w:rPr>
            </w:pPr>
          </w:p>
        </w:tc>
      </w:tr>
    </w:tbl>
    <w:p w:rsidR="00721E64" w:rsidRDefault="00721E64" w:rsidP="00E86F27">
      <w:pPr>
        <w:jc w:val="both"/>
        <w:rPr>
          <w:rFonts w:ascii="Noto Sans" w:hAnsi="Noto Sans" w:cs="Noto Sans"/>
          <w:sz w:val="22"/>
          <w:szCs w:val="22"/>
        </w:rPr>
      </w:pPr>
    </w:p>
    <w:p w:rsidR="00E86F27" w:rsidRPr="00721E64" w:rsidRDefault="00E86F27" w:rsidP="00E86F27">
      <w:pPr>
        <w:jc w:val="center"/>
        <w:rPr>
          <w:rFonts w:ascii="Noto Sans" w:hAnsi="Noto Sans" w:cs="Noto Sans"/>
          <w:b/>
          <w:sz w:val="22"/>
          <w:szCs w:val="22"/>
        </w:rPr>
      </w:pPr>
      <w:r w:rsidRPr="00721E64">
        <w:rPr>
          <w:rFonts w:ascii="Noto Sans" w:hAnsi="Noto Sans" w:cs="Noto Sans"/>
          <w:b/>
          <w:sz w:val="22"/>
          <w:szCs w:val="22"/>
        </w:rPr>
        <w:t>Lugar y fecha</w:t>
      </w:r>
    </w:p>
    <w:p w:rsidR="00E86F27" w:rsidRPr="00721E64" w:rsidRDefault="00E86F27" w:rsidP="00E86F27">
      <w:pPr>
        <w:jc w:val="center"/>
        <w:rPr>
          <w:rFonts w:ascii="Noto Sans" w:hAnsi="Noto Sans" w:cs="Noto Sans"/>
          <w:b/>
          <w:sz w:val="22"/>
          <w:szCs w:val="22"/>
        </w:rPr>
      </w:pPr>
      <w:r w:rsidRPr="00721E64">
        <w:rPr>
          <w:rFonts w:ascii="Noto Sans" w:hAnsi="Noto Sans" w:cs="Noto Sans"/>
          <w:b/>
          <w:sz w:val="22"/>
          <w:szCs w:val="22"/>
        </w:rPr>
        <w:t>Protesto lo necesario</w:t>
      </w:r>
    </w:p>
    <w:p w:rsidR="00E86F27" w:rsidRPr="00721E64" w:rsidRDefault="00E86F27" w:rsidP="00E86F27">
      <w:pPr>
        <w:jc w:val="center"/>
        <w:rPr>
          <w:rFonts w:ascii="Noto Sans" w:hAnsi="Noto Sans" w:cs="Noto Sans"/>
          <w:b/>
          <w:sz w:val="22"/>
          <w:szCs w:val="22"/>
        </w:rPr>
      </w:pPr>
      <w:r w:rsidRPr="00721E64">
        <w:rPr>
          <w:rFonts w:ascii="Noto Sans" w:hAnsi="Noto Sans" w:cs="Noto Sans"/>
          <w:b/>
          <w:sz w:val="22"/>
          <w:szCs w:val="22"/>
        </w:rPr>
        <w:t>ATENTAMENTE</w:t>
      </w:r>
    </w:p>
    <w:p w:rsidR="00E86F27" w:rsidRPr="00721E64" w:rsidRDefault="00E86F27" w:rsidP="00E86F27">
      <w:pPr>
        <w:jc w:val="center"/>
        <w:rPr>
          <w:rFonts w:ascii="Noto Sans" w:hAnsi="Noto Sans" w:cs="Noto Sans"/>
          <w:b/>
          <w:sz w:val="22"/>
          <w:szCs w:val="22"/>
        </w:rPr>
      </w:pPr>
    </w:p>
    <w:p w:rsidR="00E86F27" w:rsidRPr="00721E64" w:rsidRDefault="00E86F27" w:rsidP="00E86F27">
      <w:pPr>
        <w:jc w:val="center"/>
        <w:rPr>
          <w:rFonts w:ascii="Noto Sans" w:hAnsi="Noto Sans" w:cs="Noto Sans"/>
          <w:b/>
          <w:sz w:val="22"/>
          <w:szCs w:val="22"/>
        </w:rPr>
      </w:pPr>
      <w:r w:rsidRPr="00721E64">
        <w:rPr>
          <w:rFonts w:ascii="Noto Sans" w:hAnsi="Noto Sans" w:cs="Noto Sans"/>
          <w:b/>
          <w:sz w:val="22"/>
          <w:szCs w:val="22"/>
        </w:rPr>
        <w:t>_____________________________</w:t>
      </w:r>
    </w:p>
    <w:p w:rsidR="00E86F27" w:rsidRPr="00721E64" w:rsidRDefault="00E86F27" w:rsidP="00E86F27">
      <w:pPr>
        <w:jc w:val="center"/>
        <w:rPr>
          <w:rFonts w:ascii="Noto Sans" w:hAnsi="Noto Sans" w:cs="Noto Sans"/>
          <w:b/>
          <w:sz w:val="22"/>
          <w:szCs w:val="22"/>
        </w:rPr>
      </w:pPr>
      <w:r w:rsidRPr="00721E64">
        <w:rPr>
          <w:rFonts w:ascii="Noto Sans" w:hAnsi="Noto Sans" w:cs="Noto Sans"/>
          <w:b/>
          <w:sz w:val="22"/>
          <w:szCs w:val="22"/>
        </w:rPr>
        <w:t>NOMBRE, CARGO Y FIRMA DEL REPRESENTANTE LEGAL O APODERADO DEL LICITANTE (NOMBRE O RAZÓN SOCIAL DE LA EMPRESA)</w:t>
      </w:r>
    </w:p>
    <w:p w:rsidR="000F1BC9" w:rsidRDefault="000F1BC9" w:rsidP="000F1BC9">
      <w:pPr>
        <w:jc w:val="center"/>
        <w:rPr>
          <w:rFonts w:ascii="Noto Sans" w:hAnsi="Noto Sans" w:cs="Noto Sans"/>
          <w:b/>
          <w:sz w:val="22"/>
          <w:szCs w:val="22"/>
        </w:rPr>
      </w:pPr>
    </w:p>
    <w:p w:rsidR="00721E64" w:rsidRPr="00721E64" w:rsidRDefault="00721E64" w:rsidP="000F1BC9">
      <w:pPr>
        <w:jc w:val="center"/>
        <w:rPr>
          <w:rFonts w:ascii="Noto Sans" w:hAnsi="Noto Sans" w:cs="Noto Sans"/>
          <w:b/>
          <w:sz w:val="22"/>
          <w:szCs w:val="22"/>
        </w:rPr>
      </w:pPr>
    </w:p>
    <w:p w:rsidR="00721E64" w:rsidRPr="00400EA6" w:rsidRDefault="00721E64" w:rsidP="00721E64">
      <w:pPr>
        <w:rPr>
          <w:rFonts w:ascii="Noto Sans" w:hAnsi="Noto Sans" w:cs="Noto Sans"/>
          <w:b/>
          <w:sz w:val="18"/>
          <w:szCs w:val="18"/>
        </w:rPr>
      </w:pPr>
      <w:r w:rsidRPr="00400EA6">
        <w:rPr>
          <w:rFonts w:ascii="Noto Sans" w:hAnsi="Noto Sans" w:cs="Noto Sans"/>
          <w:b/>
          <w:sz w:val="18"/>
          <w:szCs w:val="18"/>
        </w:rPr>
        <w:t xml:space="preserve">NOTAS: </w:t>
      </w:r>
    </w:p>
    <w:p w:rsidR="00721E64" w:rsidRPr="00400EA6" w:rsidRDefault="00721E64" w:rsidP="00721E64">
      <w:pPr>
        <w:ind w:left="708"/>
        <w:jc w:val="both"/>
        <w:rPr>
          <w:rFonts w:ascii="Noto Sans" w:hAnsi="Noto Sans" w:cs="Noto Sans"/>
          <w:b/>
          <w:sz w:val="18"/>
          <w:szCs w:val="18"/>
        </w:rPr>
      </w:pPr>
      <w:r w:rsidRPr="00400EA6">
        <w:rPr>
          <w:rFonts w:ascii="Noto Sans" w:hAnsi="Noto Sans" w:cs="Noto Sans"/>
          <w:b/>
          <w:sz w:val="18"/>
          <w:szCs w:val="18"/>
        </w:rPr>
        <w:t>1. El presente formato podrá ser reproducido por cada participante, debiendo respetar su contenido preferentemente, en el orden incluido.</w:t>
      </w:r>
    </w:p>
    <w:p w:rsidR="00721E64" w:rsidRPr="00400EA6" w:rsidRDefault="00721E64" w:rsidP="00721E64">
      <w:pPr>
        <w:ind w:left="708"/>
        <w:jc w:val="both"/>
        <w:rPr>
          <w:rFonts w:ascii="Noto Sans" w:hAnsi="Noto Sans" w:cs="Noto Sans"/>
          <w:b/>
          <w:sz w:val="18"/>
          <w:szCs w:val="18"/>
        </w:rPr>
      </w:pPr>
      <w:r w:rsidRPr="00400EA6">
        <w:rPr>
          <w:rFonts w:ascii="Noto Sans" w:hAnsi="Noto Sans" w:cs="Noto Sans"/>
          <w:b/>
          <w:sz w:val="18"/>
          <w:szCs w:val="18"/>
        </w:rPr>
        <w:t>2. En el caso de tratarse de persona física con actividad empresarial suscribo por propio derecho.</w:t>
      </w:r>
    </w:p>
    <w:p w:rsidR="00721E64" w:rsidRPr="00400EA6" w:rsidRDefault="00530447" w:rsidP="00721E64">
      <w:pPr>
        <w:ind w:left="708"/>
        <w:jc w:val="both"/>
        <w:rPr>
          <w:rFonts w:ascii="Noto Sans" w:hAnsi="Noto Sans" w:cs="Noto Sans"/>
          <w:b/>
          <w:sz w:val="18"/>
          <w:szCs w:val="18"/>
        </w:rPr>
      </w:pPr>
      <w:r w:rsidRPr="00400EA6">
        <w:rPr>
          <w:rFonts w:ascii="Noto Sans" w:hAnsi="Noto Sans" w:cs="Noto Sans"/>
          <w:b/>
          <w:sz w:val="18"/>
          <w:szCs w:val="18"/>
        </w:rPr>
        <w:t xml:space="preserve">3. El licitante </w:t>
      </w:r>
      <w:r w:rsidR="00400EA6" w:rsidRPr="00400EA6">
        <w:rPr>
          <w:rFonts w:ascii="Noto Sans" w:hAnsi="Noto Sans" w:cs="Noto Sans"/>
          <w:b/>
          <w:sz w:val="18"/>
          <w:szCs w:val="18"/>
        </w:rPr>
        <w:t>DEBERÁ ADJUNTAR ACTA CONSTITUTIVA</w:t>
      </w:r>
      <w:r w:rsidR="00721E64" w:rsidRPr="00400EA6">
        <w:rPr>
          <w:rFonts w:ascii="Noto Sans" w:hAnsi="Noto Sans" w:cs="Noto Sans"/>
          <w:b/>
          <w:sz w:val="18"/>
          <w:szCs w:val="18"/>
        </w:rPr>
        <w:t>, y en su caso las modificaciones, en las que se constate que el objeto social es acorde con los servicios que se pretenden contratar.</w:t>
      </w:r>
    </w:p>
    <w:p w:rsidR="008D5A45" w:rsidRPr="00721E64" w:rsidRDefault="008D5A45" w:rsidP="00FF2342">
      <w:pPr>
        <w:jc w:val="center"/>
        <w:rPr>
          <w:rFonts w:ascii="Noto Sans" w:hAnsi="Noto Sans" w:cs="Noto Sans"/>
          <w:sz w:val="22"/>
          <w:szCs w:val="22"/>
        </w:rPr>
      </w:pPr>
    </w:p>
    <w:p w:rsidR="008D5A45" w:rsidRDefault="008D5A45" w:rsidP="00FF2342">
      <w:pPr>
        <w:jc w:val="center"/>
        <w:rPr>
          <w:rFonts w:ascii="Noto Sans" w:hAnsi="Noto Sans" w:cs="Noto Sans"/>
          <w:b/>
          <w:i/>
          <w:sz w:val="20"/>
          <w:szCs w:val="20"/>
          <w:u w:val="single"/>
        </w:rPr>
      </w:pPr>
    </w:p>
    <w:p w:rsidR="00400EA6" w:rsidRDefault="00400EA6" w:rsidP="00FF2342">
      <w:pPr>
        <w:jc w:val="center"/>
        <w:rPr>
          <w:rFonts w:ascii="Noto Sans" w:hAnsi="Noto Sans" w:cs="Noto Sans"/>
          <w:b/>
          <w:i/>
          <w:sz w:val="20"/>
          <w:szCs w:val="20"/>
          <w:u w:val="single"/>
        </w:rPr>
      </w:pPr>
    </w:p>
    <w:p w:rsidR="00400EA6" w:rsidRDefault="00400EA6" w:rsidP="00FF2342">
      <w:pPr>
        <w:jc w:val="center"/>
        <w:rPr>
          <w:rFonts w:ascii="Noto Sans" w:hAnsi="Noto Sans" w:cs="Noto Sans"/>
          <w:b/>
          <w:i/>
          <w:sz w:val="20"/>
          <w:szCs w:val="20"/>
          <w:u w:val="single"/>
        </w:rPr>
      </w:pPr>
    </w:p>
    <w:p w:rsidR="00400EA6" w:rsidRDefault="00400EA6" w:rsidP="00FF2342">
      <w:pPr>
        <w:jc w:val="center"/>
        <w:rPr>
          <w:rFonts w:ascii="Noto Sans" w:hAnsi="Noto Sans" w:cs="Noto Sans"/>
          <w:b/>
          <w:i/>
          <w:sz w:val="20"/>
          <w:szCs w:val="20"/>
          <w:u w:val="single"/>
        </w:rPr>
      </w:pPr>
    </w:p>
    <w:p w:rsidR="00721E64" w:rsidRDefault="00721E64" w:rsidP="00721E64">
      <w:pPr>
        <w:jc w:val="center"/>
        <w:rPr>
          <w:rFonts w:ascii="Noto Sans" w:hAnsi="Noto Sans" w:cs="Noto Sans"/>
          <w:b/>
          <w:sz w:val="22"/>
          <w:szCs w:val="22"/>
        </w:rPr>
      </w:pPr>
      <w:r>
        <w:rPr>
          <w:rFonts w:ascii="Noto Sans" w:hAnsi="Noto Sans" w:cs="Noto Sans"/>
          <w:b/>
          <w:sz w:val="22"/>
          <w:szCs w:val="22"/>
        </w:rPr>
        <w:lastRenderedPageBreak/>
        <w:t>ANEXO 6</w:t>
      </w:r>
    </w:p>
    <w:p w:rsidR="00DA7709" w:rsidRPr="009615A7" w:rsidRDefault="00DA7709" w:rsidP="00DA7709">
      <w:pPr>
        <w:jc w:val="center"/>
        <w:rPr>
          <w:b/>
        </w:rPr>
      </w:pPr>
      <w:r w:rsidRPr="009615A7">
        <w:rPr>
          <w:b/>
        </w:rPr>
        <w:t>DECLARACIÓN DE INTEGRIDAD</w:t>
      </w:r>
    </w:p>
    <w:p w:rsidR="00DA7709" w:rsidRDefault="00DA7709" w:rsidP="00DA7709">
      <w:pPr>
        <w:jc w:val="right"/>
        <w:rPr>
          <w:b/>
        </w:rPr>
      </w:pPr>
    </w:p>
    <w:p w:rsidR="00DA7709" w:rsidRDefault="00DA7709" w:rsidP="00DA7709">
      <w:pPr>
        <w:jc w:val="right"/>
        <w:rPr>
          <w:b/>
        </w:rPr>
      </w:pPr>
      <w:r w:rsidRPr="00AD4CF6">
        <w:rPr>
          <w:b/>
        </w:rPr>
        <w:t>Lugar y fecha de expedició</w:t>
      </w:r>
      <w:r>
        <w:rPr>
          <w:b/>
        </w:rPr>
        <w:t>n: ............................</w:t>
      </w:r>
      <w:r w:rsidRPr="00AD4CF6">
        <w:rPr>
          <w:b/>
        </w:rPr>
        <w:t>..</w:t>
      </w:r>
    </w:p>
    <w:p w:rsidR="00DA7709" w:rsidRDefault="00EE4AE2" w:rsidP="00DA7709">
      <w:pPr>
        <w:jc w:val="right"/>
        <w:rPr>
          <w:b/>
        </w:rPr>
      </w:pPr>
      <w:r w:rsidRPr="00EE4AE2">
        <w:rPr>
          <w:rFonts w:ascii="Noto Sans" w:eastAsia="Times New Roman" w:hAnsi="Noto Sans" w:cs="Noto Sans"/>
          <w:b/>
          <w:sz w:val="22"/>
          <w:szCs w:val="22"/>
          <w:lang w:val="es-ES_tradnl" w:eastAsia="es-ES"/>
        </w:rPr>
        <w:t>Invitación a Cuando Menos Tres Personas</w:t>
      </w:r>
      <w:r w:rsidR="00DA7709" w:rsidRPr="00AD4CF6">
        <w:rPr>
          <w:b/>
        </w:rPr>
        <w:t xml:space="preserve"> de Carácter Nacional: </w:t>
      </w:r>
    </w:p>
    <w:p w:rsidR="00DA7709" w:rsidRDefault="00DA7709" w:rsidP="00DA7709">
      <w:pPr>
        <w:jc w:val="both"/>
        <w:rPr>
          <w:b/>
        </w:rPr>
      </w:pPr>
    </w:p>
    <w:p w:rsidR="00DA7709" w:rsidRDefault="00DA7709" w:rsidP="00DA7709">
      <w:pPr>
        <w:jc w:val="both"/>
        <w:rPr>
          <w:b/>
        </w:rPr>
      </w:pPr>
    </w:p>
    <w:p w:rsidR="00DA7709" w:rsidRPr="00D86AA2" w:rsidRDefault="00DA7709" w:rsidP="00DA7709">
      <w:pPr>
        <w:jc w:val="both"/>
        <w:rPr>
          <w:rFonts w:ascii="Noto Sans" w:hAnsi="Noto Sans" w:cs="Noto Sans"/>
          <w:b/>
          <w:bCs/>
          <w:sz w:val="22"/>
          <w:szCs w:val="22"/>
        </w:rPr>
      </w:pPr>
      <w:r w:rsidRPr="00D86AA2">
        <w:rPr>
          <w:rFonts w:ascii="Noto Sans" w:hAnsi="Noto Sans" w:cs="Noto Sans"/>
          <w:b/>
          <w:bCs/>
          <w:sz w:val="22"/>
          <w:szCs w:val="22"/>
        </w:rPr>
        <w:t>C.P. Luis Pérez Sánchez</w:t>
      </w:r>
    </w:p>
    <w:p w:rsidR="00DA7709" w:rsidRPr="00D86AA2" w:rsidRDefault="00DA7709" w:rsidP="00DA7709">
      <w:pPr>
        <w:jc w:val="both"/>
        <w:rPr>
          <w:rFonts w:ascii="Noto Sans" w:hAnsi="Noto Sans" w:cs="Noto Sans"/>
          <w:bCs/>
          <w:sz w:val="22"/>
          <w:szCs w:val="22"/>
        </w:rPr>
      </w:pPr>
      <w:r w:rsidRPr="00D86AA2">
        <w:rPr>
          <w:rFonts w:ascii="Noto Sans" w:hAnsi="Noto Sans" w:cs="Noto Sans"/>
          <w:bCs/>
          <w:sz w:val="22"/>
          <w:szCs w:val="22"/>
        </w:rPr>
        <w:t xml:space="preserve">Gerente de Administración y Finanzas de la </w:t>
      </w:r>
    </w:p>
    <w:p w:rsidR="00DA7709" w:rsidRPr="00D86AA2" w:rsidRDefault="00DA7709" w:rsidP="00DA7709">
      <w:pPr>
        <w:rPr>
          <w:rFonts w:ascii="Noto Sans" w:hAnsi="Noto Sans" w:cs="Noto Sans"/>
          <w:sz w:val="22"/>
          <w:szCs w:val="22"/>
        </w:rPr>
      </w:pPr>
      <w:r w:rsidRPr="00D86AA2">
        <w:rPr>
          <w:rFonts w:ascii="Noto Sans" w:hAnsi="Noto Sans" w:cs="Noto Sans"/>
          <w:sz w:val="22"/>
          <w:szCs w:val="22"/>
        </w:rPr>
        <w:t>Administración del Sistema Portuario Nacional Dos Bocas S.A. de C.V.</w:t>
      </w:r>
    </w:p>
    <w:p w:rsidR="00DA7709" w:rsidRDefault="00DA7709" w:rsidP="00DA7709">
      <w:pPr>
        <w:jc w:val="both"/>
        <w:rPr>
          <w:rFonts w:ascii="Noto Sans" w:hAnsi="Noto Sans" w:cs="Noto Sans"/>
          <w:bCs/>
          <w:sz w:val="22"/>
          <w:szCs w:val="22"/>
        </w:rPr>
      </w:pPr>
      <w:r w:rsidRPr="00D86AA2">
        <w:rPr>
          <w:rFonts w:ascii="Noto Sans" w:hAnsi="Noto Sans" w:cs="Noto Sans"/>
          <w:bCs/>
          <w:sz w:val="22"/>
          <w:szCs w:val="22"/>
        </w:rPr>
        <w:t>Presente.</w:t>
      </w:r>
    </w:p>
    <w:p w:rsidR="00DA7709" w:rsidRPr="00DA7709" w:rsidRDefault="00DA7709" w:rsidP="00DA7709">
      <w:pPr>
        <w:jc w:val="both"/>
        <w:rPr>
          <w:rFonts w:ascii="Noto Sans" w:hAnsi="Noto Sans" w:cs="Noto Sans"/>
          <w:sz w:val="22"/>
          <w:szCs w:val="22"/>
        </w:rPr>
      </w:pPr>
    </w:p>
    <w:p w:rsidR="00DA7709" w:rsidRDefault="00DA7709" w:rsidP="00DA7709">
      <w:pPr>
        <w:jc w:val="both"/>
        <w:rPr>
          <w:rFonts w:ascii="Noto Sans" w:hAnsi="Noto Sans" w:cs="Noto Sans"/>
          <w:sz w:val="22"/>
          <w:szCs w:val="22"/>
        </w:rPr>
      </w:pPr>
      <w:r w:rsidRPr="00DA7709">
        <w:rPr>
          <w:rFonts w:ascii="Noto Sans" w:hAnsi="Noto Sans" w:cs="Noto Sans"/>
          <w:sz w:val="22"/>
          <w:szCs w:val="22"/>
        </w:rPr>
        <w:t xml:space="preserve">En cumplimiento a lo ordenado por el artículo 40 fracción X de la Ley de Adquisiciones, Arrendamientos y Servicios del Sector Público, 39 fracción VI, inciso f de su Reglamento; y para efectos de presentar proposición y en su caso poder celebrar el contrato respectivo con </w:t>
      </w:r>
      <w:r>
        <w:rPr>
          <w:rFonts w:ascii="Noto Sans" w:hAnsi="Noto Sans" w:cs="Noto Sans"/>
          <w:sz w:val="22"/>
          <w:szCs w:val="22"/>
        </w:rPr>
        <w:t>la ASIPONA Dos Bocas</w:t>
      </w:r>
      <w:r w:rsidRPr="00DA7709">
        <w:rPr>
          <w:rFonts w:ascii="Noto Sans" w:hAnsi="Noto Sans" w:cs="Noto Sans"/>
          <w:sz w:val="22"/>
          <w:szCs w:val="22"/>
        </w:rPr>
        <w:t xml:space="preserve"> en relación a </w:t>
      </w:r>
      <w:r w:rsidR="00EE4AE2" w:rsidRPr="00EE4AE2">
        <w:rPr>
          <w:rFonts w:ascii="Noto Sans" w:eastAsia="Times New Roman" w:hAnsi="Noto Sans" w:cs="Noto Sans"/>
          <w:sz w:val="22"/>
          <w:szCs w:val="22"/>
          <w:lang w:val="es-ES_tradnl" w:eastAsia="es-ES"/>
        </w:rPr>
        <w:t>Invitación a Cuando Menos Tres Personas</w:t>
      </w:r>
      <w:r w:rsidRPr="00DA7709">
        <w:rPr>
          <w:rFonts w:ascii="Noto Sans" w:hAnsi="Noto Sans" w:cs="Noto Sans"/>
          <w:sz w:val="22"/>
          <w:szCs w:val="22"/>
        </w:rPr>
        <w:t xml:space="preserve"> de Carácter Nacional</w:t>
      </w:r>
      <w:r>
        <w:rPr>
          <w:rFonts w:ascii="Noto Sans" w:hAnsi="Noto Sans" w:cs="Noto Sans"/>
          <w:sz w:val="22"/>
          <w:szCs w:val="22"/>
        </w:rPr>
        <w:t xml:space="preserve"> No. </w:t>
      </w:r>
      <w:r w:rsidRPr="00DA7709">
        <w:rPr>
          <w:rFonts w:ascii="Noto Sans" w:hAnsi="Noto Sans" w:cs="Noto Sans"/>
          <w:sz w:val="22"/>
          <w:szCs w:val="22"/>
        </w:rPr>
        <w:t>__________________________</w:t>
      </w:r>
      <w:r>
        <w:rPr>
          <w:rFonts w:ascii="Noto Sans" w:hAnsi="Noto Sans" w:cs="Noto Sans"/>
          <w:sz w:val="22"/>
          <w:szCs w:val="22"/>
        </w:rPr>
        <w:t>, para la contratación del: _________________.</w:t>
      </w:r>
    </w:p>
    <w:p w:rsidR="00EC56D8" w:rsidRPr="00DA7709" w:rsidRDefault="00EC56D8" w:rsidP="00DA7709">
      <w:pPr>
        <w:jc w:val="both"/>
        <w:rPr>
          <w:rFonts w:ascii="Noto Sans" w:hAnsi="Noto Sans" w:cs="Noto Sans"/>
          <w:sz w:val="22"/>
          <w:szCs w:val="22"/>
        </w:rPr>
      </w:pPr>
    </w:p>
    <w:p w:rsidR="00DA7709" w:rsidRDefault="00DA7709" w:rsidP="00DC461D">
      <w:pPr>
        <w:pStyle w:val="Prrafodelista"/>
        <w:numPr>
          <w:ilvl w:val="0"/>
          <w:numId w:val="62"/>
        </w:numPr>
        <w:spacing w:after="160" w:line="259" w:lineRule="auto"/>
        <w:jc w:val="both"/>
        <w:rPr>
          <w:rFonts w:ascii="Noto Sans" w:hAnsi="Noto Sans" w:cs="Noto Sans"/>
          <w:sz w:val="22"/>
          <w:szCs w:val="22"/>
        </w:rPr>
      </w:pPr>
      <w:r w:rsidRPr="00DA7709">
        <w:rPr>
          <w:rFonts w:ascii="Noto Sans" w:hAnsi="Noto Sans" w:cs="Noto Sans"/>
          <w:sz w:val="22"/>
          <w:szCs w:val="22"/>
        </w:rPr>
        <w:t xml:space="preserve">Me permito manifestar </w:t>
      </w:r>
      <w:r w:rsidRPr="00DA7709">
        <w:rPr>
          <w:rFonts w:ascii="Noto Sans" w:hAnsi="Noto Sans" w:cs="Noto Sans"/>
          <w:b/>
          <w:sz w:val="22"/>
          <w:szCs w:val="22"/>
        </w:rPr>
        <w:t>BAJO PROTESTA DE DECIR VERDAD</w:t>
      </w:r>
      <w:r w:rsidRPr="00DA7709">
        <w:rPr>
          <w:rFonts w:ascii="Noto Sans" w:hAnsi="Noto Sans" w:cs="Noto Sans"/>
          <w:sz w:val="22"/>
          <w:szCs w:val="22"/>
        </w:rPr>
        <w:t xml:space="preserve"> que la empresa que represento se abstendrá por si misma o a través de interpósita persona, de adoptar conductas para que los servidores públicos, induzcan o alteren las evaluaciones de las proposiciones, el resultado del procedimiento, u otros aspectos que le otorguen condiciones más ventajosas con relación a los demás participantes; asimismo que dicha empresa por sí misma o por interpósita persona, se abstendrá de llevar a cabo cualquier acto que implique trasgresión a las disposiciones de la Ley de Adquisiciones, Arrendamientos y Servicios del Sector Público y su Reglamento; así como a lo dispuesto en general por la Ley Federal de Competencia Económica.</w:t>
      </w:r>
    </w:p>
    <w:p w:rsidR="00EC56D8" w:rsidRPr="00DA7709" w:rsidRDefault="00EC56D8" w:rsidP="00EC56D8">
      <w:pPr>
        <w:pStyle w:val="Prrafodelista"/>
        <w:spacing w:after="160" w:line="259" w:lineRule="auto"/>
        <w:jc w:val="both"/>
        <w:rPr>
          <w:rFonts w:ascii="Noto Sans" w:hAnsi="Noto Sans" w:cs="Noto Sans"/>
          <w:sz w:val="22"/>
          <w:szCs w:val="22"/>
        </w:rPr>
      </w:pPr>
    </w:p>
    <w:p w:rsidR="00DA7709" w:rsidRPr="00EC56D8" w:rsidRDefault="00DA7709" w:rsidP="00DC461D">
      <w:pPr>
        <w:pStyle w:val="Prrafodelista"/>
        <w:numPr>
          <w:ilvl w:val="0"/>
          <w:numId w:val="62"/>
        </w:numPr>
        <w:spacing w:after="160" w:line="259" w:lineRule="auto"/>
        <w:jc w:val="both"/>
        <w:rPr>
          <w:rFonts w:ascii="Noto Sans" w:hAnsi="Noto Sans" w:cs="Noto Sans"/>
          <w:sz w:val="22"/>
          <w:szCs w:val="22"/>
        </w:rPr>
      </w:pPr>
      <w:r w:rsidRPr="00DA7709">
        <w:rPr>
          <w:rFonts w:ascii="Noto Sans" w:hAnsi="Noto Sans" w:cs="Noto Sans"/>
          <w:b/>
          <w:sz w:val="22"/>
          <w:szCs w:val="22"/>
        </w:rPr>
        <w:t>(EN CASO DE SER PERSONA FÍSICA, DEBERÁ SUSTITUIR EL PÁRRAFO ANTERIOR POR LO SIGUIENTE)</w:t>
      </w:r>
      <w:r w:rsidRPr="00DA7709">
        <w:rPr>
          <w:rFonts w:ascii="Noto Sans" w:hAnsi="Noto Sans" w:cs="Noto Sans"/>
          <w:sz w:val="22"/>
          <w:szCs w:val="22"/>
        </w:rPr>
        <w:t xml:space="preserve"> </w:t>
      </w:r>
      <w:r>
        <w:rPr>
          <w:rFonts w:ascii="Noto Sans" w:hAnsi="Noto Sans" w:cs="Noto Sans"/>
          <w:sz w:val="22"/>
          <w:szCs w:val="22"/>
        </w:rPr>
        <w:t>“</w:t>
      </w:r>
      <w:r w:rsidRPr="00DA7709">
        <w:rPr>
          <w:rFonts w:ascii="Noto Sans" w:hAnsi="Noto Sans" w:cs="Noto Sans"/>
          <w:sz w:val="22"/>
          <w:szCs w:val="22"/>
        </w:rPr>
        <w:t xml:space="preserve">Me permito manifestar </w:t>
      </w:r>
      <w:r w:rsidRPr="00DA7709">
        <w:rPr>
          <w:rFonts w:ascii="Noto Sans" w:hAnsi="Noto Sans" w:cs="Noto Sans"/>
          <w:b/>
          <w:sz w:val="22"/>
          <w:szCs w:val="22"/>
        </w:rPr>
        <w:t>BAJO PROTESTA DE DECIR VERDAD</w:t>
      </w:r>
      <w:r w:rsidRPr="00DA7709">
        <w:rPr>
          <w:rFonts w:ascii="Noto Sans" w:hAnsi="Noto Sans" w:cs="Noto Sans"/>
          <w:sz w:val="22"/>
          <w:szCs w:val="22"/>
        </w:rPr>
        <w:t xml:space="preserve"> que me abstendré por sí mismo o a través de interpósita persona, de adoptar conductas para que los servidores públicos, induzcan o alteren las evaluaciones de las proposiciones, el resultado del procedimiento, u otros aspectos que le otorguen condiciones más ventajosas con relación a los demás participantes; asimismo me abstendré por sí mismo o por interpósita persona, de llevar a cabo cualquier acto que implique trasgresión a las disposiciones de la Ley de Adquisiciones, Arrendamientos y Servicios del Sector </w:t>
      </w:r>
      <w:r w:rsidRPr="00DA7709">
        <w:rPr>
          <w:rFonts w:ascii="Noto Sans" w:hAnsi="Noto Sans" w:cs="Noto Sans"/>
          <w:sz w:val="22"/>
          <w:szCs w:val="22"/>
        </w:rPr>
        <w:lastRenderedPageBreak/>
        <w:t xml:space="preserve">Público y su Reglamento; así como a lo dispuesto en general por la Ley Federal de Competencia Económica.") </w:t>
      </w:r>
      <w:r w:rsidRPr="00DA7709">
        <w:rPr>
          <w:rFonts w:ascii="Noto Sans" w:hAnsi="Noto Sans" w:cs="Noto Sans"/>
          <w:b/>
          <w:sz w:val="22"/>
          <w:szCs w:val="22"/>
        </w:rPr>
        <w:t>EN CASO DE NO SER PERSONA FÍSICA PODRÁ ELIMINAR ESTE PÁRRAFO.</w:t>
      </w:r>
    </w:p>
    <w:p w:rsidR="00EC56D8" w:rsidRPr="00EC56D8" w:rsidRDefault="00EC56D8" w:rsidP="00EC56D8">
      <w:pPr>
        <w:pStyle w:val="Prrafodelista"/>
        <w:rPr>
          <w:rFonts w:ascii="Noto Sans" w:hAnsi="Noto Sans" w:cs="Noto Sans"/>
          <w:sz w:val="22"/>
          <w:szCs w:val="22"/>
        </w:rPr>
      </w:pPr>
    </w:p>
    <w:p w:rsidR="00EC56D8" w:rsidRPr="00DA7709" w:rsidRDefault="00EC56D8" w:rsidP="00EC56D8">
      <w:pPr>
        <w:pStyle w:val="Prrafodelista"/>
        <w:spacing w:after="160" w:line="259" w:lineRule="auto"/>
        <w:jc w:val="both"/>
        <w:rPr>
          <w:rFonts w:ascii="Noto Sans" w:hAnsi="Noto Sans" w:cs="Noto Sans"/>
          <w:sz w:val="22"/>
          <w:szCs w:val="22"/>
        </w:rPr>
      </w:pPr>
    </w:p>
    <w:p w:rsidR="00DA7709" w:rsidRPr="00DA7709" w:rsidRDefault="00DA7709" w:rsidP="00DA7709">
      <w:pPr>
        <w:pStyle w:val="Prrafodelista"/>
        <w:jc w:val="both"/>
        <w:rPr>
          <w:rFonts w:ascii="Noto Sans" w:hAnsi="Noto Sans" w:cs="Noto Sans"/>
          <w:sz w:val="22"/>
          <w:szCs w:val="22"/>
        </w:rPr>
      </w:pPr>
    </w:p>
    <w:p w:rsidR="00DA7709" w:rsidRPr="00DA7709" w:rsidRDefault="00DA7709" w:rsidP="00DA7709">
      <w:pPr>
        <w:pStyle w:val="Prrafodelista"/>
        <w:jc w:val="center"/>
        <w:rPr>
          <w:rFonts w:ascii="Noto Sans" w:hAnsi="Noto Sans" w:cs="Noto Sans"/>
          <w:b/>
          <w:sz w:val="22"/>
          <w:szCs w:val="22"/>
        </w:rPr>
      </w:pPr>
      <w:r w:rsidRPr="00DA7709">
        <w:rPr>
          <w:rFonts w:ascii="Noto Sans" w:hAnsi="Noto Sans" w:cs="Noto Sans"/>
          <w:b/>
          <w:sz w:val="22"/>
          <w:szCs w:val="22"/>
        </w:rPr>
        <w:t>ATENTAMENTE</w:t>
      </w:r>
    </w:p>
    <w:p w:rsidR="00DA7709" w:rsidRPr="00DA7709" w:rsidRDefault="00DA7709" w:rsidP="00DA7709">
      <w:pPr>
        <w:pStyle w:val="Prrafodelista"/>
        <w:jc w:val="center"/>
        <w:rPr>
          <w:rFonts w:ascii="Noto Sans" w:hAnsi="Noto Sans" w:cs="Noto Sans"/>
          <w:b/>
          <w:sz w:val="22"/>
          <w:szCs w:val="22"/>
        </w:rPr>
      </w:pPr>
    </w:p>
    <w:p w:rsidR="00DA7709" w:rsidRPr="00DA7709" w:rsidRDefault="00DA7709" w:rsidP="00DA7709">
      <w:pPr>
        <w:pStyle w:val="Prrafodelista"/>
        <w:jc w:val="center"/>
        <w:rPr>
          <w:rFonts w:ascii="Noto Sans" w:hAnsi="Noto Sans" w:cs="Noto Sans"/>
          <w:b/>
          <w:sz w:val="22"/>
          <w:szCs w:val="22"/>
        </w:rPr>
      </w:pPr>
      <w:r w:rsidRPr="00DA7709">
        <w:rPr>
          <w:rFonts w:ascii="Noto Sans" w:hAnsi="Noto Sans" w:cs="Noto Sans"/>
          <w:b/>
          <w:sz w:val="22"/>
          <w:szCs w:val="22"/>
        </w:rPr>
        <w:t>____________________________</w:t>
      </w:r>
    </w:p>
    <w:p w:rsidR="00DA7709" w:rsidRPr="00DA7709" w:rsidRDefault="00DA7709" w:rsidP="00DA7709">
      <w:pPr>
        <w:jc w:val="center"/>
        <w:rPr>
          <w:rFonts w:ascii="Noto Sans" w:hAnsi="Noto Sans" w:cs="Noto Sans"/>
          <w:b/>
          <w:sz w:val="22"/>
          <w:szCs w:val="22"/>
        </w:rPr>
      </w:pPr>
      <w:r w:rsidRPr="00DA7709">
        <w:rPr>
          <w:rFonts w:ascii="Noto Sans" w:hAnsi="Noto Sans" w:cs="Noto Sans"/>
          <w:b/>
          <w:sz w:val="22"/>
          <w:szCs w:val="22"/>
        </w:rPr>
        <w:t>NOMBRE, CARGO Y FIRMA DEL REPRESENTANTE LEGAL O APODERADO DEL LICITANTE</w:t>
      </w:r>
    </w:p>
    <w:p w:rsidR="00DA7709" w:rsidRPr="00DA7709" w:rsidRDefault="00DA7709" w:rsidP="00DA7709">
      <w:pPr>
        <w:pStyle w:val="Prrafodelista"/>
        <w:jc w:val="center"/>
        <w:rPr>
          <w:rFonts w:ascii="Noto Sans" w:hAnsi="Noto Sans" w:cs="Noto Sans"/>
          <w:b/>
          <w:sz w:val="22"/>
          <w:szCs w:val="22"/>
        </w:rPr>
      </w:pPr>
      <w:r w:rsidRPr="00DA7709">
        <w:rPr>
          <w:rFonts w:ascii="Noto Sans" w:hAnsi="Noto Sans" w:cs="Noto Sans"/>
          <w:b/>
          <w:sz w:val="22"/>
          <w:szCs w:val="22"/>
        </w:rPr>
        <w:t>(NOMBRE O RAZÓN SOCIAL DE LA EMPRESA)</w:t>
      </w:r>
    </w:p>
    <w:p w:rsidR="00721E64" w:rsidRPr="00DA7709" w:rsidRDefault="00721E64" w:rsidP="00FF2342">
      <w:pPr>
        <w:jc w:val="center"/>
        <w:rPr>
          <w:rFonts w:ascii="Noto Sans" w:hAnsi="Noto Sans" w:cs="Noto Sans"/>
          <w:sz w:val="22"/>
          <w:szCs w:val="22"/>
        </w:rPr>
      </w:pPr>
    </w:p>
    <w:p w:rsidR="00721E64" w:rsidRPr="00DA7709" w:rsidRDefault="00721E64" w:rsidP="00FF2342">
      <w:pPr>
        <w:jc w:val="center"/>
        <w:rPr>
          <w:rFonts w:ascii="Noto Sans" w:hAnsi="Noto Sans" w:cs="Noto Sans"/>
          <w:sz w:val="22"/>
          <w:szCs w:val="22"/>
        </w:rPr>
      </w:pPr>
    </w:p>
    <w:p w:rsidR="00721E64" w:rsidRPr="00DA7709" w:rsidRDefault="00721E64" w:rsidP="00FF2342">
      <w:pPr>
        <w:jc w:val="center"/>
        <w:rPr>
          <w:rFonts w:ascii="Noto Sans" w:hAnsi="Noto Sans" w:cs="Noto Sans"/>
          <w:sz w:val="22"/>
          <w:szCs w:val="22"/>
        </w:rPr>
      </w:pPr>
    </w:p>
    <w:p w:rsidR="00721E64" w:rsidRPr="00DA7709" w:rsidRDefault="00721E64" w:rsidP="00FF2342">
      <w:pPr>
        <w:jc w:val="center"/>
        <w:rPr>
          <w:rFonts w:ascii="Noto Sans" w:hAnsi="Noto Sans" w:cs="Noto Sans"/>
          <w:sz w:val="22"/>
          <w:szCs w:val="22"/>
        </w:rPr>
      </w:pPr>
    </w:p>
    <w:p w:rsidR="00721E64" w:rsidRPr="00DA7709" w:rsidRDefault="00721E64" w:rsidP="00FF2342">
      <w:pPr>
        <w:jc w:val="center"/>
        <w:rPr>
          <w:rFonts w:ascii="Noto Sans" w:hAnsi="Noto Sans" w:cs="Noto Sans"/>
          <w:sz w:val="22"/>
          <w:szCs w:val="22"/>
        </w:rPr>
      </w:pPr>
    </w:p>
    <w:p w:rsidR="00721E64" w:rsidRPr="00DA7709" w:rsidRDefault="00721E64" w:rsidP="00FF2342">
      <w:pPr>
        <w:jc w:val="center"/>
        <w:rPr>
          <w:rFonts w:ascii="Noto Sans" w:hAnsi="Noto Sans" w:cs="Noto Sans"/>
          <w:sz w:val="22"/>
          <w:szCs w:val="22"/>
        </w:rPr>
      </w:pPr>
    </w:p>
    <w:p w:rsidR="00721E64" w:rsidRPr="00DA7709" w:rsidRDefault="00721E64" w:rsidP="00FF2342">
      <w:pPr>
        <w:jc w:val="center"/>
        <w:rPr>
          <w:rFonts w:ascii="Noto Sans" w:hAnsi="Noto Sans" w:cs="Noto Sans"/>
          <w:sz w:val="22"/>
          <w:szCs w:val="22"/>
        </w:rPr>
      </w:pPr>
    </w:p>
    <w:p w:rsidR="00721E64" w:rsidRPr="00DA7709" w:rsidRDefault="00721E64" w:rsidP="00FF2342">
      <w:pPr>
        <w:jc w:val="center"/>
        <w:rPr>
          <w:rFonts w:ascii="Noto Sans" w:hAnsi="Noto Sans" w:cs="Noto Sans"/>
          <w:sz w:val="22"/>
          <w:szCs w:val="22"/>
        </w:rPr>
      </w:pPr>
    </w:p>
    <w:p w:rsidR="00721E64" w:rsidRPr="00DA7709" w:rsidRDefault="00721E64" w:rsidP="00FF2342">
      <w:pPr>
        <w:jc w:val="center"/>
        <w:rPr>
          <w:rFonts w:ascii="Noto Sans" w:hAnsi="Noto Sans" w:cs="Noto Sans"/>
          <w:sz w:val="22"/>
          <w:szCs w:val="22"/>
        </w:rPr>
      </w:pPr>
    </w:p>
    <w:p w:rsidR="00721E64" w:rsidRPr="00DA7709" w:rsidRDefault="00721E64" w:rsidP="00FF2342">
      <w:pPr>
        <w:jc w:val="center"/>
        <w:rPr>
          <w:rFonts w:ascii="Noto Sans" w:hAnsi="Noto Sans" w:cs="Noto Sans"/>
          <w:sz w:val="22"/>
          <w:szCs w:val="22"/>
        </w:rPr>
      </w:pPr>
    </w:p>
    <w:p w:rsidR="00721E64" w:rsidRPr="00DA7709" w:rsidRDefault="00721E64" w:rsidP="00FF2342">
      <w:pPr>
        <w:jc w:val="center"/>
        <w:rPr>
          <w:rFonts w:ascii="Noto Sans" w:hAnsi="Noto Sans" w:cs="Noto Sans"/>
          <w:sz w:val="22"/>
          <w:szCs w:val="22"/>
        </w:rPr>
      </w:pPr>
    </w:p>
    <w:p w:rsidR="00721E64" w:rsidRPr="00DA7709" w:rsidRDefault="00721E64" w:rsidP="00FF2342">
      <w:pPr>
        <w:jc w:val="center"/>
        <w:rPr>
          <w:rFonts w:ascii="Noto Sans" w:hAnsi="Noto Sans" w:cs="Noto Sans"/>
          <w:sz w:val="22"/>
          <w:szCs w:val="22"/>
        </w:rPr>
      </w:pPr>
    </w:p>
    <w:p w:rsidR="00721E64" w:rsidRPr="00DA7709" w:rsidRDefault="00721E64" w:rsidP="00FF2342">
      <w:pPr>
        <w:jc w:val="center"/>
        <w:rPr>
          <w:rFonts w:ascii="Noto Sans" w:hAnsi="Noto Sans" w:cs="Noto Sans"/>
          <w:sz w:val="22"/>
          <w:szCs w:val="22"/>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AB6ABA" w:rsidRDefault="00AB6ABA" w:rsidP="00FF2342">
      <w:pPr>
        <w:jc w:val="center"/>
        <w:rPr>
          <w:rFonts w:ascii="Noto Sans" w:hAnsi="Noto Sans" w:cs="Noto Sans"/>
          <w:sz w:val="20"/>
          <w:szCs w:val="20"/>
        </w:rPr>
      </w:pPr>
    </w:p>
    <w:p w:rsidR="00AB6ABA" w:rsidRDefault="00AB6ABA" w:rsidP="00FF2342">
      <w:pPr>
        <w:jc w:val="center"/>
        <w:rPr>
          <w:rFonts w:ascii="Noto Sans" w:hAnsi="Noto Sans" w:cs="Noto Sans"/>
          <w:sz w:val="20"/>
          <w:szCs w:val="20"/>
        </w:rPr>
      </w:pPr>
    </w:p>
    <w:p w:rsidR="00AB6ABA" w:rsidRDefault="00AB6ABA" w:rsidP="00FF2342">
      <w:pPr>
        <w:jc w:val="center"/>
        <w:rPr>
          <w:rFonts w:ascii="Noto Sans" w:hAnsi="Noto Sans" w:cs="Noto Sans"/>
          <w:sz w:val="20"/>
          <w:szCs w:val="20"/>
        </w:rPr>
      </w:pPr>
    </w:p>
    <w:p w:rsidR="00AB6ABA" w:rsidRDefault="00AB6ABA" w:rsidP="00FF2342">
      <w:pPr>
        <w:jc w:val="center"/>
        <w:rPr>
          <w:rFonts w:ascii="Noto Sans" w:hAnsi="Noto Sans" w:cs="Noto Sans"/>
          <w:sz w:val="20"/>
          <w:szCs w:val="20"/>
        </w:rPr>
      </w:pPr>
    </w:p>
    <w:p w:rsidR="00AB6ABA" w:rsidRDefault="00AB6ABA" w:rsidP="00FF2342">
      <w:pPr>
        <w:jc w:val="center"/>
        <w:rPr>
          <w:rFonts w:ascii="Noto Sans" w:hAnsi="Noto Sans" w:cs="Noto Sans"/>
          <w:sz w:val="20"/>
          <w:szCs w:val="20"/>
        </w:rPr>
      </w:pPr>
    </w:p>
    <w:p w:rsidR="00AB6ABA" w:rsidRDefault="00AB6ABA" w:rsidP="00FF2342">
      <w:pPr>
        <w:jc w:val="center"/>
        <w:rPr>
          <w:rFonts w:ascii="Noto Sans" w:hAnsi="Noto Sans" w:cs="Noto Sans"/>
          <w:sz w:val="20"/>
          <w:szCs w:val="20"/>
        </w:rPr>
      </w:pPr>
    </w:p>
    <w:p w:rsidR="00AB6ABA" w:rsidRDefault="00AB6ABA" w:rsidP="00FF2342">
      <w:pPr>
        <w:jc w:val="center"/>
        <w:rPr>
          <w:rFonts w:ascii="Noto Sans" w:hAnsi="Noto Sans" w:cs="Noto Sans"/>
          <w:sz w:val="20"/>
          <w:szCs w:val="20"/>
        </w:rPr>
      </w:pPr>
    </w:p>
    <w:p w:rsidR="00AB6ABA" w:rsidRDefault="00AB6ABA" w:rsidP="00FF2342">
      <w:pPr>
        <w:jc w:val="center"/>
        <w:rPr>
          <w:rFonts w:ascii="Noto Sans" w:hAnsi="Noto Sans" w:cs="Noto Sans"/>
          <w:sz w:val="20"/>
          <w:szCs w:val="20"/>
        </w:rPr>
      </w:pPr>
    </w:p>
    <w:p w:rsidR="00AB6ABA" w:rsidRDefault="00AB6ABA" w:rsidP="00FF2342">
      <w:pPr>
        <w:jc w:val="center"/>
        <w:rPr>
          <w:rFonts w:ascii="Noto Sans" w:hAnsi="Noto Sans" w:cs="Noto Sans"/>
          <w:sz w:val="20"/>
          <w:szCs w:val="20"/>
        </w:rPr>
      </w:pPr>
    </w:p>
    <w:p w:rsidR="005B7D29" w:rsidRDefault="005B7D29" w:rsidP="00FF2342">
      <w:pPr>
        <w:jc w:val="center"/>
        <w:rPr>
          <w:rFonts w:ascii="Noto Sans" w:hAnsi="Noto Sans" w:cs="Noto Sans"/>
          <w:sz w:val="20"/>
          <w:szCs w:val="20"/>
        </w:rPr>
      </w:pPr>
    </w:p>
    <w:p w:rsidR="005B7D29" w:rsidRDefault="005B7D29" w:rsidP="00FF2342">
      <w:pPr>
        <w:jc w:val="center"/>
        <w:rPr>
          <w:rFonts w:ascii="Noto Sans" w:hAnsi="Noto Sans" w:cs="Noto Sans"/>
          <w:sz w:val="20"/>
          <w:szCs w:val="20"/>
        </w:rPr>
      </w:pPr>
    </w:p>
    <w:p w:rsidR="00DA7709" w:rsidRDefault="00DA7709" w:rsidP="00DA7709">
      <w:pPr>
        <w:jc w:val="center"/>
        <w:rPr>
          <w:rFonts w:ascii="Noto Sans" w:hAnsi="Noto Sans" w:cs="Noto Sans"/>
          <w:b/>
          <w:sz w:val="22"/>
          <w:szCs w:val="22"/>
        </w:rPr>
      </w:pPr>
      <w:r>
        <w:rPr>
          <w:rFonts w:ascii="Noto Sans" w:hAnsi="Noto Sans" w:cs="Noto Sans"/>
          <w:b/>
          <w:sz w:val="22"/>
          <w:szCs w:val="22"/>
        </w:rPr>
        <w:lastRenderedPageBreak/>
        <w:t>ANEXO 7</w:t>
      </w:r>
    </w:p>
    <w:p w:rsidR="00DA7709" w:rsidRPr="00DA7709" w:rsidRDefault="00DA7709" w:rsidP="00DA7709">
      <w:pPr>
        <w:jc w:val="center"/>
        <w:rPr>
          <w:rFonts w:ascii="Noto Sans" w:hAnsi="Noto Sans" w:cs="Noto Sans"/>
          <w:b/>
          <w:sz w:val="22"/>
          <w:szCs w:val="22"/>
        </w:rPr>
      </w:pPr>
      <w:r w:rsidRPr="00DA7709">
        <w:rPr>
          <w:rFonts w:ascii="Noto Sans" w:hAnsi="Noto Sans" w:cs="Noto Sans"/>
          <w:b/>
          <w:sz w:val="22"/>
          <w:szCs w:val="22"/>
        </w:rPr>
        <w:t>MANIFESTACIÓN DE QUE EL LICITANTE NO SE UBICA EN LOS SUPUESTOS ESTABLECIDOS EN LOS ARTÍCULOS 71 Y 90 DE LA LEY.</w:t>
      </w:r>
    </w:p>
    <w:p w:rsidR="00DA7709" w:rsidRPr="00DA7709" w:rsidRDefault="00DA7709" w:rsidP="00DA7709">
      <w:pPr>
        <w:jc w:val="center"/>
        <w:rPr>
          <w:rFonts w:ascii="Noto Sans" w:hAnsi="Noto Sans" w:cs="Noto Sans"/>
          <w:b/>
          <w:sz w:val="22"/>
          <w:szCs w:val="22"/>
        </w:rPr>
      </w:pPr>
    </w:p>
    <w:p w:rsidR="00DA7709" w:rsidRPr="00DA7709" w:rsidRDefault="00DA7709" w:rsidP="00DA7709">
      <w:pPr>
        <w:jc w:val="right"/>
        <w:rPr>
          <w:rFonts w:ascii="Noto Sans" w:hAnsi="Noto Sans" w:cs="Noto Sans"/>
          <w:b/>
          <w:sz w:val="22"/>
          <w:szCs w:val="22"/>
        </w:rPr>
      </w:pPr>
      <w:r w:rsidRPr="00DA7709">
        <w:rPr>
          <w:rFonts w:ascii="Noto Sans" w:hAnsi="Noto Sans" w:cs="Noto Sans"/>
          <w:b/>
          <w:sz w:val="22"/>
          <w:szCs w:val="22"/>
        </w:rPr>
        <w:t>Lugar y fecha de expedición: ..............................</w:t>
      </w:r>
    </w:p>
    <w:p w:rsidR="00DA7709" w:rsidRPr="00DA7709" w:rsidRDefault="00EE4AE2" w:rsidP="00DA7709">
      <w:pPr>
        <w:jc w:val="right"/>
        <w:rPr>
          <w:rFonts w:ascii="Noto Sans" w:hAnsi="Noto Sans" w:cs="Noto Sans"/>
          <w:b/>
          <w:sz w:val="22"/>
          <w:szCs w:val="22"/>
        </w:rPr>
      </w:pPr>
      <w:r w:rsidRPr="00EE4AE2">
        <w:rPr>
          <w:rFonts w:ascii="Noto Sans" w:eastAsia="Times New Roman" w:hAnsi="Noto Sans" w:cs="Noto Sans"/>
          <w:sz w:val="22"/>
          <w:szCs w:val="22"/>
          <w:lang w:val="es-ES_tradnl" w:eastAsia="es-ES"/>
        </w:rPr>
        <w:t>Invitación a Cuando Menos Tres Personas</w:t>
      </w:r>
      <w:r w:rsidR="00DA7709" w:rsidRPr="00DA7709">
        <w:rPr>
          <w:rFonts w:ascii="Noto Sans" w:hAnsi="Noto Sans" w:cs="Noto Sans"/>
          <w:b/>
          <w:sz w:val="22"/>
          <w:szCs w:val="22"/>
        </w:rPr>
        <w:t xml:space="preserve"> de Carácter Nacional: </w:t>
      </w:r>
    </w:p>
    <w:p w:rsidR="00DA7709" w:rsidRPr="00DA7709" w:rsidRDefault="00DA7709" w:rsidP="00DA7709">
      <w:pPr>
        <w:jc w:val="both"/>
        <w:rPr>
          <w:rFonts w:ascii="Noto Sans" w:hAnsi="Noto Sans" w:cs="Noto Sans"/>
          <w:b/>
          <w:sz w:val="22"/>
          <w:szCs w:val="22"/>
        </w:rPr>
      </w:pPr>
    </w:p>
    <w:p w:rsidR="00DA7709" w:rsidRPr="00D86AA2" w:rsidRDefault="00DA7709" w:rsidP="00DA7709">
      <w:pPr>
        <w:jc w:val="both"/>
        <w:rPr>
          <w:rFonts w:ascii="Noto Sans" w:hAnsi="Noto Sans" w:cs="Noto Sans"/>
          <w:b/>
          <w:bCs/>
          <w:sz w:val="22"/>
          <w:szCs w:val="22"/>
        </w:rPr>
      </w:pPr>
      <w:r w:rsidRPr="00D86AA2">
        <w:rPr>
          <w:rFonts w:ascii="Noto Sans" w:hAnsi="Noto Sans" w:cs="Noto Sans"/>
          <w:b/>
          <w:bCs/>
          <w:sz w:val="22"/>
          <w:szCs w:val="22"/>
        </w:rPr>
        <w:t>C.P. Luis Pérez Sánchez</w:t>
      </w:r>
    </w:p>
    <w:p w:rsidR="00DA7709" w:rsidRPr="00D86AA2" w:rsidRDefault="00DA7709" w:rsidP="00DA7709">
      <w:pPr>
        <w:jc w:val="both"/>
        <w:rPr>
          <w:rFonts w:ascii="Noto Sans" w:hAnsi="Noto Sans" w:cs="Noto Sans"/>
          <w:bCs/>
          <w:sz w:val="22"/>
          <w:szCs w:val="22"/>
        </w:rPr>
      </w:pPr>
      <w:r w:rsidRPr="00D86AA2">
        <w:rPr>
          <w:rFonts w:ascii="Noto Sans" w:hAnsi="Noto Sans" w:cs="Noto Sans"/>
          <w:bCs/>
          <w:sz w:val="22"/>
          <w:szCs w:val="22"/>
        </w:rPr>
        <w:t xml:space="preserve">Gerente de Administración y Finanzas de la </w:t>
      </w:r>
    </w:p>
    <w:p w:rsidR="00DA7709" w:rsidRPr="00D86AA2" w:rsidRDefault="00DA7709" w:rsidP="00DA7709">
      <w:pPr>
        <w:rPr>
          <w:rFonts w:ascii="Noto Sans" w:hAnsi="Noto Sans" w:cs="Noto Sans"/>
          <w:sz w:val="22"/>
          <w:szCs w:val="22"/>
        </w:rPr>
      </w:pPr>
      <w:r w:rsidRPr="00D86AA2">
        <w:rPr>
          <w:rFonts w:ascii="Noto Sans" w:hAnsi="Noto Sans" w:cs="Noto Sans"/>
          <w:sz w:val="22"/>
          <w:szCs w:val="22"/>
        </w:rPr>
        <w:t>Administración del Sistema Portuario Nacional Dos Bocas S.A. de C.V.</w:t>
      </w:r>
    </w:p>
    <w:p w:rsidR="00DA7709" w:rsidRDefault="00DA7709" w:rsidP="00DA7709">
      <w:pPr>
        <w:jc w:val="both"/>
        <w:rPr>
          <w:rFonts w:ascii="Noto Sans" w:hAnsi="Noto Sans" w:cs="Noto Sans"/>
          <w:bCs/>
          <w:sz w:val="22"/>
          <w:szCs w:val="22"/>
        </w:rPr>
      </w:pPr>
      <w:r w:rsidRPr="00D86AA2">
        <w:rPr>
          <w:rFonts w:ascii="Noto Sans" w:hAnsi="Noto Sans" w:cs="Noto Sans"/>
          <w:bCs/>
          <w:sz w:val="22"/>
          <w:szCs w:val="22"/>
        </w:rPr>
        <w:t>Presente.</w:t>
      </w:r>
    </w:p>
    <w:p w:rsidR="00DA7709" w:rsidRDefault="00DA7709" w:rsidP="00DA7709">
      <w:pPr>
        <w:jc w:val="both"/>
        <w:rPr>
          <w:rFonts w:ascii="Noto Sans" w:hAnsi="Noto Sans" w:cs="Noto Sans"/>
          <w:sz w:val="22"/>
          <w:szCs w:val="22"/>
        </w:rPr>
      </w:pPr>
    </w:p>
    <w:p w:rsidR="00DA7709" w:rsidRDefault="00DA7709" w:rsidP="00DA7709">
      <w:pPr>
        <w:jc w:val="both"/>
        <w:rPr>
          <w:rFonts w:ascii="Noto Sans" w:hAnsi="Noto Sans" w:cs="Noto Sans"/>
          <w:sz w:val="22"/>
          <w:szCs w:val="22"/>
        </w:rPr>
      </w:pPr>
      <w:r w:rsidRPr="00DA7709">
        <w:rPr>
          <w:rFonts w:ascii="Noto Sans" w:hAnsi="Noto Sans" w:cs="Noto Sans"/>
          <w:sz w:val="22"/>
          <w:szCs w:val="22"/>
        </w:rPr>
        <w:t xml:space="preserve">Relativa a la </w:t>
      </w:r>
      <w:r w:rsidR="00EE4AE2" w:rsidRPr="00EE4AE2">
        <w:rPr>
          <w:rFonts w:ascii="Noto Sans" w:eastAsia="Times New Roman" w:hAnsi="Noto Sans" w:cs="Noto Sans"/>
          <w:sz w:val="22"/>
          <w:szCs w:val="22"/>
          <w:lang w:val="es-ES_tradnl" w:eastAsia="es-ES"/>
        </w:rPr>
        <w:t>Invitación a Cuando Menos Tres Personas</w:t>
      </w:r>
      <w:r w:rsidRPr="00DA7709">
        <w:rPr>
          <w:rFonts w:ascii="Noto Sans" w:hAnsi="Noto Sans" w:cs="Noto Sans"/>
          <w:sz w:val="22"/>
          <w:szCs w:val="22"/>
        </w:rPr>
        <w:t xml:space="preserve"> de carácter Nacional Nº </w:t>
      </w:r>
      <w:r>
        <w:rPr>
          <w:rFonts w:ascii="Noto Sans" w:hAnsi="Noto Sans" w:cs="Noto Sans"/>
          <w:sz w:val="22"/>
          <w:szCs w:val="22"/>
        </w:rPr>
        <w:t>________________________</w:t>
      </w:r>
      <w:r w:rsidRPr="00DA7709">
        <w:rPr>
          <w:rFonts w:ascii="Noto Sans" w:hAnsi="Noto Sans" w:cs="Noto Sans"/>
          <w:sz w:val="22"/>
          <w:szCs w:val="22"/>
        </w:rPr>
        <w:t xml:space="preserve">, para la contratación de </w:t>
      </w:r>
      <w:r>
        <w:rPr>
          <w:rFonts w:ascii="Noto Sans" w:hAnsi="Noto Sans" w:cs="Noto Sans"/>
          <w:sz w:val="22"/>
          <w:szCs w:val="22"/>
        </w:rPr>
        <w:t>________________________________________</w:t>
      </w:r>
      <w:r w:rsidRPr="00DA7709">
        <w:rPr>
          <w:rFonts w:ascii="Noto Sans" w:hAnsi="Noto Sans" w:cs="Noto Sans"/>
          <w:sz w:val="22"/>
          <w:szCs w:val="22"/>
        </w:rPr>
        <w:t>.</w:t>
      </w:r>
    </w:p>
    <w:p w:rsidR="00DA7709" w:rsidRPr="00DA7709" w:rsidRDefault="00DA7709" w:rsidP="00DA7709">
      <w:pPr>
        <w:jc w:val="both"/>
        <w:rPr>
          <w:rFonts w:ascii="Noto Sans" w:hAnsi="Noto Sans" w:cs="Noto Sans"/>
          <w:sz w:val="22"/>
          <w:szCs w:val="22"/>
        </w:rPr>
      </w:pPr>
    </w:p>
    <w:p w:rsidR="00DA7709" w:rsidRDefault="00DA7709" w:rsidP="00DA7709">
      <w:pPr>
        <w:jc w:val="both"/>
        <w:rPr>
          <w:rFonts w:ascii="Noto Sans" w:hAnsi="Noto Sans" w:cs="Noto Sans"/>
          <w:sz w:val="22"/>
          <w:szCs w:val="22"/>
        </w:rPr>
      </w:pPr>
      <w:r w:rsidRPr="00DA7709">
        <w:rPr>
          <w:rFonts w:ascii="Noto Sans" w:hAnsi="Noto Sans" w:cs="Noto Sans"/>
          <w:sz w:val="22"/>
          <w:szCs w:val="22"/>
        </w:rPr>
        <w:t xml:space="preserve">Yo </w:t>
      </w:r>
      <w:r>
        <w:rPr>
          <w:rFonts w:ascii="Noto Sans" w:hAnsi="Noto Sans" w:cs="Noto Sans"/>
          <w:sz w:val="22"/>
          <w:szCs w:val="22"/>
        </w:rPr>
        <w:t>(</w:t>
      </w:r>
      <w:r w:rsidRPr="00DA7709">
        <w:rPr>
          <w:rFonts w:ascii="Noto Sans" w:hAnsi="Noto Sans" w:cs="Noto Sans"/>
          <w:b/>
          <w:i/>
          <w:sz w:val="22"/>
          <w:szCs w:val="22"/>
        </w:rPr>
        <w:t>nombre del representante o apoderado legal</w:t>
      </w:r>
      <w:r>
        <w:rPr>
          <w:rFonts w:ascii="Noto Sans" w:hAnsi="Noto Sans" w:cs="Noto Sans"/>
          <w:sz w:val="22"/>
          <w:szCs w:val="22"/>
        </w:rPr>
        <w:t>)</w:t>
      </w:r>
      <w:r w:rsidRPr="00DA7709">
        <w:rPr>
          <w:rFonts w:ascii="Noto Sans" w:hAnsi="Noto Sans" w:cs="Noto Sans"/>
          <w:sz w:val="22"/>
          <w:szCs w:val="22"/>
        </w:rPr>
        <w:t xml:space="preserve"> como representante o apoderado legal de la empresa </w:t>
      </w:r>
      <w:r w:rsidR="003D0FD5">
        <w:rPr>
          <w:rFonts w:ascii="Noto Sans" w:hAnsi="Noto Sans" w:cs="Noto Sans"/>
          <w:sz w:val="22"/>
          <w:szCs w:val="22"/>
        </w:rPr>
        <w:t>(</w:t>
      </w:r>
      <w:r w:rsidRPr="003D0FD5">
        <w:rPr>
          <w:rFonts w:ascii="Noto Sans" w:hAnsi="Noto Sans" w:cs="Noto Sans"/>
          <w:b/>
          <w:i/>
          <w:sz w:val="22"/>
          <w:szCs w:val="22"/>
        </w:rPr>
        <w:t>nombre de la empresa</w:t>
      </w:r>
      <w:r w:rsidR="003D0FD5">
        <w:rPr>
          <w:rFonts w:ascii="Noto Sans" w:hAnsi="Noto Sans" w:cs="Noto Sans"/>
          <w:sz w:val="22"/>
          <w:szCs w:val="22"/>
        </w:rPr>
        <w:t>)</w:t>
      </w:r>
      <w:r w:rsidRPr="00DA7709">
        <w:rPr>
          <w:rFonts w:ascii="Noto Sans" w:hAnsi="Noto Sans" w:cs="Noto Sans"/>
          <w:sz w:val="22"/>
          <w:szCs w:val="22"/>
        </w:rPr>
        <w:t xml:space="preserve"> manifiesto bajo protesta decir verdad lo siguiente: </w:t>
      </w:r>
    </w:p>
    <w:p w:rsidR="003D0FD5" w:rsidRPr="00DA7709" w:rsidRDefault="003D0FD5" w:rsidP="00DA7709">
      <w:pPr>
        <w:jc w:val="both"/>
        <w:rPr>
          <w:rFonts w:ascii="Noto Sans" w:hAnsi="Noto Sans" w:cs="Noto Sans"/>
          <w:sz w:val="22"/>
          <w:szCs w:val="22"/>
        </w:rPr>
      </w:pPr>
    </w:p>
    <w:p w:rsidR="00DA7709" w:rsidRDefault="00DA7709" w:rsidP="00DA7709">
      <w:pPr>
        <w:jc w:val="both"/>
        <w:rPr>
          <w:rFonts w:ascii="Noto Sans" w:hAnsi="Noto Sans" w:cs="Noto Sans"/>
          <w:sz w:val="22"/>
          <w:szCs w:val="22"/>
        </w:rPr>
      </w:pPr>
      <w:r w:rsidRPr="00DA7709">
        <w:rPr>
          <w:rFonts w:ascii="Noto Sans" w:hAnsi="Noto Sans" w:cs="Noto Sans"/>
          <w:sz w:val="22"/>
          <w:szCs w:val="22"/>
        </w:rPr>
        <w:t xml:space="preserve">Que en la empresa que represento no participan personas físicas o morales inhabilitadas por resolución de la Secretaría Anticorrupción y Buen Gobierno, en los términos de la Ley de Adquisiciones, Arrendamientos y Servicios del Sector Publico. </w:t>
      </w:r>
    </w:p>
    <w:p w:rsidR="003D0FD5" w:rsidRPr="00DA7709" w:rsidRDefault="003D0FD5" w:rsidP="00DA7709">
      <w:pPr>
        <w:jc w:val="both"/>
        <w:rPr>
          <w:rFonts w:ascii="Noto Sans" w:hAnsi="Noto Sans" w:cs="Noto Sans"/>
          <w:sz w:val="22"/>
          <w:szCs w:val="22"/>
        </w:rPr>
      </w:pPr>
    </w:p>
    <w:p w:rsidR="00DA7709" w:rsidRDefault="00DA7709" w:rsidP="00DA7709">
      <w:pPr>
        <w:jc w:val="both"/>
        <w:rPr>
          <w:rFonts w:ascii="Noto Sans" w:hAnsi="Noto Sans" w:cs="Noto Sans"/>
          <w:sz w:val="22"/>
          <w:szCs w:val="22"/>
        </w:rPr>
      </w:pPr>
      <w:r w:rsidRPr="00DA7709">
        <w:rPr>
          <w:rFonts w:ascii="Noto Sans" w:hAnsi="Noto Sans" w:cs="Noto Sans"/>
          <w:sz w:val="22"/>
          <w:szCs w:val="22"/>
        </w:rPr>
        <w:t>Asimismo, manifiesto por mí conducto, que no participan en el presente procedimiento de contratación, personas físicas o morales que se encuentren inhabilitadas en los términos del párrafo anterior, con el propósito de evadir los efectos de la inhabilitación, tomando en consideración, entre otros, los supuestos siguientes:</w:t>
      </w:r>
    </w:p>
    <w:p w:rsidR="003D0FD5" w:rsidRPr="00DA7709" w:rsidRDefault="003D0FD5" w:rsidP="00DA7709">
      <w:pPr>
        <w:jc w:val="both"/>
        <w:rPr>
          <w:rFonts w:ascii="Noto Sans" w:hAnsi="Noto Sans" w:cs="Noto Sans"/>
          <w:sz w:val="22"/>
          <w:szCs w:val="22"/>
        </w:rPr>
      </w:pPr>
    </w:p>
    <w:p w:rsidR="00DA7709" w:rsidRDefault="00DA7709" w:rsidP="00DC461D">
      <w:pPr>
        <w:pStyle w:val="Prrafodelista"/>
        <w:numPr>
          <w:ilvl w:val="0"/>
          <w:numId w:val="63"/>
        </w:numPr>
        <w:jc w:val="both"/>
        <w:rPr>
          <w:rFonts w:ascii="Noto Sans" w:hAnsi="Noto Sans" w:cs="Noto Sans"/>
          <w:sz w:val="22"/>
          <w:szCs w:val="22"/>
        </w:rPr>
      </w:pPr>
      <w:r w:rsidRPr="003D0FD5">
        <w:rPr>
          <w:rFonts w:ascii="Noto Sans" w:hAnsi="Noto Sans" w:cs="Noto Sans"/>
          <w:sz w:val="22"/>
          <w:szCs w:val="22"/>
        </w:rPr>
        <w:t>Que no participan personas físicas o morales que se encuentren inhabilitadas en términos del segundo párrafo de este escrito;</w:t>
      </w:r>
    </w:p>
    <w:p w:rsidR="003D0FD5" w:rsidRPr="003D0FD5" w:rsidRDefault="003D0FD5" w:rsidP="003D0FD5">
      <w:pPr>
        <w:pStyle w:val="Prrafodelista"/>
        <w:jc w:val="both"/>
        <w:rPr>
          <w:rFonts w:ascii="Noto Sans" w:hAnsi="Noto Sans" w:cs="Noto Sans"/>
          <w:sz w:val="22"/>
          <w:szCs w:val="22"/>
        </w:rPr>
      </w:pPr>
    </w:p>
    <w:p w:rsidR="00DA7709" w:rsidRDefault="00DA7709" w:rsidP="00DC461D">
      <w:pPr>
        <w:pStyle w:val="Prrafodelista"/>
        <w:numPr>
          <w:ilvl w:val="0"/>
          <w:numId w:val="63"/>
        </w:numPr>
        <w:jc w:val="both"/>
        <w:rPr>
          <w:rFonts w:ascii="Noto Sans" w:hAnsi="Noto Sans" w:cs="Noto Sans"/>
          <w:sz w:val="22"/>
          <w:szCs w:val="22"/>
        </w:rPr>
      </w:pPr>
      <w:r w:rsidRPr="003D0FD5">
        <w:rPr>
          <w:rFonts w:ascii="Noto Sans" w:hAnsi="Noto Sans" w:cs="Noto Sans"/>
          <w:sz w:val="22"/>
          <w:szCs w:val="22"/>
        </w:rPr>
        <w:t>Que en el capital social de mi representada no participan personas morales en cuyo capital social, a su vez, participen personas tísicas o morales que se encuentren inhabilitadas en términos del segundo párrafo de este escrito, y</w:t>
      </w:r>
    </w:p>
    <w:p w:rsidR="003D0FD5" w:rsidRPr="003D0FD5" w:rsidRDefault="003D0FD5" w:rsidP="003D0FD5">
      <w:pPr>
        <w:pStyle w:val="Prrafodelista"/>
        <w:jc w:val="both"/>
        <w:rPr>
          <w:rFonts w:ascii="Noto Sans" w:hAnsi="Noto Sans" w:cs="Noto Sans"/>
          <w:sz w:val="22"/>
          <w:szCs w:val="22"/>
        </w:rPr>
      </w:pPr>
    </w:p>
    <w:p w:rsidR="00DA7709" w:rsidRPr="003D0FD5" w:rsidRDefault="00DA7709" w:rsidP="00DC461D">
      <w:pPr>
        <w:pStyle w:val="Prrafodelista"/>
        <w:numPr>
          <w:ilvl w:val="0"/>
          <w:numId w:val="63"/>
        </w:numPr>
        <w:jc w:val="both"/>
        <w:rPr>
          <w:rFonts w:ascii="Noto Sans" w:hAnsi="Noto Sans" w:cs="Noto Sans"/>
          <w:sz w:val="22"/>
          <w:szCs w:val="22"/>
        </w:rPr>
      </w:pPr>
      <w:r w:rsidRPr="003D0FD5">
        <w:rPr>
          <w:rFonts w:ascii="Noto Sans" w:hAnsi="Noto Sans" w:cs="Noto Sans"/>
          <w:sz w:val="22"/>
          <w:szCs w:val="22"/>
        </w:rPr>
        <w:t>Personas físicas que participen en el capital social de personas morales que se encuentren inhabilitadas.</w:t>
      </w:r>
    </w:p>
    <w:p w:rsidR="003D0FD5" w:rsidRPr="00DA7709" w:rsidRDefault="003D0FD5" w:rsidP="003D0FD5">
      <w:pPr>
        <w:jc w:val="both"/>
        <w:rPr>
          <w:rFonts w:ascii="Noto Sans" w:hAnsi="Noto Sans" w:cs="Noto Sans"/>
          <w:sz w:val="22"/>
          <w:szCs w:val="22"/>
        </w:rPr>
      </w:pPr>
    </w:p>
    <w:p w:rsidR="00DA7709" w:rsidRDefault="00DA7709" w:rsidP="00DA7709">
      <w:pPr>
        <w:jc w:val="both"/>
        <w:rPr>
          <w:rFonts w:ascii="Noto Sans" w:hAnsi="Noto Sans" w:cs="Noto Sans"/>
          <w:sz w:val="22"/>
          <w:szCs w:val="22"/>
        </w:rPr>
      </w:pPr>
      <w:r w:rsidRPr="00DA7709">
        <w:rPr>
          <w:rFonts w:ascii="Noto Sans" w:hAnsi="Noto Sans" w:cs="Noto Sans"/>
          <w:sz w:val="22"/>
          <w:szCs w:val="22"/>
        </w:rPr>
        <w:lastRenderedPageBreak/>
        <w:t xml:space="preserve">Asimismo, que mí representada no se encuentra dentro de los supuestos de los artículos 71 y 90 de la Ley de Adquisiciones, Arrendamientos y Servicios del Sector Publico. </w:t>
      </w:r>
    </w:p>
    <w:p w:rsidR="003D0FD5" w:rsidRDefault="003D0FD5" w:rsidP="00DA7709">
      <w:pPr>
        <w:jc w:val="both"/>
        <w:rPr>
          <w:rFonts w:ascii="Noto Sans" w:hAnsi="Noto Sans" w:cs="Noto Sans"/>
          <w:sz w:val="22"/>
          <w:szCs w:val="22"/>
        </w:rPr>
      </w:pPr>
    </w:p>
    <w:p w:rsidR="003D0FD5" w:rsidRPr="00DA7709" w:rsidRDefault="003D0FD5" w:rsidP="00DA7709">
      <w:pPr>
        <w:jc w:val="both"/>
        <w:rPr>
          <w:rFonts w:ascii="Noto Sans" w:hAnsi="Noto Sans" w:cs="Noto Sans"/>
          <w:sz w:val="22"/>
          <w:szCs w:val="22"/>
        </w:rPr>
      </w:pPr>
    </w:p>
    <w:p w:rsidR="00DA7709" w:rsidRPr="003D0FD5" w:rsidRDefault="00DA7709" w:rsidP="00DA7709">
      <w:pPr>
        <w:jc w:val="center"/>
        <w:rPr>
          <w:rFonts w:ascii="Noto Sans" w:hAnsi="Noto Sans" w:cs="Noto Sans"/>
          <w:b/>
          <w:sz w:val="22"/>
          <w:szCs w:val="22"/>
        </w:rPr>
      </w:pPr>
      <w:r w:rsidRPr="003D0FD5">
        <w:rPr>
          <w:rFonts w:ascii="Noto Sans" w:hAnsi="Noto Sans" w:cs="Noto Sans"/>
          <w:b/>
          <w:sz w:val="22"/>
          <w:szCs w:val="22"/>
        </w:rPr>
        <w:t>ATENTAMENTE</w:t>
      </w:r>
    </w:p>
    <w:p w:rsidR="00DA7709" w:rsidRPr="003D0FD5" w:rsidRDefault="00DA7709" w:rsidP="00DA7709">
      <w:pPr>
        <w:jc w:val="center"/>
        <w:rPr>
          <w:rFonts w:ascii="Noto Sans" w:hAnsi="Noto Sans" w:cs="Noto Sans"/>
          <w:b/>
          <w:sz w:val="22"/>
          <w:szCs w:val="22"/>
        </w:rPr>
      </w:pPr>
      <w:r w:rsidRPr="003D0FD5">
        <w:rPr>
          <w:rFonts w:ascii="Noto Sans" w:hAnsi="Noto Sans" w:cs="Noto Sans"/>
          <w:b/>
          <w:sz w:val="22"/>
          <w:szCs w:val="22"/>
        </w:rPr>
        <w:t>____________________________</w:t>
      </w:r>
    </w:p>
    <w:p w:rsidR="00DA7709" w:rsidRPr="003D0FD5" w:rsidRDefault="00DA7709" w:rsidP="00DA7709">
      <w:pPr>
        <w:jc w:val="center"/>
        <w:rPr>
          <w:rFonts w:ascii="Noto Sans" w:hAnsi="Noto Sans" w:cs="Noto Sans"/>
          <w:b/>
          <w:sz w:val="22"/>
          <w:szCs w:val="22"/>
        </w:rPr>
      </w:pPr>
      <w:r w:rsidRPr="003D0FD5">
        <w:rPr>
          <w:rFonts w:ascii="Noto Sans" w:hAnsi="Noto Sans" w:cs="Noto Sans"/>
          <w:b/>
          <w:sz w:val="22"/>
          <w:szCs w:val="22"/>
        </w:rPr>
        <w:t>NOMBRE, CARGO Y FIRMA DEL REPRESENTANTE LEGAL O APODERADO DEL LICITANTE</w:t>
      </w:r>
    </w:p>
    <w:p w:rsidR="00DA7709" w:rsidRPr="003D0FD5" w:rsidRDefault="00DA7709" w:rsidP="00DA7709">
      <w:pPr>
        <w:jc w:val="center"/>
        <w:rPr>
          <w:rFonts w:ascii="Noto Sans" w:hAnsi="Noto Sans" w:cs="Noto Sans"/>
          <w:b/>
          <w:sz w:val="22"/>
          <w:szCs w:val="22"/>
        </w:rPr>
      </w:pPr>
      <w:r w:rsidRPr="003D0FD5">
        <w:rPr>
          <w:rFonts w:ascii="Noto Sans" w:hAnsi="Noto Sans" w:cs="Noto Sans"/>
          <w:b/>
          <w:sz w:val="22"/>
          <w:szCs w:val="22"/>
        </w:rPr>
        <w:t>(NOMBRE O RAZÓN SOCIAL DE LA EMPRESA)</w:t>
      </w:r>
    </w:p>
    <w:p w:rsidR="00DA7709" w:rsidRPr="00DA7709" w:rsidRDefault="00DA7709" w:rsidP="00DA7709">
      <w:pPr>
        <w:jc w:val="both"/>
        <w:rPr>
          <w:rFonts w:ascii="Noto Sans" w:hAnsi="Noto Sans" w:cs="Noto Sans"/>
          <w:sz w:val="20"/>
          <w:szCs w:val="20"/>
        </w:rPr>
      </w:pPr>
      <w:r w:rsidRPr="003D0FD5">
        <w:rPr>
          <w:rFonts w:ascii="Noto Sans" w:hAnsi="Noto Sans" w:cs="Noto Sans"/>
          <w:b/>
          <w:sz w:val="20"/>
          <w:szCs w:val="20"/>
        </w:rPr>
        <w:t>Nota.-</w:t>
      </w:r>
      <w:r w:rsidRPr="00DA7709">
        <w:rPr>
          <w:rFonts w:ascii="Noto Sans" w:hAnsi="Noto Sans" w:cs="Noto Sans"/>
          <w:sz w:val="20"/>
          <w:szCs w:val="20"/>
        </w:rPr>
        <w:t xml:space="preserve"> Cuando se presente una propuesta conjunta, este escrito deberá de ser presentado por cada persona física o moral que participe en el convenio correspondiente.</w:t>
      </w:r>
    </w:p>
    <w:p w:rsidR="00DA7709" w:rsidRDefault="00DA7709" w:rsidP="00DA7709">
      <w:pPr>
        <w:jc w:val="center"/>
        <w:rPr>
          <w:rFonts w:ascii="Noto Sans" w:hAnsi="Noto Sans" w:cs="Noto Sans"/>
          <w:b/>
          <w:sz w:val="22"/>
          <w:szCs w:val="22"/>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5B7D29" w:rsidRDefault="005B7D29" w:rsidP="00FF2342">
      <w:pPr>
        <w:jc w:val="center"/>
        <w:rPr>
          <w:rFonts w:ascii="Noto Sans" w:hAnsi="Noto Sans" w:cs="Noto Sans"/>
          <w:sz w:val="20"/>
          <w:szCs w:val="20"/>
        </w:rPr>
      </w:pPr>
    </w:p>
    <w:p w:rsidR="005B7D29" w:rsidRDefault="005B7D29" w:rsidP="00FF2342">
      <w:pPr>
        <w:jc w:val="center"/>
        <w:rPr>
          <w:rFonts w:ascii="Noto Sans" w:hAnsi="Noto Sans" w:cs="Noto Sans"/>
          <w:sz w:val="20"/>
          <w:szCs w:val="20"/>
        </w:rPr>
      </w:pPr>
    </w:p>
    <w:p w:rsidR="005B7D29" w:rsidRDefault="005B7D29" w:rsidP="00FF2342">
      <w:pPr>
        <w:jc w:val="center"/>
        <w:rPr>
          <w:rFonts w:ascii="Noto Sans" w:hAnsi="Noto Sans" w:cs="Noto Sans"/>
          <w:sz w:val="20"/>
          <w:szCs w:val="20"/>
        </w:rPr>
      </w:pPr>
    </w:p>
    <w:p w:rsidR="005B7D29" w:rsidRDefault="005B7D29" w:rsidP="00FF2342">
      <w:pPr>
        <w:jc w:val="center"/>
        <w:rPr>
          <w:rFonts w:ascii="Noto Sans" w:hAnsi="Noto Sans" w:cs="Noto Sans"/>
          <w:sz w:val="20"/>
          <w:szCs w:val="20"/>
        </w:rPr>
      </w:pPr>
    </w:p>
    <w:p w:rsidR="005B7D29" w:rsidRDefault="005B7D29" w:rsidP="00FF2342">
      <w:pPr>
        <w:jc w:val="center"/>
        <w:rPr>
          <w:rFonts w:ascii="Noto Sans" w:hAnsi="Noto Sans" w:cs="Noto Sans"/>
          <w:sz w:val="20"/>
          <w:szCs w:val="20"/>
        </w:rPr>
      </w:pPr>
    </w:p>
    <w:p w:rsidR="005B7D29" w:rsidRDefault="005B7D29" w:rsidP="00FF2342">
      <w:pPr>
        <w:jc w:val="center"/>
        <w:rPr>
          <w:rFonts w:ascii="Noto Sans" w:hAnsi="Noto Sans" w:cs="Noto Sans"/>
          <w:sz w:val="20"/>
          <w:szCs w:val="20"/>
        </w:rPr>
      </w:pPr>
    </w:p>
    <w:p w:rsidR="005B7D29" w:rsidRDefault="005B7D29" w:rsidP="00FF2342">
      <w:pPr>
        <w:jc w:val="center"/>
        <w:rPr>
          <w:rFonts w:ascii="Noto Sans" w:hAnsi="Noto Sans" w:cs="Noto Sans"/>
          <w:sz w:val="20"/>
          <w:szCs w:val="20"/>
        </w:rPr>
      </w:pPr>
    </w:p>
    <w:p w:rsidR="005B7D29" w:rsidRDefault="005B7D29" w:rsidP="00FF2342">
      <w:pPr>
        <w:jc w:val="center"/>
        <w:rPr>
          <w:rFonts w:ascii="Noto Sans" w:hAnsi="Noto Sans" w:cs="Noto Sans"/>
          <w:sz w:val="20"/>
          <w:szCs w:val="20"/>
        </w:rPr>
      </w:pPr>
    </w:p>
    <w:p w:rsidR="005B7D29" w:rsidRDefault="005B7D29" w:rsidP="00FF2342">
      <w:pPr>
        <w:jc w:val="center"/>
        <w:rPr>
          <w:rFonts w:ascii="Noto Sans" w:hAnsi="Noto Sans" w:cs="Noto Sans"/>
          <w:sz w:val="20"/>
          <w:szCs w:val="20"/>
        </w:rPr>
      </w:pPr>
    </w:p>
    <w:p w:rsidR="005B7D29" w:rsidRDefault="005B7D29" w:rsidP="00FF2342">
      <w:pPr>
        <w:jc w:val="center"/>
        <w:rPr>
          <w:rFonts w:ascii="Noto Sans" w:hAnsi="Noto Sans" w:cs="Noto Sans"/>
          <w:sz w:val="20"/>
          <w:szCs w:val="20"/>
        </w:rPr>
      </w:pPr>
    </w:p>
    <w:p w:rsidR="005B7D29" w:rsidRDefault="005B7D29" w:rsidP="00FF2342">
      <w:pPr>
        <w:jc w:val="center"/>
        <w:rPr>
          <w:rFonts w:ascii="Noto Sans" w:hAnsi="Noto Sans" w:cs="Noto Sans"/>
          <w:sz w:val="20"/>
          <w:szCs w:val="20"/>
        </w:rPr>
      </w:pPr>
    </w:p>
    <w:p w:rsidR="005B7D29" w:rsidRDefault="005B7D29" w:rsidP="00FF2342">
      <w:pPr>
        <w:jc w:val="center"/>
        <w:rPr>
          <w:rFonts w:ascii="Noto Sans" w:hAnsi="Noto Sans" w:cs="Noto Sans"/>
          <w:sz w:val="20"/>
          <w:szCs w:val="20"/>
        </w:rPr>
      </w:pPr>
    </w:p>
    <w:p w:rsidR="005B7D29" w:rsidRDefault="005B7D29" w:rsidP="00FF2342">
      <w:pPr>
        <w:jc w:val="center"/>
        <w:rPr>
          <w:rFonts w:ascii="Noto Sans" w:hAnsi="Noto Sans" w:cs="Noto Sans"/>
          <w:sz w:val="20"/>
          <w:szCs w:val="20"/>
        </w:rPr>
      </w:pPr>
    </w:p>
    <w:p w:rsidR="005B7D29" w:rsidRDefault="005B7D29" w:rsidP="00FF2342">
      <w:pPr>
        <w:jc w:val="center"/>
        <w:rPr>
          <w:rFonts w:ascii="Noto Sans" w:hAnsi="Noto Sans" w:cs="Noto Sans"/>
          <w:sz w:val="20"/>
          <w:szCs w:val="20"/>
        </w:rPr>
      </w:pPr>
    </w:p>
    <w:p w:rsidR="005B7D29" w:rsidRDefault="005B7D29" w:rsidP="00FF2342">
      <w:pPr>
        <w:jc w:val="center"/>
        <w:rPr>
          <w:rFonts w:ascii="Noto Sans" w:hAnsi="Noto Sans" w:cs="Noto Sans"/>
          <w:sz w:val="20"/>
          <w:szCs w:val="20"/>
        </w:rPr>
      </w:pPr>
    </w:p>
    <w:p w:rsidR="005B7D29" w:rsidRDefault="005B7D29" w:rsidP="00FF2342">
      <w:pPr>
        <w:jc w:val="center"/>
        <w:rPr>
          <w:rFonts w:ascii="Noto Sans" w:hAnsi="Noto Sans" w:cs="Noto Sans"/>
          <w:sz w:val="20"/>
          <w:szCs w:val="20"/>
        </w:rPr>
      </w:pPr>
    </w:p>
    <w:p w:rsidR="005B7D29" w:rsidRDefault="005B7D29" w:rsidP="00FF2342">
      <w:pPr>
        <w:jc w:val="center"/>
        <w:rPr>
          <w:rFonts w:ascii="Noto Sans" w:hAnsi="Noto Sans" w:cs="Noto Sans"/>
          <w:sz w:val="20"/>
          <w:szCs w:val="20"/>
        </w:rPr>
      </w:pPr>
    </w:p>
    <w:p w:rsidR="005B7D29" w:rsidRDefault="005B7D29" w:rsidP="00FF2342">
      <w:pPr>
        <w:jc w:val="center"/>
        <w:rPr>
          <w:rFonts w:ascii="Noto Sans" w:hAnsi="Noto Sans" w:cs="Noto Sans"/>
          <w:sz w:val="20"/>
          <w:szCs w:val="20"/>
        </w:rPr>
      </w:pPr>
    </w:p>
    <w:p w:rsidR="003D0FD5" w:rsidRDefault="003D0FD5" w:rsidP="003D0FD5">
      <w:pPr>
        <w:jc w:val="center"/>
        <w:rPr>
          <w:rFonts w:ascii="Noto Sans" w:hAnsi="Noto Sans" w:cs="Noto Sans"/>
          <w:b/>
          <w:sz w:val="22"/>
          <w:szCs w:val="22"/>
        </w:rPr>
      </w:pPr>
      <w:r>
        <w:rPr>
          <w:rFonts w:ascii="Noto Sans" w:hAnsi="Noto Sans" w:cs="Noto Sans"/>
          <w:b/>
          <w:sz w:val="22"/>
          <w:szCs w:val="22"/>
        </w:rPr>
        <w:lastRenderedPageBreak/>
        <w:t>ANEXO 8</w:t>
      </w:r>
    </w:p>
    <w:p w:rsidR="003D0FD5" w:rsidRPr="003D0FD5" w:rsidRDefault="003D0FD5" w:rsidP="003D0FD5">
      <w:pPr>
        <w:jc w:val="center"/>
        <w:rPr>
          <w:rFonts w:ascii="Noto Sans" w:hAnsi="Noto Sans" w:cs="Noto Sans"/>
          <w:b/>
          <w:sz w:val="22"/>
          <w:szCs w:val="22"/>
        </w:rPr>
      </w:pPr>
      <w:r w:rsidRPr="003D0FD5">
        <w:rPr>
          <w:rFonts w:ascii="Noto Sans" w:hAnsi="Noto Sans" w:cs="Noto Sans"/>
          <w:b/>
          <w:sz w:val="22"/>
          <w:szCs w:val="22"/>
        </w:rPr>
        <w:t>MANIFESTACIÓN DE NACIONALIDAD</w:t>
      </w:r>
    </w:p>
    <w:p w:rsidR="003D0FD5" w:rsidRPr="003D0FD5" w:rsidRDefault="003D0FD5" w:rsidP="003D0FD5">
      <w:pPr>
        <w:jc w:val="center"/>
        <w:rPr>
          <w:rFonts w:ascii="Noto Sans" w:hAnsi="Noto Sans" w:cs="Noto Sans"/>
          <w:b/>
          <w:sz w:val="22"/>
          <w:szCs w:val="22"/>
        </w:rPr>
      </w:pPr>
    </w:p>
    <w:p w:rsidR="003D0FD5" w:rsidRPr="003D0FD5" w:rsidRDefault="003D0FD5" w:rsidP="003D0FD5">
      <w:pPr>
        <w:jc w:val="right"/>
        <w:rPr>
          <w:rFonts w:ascii="Noto Sans" w:hAnsi="Noto Sans" w:cs="Noto Sans"/>
          <w:b/>
          <w:sz w:val="22"/>
          <w:szCs w:val="22"/>
        </w:rPr>
      </w:pPr>
      <w:r w:rsidRPr="003D0FD5">
        <w:rPr>
          <w:rFonts w:ascii="Noto Sans" w:hAnsi="Noto Sans" w:cs="Noto Sans"/>
          <w:b/>
          <w:sz w:val="22"/>
          <w:szCs w:val="22"/>
        </w:rPr>
        <w:t>Lugar y fecha de expedición: ..............................</w:t>
      </w:r>
    </w:p>
    <w:p w:rsidR="003D0FD5" w:rsidRPr="003D0FD5" w:rsidRDefault="00EE4AE2" w:rsidP="003D0FD5">
      <w:pPr>
        <w:jc w:val="right"/>
        <w:rPr>
          <w:rFonts w:ascii="Noto Sans" w:hAnsi="Noto Sans" w:cs="Noto Sans"/>
          <w:b/>
          <w:sz w:val="22"/>
          <w:szCs w:val="22"/>
        </w:rPr>
      </w:pPr>
      <w:r w:rsidRPr="00EE4AE2">
        <w:rPr>
          <w:rFonts w:ascii="Noto Sans" w:eastAsia="Times New Roman" w:hAnsi="Noto Sans" w:cs="Noto Sans"/>
          <w:b/>
          <w:sz w:val="22"/>
          <w:szCs w:val="22"/>
          <w:lang w:val="es-ES_tradnl" w:eastAsia="es-ES"/>
        </w:rPr>
        <w:t>Invitación a Cuando Menos Tres Personas</w:t>
      </w:r>
      <w:r w:rsidR="003D0FD5" w:rsidRPr="003D0FD5">
        <w:rPr>
          <w:rFonts w:ascii="Noto Sans" w:hAnsi="Noto Sans" w:cs="Noto Sans"/>
          <w:b/>
          <w:sz w:val="22"/>
          <w:szCs w:val="22"/>
        </w:rPr>
        <w:t xml:space="preserve"> de Carácter Nacional: </w:t>
      </w:r>
    </w:p>
    <w:p w:rsidR="003D0FD5" w:rsidRPr="003D0FD5" w:rsidRDefault="003D0FD5" w:rsidP="003D0FD5">
      <w:pPr>
        <w:jc w:val="both"/>
        <w:rPr>
          <w:rFonts w:ascii="Noto Sans" w:hAnsi="Noto Sans" w:cs="Noto Sans"/>
          <w:b/>
          <w:sz w:val="22"/>
          <w:szCs w:val="22"/>
        </w:rPr>
      </w:pPr>
    </w:p>
    <w:p w:rsidR="003D0FD5" w:rsidRPr="00D86AA2" w:rsidRDefault="003D0FD5" w:rsidP="003D0FD5">
      <w:pPr>
        <w:jc w:val="both"/>
        <w:rPr>
          <w:rFonts w:ascii="Noto Sans" w:hAnsi="Noto Sans" w:cs="Noto Sans"/>
          <w:b/>
          <w:bCs/>
          <w:sz w:val="22"/>
          <w:szCs w:val="22"/>
        </w:rPr>
      </w:pPr>
      <w:r w:rsidRPr="00D86AA2">
        <w:rPr>
          <w:rFonts w:ascii="Noto Sans" w:hAnsi="Noto Sans" w:cs="Noto Sans"/>
          <w:b/>
          <w:bCs/>
          <w:sz w:val="22"/>
          <w:szCs w:val="22"/>
        </w:rPr>
        <w:t>C.P. Luis Pérez Sánchez</w:t>
      </w:r>
    </w:p>
    <w:p w:rsidR="003D0FD5" w:rsidRPr="00D86AA2" w:rsidRDefault="003D0FD5" w:rsidP="003D0FD5">
      <w:pPr>
        <w:jc w:val="both"/>
        <w:rPr>
          <w:rFonts w:ascii="Noto Sans" w:hAnsi="Noto Sans" w:cs="Noto Sans"/>
          <w:bCs/>
          <w:sz w:val="22"/>
          <w:szCs w:val="22"/>
        </w:rPr>
      </w:pPr>
      <w:r w:rsidRPr="00D86AA2">
        <w:rPr>
          <w:rFonts w:ascii="Noto Sans" w:hAnsi="Noto Sans" w:cs="Noto Sans"/>
          <w:bCs/>
          <w:sz w:val="22"/>
          <w:szCs w:val="22"/>
        </w:rPr>
        <w:t xml:space="preserve">Gerente de Administración y Finanzas de la </w:t>
      </w:r>
    </w:p>
    <w:p w:rsidR="003D0FD5" w:rsidRPr="00D86AA2" w:rsidRDefault="003D0FD5" w:rsidP="003D0FD5">
      <w:pPr>
        <w:rPr>
          <w:rFonts w:ascii="Noto Sans" w:hAnsi="Noto Sans" w:cs="Noto Sans"/>
          <w:sz w:val="22"/>
          <w:szCs w:val="22"/>
        </w:rPr>
      </w:pPr>
      <w:r w:rsidRPr="00D86AA2">
        <w:rPr>
          <w:rFonts w:ascii="Noto Sans" w:hAnsi="Noto Sans" w:cs="Noto Sans"/>
          <w:sz w:val="22"/>
          <w:szCs w:val="22"/>
        </w:rPr>
        <w:t>Administración del Sistema Portuario Nacional Dos Bocas S.A. de C.V.</w:t>
      </w:r>
    </w:p>
    <w:p w:rsidR="003D0FD5" w:rsidRDefault="003D0FD5" w:rsidP="003D0FD5">
      <w:pPr>
        <w:jc w:val="both"/>
        <w:rPr>
          <w:rFonts w:ascii="Noto Sans" w:hAnsi="Noto Sans" w:cs="Noto Sans"/>
          <w:bCs/>
          <w:sz w:val="22"/>
          <w:szCs w:val="22"/>
        </w:rPr>
      </w:pPr>
      <w:r w:rsidRPr="00D86AA2">
        <w:rPr>
          <w:rFonts w:ascii="Noto Sans" w:hAnsi="Noto Sans" w:cs="Noto Sans"/>
          <w:bCs/>
          <w:sz w:val="22"/>
          <w:szCs w:val="22"/>
        </w:rPr>
        <w:t>Presente.</w:t>
      </w:r>
    </w:p>
    <w:p w:rsidR="003D0FD5" w:rsidRDefault="003D0FD5" w:rsidP="003D0FD5">
      <w:pPr>
        <w:jc w:val="both"/>
        <w:rPr>
          <w:rFonts w:ascii="Noto Sans" w:hAnsi="Noto Sans" w:cs="Noto Sans"/>
          <w:sz w:val="22"/>
          <w:szCs w:val="22"/>
        </w:rPr>
      </w:pPr>
    </w:p>
    <w:p w:rsidR="003D0FD5" w:rsidRPr="003D0FD5" w:rsidRDefault="003D0FD5" w:rsidP="003D0FD5">
      <w:pPr>
        <w:jc w:val="both"/>
        <w:rPr>
          <w:rFonts w:ascii="Noto Sans" w:hAnsi="Noto Sans" w:cs="Noto Sans"/>
          <w:sz w:val="22"/>
          <w:szCs w:val="22"/>
        </w:rPr>
      </w:pPr>
      <w:r w:rsidRPr="003D0FD5">
        <w:rPr>
          <w:rFonts w:ascii="Noto Sans" w:hAnsi="Noto Sans" w:cs="Noto Sans"/>
          <w:sz w:val="22"/>
          <w:szCs w:val="22"/>
        </w:rPr>
        <w:t xml:space="preserve">Por medio del presente, manifiesto bajo protesta de decir verdad que mi representada, </w:t>
      </w:r>
      <w:r>
        <w:rPr>
          <w:rFonts w:ascii="Noto Sans" w:hAnsi="Noto Sans" w:cs="Noto Sans"/>
          <w:sz w:val="22"/>
          <w:szCs w:val="22"/>
        </w:rPr>
        <w:t>(</w:t>
      </w:r>
      <w:r w:rsidRPr="003D0FD5">
        <w:rPr>
          <w:rFonts w:ascii="Noto Sans" w:hAnsi="Noto Sans" w:cs="Noto Sans"/>
          <w:b/>
          <w:i/>
          <w:sz w:val="22"/>
          <w:szCs w:val="22"/>
          <w:u w:val="single"/>
        </w:rPr>
        <w:t>nombre del licitante</w:t>
      </w:r>
      <w:r>
        <w:rPr>
          <w:rFonts w:ascii="Noto Sans" w:hAnsi="Noto Sans" w:cs="Noto Sans"/>
          <w:sz w:val="22"/>
          <w:szCs w:val="22"/>
          <w:u w:val="single"/>
        </w:rPr>
        <w:t>)</w:t>
      </w:r>
      <w:r w:rsidRPr="003D0FD5">
        <w:rPr>
          <w:rFonts w:ascii="Noto Sans" w:hAnsi="Noto Sans" w:cs="Noto Sans"/>
          <w:sz w:val="22"/>
          <w:szCs w:val="22"/>
        </w:rPr>
        <w:t xml:space="preserve"> es de nacionalidad mexicana y fue constituida mediante Escritura Pública No.____</w:t>
      </w:r>
      <w:r>
        <w:rPr>
          <w:rFonts w:ascii="Noto Sans" w:hAnsi="Noto Sans" w:cs="Noto Sans"/>
          <w:sz w:val="22"/>
          <w:szCs w:val="22"/>
        </w:rPr>
        <w:t>___</w:t>
      </w:r>
      <w:r w:rsidRPr="003D0FD5">
        <w:rPr>
          <w:rFonts w:ascii="Noto Sans" w:hAnsi="Noto Sans" w:cs="Noto Sans"/>
          <w:sz w:val="22"/>
          <w:szCs w:val="22"/>
        </w:rPr>
        <w:t>, lo anterior para efectos de lo que establece el artículo 35 párrafo primero del Reglamento de la Ley de Adquisiciones, Arrendamientos y Servicios del Sector Público.</w:t>
      </w:r>
    </w:p>
    <w:p w:rsidR="003D0FD5" w:rsidRPr="003D0FD5" w:rsidRDefault="003D0FD5" w:rsidP="003D0FD5">
      <w:pPr>
        <w:jc w:val="both"/>
        <w:rPr>
          <w:rFonts w:ascii="Noto Sans" w:hAnsi="Noto Sans" w:cs="Noto Sans"/>
          <w:sz w:val="22"/>
          <w:szCs w:val="22"/>
        </w:rPr>
      </w:pPr>
    </w:p>
    <w:p w:rsidR="003D0FD5" w:rsidRPr="003D0FD5" w:rsidRDefault="003D0FD5" w:rsidP="003D0FD5">
      <w:pPr>
        <w:pStyle w:val="Prrafodelista"/>
        <w:jc w:val="center"/>
        <w:rPr>
          <w:rFonts w:ascii="Noto Sans" w:hAnsi="Noto Sans" w:cs="Noto Sans"/>
          <w:b/>
          <w:sz w:val="22"/>
          <w:szCs w:val="22"/>
        </w:rPr>
      </w:pPr>
      <w:r w:rsidRPr="003D0FD5">
        <w:rPr>
          <w:rFonts w:ascii="Noto Sans" w:hAnsi="Noto Sans" w:cs="Noto Sans"/>
          <w:b/>
          <w:sz w:val="22"/>
          <w:szCs w:val="22"/>
        </w:rPr>
        <w:t>ATENTAMENTE</w:t>
      </w:r>
    </w:p>
    <w:p w:rsidR="003D0FD5" w:rsidRPr="003D0FD5" w:rsidRDefault="003D0FD5" w:rsidP="003D0FD5">
      <w:pPr>
        <w:pStyle w:val="Prrafodelista"/>
        <w:jc w:val="center"/>
        <w:rPr>
          <w:rFonts w:ascii="Noto Sans" w:hAnsi="Noto Sans" w:cs="Noto Sans"/>
          <w:b/>
          <w:sz w:val="22"/>
          <w:szCs w:val="22"/>
        </w:rPr>
      </w:pPr>
    </w:p>
    <w:p w:rsidR="003D0FD5" w:rsidRPr="003D0FD5" w:rsidRDefault="003D0FD5" w:rsidP="003D0FD5">
      <w:pPr>
        <w:pStyle w:val="Prrafodelista"/>
        <w:jc w:val="center"/>
        <w:rPr>
          <w:rFonts w:ascii="Noto Sans" w:hAnsi="Noto Sans" w:cs="Noto Sans"/>
          <w:b/>
          <w:sz w:val="22"/>
          <w:szCs w:val="22"/>
        </w:rPr>
      </w:pPr>
    </w:p>
    <w:p w:rsidR="003D0FD5" w:rsidRPr="003D0FD5" w:rsidRDefault="003D0FD5" w:rsidP="003D0FD5">
      <w:pPr>
        <w:pStyle w:val="Prrafodelista"/>
        <w:jc w:val="center"/>
        <w:rPr>
          <w:rFonts w:ascii="Noto Sans" w:hAnsi="Noto Sans" w:cs="Noto Sans"/>
          <w:b/>
          <w:sz w:val="22"/>
          <w:szCs w:val="22"/>
        </w:rPr>
      </w:pPr>
      <w:r w:rsidRPr="003D0FD5">
        <w:rPr>
          <w:rFonts w:ascii="Noto Sans" w:hAnsi="Noto Sans" w:cs="Noto Sans"/>
          <w:b/>
          <w:sz w:val="22"/>
          <w:szCs w:val="22"/>
        </w:rPr>
        <w:t>____________________________</w:t>
      </w:r>
    </w:p>
    <w:p w:rsidR="003D0FD5" w:rsidRPr="003D0FD5" w:rsidRDefault="003D0FD5" w:rsidP="003D0FD5">
      <w:pPr>
        <w:jc w:val="center"/>
        <w:rPr>
          <w:rFonts w:ascii="Noto Sans" w:hAnsi="Noto Sans" w:cs="Noto Sans"/>
          <w:b/>
          <w:sz w:val="22"/>
          <w:szCs w:val="22"/>
        </w:rPr>
      </w:pPr>
      <w:r w:rsidRPr="003D0FD5">
        <w:rPr>
          <w:rFonts w:ascii="Noto Sans" w:hAnsi="Noto Sans" w:cs="Noto Sans"/>
          <w:b/>
          <w:sz w:val="22"/>
          <w:szCs w:val="22"/>
        </w:rPr>
        <w:t>NOMBRE, CARGO Y FIRMA DEL REPRESENTANTE LEGAL O APODERADO DEL LICITANTE</w:t>
      </w:r>
    </w:p>
    <w:p w:rsidR="003D0FD5" w:rsidRPr="003D0FD5" w:rsidRDefault="003D0FD5" w:rsidP="003D0FD5">
      <w:pPr>
        <w:pStyle w:val="Prrafodelista"/>
        <w:jc w:val="center"/>
        <w:rPr>
          <w:rFonts w:ascii="Noto Sans" w:hAnsi="Noto Sans" w:cs="Noto Sans"/>
          <w:b/>
          <w:sz w:val="22"/>
          <w:szCs w:val="22"/>
        </w:rPr>
      </w:pPr>
      <w:r w:rsidRPr="003D0FD5">
        <w:rPr>
          <w:rFonts w:ascii="Noto Sans" w:hAnsi="Noto Sans" w:cs="Noto Sans"/>
          <w:b/>
          <w:sz w:val="22"/>
          <w:szCs w:val="22"/>
        </w:rPr>
        <w:t>(NOMBRE O RAZÓN SOCIAL DE LA EMPRESA)</w:t>
      </w:r>
    </w:p>
    <w:p w:rsidR="003D0FD5" w:rsidRPr="003D0FD5" w:rsidRDefault="003D0FD5" w:rsidP="003D0FD5">
      <w:pPr>
        <w:jc w:val="center"/>
        <w:rPr>
          <w:rFonts w:ascii="Noto Sans" w:hAnsi="Noto Sans" w:cs="Noto Sans"/>
          <w:b/>
          <w:sz w:val="22"/>
          <w:szCs w:val="22"/>
        </w:rPr>
      </w:pPr>
    </w:p>
    <w:p w:rsidR="00721E64" w:rsidRPr="003D0FD5" w:rsidRDefault="00721E64" w:rsidP="00FF2342">
      <w:pPr>
        <w:jc w:val="center"/>
        <w:rPr>
          <w:rFonts w:ascii="Noto Sans" w:hAnsi="Noto Sans" w:cs="Noto Sans"/>
          <w:sz w:val="22"/>
          <w:szCs w:val="22"/>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3E603A" w:rsidRDefault="003E603A" w:rsidP="00FF2342">
      <w:pPr>
        <w:jc w:val="center"/>
        <w:rPr>
          <w:rFonts w:ascii="Noto Sans" w:hAnsi="Noto Sans" w:cs="Noto Sans"/>
          <w:sz w:val="20"/>
          <w:szCs w:val="20"/>
        </w:rPr>
      </w:pPr>
    </w:p>
    <w:p w:rsidR="005B7D29" w:rsidRDefault="005B7D29" w:rsidP="00FF2342">
      <w:pPr>
        <w:jc w:val="center"/>
        <w:rPr>
          <w:rFonts w:ascii="Noto Sans" w:hAnsi="Noto Sans" w:cs="Noto Sans"/>
          <w:sz w:val="20"/>
          <w:szCs w:val="20"/>
        </w:rPr>
      </w:pPr>
    </w:p>
    <w:p w:rsidR="003D0FD5" w:rsidRDefault="003D0FD5" w:rsidP="003D0FD5">
      <w:pPr>
        <w:jc w:val="center"/>
        <w:rPr>
          <w:rFonts w:ascii="Noto Sans" w:hAnsi="Noto Sans" w:cs="Noto Sans"/>
          <w:b/>
          <w:sz w:val="22"/>
          <w:szCs w:val="22"/>
        </w:rPr>
      </w:pPr>
      <w:r>
        <w:rPr>
          <w:rFonts w:ascii="Noto Sans" w:hAnsi="Noto Sans" w:cs="Noto Sans"/>
          <w:b/>
          <w:sz w:val="22"/>
          <w:szCs w:val="22"/>
        </w:rPr>
        <w:lastRenderedPageBreak/>
        <w:t>ANEXO 9</w:t>
      </w:r>
    </w:p>
    <w:p w:rsidR="003D0FD5" w:rsidRPr="003D0FD5" w:rsidRDefault="003D0FD5" w:rsidP="003D0FD5">
      <w:pPr>
        <w:jc w:val="center"/>
        <w:rPr>
          <w:rFonts w:ascii="Noto Sans" w:hAnsi="Noto Sans" w:cs="Noto Sans"/>
          <w:b/>
          <w:sz w:val="22"/>
          <w:szCs w:val="22"/>
        </w:rPr>
      </w:pPr>
      <w:r w:rsidRPr="003D0FD5">
        <w:rPr>
          <w:rFonts w:ascii="Noto Sans" w:hAnsi="Noto Sans" w:cs="Noto Sans"/>
          <w:b/>
          <w:sz w:val="22"/>
          <w:szCs w:val="22"/>
        </w:rPr>
        <w:t>CUMPLIMIENTO DE NORMAS</w:t>
      </w:r>
    </w:p>
    <w:p w:rsidR="003D0FD5" w:rsidRPr="003D0FD5" w:rsidRDefault="003D0FD5" w:rsidP="003D0FD5">
      <w:pPr>
        <w:jc w:val="center"/>
        <w:rPr>
          <w:rFonts w:ascii="Noto Sans" w:hAnsi="Noto Sans" w:cs="Noto Sans"/>
          <w:b/>
          <w:sz w:val="22"/>
          <w:szCs w:val="22"/>
        </w:rPr>
      </w:pPr>
    </w:p>
    <w:p w:rsidR="003D0FD5" w:rsidRPr="003D0FD5" w:rsidRDefault="003D0FD5" w:rsidP="003D0FD5">
      <w:pPr>
        <w:jc w:val="right"/>
        <w:rPr>
          <w:rFonts w:ascii="Noto Sans" w:hAnsi="Noto Sans" w:cs="Noto Sans"/>
          <w:b/>
          <w:sz w:val="22"/>
          <w:szCs w:val="22"/>
        </w:rPr>
      </w:pPr>
      <w:r w:rsidRPr="003D0FD5">
        <w:rPr>
          <w:rFonts w:ascii="Noto Sans" w:hAnsi="Noto Sans" w:cs="Noto Sans"/>
          <w:b/>
          <w:sz w:val="22"/>
          <w:szCs w:val="22"/>
        </w:rPr>
        <w:t>Lugar y fecha de expedición: ..............................</w:t>
      </w:r>
    </w:p>
    <w:p w:rsidR="003D0FD5" w:rsidRPr="003D0FD5" w:rsidRDefault="00EE4AE2" w:rsidP="003D0FD5">
      <w:pPr>
        <w:jc w:val="right"/>
        <w:rPr>
          <w:rFonts w:ascii="Noto Sans" w:hAnsi="Noto Sans" w:cs="Noto Sans"/>
          <w:b/>
          <w:sz w:val="22"/>
          <w:szCs w:val="22"/>
        </w:rPr>
      </w:pPr>
      <w:r w:rsidRPr="00EE4AE2">
        <w:rPr>
          <w:rFonts w:ascii="Noto Sans" w:eastAsia="Times New Roman" w:hAnsi="Noto Sans" w:cs="Noto Sans"/>
          <w:b/>
          <w:sz w:val="22"/>
          <w:szCs w:val="22"/>
          <w:lang w:val="es-ES_tradnl" w:eastAsia="es-ES"/>
        </w:rPr>
        <w:t>Invitación a Cuando Menos Tres Personas</w:t>
      </w:r>
      <w:r w:rsidR="003D0FD5" w:rsidRPr="003D0FD5">
        <w:rPr>
          <w:rFonts w:ascii="Noto Sans" w:hAnsi="Noto Sans" w:cs="Noto Sans"/>
          <w:b/>
          <w:sz w:val="22"/>
          <w:szCs w:val="22"/>
        </w:rPr>
        <w:t xml:space="preserve"> de Carácter Nacional: </w:t>
      </w:r>
    </w:p>
    <w:p w:rsidR="003D0FD5" w:rsidRPr="003D0FD5" w:rsidRDefault="003D0FD5" w:rsidP="003D0FD5">
      <w:pPr>
        <w:jc w:val="both"/>
        <w:rPr>
          <w:rFonts w:ascii="Noto Sans" w:hAnsi="Noto Sans" w:cs="Noto Sans"/>
          <w:b/>
          <w:sz w:val="22"/>
          <w:szCs w:val="22"/>
        </w:rPr>
      </w:pPr>
    </w:p>
    <w:p w:rsidR="003D0FD5" w:rsidRPr="00D86AA2" w:rsidRDefault="003D0FD5" w:rsidP="003D0FD5">
      <w:pPr>
        <w:jc w:val="both"/>
        <w:rPr>
          <w:rFonts w:ascii="Noto Sans" w:hAnsi="Noto Sans" w:cs="Noto Sans"/>
          <w:b/>
          <w:bCs/>
          <w:sz w:val="22"/>
          <w:szCs w:val="22"/>
        </w:rPr>
      </w:pPr>
      <w:r w:rsidRPr="00D86AA2">
        <w:rPr>
          <w:rFonts w:ascii="Noto Sans" w:hAnsi="Noto Sans" w:cs="Noto Sans"/>
          <w:b/>
          <w:bCs/>
          <w:sz w:val="22"/>
          <w:szCs w:val="22"/>
        </w:rPr>
        <w:t>C.P. Luis Pérez Sánchez</w:t>
      </w:r>
    </w:p>
    <w:p w:rsidR="003D0FD5" w:rsidRPr="00D86AA2" w:rsidRDefault="003D0FD5" w:rsidP="003D0FD5">
      <w:pPr>
        <w:jc w:val="both"/>
        <w:rPr>
          <w:rFonts w:ascii="Noto Sans" w:hAnsi="Noto Sans" w:cs="Noto Sans"/>
          <w:bCs/>
          <w:sz w:val="22"/>
          <w:szCs w:val="22"/>
        </w:rPr>
      </w:pPr>
      <w:r w:rsidRPr="00D86AA2">
        <w:rPr>
          <w:rFonts w:ascii="Noto Sans" w:hAnsi="Noto Sans" w:cs="Noto Sans"/>
          <w:bCs/>
          <w:sz w:val="22"/>
          <w:szCs w:val="22"/>
        </w:rPr>
        <w:t xml:space="preserve">Gerente de Administración y Finanzas de la </w:t>
      </w:r>
    </w:p>
    <w:p w:rsidR="003D0FD5" w:rsidRPr="00D86AA2" w:rsidRDefault="003D0FD5" w:rsidP="003D0FD5">
      <w:pPr>
        <w:rPr>
          <w:rFonts w:ascii="Noto Sans" w:hAnsi="Noto Sans" w:cs="Noto Sans"/>
          <w:sz w:val="22"/>
          <w:szCs w:val="22"/>
        </w:rPr>
      </w:pPr>
      <w:r w:rsidRPr="00D86AA2">
        <w:rPr>
          <w:rFonts w:ascii="Noto Sans" w:hAnsi="Noto Sans" w:cs="Noto Sans"/>
          <w:sz w:val="22"/>
          <w:szCs w:val="22"/>
        </w:rPr>
        <w:t>Administración del Sistema Portuario Nacional Dos Bocas S.A. de C.V.</w:t>
      </w:r>
    </w:p>
    <w:p w:rsidR="003D0FD5" w:rsidRDefault="003D0FD5" w:rsidP="003D0FD5">
      <w:pPr>
        <w:jc w:val="both"/>
        <w:rPr>
          <w:rFonts w:ascii="Noto Sans" w:hAnsi="Noto Sans" w:cs="Noto Sans"/>
          <w:bCs/>
          <w:sz w:val="22"/>
          <w:szCs w:val="22"/>
        </w:rPr>
      </w:pPr>
      <w:r w:rsidRPr="00D86AA2">
        <w:rPr>
          <w:rFonts w:ascii="Noto Sans" w:hAnsi="Noto Sans" w:cs="Noto Sans"/>
          <w:bCs/>
          <w:sz w:val="22"/>
          <w:szCs w:val="22"/>
        </w:rPr>
        <w:t>Presente.</w:t>
      </w:r>
    </w:p>
    <w:p w:rsidR="003D0FD5" w:rsidRPr="003D0FD5" w:rsidRDefault="003D0FD5" w:rsidP="003D0FD5">
      <w:pPr>
        <w:jc w:val="both"/>
        <w:rPr>
          <w:rFonts w:ascii="Noto Sans" w:hAnsi="Noto Sans" w:cs="Noto Sans"/>
          <w:sz w:val="22"/>
          <w:szCs w:val="22"/>
        </w:rPr>
      </w:pPr>
    </w:p>
    <w:p w:rsidR="003D0FD5" w:rsidRPr="003D0FD5" w:rsidRDefault="003D0FD5" w:rsidP="003D0FD5">
      <w:pPr>
        <w:jc w:val="both"/>
        <w:rPr>
          <w:rFonts w:ascii="Noto Sans" w:hAnsi="Noto Sans" w:cs="Noto Sans"/>
          <w:sz w:val="22"/>
          <w:szCs w:val="22"/>
        </w:rPr>
      </w:pPr>
      <w:r w:rsidRPr="003D0FD5">
        <w:rPr>
          <w:rFonts w:ascii="Noto Sans" w:hAnsi="Noto Sans" w:cs="Noto Sans"/>
          <w:sz w:val="22"/>
          <w:szCs w:val="22"/>
        </w:rPr>
        <w:t xml:space="preserve">Relativa a la </w:t>
      </w:r>
      <w:r w:rsidR="00EE4AE2" w:rsidRPr="00EE4AE2">
        <w:rPr>
          <w:rFonts w:ascii="Noto Sans" w:eastAsia="Times New Roman" w:hAnsi="Noto Sans" w:cs="Noto Sans"/>
          <w:sz w:val="22"/>
          <w:szCs w:val="22"/>
          <w:lang w:val="es-ES_tradnl" w:eastAsia="es-ES"/>
        </w:rPr>
        <w:t>Invitación a Cuando Menos Tres Personas</w:t>
      </w:r>
      <w:r w:rsidRPr="003D0FD5">
        <w:rPr>
          <w:rFonts w:ascii="Noto Sans" w:hAnsi="Noto Sans" w:cs="Noto Sans"/>
          <w:sz w:val="22"/>
          <w:szCs w:val="22"/>
        </w:rPr>
        <w:t xml:space="preserve"> de Carácter Nacional Nº </w:t>
      </w:r>
      <w:r>
        <w:rPr>
          <w:rFonts w:ascii="Noto Sans" w:hAnsi="Noto Sans" w:cs="Noto Sans"/>
          <w:sz w:val="22"/>
          <w:szCs w:val="22"/>
        </w:rPr>
        <w:t>__________________________</w:t>
      </w:r>
      <w:r w:rsidRPr="003D0FD5">
        <w:rPr>
          <w:rFonts w:ascii="Noto Sans" w:hAnsi="Noto Sans" w:cs="Noto Sans"/>
          <w:sz w:val="22"/>
          <w:szCs w:val="22"/>
        </w:rPr>
        <w:t xml:space="preserve">, para la contratación del </w:t>
      </w:r>
      <w:r>
        <w:rPr>
          <w:rFonts w:ascii="Noto Sans" w:hAnsi="Noto Sans" w:cs="Noto Sans"/>
          <w:sz w:val="22"/>
          <w:szCs w:val="22"/>
        </w:rPr>
        <w:t>________________________________</w:t>
      </w:r>
      <w:r w:rsidRPr="003D0FD5">
        <w:rPr>
          <w:rFonts w:ascii="Noto Sans" w:hAnsi="Noto Sans" w:cs="Noto Sans"/>
          <w:sz w:val="22"/>
          <w:szCs w:val="22"/>
        </w:rPr>
        <w:t xml:space="preserve">. </w:t>
      </w:r>
    </w:p>
    <w:p w:rsidR="003D0FD5" w:rsidRDefault="003D0FD5" w:rsidP="003D0FD5">
      <w:pPr>
        <w:jc w:val="both"/>
        <w:rPr>
          <w:rFonts w:ascii="Noto Sans" w:hAnsi="Noto Sans" w:cs="Noto Sans"/>
          <w:sz w:val="22"/>
          <w:szCs w:val="22"/>
        </w:rPr>
      </w:pPr>
    </w:p>
    <w:p w:rsidR="003D0FD5" w:rsidRPr="003D0FD5" w:rsidRDefault="003D0FD5" w:rsidP="003D0FD5">
      <w:pPr>
        <w:jc w:val="both"/>
        <w:rPr>
          <w:rFonts w:ascii="Noto Sans" w:hAnsi="Noto Sans" w:cs="Noto Sans"/>
          <w:sz w:val="22"/>
          <w:szCs w:val="22"/>
        </w:rPr>
      </w:pPr>
      <w:r w:rsidRPr="003D0FD5">
        <w:rPr>
          <w:rFonts w:ascii="Noto Sans" w:hAnsi="Noto Sans" w:cs="Noto Sans"/>
          <w:sz w:val="22"/>
          <w:szCs w:val="22"/>
        </w:rPr>
        <w:t>(</w:t>
      </w:r>
      <w:r w:rsidRPr="003D0FD5">
        <w:rPr>
          <w:rFonts w:ascii="Noto Sans" w:hAnsi="Noto Sans" w:cs="Noto Sans"/>
          <w:b/>
          <w:i/>
          <w:sz w:val="22"/>
          <w:szCs w:val="22"/>
        </w:rPr>
        <w:t>Nombre representante legal</w:t>
      </w:r>
      <w:r w:rsidRPr="003D0FD5">
        <w:rPr>
          <w:rFonts w:ascii="Noto Sans" w:hAnsi="Noto Sans" w:cs="Noto Sans"/>
          <w:sz w:val="22"/>
          <w:szCs w:val="22"/>
        </w:rPr>
        <w:t xml:space="preserve">), manifiesto: </w:t>
      </w:r>
    </w:p>
    <w:p w:rsidR="003D0FD5" w:rsidRDefault="003D0FD5" w:rsidP="003D0FD5">
      <w:pPr>
        <w:jc w:val="both"/>
        <w:rPr>
          <w:rFonts w:ascii="Noto Sans" w:hAnsi="Noto Sans" w:cs="Noto Sans"/>
          <w:sz w:val="22"/>
          <w:szCs w:val="22"/>
        </w:rPr>
      </w:pPr>
    </w:p>
    <w:p w:rsidR="003D0FD5" w:rsidRPr="003D0FD5" w:rsidRDefault="003D0FD5" w:rsidP="003D0FD5">
      <w:pPr>
        <w:jc w:val="both"/>
        <w:rPr>
          <w:rFonts w:ascii="Noto Sans" w:hAnsi="Noto Sans" w:cs="Noto Sans"/>
          <w:b/>
          <w:sz w:val="22"/>
          <w:szCs w:val="22"/>
        </w:rPr>
      </w:pPr>
      <w:r w:rsidRPr="003D0FD5">
        <w:rPr>
          <w:rFonts w:ascii="Noto Sans" w:hAnsi="Noto Sans" w:cs="Noto Sans"/>
          <w:b/>
          <w:sz w:val="22"/>
          <w:szCs w:val="22"/>
        </w:rPr>
        <w:t xml:space="preserve">Opción 1 </w:t>
      </w:r>
    </w:p>
    <w:p w:rsidR="003D0FD5" w:rsidRDefault="003D0FD5" w:rsidP="003D0FD5">
      <w:pPr>
        <w:jc w:val="both"/>
        <w:rPr>
          <w:rFonts w:ascii="Noto Sans" w:hAnsi="Noto Sans" w:cs="Noto Sans"/>
          <w:b/>
          <w:sz w:val="22"/>
          <w:szCs w:val="22"/>
        </w:rPr>
      </w:pPr>
      <w:r w:rsidRPr="003D0FD5">
        <w:rPr>
          <w:rFonts w:ascii="Noto Sans" w:hAnsi="Noto Sans" w:cs="Noto Sans"/>
          <w:sz w:val="22"/>
          <w:szCs w:val="22"/>
        </w:rPr>
        <w:t>Que mi representada, la persona ___</w:t>
      </w:r>
      <w:r>
        <w:rPr>
          <w:rFonts w:ascii="Noto Sans" w:hAnsi="Noto Sans" w:cs="Noto Sans"/>
          <w:sz w:val="22"/>
          <w:szCs w:val="22"/>
        </w:rPr>
        <w:t>___________</w:t>
      </w:r>
      <w:r w:rsidRPr="003D0FD5">
        <w:rPr>
          <w:rFonts w:ascii="Noto Sans" w:hAnsi="Noto Sans" w:cs="Noto Sans"/>
          <w:sz w:val="22"/>
          <w:szCs w:val="22"/>
        </w:rPr>
        <w:t xml:space="preserve">, que para la prestación del </w:t>
      </w:r>
      <w:r>
        <w:rPr>
          <w:rFonts w:ascii="Noto Sans" w:hAnsi="Noto Sans" w:cs="Noto Sans"/>
          <w:sz w:val="22"/>
          <w:szCs w:val="22"/>
        </w:rPr>
        <w:t>servicio</w:t>
      </w:r>
      <w:r w:rsidRPr="003D0FD5">
        <w:rPr>
          <w:rFonts w:ascii="Noto Sans" w:hAnsi="Noto Sans" w:cs="Noto Sans"/>
          <w:sz w:val="22"/>
          <w:szCs w:val="22"/>
        </w:rPr>
        <w:t xml:space="preserve"> que oferta SÍ existen normas de referencia, por lo tanto, la contratación de la prestación del servicio se llevará a cabo conforme a las especificaciones establecidas en el </w:t>
      </w:r>
      <w:r w:rsidRPr="003D0FD5">
        <w:rPr>
          <w:rFonts w:ascii="Noto Sans" w:hAnsi="Noto Sans" w:cs="Noto Sans"/>
          <w:b/>
          <w:sz w:val="22"/>
          <w:szCs w:val="22"/>
        </w:rPr>
        <w:t xml:space="preserve">Anexo 1 "Especificaciones Técnicas”. </w:t>
      </w:r>
    </w:p>
    <w:p w:rsidR="003D0FD5" w:rsidRPr="003D0FD5" w:rsidRDefault="003D0FD5" w:rsidP="003D0FD5">
      <w:pPr>
        <w:jc w:val="both"/>
        <w:rPr>
          <w:rFonts w:ascii="Noto Sans" w:hAnsi="Noto Sans" w:cs="Noto Sans"/>
          <w:b/>
          <w:sz w:val="22"/>
          <w:szCs w:val="22"/>
        </w:rPr>
      </w:pPr>
    </w:p>
    <w:p w:rsidR="003D0FD5" w:rsidRDefault="003D0FD5" w:rsidP="003D0FD5">
      <w:pPr>
        <w:jc w:val="both"/>
        <w:rPr>
          <w:rFonts w:ascii="Noto Sans" w:hAnsi="Noto Sans" w:cs="Noto Sans"/>
          <w:b/>
          <w:sz w:val="22"/>
          <w:szCs w:val="22"/>
        </w:rPr>
      </w:pPr>
      <w:r w:rsidRPr="003D0FD5">
        <w:rPr>
          <w:rFonts w:ascii="Noto Sans" w:hAnsi="Noto Sans" w:cs="Noto Sans"/>
          <w:b/>
          <w:sz w:val="22"/>
          <w:szCs w:val="22"/>
        </w:rPr>
        <w:t xml:space="preserve">Enlistar las normas que cumple. </w:t>
      </w:r>
    </w:p>
    <w:p w:rsidR="003D0FD5" w:rsidRPr="003D0FD5" w:rsidRDefault="003D0FD5" w:rsidP="003D0FD5">
      <w:pPr>
        <w:jc w:val="both"/>
        <w:rPr>
          <w:rFonts w:ascii="Noto Sans" w:hAnsi="Noto Sans" w:cs="Noto Sans"/>
          <w:sz w:val="22"/>
          <w:szCs w:val="22"/>
        </w:rPr>
      </w:pPr>
    </w:p>
    <w:p w:rsidR="003D0FD5" w:rsidRPr="003D0FD5" w:rsidRDefault="003D0FD5" w:rsidP="003D0FD5">
      <w:pPr>
        <w:jc w:val="both"/>
        <w:rPr>
          <w:rFonts w:ascii="Noto Sans" w:hAnsi="Noto Sans" w:cs="Noto Sans"/>
          <w:b/>
          <w:sz w:val="22"/>
          <w:szCs w:val="22"/>
        </w:rPr>
      </w:pPr>
      <w:r w:rsidRPr="003D0FD5">
        <w:rPr>
          <w:rFonts w:ascii="Noto Sans" w:hAnsi="Noto Sans" w:cs="Noto Sans"/>
          <w:b/>
          <w:sz w:val="22"/>
          <w:szCs w:val="22"/>
        </w:rPr>
        <w:t xml:space="preserve">Opción 2 </w:t>
      </w:r>
    </w:p>
    <w:p w:rsidR="003D0FD5" w:rsidRDefault="003D0FD5" w:rsidP="003D0FD5">
      <w:pPr>
        <w:jc w:val="both"/>
        <w:rPr>
          <w:rFonts w:ascii="Noto Sans" w:hAnsi="Noto Sans" w:cs="Noto Sans"/>
          <w:b/>
          <w:sz w:val="22"/>
          <w:szCs w:val="22"/>
        </w:rPr>
      </w:pPr>
      <w:r w:rsidRPr="003D0FD5">
        <w:rPr>
          <w:rFonts w:ascii="Noto Sans" w:hAnsi="Noto Sans" w:cs="Noto Sans"/>
          <w:sz w:val="22"/>
          <w:szCs w:val="22"/>
        </w:rPr>
        <w:t>Que mi representada, la persona ____</w:t>
      </w:r>
      <w:r>
        <w:rPr>
          <w:rFonts w:ascii="Noto Sans" w:hAnsi="Noto Sans" w:cs="Noto Sans"/>
          <w:sz w:val="22"/>
          <w:szCs w:val="22"/>
        </w:rPr>
        <w:t>_______________</w:t>
      </w:r>
      <w:r w:rsidR="00F653D5">
        <w:rPr>
          <w:rFonts w:ascii="Noto Sans" w:hAnsi="Noto Sans" w:cs="Noto Sans"/>
          <w:sz w:val="22"/>
          <w:szCs w:val="22"/>
        </w:rPr>
        <w:t>, que para la prestación del</w:t>
      </w:r>
      <w:r w:rsidRPr="003D0FD5">
        <w:rPr>
          <w:rFonts w:ascii="Noto Sans" w:hAnsi="Noto Sans" w:cs="Noto Sans"/>
          <w:sz w:val="22"/>
          <w:szCs w:val="22"/>
        </w:rPr>
        <w:t xml:space="preserve"> </w:t>
      </w:r>
      <w:r>
        <w:rPr>
          <w:rFonts w:ascii="Noto Sans" w:hAnsi="Noto Sans" w:cs="Noto Sans"/>
          <w:sz w:val="22"/>
          <w:szCs w:val="22"/>
        </w:rPr>
        <w:t>servicio</w:t>
      </w:r>
      <w:r w:rsidRPr="003D0FD5">
        <w:rPr>
          <w:rFonts w:ascii="Noto Sans" w:hAnsi="Noto Sans" w:cs="Noto Sans"/>
          <w:sz w:val="22"/>
          <w:szCs w:val="22"/>
        </w:rPr>
        <w:t xml:space="preserve"> que oferta NO existen normas de referencia, por lo tanto, la contratación de la prestación del servicio se llevará a cabo conforme a las especificaciones establecidas en el </w:t>
      </w:r>
      <w:r w:rsidRPr="003D0FD5">
        <w:rPr>
          <w:rFonts w:ascii="Noto Sans" w:hAnsi="Noto Sans" w:cs="Noto Sans"/>
          <w:b/>
          <w:sz w:val="22"/>
          <w:szCs w:val="22"/>
        </w:rPr>
        <w:t xml:space="preserve">Anexo 1 "Especificaciones Técnicas". </w:t>
      </w:r>
    </w:p>
    <w:p w:rsidR="003D0FD5" w:rsidRPr="003D0FD5" w:rsidRDefault="003D0FD5" w:rsidP="003D0FD5">
      <w:pPr>
        <w:jc w:val="both"/>
        <w:rPr>
          <w:rFonts w:ascii="Noto Sans" w:hAnsi="Noto Sans" w:cs="Noto Sans"/>
          <w:b/>
          <w:sz w:val="22"/>
          <w:szCs w:val="22"/>
        </w:rPr>
      </w:pPr>
    </w:p>
    <w:p w:rsidR="003D0FD5" w:rsidRPr="003D0FD5" w:rsidRDefault="003D0FD5" w:rsidP="003D0FD5">
      <w:pPr>
        <w:jc w:val="both"/>
        <w:rPr>
          <w:rFonts w:ascii="Noto Sans" w:hAnsi="Noto Sans" w:cs="Noto Sans"/>
          <w:b/>
          <w:sz w:val="22"/>
          <w:szCs w:val="22"/>
        </w:rPr>
      </w:pPr>
      <w:r w:rsidRPr="003D0FD5">
        <w:rPr>
          <w:rFonts w:ascii="Noto Sans" w:hAnsi="Noto Sans" w:cs="Noto Sans"/>
          <w:b/>
          <w:sz w:val="22"/>
          <w:szCs w:val="22"/>
        </w:rPr>
        <w:t>DEJA SOLO LA OPCIÓN QUE CORRESPONDA.</w:t>
      </w:r>
    </w:p>
    <w:p w:rsidR="003D0FD5" w:rsidRPr="003D0FD5" w:rsidRDefault="003D0FD5" w:rsidP="003D0FD5">
      <w:pPr>
        <w:jc w:val="both"/>
        <w:rPr>
          <w:rFonts w:ascii="Noto Sans" w:hAnsi="Noto Sans" w:cs="Noto Sans"/>
          <w:sz w:val="22"/>
          <w:szCs w:val="22"/>
        </w:rPr>
      </w:pPr>
    </w:p>
    <w:p w:rsidR="003D0FD5" w:rsidRPr="00DF68EA" w:rsidRDefault="003D0FD5" w:rsidP="003D0FD5">
      <w:pPr>
        <w:pStyle w:val="Prrafodelista"/>
        <w:jc w:val="center"/>
        <w:rPr>
          <w:rFonts w:ascii="Noto Sans" w:hAnsi="Noto Sans" w:cs="Noto Sans"/>
          <w:b/>
          <w:sz w:val="22"/>
          <w:szCs w:val="22"/>
        </w:rPr>
      </w:pPr>
      <w:r w:rsidRPr="00DF68EA">
        <w:rPr>
          <w:rFonts w:ascii="Noto Sans" w:hAnsi="Noto Sans" w:cs="Noto Sans"/>
          <w:b/>
          <w:sz w:val="22"/>
          <w:szCs w:val="22"/>
        </w:rPr>
        <w:t>ATENTAMENTE</w:t>
      </w:r>
    </w:p>
    <w:p w:rsidR="003D0FD5" w:rsidRPr="00DF68EA" w:rsidRDefault="003D0FD5" w:rsidP="003D0FD5">
      <w:pPr>
        <w:pStyle w:val="Prrafodelista"/>
        <w:jc w:val="center"/>
        <w:rPr>
          <w:rFonts w:ascii="Noto Sans" w:hAnsi="Noto Sans" w:cs="Noto Sans"/>
          <w:b/>
          <w:sz w:val="22"/>
          <w:szCs w:val="22"/>
        </w:rPr>
      </w:pPr>
    </w:p>
    <w:p w:rsidR="003D0FD5" w:rsidRPr="00DF68EA" w:rsidRDefault="003D0FD5" w:rsidP="003D0FD5">
      <w:pPr>
        <w:pStyle w:val="Prrafodelista"/>
        <w:jc w:val="center"/>
        <w:rPr>
          <w:rFonts w:ascii="Noto Sans" w:hAnsi="Noto Sans" w:cs="Noto Sans"/>
          <w:b/>
          <w:sz w:val="22"/>
          <w:szCs w:val="22"/>
        </w:rPr>
      </w:pPr>
      <w:r w:rsidRPr="00DF68EA">
        <w:rPr>
          <w:rFonts w:ascii="Noto Sans" w:hAnsi="Noto Sans" w:cs="Noto Sans"/>
          <w:b/>
          <w:sz w:val="22"/>
          <w:szCs w:val="22"/>
        </w:rPr>
        <w:t>____________________________</w:t>
      </w:r>
    </w:p>
    <w:p w:rsidR="003D0FD5" w:rsidRPr="00DF68EA" w:rsidRDefault="003D0FD5" w:rsidP="003D0FD5">
      <w:pPr>
        <w:jc w:val="center"/>
        <w:rPr>
          <w:rFonts w:ascii="Noto Sans" w:hAnsi="Noto Sans" w:cs="Noto Sans"/>
          <w:b/>
          <w:sz w:val="22"/>
          <w:szCs w:val="22"/>
        </w:rPr>
      </w:pPr>
      <w:r w:rsidRPr="00DF68EA">
        <w:rPr>
          <w:rFonts w:ascii="Noto Sans" w:hAnsi="Noto Sans" w:cs="Noto Sans"/>
          <w:b/>
          <w:sz w:val="22"/>
          <w:szCs w:val="22"/>
        </w:rPr>
        <w:t>NOMBRE, CARGO Y FIRMA DEL REPRESENTANTE LEGAL O APODERADO DEL LICITANTE</w:t>
      </w:r>
    </w:p>
    <w:p w:rsidR="003D0FD5" w:rsidRPr="00DF68EA" w:rsidRDefault="003D0FD5" w:rsidP="003D0FD5">
      <w:pPr>
        <w:pStyle w:val="Prrafodelista"/>
        <w:jc w:val="center"/>
        <w:rPr>
          <w:rFonts w:ascii="Noto Sans" w:hAnsi="Noto Sans" w:cs="Noto Sans"/>
          <w:b/>
          <w:sz w:val="22"/>
          <w:szCs w:val="22"/>
        </w:rPr>
      </w:pPr>
      <w:r w:rsidRPr="00DF68EA">
        <w:rPr>
          <w:rFonts w:ascii="Noto Sans" w:hAnsi="Noto Sans" w:cs="Noto Sans"/>
          <w:b/>
          <w:sz w:val="22"/>
          <w:szCs w:val="22"/>
        </w:rPr>
        <w:t>(NOMBRE O RAZÓN SOCIAL DE LA EMPRESA)</w:t>
      </w:r>
    </w:p>
    <w:p w:rsidR="003D0FD5" w:rsidRDefault="003D0FD5" w:rsidP="003D0FD5">
      <w:pPr>
        <w:jc w:val="both"/>
        <w:rPr>
          <w:rFonts w:ascii="Noto Sans" w:hAnsi="Noto Sans" w:cs="Noto Sans"/>
          <w:b/>
          <w:sz w:val="20"/>
          <w:szCs w:val="20"/>
        </w:rPr>
      </w:pPr>
    </w:p>
    <w:p w:rsidR="003D0FD5" w:rsidRDefault="003D0FD5" w:rsidP="003D0FD5">
      <w:pPr>
        <w:jc w:val="both"/>
        <w:rPr>
          <w:rFonts w:ascii="Noto Sans" w:hAnsi="Noto Sans" w:cs="Noto Sans"/>
          <w:sz w:val="20"/>
          <w:szCs w:val="20"/>
        </w:rPr>
      </w:pPr>
      <w:r w:rsidRPr="003D0FD5">
        <w:rPr>
          <w:rFonts w:ascii="Noto Sans" w:hAnsi="Noto Sans" w:cs="Noto Sans"/>
          <w:b/>
          <w:sz w:val="20"/>
          <w:szCs w:val="20"/>
        </w:rPr>
        <w:t>Nota:</w:t>
      </w:r>
      <w:r w:rsidRPr="003D0FD5">
        <w:rPr>
          <w:rFonts w:ascii="Noto Sans" w:hAnsi="Noto Sans" w:cs="Noto Sans"/>
          <w:sz w:val="20"/>
          <w:szCs w:val="20"/>
        </w:rPr>
        <w:t xml:space="preserve"> El presente formato podrá ser reproducido por cada participante en el modo que estime conveniente, debiendo respetar su contenido</w:t>
      </w:r>
      <w:r w:rsidR="005B7D29">
        <w:rPr>
          <w:rFonts w:ascii="Noto Sans" w:hAnsi="Noto Sans" w:cs="Noto Sans"/>
          <w:sz w:val="20"/>
          <w:szCs w:val="20"/>
        </w:rPr>
        <w:t>.</w:t>
      </w:r>
    </w:p>
    <w:p w:rsidR="003D0FD5" w:rsidRDefault="00DF68EA" w:rsidP="00DF68EA">
      <w:pPr>
        <w:jc w:val="center"/>
        <w:rPr>
          <w:rFonts w:ascii="Noto Sans" w:hAnsi="Noto Sans" w:cs="Noto Sans"/>
          <w:b/>
          <w:sz w:val="22"/>
          <w:szCs w:val="22"/>
        </w:rPr>
      </w:pPr>
      <w:r>
        <w:rPr>
          <w:rFonts w:ascii="Noto Sans" w:hAnsi="Noto Sans" w:cs="Noto Sans"/>
          <w:b/>
          <w:sz w:val="22"/>
          <w:szCs w:val="22"/>
        </w:rPr>
        <w:lastRenderedPageBreak/>
        <w:t>ANEXO 10</w:t>
      </w:r>
    </w:p>
    <w:p w:rsidR="00DF68EA" w:rsidRDefault="002F0ADE" w:rsidP="00DF68EA">
      <w:pPr>
        <w:jc w:val="center"/>
        <w:rPr>
          <w:rFonts w:ascii="Noto Sans" w:hAnsi="Noto Sans" w:cs="Noto Sans"/>
          <w:b/>
          <w:sz w:val="20"/>
          <w:szCs w:val="20"/>
        </w:rPr>
      </w:pPr>
      <w:r w:rsidRPr="002F0ADE">
        <w:rPr>
          <w:rFonts w:ascii="Noto Sans" w:hAnsi="Noto Sans" w:cs="Noto Sans"/>
          <w:b/>
          <w:sz w:val="20"/>
          <w:szCs w:val="20"/>
        </w:rPr>
        <w:t>MANIFESTACIÓN CON RELACIÓN AL PUNTO 29 DEL ACUERDO POR EL QUE SE ESTABLECEN LAS DISPOSICIONES QUE SE DEBERÁN OBSERVAR PARA LA UTILIZACIÓN DE LA PLATAFORMA DIGITAL CONTRATACIONES PÚBLICAS DE LA APF</w:t>
      </w:r>
      <w:r>
        <w:rPr>
          <w:rFonts w:ascii="Noto Sans" w:hAnsi="Noto Sans" w:cs="Noto Sans"/>
          <w:b/>
          <w:sz w:val="20"/>
          <w:szCs w:val="20"/>
        </w:rPr>
        <w:t>.</w:t>
      </w:r>
    </w:p>
    <w:p w:rsidR="002F0ADE" w:rsidRPr="002F0ADE" w:rsidRDefault="002F0ADE" w:rsidP="00DF68EA">
      <w:pPr>
        <w:jc w:val="center"/>
        <w:rPr>
          <w:rFonts w:ascii="Noto Sans" w:hAnsi="Noto Sans" w:cs="Noto Sans"/>
          <w:b/>
          <w:sz w:val="22"/>
          <w:szCs w:val="22"/>
        </w:rPr>
      </w:pPr>
    </w:p>
    <w:p w:rsidR="00DF68EA" w:rsidRPr="00DF68EA" w:rsidRDefault="00DF68EA" w:rsidP="00DF68EA">
      <w:pPr>
        <w:jc w:val="right"/>
        <w:rPr>
          <w:rFonts w:ascii="Noto Sans" w:hAnsi="Noto Sans" w:cs="Noto Sans"/>
          <w:b/>
          <w:sz w:val="22"/>
          <w:szCs w:val="22"/>
        </w:rPr>
      </w:pPr>
      <w:r w:rsidRPr="00DF68EA">
        <w:rPr>
          <w:rFonts w:ascii="Noto Sans" w:hAnsi="Noto Sans" w:cs="Noto Sans"/>
          <w:b/>
          <w:sz w:val="22"/>
          <w:szCs w:val="22"/>
        </w:rPr>
        <w:t>Lugar y fecha de expedición: ..............................</w:t>
      </w:r>
    </w:p>
    <w:p w:rsidR="00DF68EA" w:rsidRPr="00DF68EA" w:rsidRDefault="00EE4AE2" w:rsidP="00DF68EA">
      <w:pPr>
        <w:jc w:val="right"/>
        <w:rPr>
          <w:rFonts w:ascii="Noto Sans" w:hAnsi="Noto Sans" w:cs="Noto Sans"/>
          <w:b/>
          <w:sz w:val="22"/>
          <w:szCs w:val="22"/>
        </w:rPr>
      </w:pPr>
      <w:r w:rsidRPr="00EE4AE2">
        <w:rPr>
          <w:rFonts w:ascii="Noto Sans" w:eastAsia="Times New Roman" w:hAnsi="Noto Sans" w:cs="Noto Sans"/>
          <w:b/>
          <w:sz w:val="22"/>
          <w:szCs w:val="22"/>
          <w:lang w:val="es-ES_tradnl" w:eastAsia="es-ES"/>
        </w:rPr>
        <w:t>Invitación a Cuando Menos Tres Personas</w:t>
      </w:r>
      <w:r w:rsidR="00DF68EA" w:rsidRPr="00DF68EA">
        <w:rPr>
          <w:rFonts w:ascii="Noto Sans" w:hAnsi="Noto Sans" w:cs="Noto Sans"/>
          <w:b/>
          <w:sz w:val="22"/>
          <w:szCs w:val="22"/>
        </w:rPr>
        <w:t xml:space="preserve"> de Carácter Nacional: </w:t>
      </w:r>
    </w:p>
    <w:p w:rsidR="00DF68EA" w:rsidRPr="00DF68EA" w:rsidRDefault="00DF68EA" w:rsidP="00DF68EA">
      <w:pPr>
        <w:jc w:val="both"/>
        <w:rPr>
          <w:rFonts w:ascii="Noto Sans" w:hAnsi="Noto Sans" w:cs="Noto Sans"/>
          <w:b/>
          <w:sz w:val="22"/>
          <w:szCs w:val="22"/>
        </w:rPr>
      </w:pPr>
    </w:p>
    <w:p w:rsidR="00DF68EA" w:rsidRPr="00D86AA2" w:rsidRDefault="00DF68EA" w:rsidP="00DF68EA">
      <w:pPr>
        <w:jc w:val="both"/>
        <w:rPr>
          <w:rFonts w:ascii="Noto Sans" w:hAnsi="Noto Sans" w:cs="Noto Sans"/>
          <w:b/>
          <w:bCs/>
          <w:sz w:val="22"/>
          <w:szCs w:val="22"/>
        </w:rPr>
      </w:pPr>
      <w:r w:rsidRPr="00D86AA2">
        <w:rPr>
          <w:rFonts w:ascii="Noto Sans" w:hAnsi="Noto Sans" w:cs="Noto Sans"/>
          <w:b/>
          <w:bCs/>
          <w:sz w:val="22"/>
          <w:szCs w:val="22"/>
        </w:rPr>
        <w:t>C.P. Luis Pérez Sánchez</w:t>
      </w:r>
    </w:p>
    <w:p w:rsidR="00DF68EA" w:rsidRPr="00D86AA2" w:rsidRDefault="00DF68EA" w:rsidP="00DF68EA">
      <w:pPr>
        <w:jc w:val="both"/>
        <w:rPr>
          <w:rFonts w:ascii="Noto Sans" w:hAnsi="Noto Sans" w:cs="Noto Sans"/>
          <w:bCs/>
          <w:sz w:val="22"/>
          <w:szCs w:val="22"/>
        </w:rPr>
      </w:pPr>
      <w:r w:rsidRPr="00D86AA2">
        <w:rPr>
          <w:rFonts w:ascii="Noto Sans" w:hAnsi="Noto Sans" w:cs="Noto Sans"/>
          <w:bCs/>
          <w:sz w:val="22"/>
          <w:szCs w:val="22"/>
        </w:rPr>
        <w:t xml:space="preserve">Gerente de Administración y Finanzas de la </w:t>
      </w:r>
    </w:p>
    <w:p w:rsidR="00DF68EA" w:rsidRPr="00D86AA2" w:rsidRDefault="00DF68EA" w:rsidP="00DF68EA">
      <w:pPr>
        <w:rPr>
          <w:rFonts w:ascii="Noto Sans" w:hAnsi="Noto Sans" w:cs="Noto Sans"/>
          <w:sz w:val="22"/>
          <w:szCs w:val="22"/>
        </w:rPr>
      </w:pPr>
      <w:r w:rsidRPr="00D86AA2">
        <w:rPr>
          <w:rFonts w:ascii="Noto Sans" w:hAnsi="Noto Sans" w:cs="Noto Sans"/>
          <w:sz w:val="22"/>
          <w:szCs w:val="22"/>
        </w:rPr>
        <w:t>Administración del Sistema Portuario Nacional Dos Bocas S.A. de C.V.</w:t>
      </w:r>
    </w:p>
    <w:p w:rsidR="00DF68EA" w:rsidRDefault="00DF68EA" w:rsidP="00DF68EA">
      <w:pPr>
        <w:jc w:val="both"/>
        <w:rPr>
          <w:rFonts w:ascii="Noto Sans" w:hAnsi="Noto Sans" w:cs="Noto Sans"/>
          <w:bCs/>
          <w:sz w:val="22"/>
          <w:szCs w:val="22"/>
        </w:rPr>
      </w:pPr>
      <w:r w:rsidRPr="00D86AA2">
        <w:rPr>
          <w:rFonts w:ascii="Noto Sans" w:hAnsi="Noto Sans" w:cs="Noto Sans"/>
          <w:bCs/>
          <w:sz w:val="22"/>
          <w:szCs w:val="22"/>
        </w:rPr>
        <w:t>Presente.</w:t>
      </w:r>
    </w:p>
    <w:p w:rsidR="00DF68EA" w:rsidRPr="00DF68EA" w:rsidRDefault="00DF68EA" w:rsidP="00DF68EA">
      <w:pPr>
        <w:jc w:val="both"/>
        <w:rPr>
          <w:rFonts w:ascii="Noto Sans" w:hAnsi="Noto Sans" w:cs="Noto Sans"/>
          <w:sz w:val="22"/>
          <w:szCs w:val="22"/>
        </w:rPr>
      </w:pPr>
    </w:p>
    <w:p w:rsidR="00DF68EA" w:rsidRDefault="00DF68EA" w:rsidP="00DF68EA">
      <w:pPr>
        <w:jc w:val="both"/>
        <w:rPr>
          <w:rFonts w:ascii="Noto Sans" w:hAnsi="Noto Sans" w:cs="Noto Sans"/>
          <w:sz w:val="22"/>
          <w:szCs w:val="22"/>
        </w:rPr>
      </w:pPr>
      <w:r w:rsidRPr="00DF68EA">
        <w:rPr>
          <w:rFonts w:ascii="Noto Sans" w:hAnsi="Noto Sans" w:cs="Noto Sans"/>
          <w:sz w:val="22"/>
          <w:szCs w:val="22"/>
        </w:rPr>
        <w:t xml:space="preserve">Relativa a la </w:t>
      </w:r>
      <w:r w:rsidR="00EE4AE2" w:rsidRPr="00EE4AE2">
        <w:rPr>
          <w:rFonts w:ascii="Noto Sans" w:eastAsia="Times New Roman" w:hAnsi="Noto Sans" w:cs="Noto Sans"/>
          <w:sz w:val="22"/>
          <w:szCs w:val="22"/>
          <w:lang w:val="es-ES_tradnl" w:eastAsia="es-ES"/>
        </w:rPr>
        <w:t>Invitación a Cuando Menos Tres Personas</w:t>
      </w:r>
      <w:r w:rsidRPr="00DF68EA">
        <w:rPr>
          <w:rFonts w:ascii="Noto Sans" w:hAnsi="Noto Sans" w:cs="Noto Sans"/>
          <w:sz w:val="22"/>
          <w:szCs w:val="22"/>
        </w:rPr>
        <w:t xml:space="preserve"> de carácter Nacional Nº </w:t>
      </w:r>
      <w:r>
        <w:rPr>
          <w:rFonts w:ascii="Noto Sans" w:hAnsi="Noto Sans" w:cs="Noto Sans"/>
          <w:sz w:val="22"/>
          <w:szCs w:val="22"/>
        </w:rPr>
        <w:t>_____________________________</w:t>
      </w:r>
      <w:r w:rsidRPr="00DF68EA">
        <w:rPr>
          <w:rFonts w:ascii="Noto Sans" w:hAnsi="Noto Sans" w:cs="Noto Sans"/>
          <w:sz w:val="22"/>
          <w:szCs w:val="22"/>
        </w:rPr>
        <w:t xml:space="preserve"> para la contratación del </w:t>
      </w:r>
      <w:r>
        <w:rPr>
          <w:rFonts w:ascii="Noto Sans" w:hAnsi="Noto Sans" w:cs="Noto Sans"/>
          <w:sz w:val="22"/>
          <w:szCs w:val="22"/>
        </w:rPr>
        <w:t>___________________________________</w:t>
      </w:r>
      <w:r w:rsidRPr="00DF68EA">
        <w:rPr>
          <w:rFonts w:ascii="Noto Sans" w:hAnsi="Noto Sans" w:cs="Noto Sans"/>
          <w:sz w:val="22"/>
          <w:szCs w:val="22"/>
        </w:rPr>
        <w:t>.</w:t>
      </w:r>
    </w:p>
    <w:p w:rsidR="00DF68EA" w:rsidRPr="00DF68EA" w:rsidRDefault="00DF68EA" w:rsidP="00DF68EA">
      <w:pPr>
        <w:jc w:val="both"/>
        <w:rPr>
          <w:rFonts w:ascii="Noto Sans" w:hAnsi="Noto Sans" w:cs="Noto Sans"/>
          <w:sz w:val="22"/>
          <w:szCs w:val="22"/>
        </w:rPr>
      </w:pPr>
      <w:r w:rsidRPr="00DF68EA">
        <w:rPr>
          <w:rFonts w:ascii="Noto Sans" w:hAnsi="Noto Sans" w:cs="Noto Sans"/>
          <w:sz w:val="22"/>
          <w:szCs w:val="22"/>
        </w:rPr>
        <w:t xml:space="preserve"> </w:t>
      </w:r>
    </w:p>
    <w:p w:rsidR="00DF68EA" w:rsidRPr="00DF68EA" w:rsidRDefault="00DF68EA" w:rsidP="00DF68EA">
      <w:pPr>
        <w:jc w:val="both"/>
        <w:rPr>
          <w:rFonts w:ascii="Noto Sans" w:hAnsi="Noto Sans" w:cs="Noto Sans"/>
          <w:sz w:val="22"/>
          <w:szCs w:val="22"/>
        </w:rPr>
      </w:pPr>
      <w:r w:rsidRPr="00DF68EA">
        <w:rPr>
          <w:rFonts w:ascii="Noto Sans" w:hAnsi="Noto Sans" w:cs="Noto Sans"/>
          <w:sz w:val="22"/>
          <w:szCs w:val="22"/>
        </w:rPr>
        <w:t>(</w:t>
      </w:r>
      <w:r w:rsidRPr="00DF68EA">
        <w:rPr>
          <w:rFonts w:ascii="Noto Sans" w:hAnsi="Noto Sans" w:cs="Noto Sans"/>
          <w:b/>
          <w:i/>
          <w:sz w:val="22"/>
          <w:szCs w:val="22"/>
        </w:rPr>
        <w:t>Nombre representante legal</w:t>
      </w:r>
      <w:r w:rsidRPr="00DF68EA">
        <w:rPr>
          <w:rFonts w:ascii="Noto Sans" w:hAnsi="Noto Sans" w:cs="Noto Sans"/>
          <w:sz w:val="22"/>
          <w:szCs w:val="22"/>
        </w:rPr>
        <w:t>), manifiesto que se tendrá como no presentada mi proposición y, en su caso, la documentación requerida por la Unidad compradora, cuando el archivo electrónico en el que contenga la proposición y/o demás información no pueda abrirse por tener algún virus informático o por cualquier otra causa ajena a la dependencia o entidad.</w:t>
      </w:r>
    </w:p>
    <w:p w:rsidR="00DF68EA" w:rsidRPr="00DF68EA" w:rsidRDefault="00DF68EA" w:rsidP="00DF68EA">
      <w:pPr>
        <w:jc w:val="both"/>
        <w:rPr>
          <w:rFonts w:ascii="Noto Sans" w:hAnsi="Noto Sans" w:cs="Noto Sans"/>
          <w:sz w:val="22"/>
          <w:szCs w:val="22"/>
        </w:rPr>
      </w:pPr>
    </w:p>
    <w:p w:rsidR="00DF68EA" w:rsidRPr="00DF68EA" w:rsidRDefault="00DF68EA" w:rsidP="00DF68EA">
      <w:pPr>
        <w:jc w:val="both"/>
        <w:rPr>
          <w:rFonts w:ascii="Noto Sans" w:hAnsi="Noto Sans" w:cs="Noto Sans"/>
          <w:sz w:val="22"/>
          <w:szCs w:val="22"/>
        </w:rPr>
      </w:pPr>
    </w:p>
    <w:p w:rsidR="00DF68EA" w:rsidRPr="00DF68EA" w:rsidRDefault="00DF68EA" w:rsidP="00DF68EA">
      <w:pPr>
        <w:pStyle w:val="Prrafodelista"/>
        <w:jc w:val="center"/>
        <w:rPr>
          <w:rFonts w:ascii="Noto Sans" w:hAnsi="Noto Sans" w:cs="Noto Sans"/>
          <w:b/>
          <w:sz w:val="22"/>
          <w:szCs w:val="22"/>
        </w:rPr>
      </w:pPr>
      <w:r w:rsidRPr="00DF68EA">
        <w:rPr>
          <w:rFonts w:ascii="Noto Sans" w:hAnsi="Noto Sans" w:cs="Noto Sans"/>
          <w:b/>
          <w:sz w:val="22"/>
          <w:szCs w:val="22"/>
        </w:rPr>
        <w:t>ATENTAMENTE</w:t>
      </w:r>
    </w:p>
    <w:p w:rsidR="00DF68EA" w:rsidRPr="00DF68EA" w:rsidRDefault="00DF68EA" w:rsidP="00DF68EA">
      <w:pPr>
        <w:pStyle w:val="Prrafodelista"/>
        <w:jc w:val="center"/>
        <w:rPr>
          <w:rFonts w:ascii="Noto Sans" w:hAnsi="Noto Sans" w:cs="Noto Sans"/>
          <w:b/>
          <w:sz w:val="22"/>
          <w:szCs w:val="22"/>
        </w:rPr>
      </w:pPr>
    </w:p>
    <w:p w:rsidR="00DF68EA" w:rsidRPr="00DF68EA" w:rsidRDefault="00DF68EA" w:rsidP="00DF68EA">
      <w:pPr>
        <w:pStyle w:val="Prrafodelista"/>
        <w:jc w:val="center"/>
        <w:rPr>
          <w:rFonts w:ascii="Noto Sans" w:hAnsi="Noto Sans" w:cs="Noto Sans"/>
          <w:b/>
          <w:sz w:val="22"/>
          <w:szCs w:val="22"/>
        </w:rPr>
      </w:pPr>
    </w:p>
    <w:p w:rsidR="00DF68EA" w:rsidRPr="00DF68EA" w:rsidRDefault="00DF68EA" w:rsidP="00DF68EA">
      <w:pPr>
        <w:pStyle w:val="Prrafodelista"/>
        <w:jc w:val="center"/>
        <w:rPr>
          <w:rFonts w:ascii="Noto Sans" w:hAnsi="Noto Sans" w:cs="Noto Sans"/>
          <w:b/>
          <w:sz w:val="22"/>
          <w:szCs w:val="22"/>
        </w:rPr>
      </w:pPr>
      <w:r w:rsidRPr="00DF68EA">
        <w:rPr>
          <w:rFonts w:ascii="Noto Sans" w:hAnsi="Noto Sans" w:cs="Noto Sans"/>
          <w:b/>
          <w:sz w:val="22"/>
          <w:szCs w:val="22"/>
        </w:rPr>
        <w:t>____________________________</w:t>
      </w:r>
    </w:p>
    <w:p w:rsidR="00DF68EA" w:rsidRPr="00DF68EA" w:rsidRDefault="00DF68EA" w:rsidP="00DF68EA">
      <w:pPr>
        <w:jc w:val="center"/>
        <w:rPr>
          <w:rFonts w:ascii="Noto Sans" w:hAnsi="Noto Sans" w:cs="Noto Sans"/>
          <w:b/>
          <w:sz w:val="22"/>
          <w:szCs w:val="22"/>
        </w:rPr>
      </w:pPr>
      <w:r w:rsidRPr="00DF68EA">
        <w:rPr>
          <w:rFonts w:ascii="Noto Sans" w:hAnsi="Noto Sans" w:cs="Noto Sans"/>
          <w:b/>
          <w:sz w:val="22"/>
          <w:szCs w:val="22"/>
        </w:rPr>
        <w:t>NOMBRE, CARGO Y FIRMA DEL REPRESENTANTE LEGAL O APODERADO DEL LICITANTE</w:t>
      </w:r>
    </w:p>
    <w:p w:rsidR="00DF68EA" w:rsidRPr="00DF68EA" w:rsidRDefault="00DF68EA" w:rsidP="00DF68EA">
      <w:pPr>
        <w:pStyle w:val="Prrafodelista"/>
        <w:jc w:val="center"/>
        <w:rPr>
          <w:rFonts w:ascii="Noto Sans" w:hAnsi="Noto Sans" w:cs="Noto Sans"/>
          <w:b/>
          <w:sz w:val="22"/>
          <w:szCs w:val="22"/>
        </w:rPr>
      </w:pPr>
      <w:r w:rsidRPr="00DF68EA">
        <w:rPr>
          <w:rFonts w:ascii="Noto Sans" w:hAnsi="Noto Sans" w:cs="Noto Sans"/>
          <w:b/>
          <w:sz w:val="22"/>
          <w:szCs w:val="22"/>
        </w:rPr>
        <w:t>(NOMBRE O RAZÓN SOCIAL DE LA EMPRESA)</w:t>
      </w:r>
    </w:p>
    <w:p w:rsidR="00DF68EA" w:rsidRDefault="00DF68EA" w:rsidP="00DF68EA">
      <w:pPr>
        <w:jc w:val="both"/>
        <w:rPr>
          <w:rFonts w:ascii="Noto Sans" w:hAnsi="Noto Sans" w:cs="Noto Sans"/>
          <w:sz w:val="22"/>
          <w:szCs w:val="22"/>
        </w:rPr>
      </w:pPr>
    </w:p>
    <w:p w:rsidR="00DF68EA" w:rsidRDefault="00DF68EA" w:rsidP="00DF68EA">
      <w:pPr>
        <w:jc w:val="both"/>
        <w:rPr>
          <w:rFonts w:ascii="Noto Sans" w:hAnsi="Noto Sans" w:cs="Noto Sans"/>
          <w:sz w:val="22"/>
          <w:szCs w:val="22"/>
        </w:rPr>
      </w:pPr>
    </w:p>
    <w:p w:rsidR="00DF68EA" w:rsidRDefault="00DF68EA" w:rsidP="00DF68EA">
      <w:pPr>
        <w:jc w:val="both"/>
        <w:rPr>
          <w:rFonts w:ascii="Noto Sans" w:hAnsi="Noto Sans" w:cs="Noto Sans"/>
          <w:sz w:val="22"/>
          <w:szCs w:val="22"/>
        </w:rPr>
      </w:pPr>
    </w:p>
    <w:p w:rsidR="00DF68EA" w:rsidRPr="00DF68EA" w:rsidRDefault="00DF68EA" w:rsidP="00DF68EA">
      <w:pPr>
        <w:jc w:val="both"/>
        <w:rPr>
          <w:rFonts w:ascii="Noto Sans" w:hAnsi="Noto Sans" w:cs="Noto Sans"/>
          <w:sz w:val="22"/>
          <w:szCs w:val="22"/>
        </w:rPr>
      </w:pPr>
    </w:p>
    <w:p w:rsidR="00DF68EA" w:rsidRPr="00DF68EA" w:rsidRDefault="00DF68EA" w:rsidP="00DF68EA">
      <w:pPr>
        <w:jc w:val="both"/>
        <w:rPr>
          <w:rFonts w:ascii="Noto Sans" w:hAnsi="Noto Sans" w:cs="Noto Sans"/>
          <w:sz w:val="22"/>
          <w:szCs w:val="22"/>
        </w:rPr>
      </w:pPr>
      <w:r w:rsidRPr="00DF68EA">
        <w:rPr>
          <w:rFonts w:ascii="Noto Sans" w:hAnsi="Noto Sans" w:cs="Noto Sans"/>
          <w:b/>
          <w:sz w:val="22"/>
          <w:szCs w:val="22"/>
        </w:rPr>
        <w:t>Nota:</w:t>
      </w:r>
      <w:r w:rsidRPr="00DF68EA">
        <w:rPr>
          <w:rFonts w:ascii="Noto Sans" w:hAnsi="Noto Sans" w:cs="Noto Sans"/>
          <w:sz w:val="22"/>
          <w:szCs w:val="22"/>
        </w:rPr>
        <w:t xml:space="preserve"> El presente formato podrá ser reproducido por cada participante en el modo que estime conveniente, debiendo respetar su contenido</w:t>
      </w:r>
    </w:p>
    <w:p w:rsidR="00DF68EA" w:rsidRPr="00DF68EA" w:rsidRDefault="00DF68EA" w:rsidP="00DF68EA">
      <w:pPr>
        <w:jc w:val="center"/>
        <w:rPr>
          <w:rFonts w:ascii="Noto Sans" w:hAnsi="Noto Sans" w:cs="Noto Sans"/>
          <w:b/>
          <w:sz w:val="22"/>
          <w:szCs w:val="22"/>
        </w:rPr>
      </w:pPr>
    </w:p>
    <w:p w:rsidR="00721E64" w:rsidRPr="003D0FD5" w:rsidRDefault="00721E64" w:rsidP="00FF2342">
      <w:pPr>
        <w:jc w:val="center"/>
        <w:rPr>
          <w:rFonts w:ascii="Noto Sans" w:hAnsi="Noto Sans" w:cs="Noto Sans"/>
          <w:sz w:val="22"/>
          <w:szCs w:val="22"/>
        </w:rPr>
      </w:pPr>
    </w:p>
    <w:p w:rsidR="00721E64" w:rsidRDefault="00721E64" w:rsidP="00FF2342">
      <w:pPr>
        <w:jc w:val="center"/>
        <w:rPr>
          <w:rFonts w:ascii="Noto Sans" w:hAnsi="Noto Sans" w:cs="Noto Sans"/>
          <w:sz w:val="20"/>
          <w:szCs w:val="20"/>
        </w:rPr>
      </w:pPr>
    </w:p>
    <w:p w:rsidR="005B7D29" w:rsidRDefault="005B7D29" w:rsidP="00FF2342">
      <w:pPr>
        <w:jc w:val="center"/>
        <w:rPr>
          <w:rFonts w:ascii="Noto Sans" w:hAnsi="Noto Sans" w:cs="Noto Sans"/>
          <w:sz w:val="20"/>
          <w:szCs w:val="20"/>
        </w:rPr>
      </w:pPr>
    </w:p>
    <w:p w:rsidR="002F0ADE" w:rsidRDefault="002F0ADE" w:rsidP="00FF2342">
      <w:pPr>
        <w:jc w:val="center"/>
        <w:rPr>
          <w:rFonts w:ascii="Noto Sans" w:hAnsi="Noto Sans" w:cs="Noto Sans"/>
          <w:sz w:val="20"/>
          <w:szCs w:val="20"/>
        </w:rPr>
      </w:pPr>
    </w:p>
    <w:p w:rsidR="00DF68EA" w:rsidRPr="00DF68EA" w:rsidRDefault="00DF68EA" w:rsidP="00DF68EA">
      <w:pPr>
        <w:jc w:val="center"/>
        <w:rPr>
          <w:rFonts w:ascii="Noto Sans" w:hAnsi="Noto Sans" w:cs="Noto Sans"/>
          <w:b/>
          <w:sz w:val="20"/>
          <w:szCs w:val="20"/>
        </w:rPr>
      </w:pPr>
      <w:r w:rsidRPr="00DF68EA">
        <w:rPr>
          <w:rFonts w:ascii="Noto Sans" w:hAnsi="Noto Sans" w:cs="Noto Sans"/>
          <w:b/>
          <w:sz w:val="20"/>
          <w:szCs w:val="20"/>
        </w:rPr>
        <w:lastRenderedPageBreak/>
        <w:t>ANEXO 11</w:t>
      </w:r>
    </w:p>
    <w:p w:rsidR="00DF68EA" w:rsidRPr="00DF68EA" w:rsidRDefault="00DF68EA" w:rsidP="00DF68EA">
      <w:pPr>
        <w:jc w:val="center"/>
        <w:rPr>
          <w:rFonts w:ascii="Noto Sans" w:hAnsi="Noto Sans" w:cs="Noto Sans"/>
          <w:b/>
          <w:sz w:val="20"/>
          <w:szCs w:val="20"/>
        </w:rPr>
      </w:pPr>
      <w:r w:rsidRPr="00DF68EA">
        <w:rPr>
          <w:rFonts w:ascii="Noto Sans" w:hAnsi="Noto Sans" w:cs="Noto Sans"/>
          <w:b/>
          <w:sz w:val="20"/>
          <w:szCs w:val="20"/>
        </w:rPr>
        <w:t>CARTA DE LOS ARTICULOS 49 FRACCIÓN IX y 72 DE LA LEY GENERAL DE RESPONSABILIDADES ADMINISTRATIVAS</w:t>
      </w:r>
    </w:p>
    <w:p w:rsidR="00DF68EA" w:rsidRPr="00DF68EA" w:rsidRDefault="00DF68EA" w:rsidP="00DF68EA">
      <w:pPr>
        <w:jc w:val="center"/>
        <w:rPr>
          <w:rFonts w:ascii="Noto Sans" w:hAnsi="Noto Sans" w:cs="Noto Sans"/>
          <w:b/>
          <w:sz w:val="20"/>
          <w:szCs w:val="20"/>
        </w:rPr>
      </w:pPr>
      <w:r w:rsidRPr="00DF68EA">
        <w:rPr>
          <w:rFonts w:ascii="Noto Sans" w:hAnsi="Noto Sans" w:cs="Noto Sans"/>
          <w:b/>
          <w:sz w:val="20"/>
          <w:szCs w:val="20"/>
        </w:rPr>
        <w:t>(Aplica para personas físicas o morales)</w:t>
      </w:r>
    </w:p>
    <w:p w:rsidR="00DF68EA" w:rsidRPr="00DF68EA" w:rsidRDefault="00DF68EA" w:rsidP="00DF68EA">
      <w:pPr>
        <w:jc w:val="both"/>
        <w:rPr>
          <w:rFonts w:ascii="Noto Sans" w:hAnsi="Noto Sans" w:cs="Noto Sans"/>
          <w:b/>
          <w:sz w:val="20"/>
          <w:szCs w:val="20"/>
        </w:rPr>
      </w:pPr>
    </w:p>
    <w:p w:rsidR="00DF68EA" w:rsidRPr="00DF68EA" w:rsidRDefault="00DF68EA" w:rsidP="00DF68EA">
      <w:pPr>
        <w:jc w:val="right"/>
        <w:rPr>
          <w:rFonts w:ascii="Noto Sans" w:hAnsi="Noto Sans" w:cs="Noto Sans"/>
          <w:b/>
          <w:sz w:val="20"/>
          <w:szCs w:val="20"/>
        </w:rPr>
      </w:pPr>
      <w:r w:rsidRPr="00DF68EA">
        <w:rPr>
          <w:rFonts w:ascii="Noto Sans" w:hAnsi="Noto Sans" w:cs="Noto Sans"/>
          <w:b/>
          <w:sz w:val="20"/>
          <w:szCs w:val="20"/>
        </w:rPr>
        <w:t>Lugar y fecha de expedición: ..............................</w:t>
      </w:r>
    </w:p>
    <w:p w:rsidR="00DF68EA" w:rsidRPr="00DF68EA" w:rsidRDefault="00EE4AE2" w:rsidP="00DF68EA">
      <w:pPr>
        <w:jc w:val="right"/>
        <w:rPr>
          <w:rFonts w:ascii="Noto Sans" w:hAnsi="Noto Sans" w:cs="Noto Sans"/>
          <w:b/>
          <w:sz w:val="20"/>
          <w:szCs w:val="20"/>
        </w:rPr>
      </w:pPr>
      <w:r w:rsidRPr="00EE4AE2">
        <w:rPr>
          <w:rFonts w:ascii="Noto Sans" w:eastAsia="Times New Roman" w:hAnsi="Noto Sans" w:cs="Noto Sans"/>
          <w:b/>
          <w:sz w:val="22"/>
          <w:szCs w:val="22"/>
          <w:lang w:val="es-ES_tradnl" w:eastAsia="es-ES"/>
        </w:rPr>
        <w:t>Invitación a Cuando Menos Tres Personas</w:t>
      </w:r>
      <w:r w:rsidR="00DF68EA" w:rsidRPr="00DF68EA">
        <w:rPr>
          <w:rFonts w:ascii="Noto Sans" w:hAnsi="Noto Sans" w:cs="Noto Sans"/>
          <w:b/>
          <w:sz w:val="20"/>
          <w:szCs w:val="20"/>
        </w:rPr>
        <w:t xml:space="preserve"> de Carácter Nacional: </w:t>
      </w:r>
      <w:proofErr w:type="gramStart"/>
      <w:r w:rsidR="00DF68EA" w:rsidRPr="00DF68EA">
        <w:rPr>
          <w:rFonts w:ascii="Noto Sans" w:hAnsi="Noto Sans" w:cs="Noto Sans"/>
          <w:b/>
          <w:sz w:val="20"/>
          <w:szCs w:val="20"/>
        </w:rPr>
        <w:t>.................................</w:t>
      </w:r>
      <w:proofErr w:type="gramEnd"/>
    </w:p>
    <w:p w:rsidR="00DF68EA" w:rsidRPr="00DF68EA" w:rsidRDefault="00DF68EA" w:rsidP="00DF68EA">
      <w:pPr>
        <w:jc w:val="both"/>
        <w:rPr>
          <w:rFonts w:ascii="Noto Sans" w:hAnsi="Noto Sans" w:cs="Noto Sans"/>
          <w:b/>
          <w:sz w:val="20"/>
          <w:szCs w:val="20"/>
        </w:rPr>
      </w:pPr>
    </w:p>
    <w:p w:rsidR="00DF68EA" w:rsidRPr="00DF68EA" w:rsidRDefault="00DF68EA" w:rsidP="00DF68EA">
      <w:pPr>
        <w:jc w:val="both"/>
        <w:rPr>
          <w:rFonts w:ascii="Noto Sans" w:hAnsi="Noto Sans" w:cs="Noto Sans"/>
          <w:b/>
          <w:bCs/>
          <w:sz w:val="20"/>
          <w:szCs w:val="20"/>
        </w:rPr>
      </w:pPr>
      <w:r w:rsidRPr="00DF68EA">
        <w:rPr>
          <w:rFonts w:ascii="Noto Sans" w:hAnsi="Noto Sans" w:cs="Noto Sans"/>
          <w:b/>
          <w:bCs/>
          <w:sz w:val="20"/>
          <w:szCs w:val="20"/>
        </w:rPr>
        <w:t>C.P. Luis Pérez Sánchez</w:t>
      </w:r>
    </w:p>
    <w:p w:rsidR="00DF68EA" w:rsidRPr="00DF68EA" w:rsidRDefault="00DF68EA" w:rsidP="00DF68EA">
      <w:pPr>
        <w:jc w:val="both"/>
        <w:rPr>
          <w:rFonts w:ascii="Noto Sans" w:hAnsi="Noto Sans" w:cs="Noto Sans"/>
          <w:bCs/>
          <w:sz w:val="20"/>
          <w:szCs w:val="20"/>
        </w:rPr>
      </w:pPr>
      <w:r w:rsidRPr="00DF68EA">
        <w:rPr>
          <w:rFonts w:ascii="Noto Sans" w:hAnsi="Noto Sans" w:cs="Noto Sans"/>
          <w:bCs/>
          <w:sz w:val="20"/>
          <w:szCs w:val="20"/>
        </w:rPr>
        <w:t xml:space="preserve">Gerente de Administración y Finanzas de la </w:t>
      </w:r>
    </w:p>
    <w:p w:rsidR="00DF68EA" w:rsidRPr="00DF68EA" w:rsidRDefault="00DF68EA" w:rsidP="00DF68EA">
      <w:pPr>
        <w:rPr>
          <w:rFonts w:ascii="Noto Sans" w:hAnsi="Noto Sans" w:cs="Noto Sans"/>
          <w:sz w:val="20"/>
          <w:szCs w:val="20"/>
        </w:rPr>
      </w:pPr>
      <w:r w:rsidRPr="00DF68EA">
        <w:rPr>
          <w:rFonts w:ascii="Noto Sans" w:hAnsi="Noto Sans" w:cs="Noto Sans"/>
          <w:sz w:val="20"/>
          <w:szCs w:val="20"/>
        </w:rPr>
        <w:t>Administración del Sistema Portuario Nacional Dos Bocas S.A. de C.V.</w:t>
      </w:r>
    </w:p>
    <w:p w:rsidR="00DF68EA" w:rsidRPr="00DF68EA" w:rsidRDefault="00DF68EA" w:rsidP="00DF68EA">
      <w:pPr>
        <w:jc w:val="both"/>
        <w:rPr>
          <w:rFonts w:ascii="Noto Sans" w:hAnsi="Noto Sans" w:cs="Noto Sans"/>
          <w:bCs/>
          <w:sz w:val="20"/>
          <w:szCs w:val="20"/>
        </w:rPr>
      </w:pPr>
      <w:r w:rsidRPr="00DF68EA">
        <w:rPr>
          <w:rFonts w:ascii="Noto Sans" w:hAnsi="Noto Sans" w:cs="Noto Sans"/>
          <w:bCs/>
          <w:sz w:val="20"/>
          <w:szCs w:val="20"/>
        </w:rPr>
        <w:t>Presente.</w:t>
      </w:r>
    </w:p>
    <w:p w:rsidR="00DF68EA" w:rsidRPr="00DF68EA" w:rsidRDefault="00DF68EA" w:rsidP="00DF68EA">
      <w:pPr>
        <w:jc w:val="both"/>
        <w:rPr>
          <w:rFonts w:ascii="Noto Sans" w:hAnsi="Noto Sans" w:cs="Noto Sans"/>
          <w:sz w:val="20"/>
          <w:szCs w:val="20"/>
        </w:rPr>
      </w:pPr>
    </w:p>
    <w:p w:rsidR="00DF68EA" w:rsidRPr="00DF68EA" w:rsidRDefault="00DF68EA" w:rsidP="00DF68EA">
      <w:pPr>
        <w:jc w:val="both"/>
        <w:rPr>
          <w:rFonts w:ascii="Noto Sans" w:hAnsi="Noto Sans" w:cs="Noto Sans"/>
          <w:sz w:val="20"/>
          <w:szCs w:val="20"/>
        </w:rPr>
      </w:pPr>
      <w:r w:rsidRPr="00DF68EA">
        <w:rPr>
          <w:rFonts w:ascii="Noto Sans" w:hAnsi="Noto Sans" w:cs="Noto Sans"/>
          <w:sz w:val="20"/>
          <w:szCs w:val="20"/>
        </w:rPr>
        <w:t xml:space="preserve">Relativa a la </w:t>
      </w:r>
      <w:r w:rsidR="00EE4AE2" w:rsidRPr="00EE4AE2">
        <w:rPr>
          <w:rFonts w:ascii="Noto Sans" w:eastAsia="Times New Roman" w:hAnsi="Noto Sans" w:cs="Noto Sans"/>
          <w:sz w:val="20"/>
          <w:szCs w:val="20"/>
          <w:lang w:val="es-ES_tradnl" w:eastAsia="es-ES"/>
        </w:rPr>
        <w:t>Invitación a Cuando Menos Tres Personas</w:t>
      </w:r>
      <w:r w:rsidRPr="00DF68EA">
        <w:rPr>
          <w:rFonts w:ascii="Noto Sans" w:hAnsi="Noto Sans" w:cs="Noto Sans"/>
          <w:sz w:val="20"/>
          <w:szCs w:val="20"/>
        </w:rPr>
        <w:t xml:space="preserve"> de carácter Nacional Nº _______________________, para a la contratación del ____________________________________.</w:t>
      </w:r>
    </w:p>
    <w:p w:rsidR="00DF68EA" w:rsidRPr="00DF68EA" w:rsidRDefault="00DF68EA" w:rsidP="00DF68EA">
      <w:pPr>
        <w:jc w:val="both"/>
        <w:rPr>
          <w:rFonts w:ascii="Noto Sans" w:hAnsi="Noto Sans" w:cs="Noto Sans"/>
          <w:sz w:val="20"/>
          <w:szCs w:val="20"/>
        </w:rPr>
      </w:pPr>
      <w:r w:rsidRPr="00DF68EA">
        <w:rPr>
          <w:rFonts w:ascii="Noto Sans" w:hAnsi="Noto Sans" w:cs="Noto Sans"/>
          <w:sz w:val="20"/>
          <w:szCs w:val="20"/>
        </w:rPr>
        <w:t xml:space="preserve"> </w:t>
      </w:r>
    </w:p>
    <w:p w:rsidR="00DF68EA" w:rsidRPr="00DF68EA" w:rsidRDefault="00DF68EA" w:rsidP="00DF68EA">
      <w:pPr>
        <w:jc w:val="both"/>
        <w:rPr>
          <w:rFonts w:ascii="Noto Sans" w:hAnsi="Noto Sans" w:cs="Noto Sans"/>
          <w:sz w:val="20"/>
          <w:szCs w:val="20"/>
        </w:rPr>
      </w:pPr>
      <w:r w:rsidRPr="00DF68EA">
        <w:rPr>
          <w:rFonts w:ascii="Noto Sans" w:hAnsi="Noto Sans" w:cs="Noto Sans"/>
          <w:sz w:val="20"/>
          <w:szCs w:val="20"/>
        </w:rPr>
        <w:t>Yo (</w:t>
      </w:r>
      <w:r w:rsidRPr="00DF68EA">
        <w:rPr>
          <w:rFonts w:ascii="Noto Sans" w:hAnsi="Noto Sans" w:cs="Noto Sans"/>
          <w:b/>
          <w:i/>
          <w:sz w:val="20"/>
          <w:szCs w:val="20"/>
        </w:rPr>
        <w:t>nombre del representante o apoderado legal</w:t>
      </w:r>
      <w:r w:rsidRPr="00DF68EA">
        <w:rPr>
          <w:rFonts w:ascii="Noto Sans" w:hAnsi="Noto Sans" w:cs="Noto Sans"/>
          <w:b/>
          <w:sz w:val="20"/>
          <w:szCs w:val="20"/>
          <w:u w:val="single"/>
        </w:rPr>
        <w:t>)</w:t>
      </w:r>
      <w:r w:rsidRPr="00DF68EA">
        <w:rPr>
          <w:rFonts w:ascii="Noto Sans" w:hAnsi="Noto Sans" w:cs="Noto Sans"/>
          <w:sz w:val="20"/>
          <w:szCs w:val="20"/>
        </w:rPr>
        <w:t xml:space="preserve"> como representante o apoderado Legal de la empresa (</w:t>
      </w:r>
      <w:r w:rsidRPr="00DF68EA">
        <w:rPr>
          <w:rFonts w:ascii="Noto Sans" w:hAnsi="Noto Sans" w:cs="Noto Sans"/>
          <w:b/>
          <w:i/>
          <w:sz w:val="20"/>
          <w:szCs w:val="20"/>
        </w:rPr>
        <w:t>nombre de la empresa</w:t>
      </w:r>
      <w:r w:rsidRPr="00DF68EA">
        <w:rPr>
          <w:rFonts w:ascii="Noto Sans" w:hAnsi="Noto Sans" w:cs="Noto Sans"/>
          <w:sz w:val="20"/>
          <w:szCs w:val="20"/>
        </w:rPr>
        <w:t xml:space="preserve">) manifiesto bajo protesta de decir verdad lo siguiente: </w:t>
      </w:r>
    </w:p>
    <w:p w:rsidR="00DF68EA" w:rsidRPr="00DF68EA" w:rsidRDefault="00DF68EA" w:rsidP="00DF68EA">
      <w:pPr>
        <w:jc w:val="both"/>
        <w:rPr>
          <w:rFonts w:ascii="Noto Sans" w:hAnsi="Noto Sans" w:cs="Noto Sans"/>
          <w:sz w:val="20"/>
          <w:szCs w:val="20"/>
        </w:rPr>
      </w:pPr>
    </w:p>
    <w:p w:rsidR="00DF68EA" w:rsidRPr="00DF68EA" w:rsidRDefault="00E520F2" w:rsidP="00DF68EA">
      <w:pPr>
        <w:jc w:val="both"/>
        <w:rPr>
          <w:rFonts w:ascii="Noto Sans" w:hAnsi="Noto Sans" w:cs="Noto Sans"/>
          <w:b/>
          <w:sz w:val="20"/>
          <w:szCs w:val="20"/>
          <w:u w:val="single"/>
        </w:rPr>
      </w:pPr>
      <w:r>
        <w:rPr>
          <w:rFonts w:ascii="Noto Sans" w:hAnsi="Noto Sans" w:cs="Noto Sans"/>
          <w:b/>
          <w:sz w:val="20"/>
          <w:szCs w:val="20"/>
          <w:u w:val="single"/>
        </w:rPr>
        <w:t>EN CASO D</w:t>
      </w:r>
      <w:r w:rsidR="00DF68EA" w:rsidRPr="00DF68EA">
        <w:rPr>
          <w:rFonts w:ascii="Noto Sans" w:hAnsi="Noto Sans" w:cs="Noto Sans"/>
          <w:b/>
          <w:sz w:val="20"/>
          <w:szCs w:val="20"/>
          <w:u w:val="single"/>
        </w:rPr>
        <w:t xml:space="preserve">E SER PERSONA FÍSICA: </w:t>
      </w:r>
    </w:p>
    <w:p w:rsidR="00DF68EA" w:rsidRPr="00DF68EA" w:rsidRDefault="00DF68EA" w:rsidP="00DF68EA">
      <w:pPr>
        <w:jc w:val="both"/>
        <w:rPr>
          <w:rFonts w:ascii="Noto Sans" w:hAnsi="Noto Sans" w:cs="Noto Sans"/>
          <w:sz w:val="20"/>
          <w:szCs w:val="20"/>
        </w:rPr>
      </w:pPr>
      <w:r w:rsidRPr="00DF68EA">
        <w:rPr>
          <w:rFonts w:ascii="Noto Sans" w:hAnsi="Noto Sans" w:cs="Noto Sans"/>
          <w:sz w:val="20"/>
          <w:szCs w:val="20"/>
        </w:rPr>
        <w:t xml:space="preserve">Que no desempeño empleo, cargo o comisión en el servicio público o, en su caso que, a pesar de desempeñarlo, con la formalización del contrato correspondiente no se actualiza un Conflicto de Interés. </w:t>
      </w:r>
    </w:p>
    <w:p w:rsidR="00DF68EA" w:rsidRPr="00DF68EA" w:rsidRDefault="00DF68EA" w:rsidP="00DF68EA">
      <w:pPr>
        <w:jc w:val="both"/>
        <w:rPr>
          <w:rFonts w:ascii="Noto Sans" w:hAnsi="Noto Sans" w:cs="Noto Sans"/>
          <w:sz w:val="20"/>
          <w:szCs w:val="20"/>
        </w:rPr>
      </w:pPr>
    </w:p>
    <w:p w:rsidR="00DF68EA" w:rsidRPr="00DF68EA" w:rsidRDefault="00DF68EA" w:rsidP="00DF68EA">
      <w:pPr>
        <w:jc w:val="both"/>
        <w:rPr>
          <w:rFonts w:ascii="Noto Sans" w:hAnsi="Noto Sans" w:cs="Noto Sans"/>
          <w:sz w:val="20"/>
          <w:szCs w:val="20"/>
        </w:rPr>
      </w:pPr>
      <w:r w:rsidRPr="00DF68EA">
        <w:rPr>
          <w:rFonts w:ascii="Noto Sans" w:hAnsi="Noto Sans" w:cs="Noto Sans"/>
          <w:sz w:val="20"/>
          <w:szCs w:val="20"/>
        </w:rPr>
        <w:t>Asimismo, manifiesto que mi representada no cuenta con personal que haya sido servidor público durante el año previo.</w:t>
      </w:r>
    </w:p>
    <w:p w:rsidR="00DF68EA" w:rsidRPr="00DF68EA" w:rsidRDefault="00DF68EA" w:rsidP="00DF68EA">
      <w:pPr>
        <w:jc w:val="both"/>
        <w:rPr>
          <w:rFonts w:ascii="Noto Sans" w:hAnsi="Noto Sans" w:cs="Noto Sans"/>
          <w:sz w:val="20"/>
          <w:szCs w:val="20"/>
        </w:rPr>
      </w:pPr>
    </w:p>
    <w:p w:rsidR="00DF68EA" w:rsidRPr="00DF68EA" w:rsidRDefault="00DF68EA" w:rsidP="00DF68EA">
      <w:pPr>
        <w:jc w:val="both"/>
        <w:rPr>
          <w:rFonts w:ascii="Noto Sans" w:hAnsi="Noto Sans" w:cs="Noto Sans"/>
          <w:b/>
          <w:sz w:val="20"/>
          <w:szCs w:val="20"/>
          <w:u w:val="single"/>
        </w:rPr>
      </w:pPr>
      <w:r w:rsidRPr="00DF68EA">
        <w:rPr>
          <w:rFonts w:ascii="Noto Sans" w:hAnsi="Noto Sans" w:cs="Noto Sans"/>
          <w:b/>
          <w:sz w:val="20"/>
          <w:szCs w:val="20"/>
          <w:u w:val="single"/>
        </w:rPr>
        <w:t xml:space="preserve">EN CASO DE SER PERSONA MORAL: </w:t>
      </w:r>
    </w:p>
    <w:p w:rsidR="00DF68EA" w:rsidRPr="00DF68EA" w:rsidRDefault="00DF68EA" w:rsidP="00DF68EA">
      <w:pPr>
        <w:jc w:val="both"/>
        <w:rPr>
          <w:rFonts w:ascii="Noto Sans" w:hAnsi="Noto Sans" w:cs="Noto Sans"/>
          <w:sz w:val="20"/>
          <w:szCs w:val="20"/>
        </w:rPr>
      </w:pPr>
      <w:r w:rsidRPr="00DF68EA">
        <w:rPr>
          <w:rFonts w:ascii="Noto Sans" w:hAnsi="Noto Sans" w:cs="Noto Sans"/>
          <w:sz w:val="20"/>
          <w:szCs w:val="20"/>
        </w:rPr>
        <w:t xml:space="preserve">Que no desempeño, ni mis socios o accionistas que ejerzan control sobre la sociedad, empleo, cargo o comisión en el servicio público o, en su caso que, a pesar de desempeñarlo, con la formalización del contrato correspondiente no se actualiza un Conflicto de Interés. </w:t>
      </w:r>
    </w:p>
    <w:p w:rsidR="00DF68EA" w:rsidRPr="00DF68EA" w:rsidRDefault="00DF68EA" w:rsidP="00DF68EA">
      <w:pPr>
        <w:jc w:val="both"/>
        <w:rPr>
          <w:rFonts w:ascii="Noto Sans" w:hAnsi="Noto Sans" w:cs="Noto Sans"/>
          <w:sz w:val="20"/>
          <w:szCs w:val="20"/>
        </w:rPr>
      </w:pPr>
    </w:p>
    <w:p w:rsidR="00DF68EA" w:rsidRPr="00DF68EA" w:rsidRDefault="00DF68EA" w:rsidP="00DF68EA">
      <w:pPr>
        <w:jc w:val="both"/>
        <w:rPr>
          <w:rFonts w:ascii="Noto Sans" w:hAnsi="Noto Sans" w:cs="Noto Sans"/>
          <w:sz w:val="20"/>
          <w:szCs w:val="20"/>
        </w:rPr>
      </w:pPr>
      <w:r w:rsidRPr="00DF68EA">
        <w:rPr>
          <w:rFonts w:ascii="Noto Sans" w:hAnsi="Noto Sans" w:cs="Noto Sans"/>
          <w:sz w:val="20"/>
          <w:szCs w:val="20"/>
        </w:rPr>
        <w:t>Asimismo, manifiesto que mi representada, ni mis socios o accionistas que ejerzan control sobre la sociedad, no cuentan con personal que haya sido servidor público durante el año previo.</w:t>
      </w:r>
    </w:p>
    <w:p w:rsidR="00DF68EA" w:rsidRPr="00DF68EA" w:rsidRDefault="00DF68EA" w:rsidP="00DF68EA">
      <w:pPr>
        <w:pStyle w:val="Prrafodelista"/>
        <w:jc w:val="center"/>
        <w:rPr>
          <w:rFonts w:ascii="Noto Sans" w:hAnsi="Noto Sans" w:cs="Noto Sans"/>
          <w:b/>
          <w:sz w:val="20"/>
          <w:szCs w:val="20"/>
        </w:rPr>
      </w:pPr>
      <w:r w:rsidRPr="00DF68EA">
        <w:rPr>
          <w:rFonts w:ascii="Noto Sans" w:hAnsi="Noto Sans" w:cs="Noto Sans"/>
          <w:b/>
          <w:sz w:val="20"/>
          <w:szCs w:val="20"/>
        </w:rPr>
        <w:t>ATENTAMENTE</w:t>
      </w:r>
    </w:p>
    <w:p w:rsidR="00DF68EA" w:rsidRPr="00DF68EA" w:rsidRDefault="00DF68EA" w:rsidP="00DF68EA">
      <w:pPr>
        <w:pStyle w:val="Prrafodelista"/>
        <w:jc w:val="center"/>
        <w:rPr>
          <w:rFonts w:ascii="Noto Sans" w:hAnsi="Noto Sans" w:cs="Noto Sans"/>
          <w:b/>
          <w:sz w:val="20"/>
          <w:szCs w:val="20"/>
        </w:rPr>
      </w:pPr>
      <w:r w:rsidRPr="00DF68EA">
        <w:rPr>
          <w:rFonts w:ascii="Noto Sans" w:hAnsi="Noto Sans" w:cs="Noto Sans"/>
          <w:b/>
          <w:sz w:val="20"/>
          <w:szCs w:val="20"/>
        </w:rPr>
        <w:t>_________________________</w:t>
      </w:r>
    </w:p>
    <w:p w:rsidR="00DF68EA" w:rsidRPr="00DF68EA" w:rsidRDefault="00DF68EA" w:rsidP="00DF68EA">
      <w:pPr>
        <w:jc w:val="center"/>
        <w:rPr>
          <w:rFonts w:ascii="Noto Sans" w:hAnsi="Noto Sans" w:cs="Noto Sans"/>
          <w:b/>
          <w:sz w:val="20"/>
          <w:szCs w:val="20"/>
        </w:rPr>
      </w:pPr>
      <w:r w:rsidRPr="00DF68EA">
        <w:rPr>
          <w:rFonts w:ascii="Noto Sans" w:hAnsi="Noto Sans" w:cs="Noto Sans"/>
          <w:b/>
          <w:sz w:val="20"/>
          <w:szCs w:val="20"/>
        </w:rPr>
        <w:t>NOMBRE, CARGO Y FIRMA DEL REPRESENTANTE LEGAL O APODERADO DEL LICITANTE</w:t>
      </w:r>
    </w:p>
    <w:p w:rsidR="00DF68EA" w:rsidRPr="00DF68EA" w:rsidRDefault="00DF68EA" w:rsidP="00DF68EA">
      <w:pPr>
        <w:pStyle w:val="Prrafodelista"/>
        <w:jc w:val="center"/>
        <w:rPr>
          <w:rFonts w:ascii="Noto Sans" w:hAnsi="Noto Sans" w:cs="Noto Sans"/>
          <w:b/>
          <w:sz w:val="20"/>
          <w:szCs w:val="20"/>
        </w:rPr>
      </w:pPr>
      <w:r w:rsidRPr="00DF68EA">
        <w:rPr>
          <w:rFonts w:ascii="Noto Sans" w:hAnsi="Noto Sans" w:cs="Noto Sans"/>
          <w:b/>
          <w:sz w:val="20"/>
          <w:szCs w:val="20"/>
        </w:rPr>
        <w:t>(NOMBRE O RAZÓN SOCIAL DE LA EMPRESA)</w:t>
      </w:r>
    </w:p>
    <w:p w:rsidR="00DF68EA" w:rsidRDefault="00DF68EA" w:rsidP="00DF68EA">
      <w:pPr>
        <w:jc w:val="both"/>
        <w:rPr>
          <w:rFonts w:ascii="Noto Sans" w:hAnsi="Noto Sans" w:cs="Noto Sans"/>
          <w:b/>
          <w:sz w:val="16"/>
          <w:szCs w:val="16"/>
        </w:rPr>
      </w:pPr>
    </w:p>
    <w:p w:rsidR="00DF68EA" w:rsidRPr="00DF68EA" w:rsidRDefault="00DF68EA" w:rsidP="00DF68EA">
      <w:pPr>
        <w:jc w:val="both"/>
        <w:rPr>
          <w:rFonts w:ascii="Noto Sans" w:hAnsi="Noto Sans" w:cs="Noto Sans"/>
          <w:sz w:val="16"/>
          <w:szCs w:val="16"/>
        </w:rPr>
      </w:pPr>
      <w:r w:rsidRPr="00DF68EA">
        <w:rPr>
          <w:rFonts w:ascii="Noto Sans" w:hAnsi="Noto Sans" w:cs="Noto Sans"/>
          <w:b/>
          <w:sz w:val="16"/>
          <w:szCs w:val="16"/>
        </w:rPr>
        <w:t>Nota:</w:t>
      </w:r>
      <w:r w:rsidRPr="00DF68EA">
        <w:rPr>
          <w:rFonts w:ascii="Noto Sans" w:hAnsi="Noto Sans" w:cs="Noto Sans"/>
          <w:sz w:val="16"/>
          <w:szCs w:val="16"/>
        </w:rPr>
        <w:t xml:space="preserve"> El presente formato podrá ser reproducido por cada participante en el modo que estime conveniente, debiendo respetar su contenido</w:t>
      </w:r>
    </w:p>
    <w:p w:rsidR="00DF68EA" w:rsidRDefault="00DF68EA" w:rsidP="00DF68EA">
      <w:pPr>
        <w:jc w:val="center"/>
        <w:rPr>
          <w:rFonts w:ascii="Noto Sans" w:hAnsi="Noto Sans" w:cs="Noto Sans"/>
          <w:b/>
          <w:sz w:val="22"/>
          <w:szCs w:val="22"/>
        </w:rPr>
      </w:pPr>
    </w:p>
    <w:p w:rsidR="00721E64" w:rsidRDefault="00721E64" w:rsidP="00FF2342">
      <w:pPr>
        <w:jc w:val="center"/>
        <w:rPr>
          <w:rFonts w:ascii="Noto Sans" w:hAnsi="Noto Sans" w:cs="Noto Sans"/>
          <w:sz w:val="20"/>
          <w:szCs w:val="20"/>
        </w:rPr>
      </w:pPr>
    </w:p>
    <w:p w:rsidR="00400EA6" w:rsidRDefault="00400EA6" w:rsidP="00FF2342">
      <w:pPr>
        <w:jc w:val="center"/>
        <w:rPr>
          <w:rFonts w:ascii="Noto Sans" w:hAnsi="Noto Sans" w:cs="Noto Sans"/>
          <w:sz w:val="20"/>
          <w:szCs w:val="20"/>
        </w:rPr>
      </w:pPr>
    </w:p>
    <w:p w:rsidR="00DF68EA" w:rsidRPr="00DF68EA" w:rsidRDefault="00DF68EA" w:rsidP="00DF68EA">
      <w:pPr>
        <w:jc w:val="center"/>
        <w:rPr>
          <w:rFonts w:ascii="Noto Sans" w:hAnsi="Noto Sans" w:cs="Noto Sans"/>
          <w:b/>
          <w:sz w:val="22"/>
          <w:szCs w:val="22"/>
        </w:rPr>
      </w:pPr>
      <w:r w:rsidRPr="00DF68EA">
        <w:rPr>
          <w:rFonts w:ascii="Noto Sans" w:hAnsi="Noto Sans" w:cs="Noto Sans"/>
          <w:b/>
          <w:sz w:val="22"/>
          <w:szCs w:val="22"/>
        </w:rPr>
        <w:lastRenderedPageBreak/>
        <w:t>ANEXO 12</w:t>
      </w:r>
    </w:p>
    <w:p w:rsidR="00B66FFA" w:rsidRPr="00B66FFA" w:rsidRDefault="00B66FFA" w:rsidP="00B66FFA">
      <w:pPr>
        <w:jc w:val="center"/>
        <w:rPr>
          <w:rFonts w:ascii="Noto Sans" w:hAnsi="Noto Sans" w:cs="Noto Sans"/>
          <w:b/>
          <w:sz w:val="22"/>
          <w:szCs w:val="22"/>
        </w:rPr>
      </w:pPr>
      <w:r w:rsidRPr="00B66FFA">
        <w:rPr>
          <w:rFonts w:ascii="Noto Sans" w:hAnsi="Noto Sans" w:cs="Noto Sans"/>
          <w:b/>
          <w:sz w:val="22"/>
          <w:szCs w:val="22"/>
        </w:rPr>
        <w:t>MANIFESTACIÓN DE INFORMACIÓN RESERVADA Y/O CONFIDENCIAL</w:t>
      </w:r>
    </w:p>
    <w:p w:rsidR="00B66FFA" w:rsidRDefault="00B66FFA" w:rsidP="00B66FFA">
      <w:pPr>
        <w:jc w:val="both"/>
        <w:rPr>
          <w:rFonts w:ascii="Noto Sans" w:hAnsi="Noto Sans" w:cs="Noto Sans"/>
          <w:b/>
          <w:sz w:val="22"/>
          <w:szCs w:val="22"/>
        </w:rPr>
      </w:pPr>
    </w:p>
    <w:p w:rsidR="00B66FFA" w:rsidRDefault="00B66FFA" w:rsidP="00B66FFA">
      <w:pPr>
        <w:jc w:val="both"/>
        <w:rPr>
          <w:rFonts w:ascii="Noto Sans" w:hAnsi="Noto Sans" w:cs="Noto Sans"/>
          <w:b/>
          <w:sz w:val="22"/>
          <w:szCs w:val="22"/>
        </w:rPr>
      </w:pPr>
    </w:p>
    <w:p w:rsidR="00B66FFA" w:rsidRPr="00DF68EA" w:rsidRDefault="00B66FFA" w:rsidP="00B66FFA">
      <w:pPr>
        <w:jc w:val="both"/>
        <w:rPr>
          <w:rFonts w:ascii="Noto Sans" w:hAnsi="Noto Sans" w:cs="Noto Sans"/>
          <w:b/>
          <w:bCs/>
          <w:sz w:val="20"/>
          <w:szCs w:val="20"/>
        </w:rPr>
      </w:pPr>
      <w:r w:rsidRPr="00DF68EA">
        <w:rPr>
          <w:rFonts w:ascii="Noto Sans" w:hAnsi="Noto Sans" w:cs="Noto Sans"/>
          <w:b/>
          <w:bCs/>
          <w:sz w:val="20"/>
          <w:szCs w:val="20"/>
        </w:rPr>
        <w:t>C.P. Luis Pérez Sánchez</w:t>
      </w:r>
    </w:p>
    <w:p w:rsidR="00B66FFA" w:rsidRPr="00DF68EA" w:rsidRDefault="00B66FFA" w:rsidP="00B66FFA">
      <w:pPr>
        <w:jc w:val="both"/>
        <w:rPr>
          <w:rFonts w:ascii="Noto Sans" w:hAnsi="Noto Sans" w:cs="Noto Sans"/>
          <w:bCs/>
          <w:sz w:val="20"/>
          <w:szCs w:val="20"/>
        </w:rPr>
      </w:pPr>
      <w:r w:rsidRPr="00DF68EA">
        <w:rPr>
          <w:rFonts w:ascii="Noto Sans" w:hAnsi="Noto Sans" w:cs="Noto Sans"/>
          <w:bCs/>
          <w:sz w:val="20"/>
          <w:szCs w:val="20"/>
        </w:rPr>
        <w:t xml:space="preserve">Gerente de Administración y Finanzas de la </w:t>
      </w:r>
    </w:p>
    <w:p w:rsidR="00B66FFA" w:rsidRPr="00DF68EA" w:rsidRDefault="00B66FFA" w:rsidP="00B66FFA">
      <w:pPr>
        <w:rPr>
          <w:rFonts w:ascii="Noto Sans" w:hAnsi="Noto Sans" w:cs="Noto Sans"/>
          <w:sz w:val="20"/>
          <w:szCs w:val="20"/>
        </w:rPr>
      </w:pPr>
      <w:r w:rsidRPr="00DF68EA">
        <w:rPr>
          <w:rFonts w:ascii="Noto Sans" w:hAnsi="Noto Sans" w:cs="Noto Sans"/>
          <w:sz w:val="20"/>
          <w:szCs w:val="20"/>
        </w:rPr>
        <w:t>Administración del Sistema Portuario Nacional Dos Bocas S.A. de C.V.</w:t>
      </w:r>
    </w:p>
    <w:p w:rsidR="00B66FFA" w:rsidRPr="00DF68EA" w:rsidRDefault="00B66FFA" w:rsidP="00B66FFA">
      <w:pPr>
        <w:jc w:val="both"/>
        <w:rPr>
          <w:rFonts w:ascii="Noto Sans" w:hAnsi="Noto Sans" w:cs="Noto Sans"/>
          <w:bCs/>
          <w:sz w:val="20"/>
          <w:szCs w:val="20"/>
        </w:rPr>
      </w:pPr>
      <w:r w:rsidRPr="00DF68EA">
        <w:rPr>
          <w:rFonts w:ascii="Noto Sans" w:hAnsi="Noto Sans" w:cs="Noto Sans"/>
          <w:bCs/>
          <w:sz w:val="20"/>
          <w:szCs w:val="20"/>
        </w:rPr>
        <w:t>Presente.</w:t>
      </w:r>
    </w:p>
    <w:p w:rsidR="00B66FFA" w:rsidRDefault="00B66FFA" w:rsidP="00B66FFA">
      <w:pPr>
        <w:jc w:val="right"/>
        <w:rPr>
          <w:rFonts w:ascii="Noto Sans" w:hAnsi="Noto Sans" w:cs="Noto Sans"/>
          <w:b/>
          <w:sz w:val="22"/>
          <w:szCs w:val="22"/>
        </w:rPr>
      </w:pPr>
    </w:p>
    <w:p w:rsidR="00B66FFA" w:rsidRPr="00B66FFA" w:rsidRDefault="00B66FFA" w:rsidP="00B66FFA">
      <w:pPr>
        <w:jc w:val="right"/>
        <w:rPr>
          <w:rFonts w:ascii="Noto Sans" w:hAnsi="Noto Sans" w:cs="Noto Sans"/>
          <w:b/>
          <w:sz w:val="22"/>
          <w:szCs w:val="22"/>
        </w:rPr>
      </w:pPr>
      <w:r w:rsidRPr="00B66FFA">
        <w:rPr>
          <w:rFonts w:ascii="Noto Sans" w:hAnsi="Noto Sans" w:cs="Noto Sans"/>
          <w:b/>
          <w:sz w:val="22"/>
          <w:szCs w:val="22"/>
        </w:rPr>
        <w:t>Lugar y fecha de expedición: ..............................</w:t>
      </w:r>
    </w:p>
    <w:p w:rsidR="00B66FFA" w:rsidRPr="00B66FFA" w:rsidRDefault="00EE4AE2" w:rsidP="00B66FFA">
      <w:pPr>
        <w:jc w:val="right"/>
        <w:rPr>
          <w:rFonts w:ascii="Noto Sans" w:hAnsi="Noto Sans" w:cs="Noto Sans"/>
          <w:b/>
          <w:sz w:val="22"/>
          <w:szCs w:val="22"/>
        </w:rPr>
      </w:pPr>
      <w:r w:rsidRPr="00EE4AE2">
        <w:rPr>
          <w:rFonts w:ascii="Noto Sans" w:eastAsia="Times New Roman" w:hAnsi="Noto Sans" w:cs="Noto Sans"/>
          <w:b/>
          <w:sz w:val="22"/>
          <w:szCs w:val="22"/>
          <w:lang w:val="es-ES_tradnl" w:eastAsia="es-ES"/>
        </w:rPr>
        <w:t>Invitación a Cuando Menos Tres Personas</w:t>
      </w:r>
      <w:r w:rsidR="00B66FFA" w:rsidRPr="00B66FFA">
        <w:rPr>
          <w:rFonts w:ascii="Noto Sans" w:hAnsi="Noto Sans" w:cs="Noto Sans"/>
          <w:b/>
          <w:sz w:val="22"/>
          <w:szCs w:val="22"/>
        </w:rPr>
        <w:t xml:space="preserve"> de Carácter Nacional: </w:t>
      </w:r>
    </w:p>
    <w:p w:rsidR="00B66FFA" w:rsidRDefault="00B66FFA" w:rsidP="00B66FFA">
      <w:pPr>
        <w:jc w:val="both"/>
        <w:rPr>
          <w:rFonts w:ascii="Noto Sans" w:hAnsi="Noto Sans" w:cs="Noto Sans"/>
          <w:sz w:val="22"/>
          <w:szCs w:val="22"/>
        </w:rPr>
      </w:pPr>
    </w:p>
    <w:p w:rsidR="00B66FFA" w:rsidRDefault="00B66FFA" w:rsidP="00B66FFA">
      <w:pPr>
        <w:jc w:val="both"/>
        <w:rPr>
          <w:rFonts w:ascii="Noto Sans" w:hAnsi="Noto Sans" w:cs="Noto Sans"/>
          <w:sz w:val="22"/>
          <w:szCs w:val="22"/>
        </w:rPr>
      </w:pPr>
      <w:r w:rsidRPr="00B66FFA">
        <w:rPr>
          <w:rFonts w:ascii="Noto Sans" w:hAnsi="Noto Sans" w:cs="Noto Sans"/>
          <w:sz w:val="22"/>
          <w:szCs w:val="22"/>
        </w:rPr>
        <w:t xml:space="preserve">Relativa a la </w:t>
      </w:r>
      <w:r w:rsidR="00EE4AE2" w:rsidRPr="00EE4AE2">
        <w:rPr>
          <w:rFonts w:ascii="Noto Sans" w:eastAsia="Times New Roman" w:hAnsi="Noto Sans" w:cs="Noto Sans"/>
          <w:sz w:val="22"/>
          <w:szCs w:val="22"/>
          <w:lang w:val="es-ES_tradnl" w:eastAsia="es-ES"/>
        </w:rPr>
        <w:t>Invitación a Cuando Menos Tres Personas</w:t>
      </w:r>
      <w:r w:rsidRPr="00B66FFA">
        <w:rPr>
          <w:rFonts w:ascii="Noto Sans" w:hAnsi="Noto Sans" w:cs="Noto Sans"/>
          <w:sz w:val="22"/>
          <w:szCs w:val="22"/>
        </w:rPr>
        <w:t xml:space="preserve"> de Carácter Nacional Nº </w:t>
      </w:r>
      <w:r>
        <w:rPr>
          <w:rFonts w:ascii="Noto Sans" w:hAnsi="Noto Sans" w:cs="Noto Sans"/>
          <w:sz w:val="22"/>
          <w:szCs w:val="22"/>
        </w:rPr>
        <w:t>________________________</w:t>
      </w:r>
      <w:r w:rsidRPr="00B66FFA">
        <w:rPr>
          <w:rFonts w:ascii="Noto Sans" w:hAnsi="Noto Sans" w:cs="Noto Sans"/>
          <w:sz w:val="22"/>
          <w:szCs w:val="22"/>
        </w:rPr>
        <w:t xml:space="preserve"> para la contratación del </w:t>
      </w:r>
      <w:r>
        <w:rPr>
          <w:rFonts w:ascii="Noto Sans" w:hAnsi="Noto Sans" w:cs="Noto Sans"/>
          <w:sz w:val="22"/>
          <w:szCs w:val="22"/>
        </w:rPr>
        <w:t>_______________________________________</w:t>
      </w:r>
      <w:r w:rsidRPr="00B66FFA">
        <w:rPr>
          <w:rFonts w:ascii="Noto Sans" w:hAnsi="Noto Sans" w:cs="Noto Sans"/>
          <w:sz w:val="22"/>
          <w:szCs w:val="22"/>
        </w:rPr>
        <w:t>.</w:t>
      </w:r>
    </w:p>
    <w:p w:rsidR="00B66FFA" w:rsidRPr="00B66FFA" w:rsidRDefault="00B66FFA" w:rsidP="00B66FFA">
      <w:pPr>
        <w:jc w:val="both"/>
        <w:rPr>
          <w:rFonts w:ascii="Noto Sans" w:hAnsi="Noto Sans" w:cs="Noto Sans"/>
          <w:sz w:val="22"/>
          <w:szCs w:val="22"/>
        </w:rPr>
      </w:pPr>
    </w:p>
    <w:p w:rsidR="00B66FFA" w:rsidRDefault="00B66FFA" w:rsidP="00B66FFA">
      <w:pPr>
        <w:jc w:val="both"/>
        <w:rPr>
          <w:rFonts w:ascii="Noto Sans" w:hAnsi="Noto Sans" w:cs="Noto Sans"/>
          <w:sz w:val="22"/>
          <w:szCs w:val="22"/>
        </w:rPr>
      </w:pPr>
      <w:r>
        <w:rPr>
          <w:rFonts w:ascii="Noto Sans" w:hAnsi="Noto Sans" w:cs="Noto Sans"/>
          <w:sz w:val="22"/>
          <w:szCs w:val="22"/>
        </w:rPr>
        <w:t>(</w:t>
      </w:r>
      <w:r w:rsidRPr="00B66FFA">
        <w:rPr>
          <w:rFonts w:ascii="Noto Sans" w:hAnsi="Noto Sans" w:cs="Noto Sans"/>
          <w:b/>
          <w:i/>
          <w:sz w:val="22"/>
          <w:szCs w:val="22"/>
          <w:u w:val="single"/>
        </w:rPr>
        <w:t>Nombre del representante legal</w:t>
      </w:r>
      <w:r>
        <w:rPr>
          <w:rFonts w:ascii="Noto Sans" w:hAnsi="Noto Sans" w:cs="Noto Sans"/>
          <w:sz w:val="22"/>
          <w:szCs w:val="22"/>
        </w:rPr>
        <w:t>)</w:t>
      </w:r>
      <w:r w:rsidRPr="00B66FFA">
        <w:rPr>
          <w:rFonts w:ascii="Noto Sans" w:hAnsi="Noto Sans" w:cs="Noto Sans"/>
          <w:sz w:val="22"/>
          <w:szCs w:val="22"/>
        </w:rPr>
        <w:t xml:space="preserve"> en mi carácter de ___</w:t>
      </w:r>
      <w:r>
        <w:rPr>
          <w:rFonts w:ascii="Noto Sans" w:hAnsi="Noto Sans" w:cs="Noto Sans"/>
          <w:sz w:val="22"/>
          <w:szCs w:val="22"/>
        </w:rPr>
        <w:t>________</w:t>
      </w:r>
      <w:r w:rsidRPr="00B66FFA">
        <w:rPr>
          <w:rFonts w:ascii="Noto Sans" w:hAnsi="Noto Sans" w:cs="Noto Sans"/>
          <w:sz w:val="22"/>
          <w:szCs w:val="22"/>
        </w:rPr>
        <w:t xml:space="preserve"> (cargo) ___</w:t>
      </w:r>
      <w:r>
        <w:rPr>
          <w:rFonts w:ascii="Noto Sans" w:hAnsi="Noto Sans" w:cs="Noto Sans"/>
          <w:sz w:val="22"/>
          <w:szCs w:val="22"/>
        </w:rPr>
        <w:t>_____</w:t>
      </w:r>
      <w:r w:rsidRPr="00B66FFA">
        <w:rPr>
          <w:rFonts w:ascii="Noto Sans" w:hAnsi="Noto Sans" w:cs="Noto Sans"/>
          <w:sz w:val="22"/>
          <w:szCs w:val="22"/>
        </w:rPr>
        <w:t xml:space="preserve"> y con las facultades conferidas conforme a derecho, manifiesto que la documentación, propuesta técnica y económica que se acompañan al presente procedimiento cumplen con lo siguiente: </w:t>
      </w:r>
    </w:p>
    <w:p w:rsidR="00B66FFA" w:rsidRPr="00B66FFA" w:rsidRDefault="00B66FFA" w:rsidP="00B66FFA">
      <w:pPr>
        <w:jc w:val="both"/>
        <w:rPr>
          <w:rFonts w:ascii="Noto Sans" w:hAnsi="Noto Sans" w:cs="Noto Sans"/>
          <w:sz w:val="22"/>
          <w:szCs w:val="22"/>
        </w:rPr>
      </w:pPr>
    </w:p>
    <w:p w:rsidR="00B66FFA" w:rsidRPr="00B66FFA" w:rsidRDefault="00B66FFA" w:rsidP="00B66FFA">
      <w:pPr>
        <w:jc w:val="both"/>
        <w:rPr>
          <w:rFonts w:ascii="Noto Sans" w:hAnsi="Noto Sans" w:cs="Noto Sans"/>
          <w:b/>
          <w:sz w:val="22"/>
          <w:szCs w:val="22"/>
        </w:rPr>
      </w:pPr>
      <w:r w:rsidRPr="00B66FFA">
        <w:rPr>
          <w:rFonts w:ascii="Noto Sans" w:hAnsi="Noto Sans" w:cs="Noto Sans"/>
          <w:b/>
          <w:sz w:val="22"/>
          <w:szCs w:val="22"/>
        </w:rPr>
        <w:t xml:space="preserve">Párrafo 1 </w:t>
      </w:r>
    </w:p>
    <w:p w:rsidR="00B66FFA" w:rsidRDefault="00B66FFA" w:rsidP="00B66FFA">
      <w:pPr>
        <w:jc w:val="both"/>
        <w:rPr>
          <w:rFonts w:ascii="Noto Sans" w:hAnsi="Noto Sans" w:cs="Noto Sans"/>
          <w:sz w:val="22"/>
          <w:szCs w:val="22"/>
        </w:rPr>
      </w:pPr>
      <w:r w:rsidRPr="00B66FFA">
        <w:rPr>
          <w:rFonts w:ascii="Noto Sans" w:hAnsi="Noto Sans" w:cs="Noto Sans"/>
          <w:sz w:val="22"/>
          <w:szCs w:val="22"/>
        </w:rPr>
        <w:t xml:space="preserve">Que para los efectos de los artículos 112 y 115 de la Ley General de Transparencia y Acceso a la Información Pública, los documentos que se entregan en nuestra proposición </w:t>
      </w:r>
      <w:r w:rsidRPr="00B66FFA">
        <w:rPr>
          <w:rFonts w:ascii="Noto Sans" w:hAnsi="Noto Sans" w:cs="Noto Sans"/>
          <w:b/>
          <w:sz w:val="22"/>
          <w:szCs w:val="22"/>
        </w:rPr>
        <w:t>NO SON</w:t>
      </w:r>
      <w:r w:rsidRPr="00B66FFA">
        <w:rPr>
          <w:rFonts w:ascii="Noto Sans" w:hAnsi="Noto Sans" w:cs="Noto Sans"/>
          <w:sz w:val="22"/>
          <w:szCs w:val="22"/>
        </w:rPr>
        <w:t xml:space="preserve"> de naturaleza reservada y/o confidencial. </w:t>
      </w:r>
    </w:p>
    <w:p w:rsidR="00B66FFA" w:rsidRPr="00B66FFA" w:rsidRDefault="00B66FFA" w:rsidP="00B66FFA">
      <w:pPr>
        <w:jc w:val="both"/>
        <w:rPr>
          <w:rFonts w:ascii="Noto Sans" w:hAnsi="Noto Sans" w:cs="Noto Sans"/>
          <w:sz w:val="22"/>
          <w:szCs w:val="22"/>
        </w:rPr>
      </w:pPr>
    </w:p>
    <w:p w:rsidR="00B66FFA" w:rsidRPr="00B66FFA" w:rsidRDefault="00B66FFA" w:rsidP="00B66FFA">
      <w:pPr>
        <w:jc w:val="both"/>
        <w:rPr>
          <w:rFonts w:ascii="Noto Sans" w:hAnsi="Noto Sans" w:cs="Noto Sans"/>
          <w:b/>
          <w:sz w:val="22"/>
          <w:szCs w:val="22"/>
        </w:rPr>
      </w:pPr>
      <w:r w:rsidRPr="00B66FFA">
        <w:rPr>
          <w:rFonts w:ascii="Noto Sans" w:hAnsi="Noto Sans" w:cs="Noto Sans"/>
          <w:b/>
          <w:sz w:val="22"/>
          <w:szCs w:val="22"/>
        </w:rPr>
        <w:t xml:space="preserve">Párrafo 2 </w:t>
      </w:r>
    </w:p>
    <w:p w:rsidR="00B66FFA" w:rsidRDefault="00B66FFA" w:rsidP="00B66FFA">
      <w:pPr>
        <w:jc w:val="both"/>
        <w:rPr>
          <w:rFonts w:ascii="Noto Sans" w:hAnsi="Noto Sans" w:cs="Noto Sans"/>
          <w:sz w:val="22"/>
          <w:szCs w:val="22"/>
        </w:rPr>
      </w:pPr>
      <w:r w:rsidRPr="00B66FFA">
        <w:rPr>
          <w:rFonts w:ascii="Noto Sans" w:hAnsi="Noto Sans" w:cs="Noto Sans"/>
          <w:sz w:val="22"/>
          <w:szCs w:val="22"/>
        </w:rPr>
        <w:t xml:space="preserve">Que para los efectos de los artículos 112 y 115 de la Ley General de Transparencia y Acceso a la Información Pública, los documentos que se en listan a continuación y que se anexan a nuestra proposición </w:t>
      </w:r>
      <w:r w:rsidRPr="00B66FFA">
        <w:rPr>
          <w:rFonts w:ascii="Noto Sans" w:hAnsi="Noto Sans" w:cs="Noto Sans"/>
          <w:b/>
          <w:sz w:val="22"/>
          <w:szCs w:val="22"/>
        </w:rPr>
        <w:t>SON</w:t>
      </w:r>
      <w:r w:rsidRPr="00B66FFA">
        <w:rPr>
          <w:rFonts w:ascii="Noto Sans" w:hAnsi="Noto Sans" w:cs="Noto Sans"/>
          <w:sz w:val="22"/>
          <w:szCs w:val="22"/>
        </w:rPr>
        <w:t xml:space="preserve"> de naturaleza reservada y/o confidencial. </w:t>
      </w:r>
    </w:p>
    <w:p w:rsidR="00B66FFA" w:rsidRPr="00B66FFA" w:rsidRDefault="00B66FFA" w:rsidP="00B66FFA">
      <w:pPr>
        <w:jc w:val="both"/>
        <w:rPr>
          <w:rFonts w:ascii="Noto Sans" w:hAnsi="Noto Sans" w:cs="Noto Sans"/>
          <w:sz w:val="22"/>
          <w:szCs w:val="22"/>
        </w:rPr>
      </w:pPr>
    </w:p>
    <w:p w:rsidR="00B66FFA" w:rsidRPr="00B66FFA" w:rsidRDefault="00B66FFA" w:rsidP="00B66FFA">
      <w:pPr>
        <w:jc w:val="both"/>
        <w:rPr>
          <w:rFonts w:ascii="Noto Sans" w:hAnsi="Noto Sans" w:cs="Noto Sans"/>
          <w:sz w:val="20"/>
          <w:szCs w:val="20"/>
        </w:rPr>
      </w:pPr>
      <w:r w:rsidRPr="00B66FFA">
        <w:rPr>
          <w:rFonts w:ascii="Noto Sans" w:hAnsi="Noto Sans" w:cs="Noto Sans"/>
          <w:b/>
          <w:sz w:val="20"/>
          <w:szCs w:val="20"/>
        </w:rPr>
        <w:t>1.-</w:t>
      </w:r>
      <w:r w:rsidRPr="00B66FFA">
        <w:rPr>
          <w:rFonts w:ascii="Noto Sans" w:hAnsi="Noto Sans" w:cs="Noto Sans"/>
          <w:sz w:val="20"/>
          <w:szCs w:val="20"/>
        </w:rPr>
        <w:t xml:space="preserve"> Información ____________ FOLIOS _____</w:t>
      </w:r>
      <w:r>
        <w:rPr>
          <w:rFonts w:ascii="Noto Sans" w:hAnsi="Noto Sans" w:cs="Noto Sans"/>
          <w:sz w:val="20"/>
          <w:szCs w:val="20"/>
        </w:rPr>
        <w:t>___</w:t>
      </w:r>
      <w:r w:rsidRPr="00B66FFA">
        <w:rPr>
          <w:rFonts w:ascii="Noto Sans" w:hAnsi="Noto Sans" w:cs="Noto Sans"/>
          <w:sz w:val="20"/>
          <w:szCs w:val="20"/>
        </w:rPr>
        <w:t xml:space="preserve"> </w:t>
      </w:r>
    </w:p>
    <w:p w:rsidR="00B66FFA" w:rsidRPr="00B66FFA" w:rsidRDefault="00B66FFA" w:rsidP="00B66FFA">
      <w:pPr>
        <w:jc w:val="both"/>
        <w:rPr>
          <w:rFonts w:ascii="Noto Sans" w:hAnsi="Noto Sans" w:cs="Noto Sans"/>
          <w:sz w:val="20"/>
          <w:szCs w:val="20"/>
        </w:rPr>
      </w:pPr>
      <w:r>
        <w:rPr>
          <w:rFonts w:ascii="Noto Sans" w:hAnsi="Noto Sans" w:cs="Noto Sans"/>
          <w:sz w:val="20"/>
          <w:szCs w:val="20"/>
        </w:rPr>
        <w:t>MOTIVO ____________________</w:t>
      </w:r>
      <w:r w:rsidRPr="00B66FFA">
        <w:rPr>
          <w:rFonts w:ascii="Noto Sans" w:hAnsi="Noto Sans" w:cs="Noto Sans"/>
          <w:sz w:val="20"/>
          <w:szCs w:val="20"/>
        </w:rPr>
        <w:t xml:space="preserve">_ </w:t>
      </w:r>
    </w:p>
    <w:p w:rsidR="00B66FFA" w:rsidRPr="00B66FFA" w:rsidRDefault="00B66FFA" w:rsidP="00B66FFA">
      <w:pPr>
        <w:jc w:val="both"/>
        <w:rPr>
          <w:rFonts w:ascii="Noto Sans" w:hAnsi="Noto Sans" w:cs="Noto Sans"/>
          <w:sz w:val="20"/>
          <w:szCs w:val="20"/>
        </w:rPr>
      </w:pPr>
    </w:p>
    <w:p w:rsidR="00B66FFA" w:rsidRPr="00B66FFA" w:rsidRDefault="00B66FFA" w:rsidP="00B66FFA">
      <w:pPr>
        <w:jc w:val="both"/>
        <w:rPr>
          <w:rFonts w:ascii="Noto Sans" w:hAnsi="Noto Sans" w:cs="Noto Sans"/>
          <w:sz w:val="20"/>
          <w:szCs w:val="20"/>
        </w:rPr>
      </w:pPr>
      <w:r w:rsidRPr="00B66FFA">
        <w:rPr>
          <w:rFonts w:ascii="Noto Sans" w:hAnsi="Noto Sans" w:cs="Noto Sans"/>
          <w:b/>
          <w:sz w:val="20"/>
          <w:szCs w:val="20"/>
        </w:rPr>
        <w:t>2.-</w:t>
      </w:r>
      <w:r w:rsidRPr="00B66FFA">
        <w:rPr>
          <w:rFonts w:ascii="Noto Sans" w:hAnsi="Noto Sans" w:cs="Noto Sans"/>
          <w:sz w:val="20"/>
          <w:szCs w:val="20"/>
        </w:rPr>
        <w:t xml:space="preserve"> Información _____________ FOLIOS _____</w:t>
      </w:r>
      <w:r>
        <w:rPr>
          <w:rFonts w:ascii="Noto Sans" w:hAnsi="Noto Sans" w:cs="Noto Sans"/>
          <w:sz w:val="20"/>
          <w:szCs w:val="20"/>
        </w:rPr>
        <w:t>____</w:t>
      </w:r>
      <w:r w:rsidRPr="00B66FFA">
        <w:rPr>
          <w:rFonts w:ascii="Noto Sans" w:hAnsi="Noto Sans" w:cs="Noto Sans"/>
          <w:sz w:val="20"/>
          <w:szCs w:val="20"/>
        </w:rPr>
        <w:t xml:space="preserve"> </w:t>
      </w:r>
    </w:p>
    <w:p w:rsidR="00B66FFA" w:rsidRPr="00B66FFA" w:rsidRDefault="00B66FFA" w:rsidP="00B66FFA">
      <w:pPr>
        <w:jc w:val="both"/>
        <w:rPr>
          <w:rFonts w:ascii="Noto Sans" w:hAnsi="Noto Sans" w:cs="Noto Sans"/>
          <w:sz w:val="20"/>
          <w:szCs w:val="20"/>
        </w:rPr>
      </w:pPr>
      <w:r w:rsidRPr="00B66FFA">
        <w:rPr>
          <w:rFonts w:ascii="Noto Sans" w:hAnsi="Noto Sans" w:cs="Noto Sans"/>
          <w:sz w:val="20"/>
          <w:szCs w:val="20"/>
        </w:rPr>
        <w:t xml:space="preserve">MOTIVO ____________________ </w:t>
      </w:r>
    </w:p>
    <w:p w:rsidR="00B66FFA" w:rsidRPr="00B66FFA" w:rsidRDefault="00B66FFA" w:rsidP="00B66FFA">
      <w:pPr>
        <w:jc w:val="center"/>
        <w:rPr>
          <w:rFonts w:ascii="Noto Sans" w:hAnsi="Noto Sans" w:cs="Noto Sans"/>
          <w:b/>
          <w:sz w:val="18"/>
          <w:szCs w:val="18"/>
        </w:rPr>
      </w:pPr>
      <w:r w:rsidRPr="00B66FFA">
        <w:rPr>
          <w:rFonts w:ascii="Noto Sans" w:hAnsi="Noto Sans" w:cs="Noto Sans"/>
          <w:b/>
          <w:sz w:val="18"/>
          <w:szCs w:val="18"/>
        </w:rPr>
        <w:t>ATENTAMENTE</w:t>
      </w:r>
    </w:p>
    <w:p w:rsidR="00B66FFA" w:rsidRPr="00B66FFA" w:rsidRDefault="00B66FFA" w:rsidP="00B66FFA">
      <w:pPr>
        <w:jc w:val="center"/>
        <w:rPr>
          <w:rFonts w:ascii="Noto Sans" w:hAnsi="Noto Sans" w:cs="Noto Sans"/>
          <w:b/>
          <w:sz w:val="18"/>
          <w:szCs w:val="18"/>
        </w:rPr>
      </w:pPr>
    </w:p>
    <w:p w:rsidR="00B66FFA" w:rsidRPr="00B66FFA" w:rsidRDefault="00B66FFA" w:rsidP="00B66FFA">
      <w:pPr>
        <w:jc w:val="center"/>
        <w:rPr>
          <w:rFonts w:ascii="Noto Sans" w:hAnsi="Noto Sans" w:cs="Noto Sans"/>
          <w:b/>
          <w:sz w:val="18"/>
          <w:szCs w:val="18"/>
        </w:rPr>
      </w:pPr>
      <w:r w:rsidRPr="00B66FFA">
        <w:rPr>
          <w:rFonts w:ascii="Noto Sans" w:hAnsi="Noto Sans" w:cs="Noto Sans"/>
          <w:b/>
          <w:sz w:val="18"/>
          <w:szCs w:val="18"/>
        </w:rPr>
        <w:t>_______________________________________</w:t>
      </w:r>
    </w:p>
    <w:p w:rsidR="00B66FFA" w:rsidRPr="00B66FFA" w:rsidRDefault="00B66FFA" w:rsidP="00B66FFA">
      <w:pPr>
        <w:jc w:val="center"/>
        <w:rPr>
          <w:rFonts w:ascii="Noto Sans" w:hAnsi="Noto Sans" w:cs="Noto Sans"/>
          <w:b/>
          <w:sz w:val="18"/>
          <w:szCs w:val="18"/>
        </w:rPr>
      </w:pPr>
      <w:r w:rsidRPr="00B66FFA">
        <w:rPr>
          <w:rFonts w:ascii="Noto Sans" w:hAnsi="Noto Sans" w:cs="Noto Sans"/>
          <w:b/>
          <w:sz w:val="18"/>
          <w:szCs w:val="18"/>
        </w:rPr>
        <w:t>NOMBRE, CARGO Y FIRMA DEL REPRESENTANTE LEGAL O APODERADO DEL LICITANTE</w:t>
      </w:r>
    </w:p>
    <w:p w:rsidR="00B66FFA" w:rsidRPr="00B66FFA" w:rsidRDefault="00B66FFA" w:rsidP="00B66FFA">
      <w:pPr>
        <w:jc w:val="center"/>
        <w:rPr>
          <w:rFonts w:ascii="Noto Sans" w:hAnsi="Noto Sans" w:cs="Noto Sans"/>
          <w:b/>
          <w:sz w:val="18"/>
          <w:szCs w:val="18"/>
        </w:rPr>
      </w:pPr>
      <w:r w:rsidRPr="00B66FFA">
        <w:rPr>
          <w:rFonts w:ascii="Noto Sans" w:hAnsi="Noto Sans" w:cs="Noto Sans"/>
          <w:b/>
          <w:sz w:val="18"/>
          <w:szCs w:val="18"/>
        </w:rPr>
        <w:t>(NOMBRE O RAZÓN SOCIAL DE LA EMPRESA)</w:t>
      </w:r>
    </w:p>
    <w:p w:rsidR="00B66FFA" w:rsidRDefault="00B66FFA" w:rsidP="00B66FFA">
      <w:pPr>
        <w:jc w:val="both"/>
        <w:rPr>
          <w:rFonts w:ascii="Noto Sans" w:hAnsi="Noto Sans" w:cs="Noto Sans"/>
          <w:b/>
          <w:sz w:val="16"/>
          <w:szCs w:val="16"/>
        </w:rPr>
      </w:pPr>
    </w:p>
    <w:p w:rsidR="00B66FFA" w:rsidRDefault="00B66FFA" w:rsidP="00B66FFA">
      <w:pPr>
        <w:jc w:val="both"/>
        <w:rPr>
          <w:rFonts w:ascii="Noto Sans" w:hAnsi="Noto Sans" w:cs="Noto Sans"/>
          <w:sz w:val="16"/>
          <w:szCs w:val="16"/>
        </w:rPr>
      </w:pPr>
      <w:r w:rsidRPr="00B66FFA">
        <w:rPr>
          <w:rFonts w:ascii="Noto Sans" w:hAnsi="Noto Sans" w:cs="Noto Sans"/>
          <w:b/>
          <w:sz w:val="16"/>
          <w:szCs w:val="16"/>
        </w:rPr>
        <w:t>Nota:</w:t>
      </w:r>
      <w:r w:rsidRPr="00B66FFA">
        <w:rPr>
          <w:rFonts w:ascii="Noto Sans" w:hAnsi="Noto Sans" w:cs="Noto Sans"/>
          <w:sz w:val="16"/>
          <w:szCs w:val="16"/>
        </w:rPr>
        <w:t xml:space="preserve"> El presente formato podrá ser reproducido por cada participante en el modo que estime conveniente, debiendo respetar su contenido. Solo utilizar el párrafo que corresponda, en ningún caso pueden incluirse los 2 párrafos.</w:t>
      </w:r>
    </w:p>
    <w:p w:rsidR="00B66FFA" w:rsidRPr="00DF68EA" w:rsidRDefault="00B66FFA" w:rsidP="00B66FFA">
      <w:pPr>
        <w:jc w:val="center"/>
        <w:rPr>
          <w:rFonts w:ascii="Noto Sans" w:hAnsi="Noto Sans" w:cs="Noto Sans"/>
          <w:b/>
          <w:sz w:val="22"/>
          <w:szCs w:val="22"/>
        </w:rPr>
      </w:pPr>
      <w:r>
        <w:rPr>
          <w:rFonts w:ascii="Noto Sans" w:hAnsi="Noto Sans" w:cs="Noto Sans"/>
          <w:b/>
          <w:sz w:val="22"/>
          <w:szCs w:val="22"/>
        </w:rPr>
        <w:lastRenderedPageBreak/>
        <w:t>ANEXO 13</w:t>
      </w:r>
    </w:p>
    <w:p w:rsidR="00A824FB" w:rsidRDefault="00A824FB" w:rsidP="00A824FB">
      <w:pPr>
        <w:jc w:val="center"/>
        <w:rPr>
          <w:rFonts w:ascii="Noto Sans" w:hAnsi="Noto Sans" w:cs="Noto Sans"/>
          <w:b/>
          <w:sz w:val="22"/>
          <w:szCs w:val="22"/>
        </w:rPr>
      </w:pPr>
      <w:r w:rsidRPr="00A824FB">
        <w:rPr>
          <w:rFonts w:ascii="Noto Sans" w:hAnsi="Noto Sans" w:cs="Noto Sans"/>
          <w:b/>
          <w:sz w:val="22"/>
          <w:szCs w:val="22"/>
        </w:rPr>
        <w:t xml:space="preserve">FORMATO DECLARACIÓN DE QUE CONOCE </w:t>
      </w:r>
      <w:r>
        <w:rPr>
          <w:rFonts w:ascii="Noto Sans" w:hAnsi="Noto Sans" w:cs="Noto Sans"/>
          <w:b/>
          <w:sz w:val="22"/>
          <w:szCs w:val="22"/>
        </w:rPr>
        <w:t xml:space="preserve">Y ACEPTA EL CONTENIDO DE </w:t>
      </w:r>
      <w:r w:rsidRPr="00A824FB">
        <w:rPr>
          <w:rFonts w:ascii="Noto Sans" w:hAnsi="Noto Sans" w:cs="Noto Sans"/>
          <w:b/>
          <w:sz w:val="22"/>
          <w:szCs w:val="22"/>
        </w:rPr>
        <w:t>LA CONVOCATORIA</w:t>
      </w:r>
      <w:r>
        <w:rPr>
          <w:rFonts w:ascii="Noto Sans" w:hAnsi="Noto Sans" w:cs="Noto Sans"/>
          <w:b/>
          <w:sz w:val="22"/>
          <w:szCs w:val="22"/>
        </w:rPr>
        <w:t xml:space="preserve"> Y SUS ANEXOS</w:t>
      </w:r>
    </w:p>
    <w:p w:rsidR="00A824FB" w:rsidRPr="00A824FB" w:rsidRDefault="00A824FB" w:rsidP="00A824FB">
      <w:pPr>
        <w:jc w:val="center"/>
        <w:rPr>
          <w:rFonts w:ascii="Noto Sans" w:hAnsi="Noto Sans" w:cs="Noto Sans"/>
          <w:b/>
          <w:sz w:val="22"/>
          <w:szCs w:val="22"/>
        </w:rPr>
      </w:pPr>
    </w:p>
    <w:p w:rsidR="00A824FB" w:rsidRPr="00A824FB" w:rsidRDefault="00A824FB" w:rsidP="00A824FB">
      <w:pPr>
        <w:jc w:val="right"/>
        <w:rPr>
          <w:rFonts w:ascii="Noto Sans" w:hAnsi="Noto Sans" w:cs="Noto Sans"/>
          <w:b/>
          <w:sz w:val="22"/>
          <w:szCs w:val="22"/>
        </w:rPr>
      </w:pPr>
      <w:r w:rsidRPr="00A824FB">
        <w:rPr>
          <w:rFonts w:ascii="Noto Sans" w:hAnsi="Noto Sans" w:cs="Noto Sans"/>
          <w:b/>
          <w:sz w:val="22"/>
          <w:szCs w:val="22"/>
        </w:rPr>
        <w:t>Lugar y fecha de expedición: ..............................</w:t>
      </w:r>
    </w:p>
    <w:p w:rsidR="00A824FB" w:rsidRPr="00A824FB" w:rsidRDefault="00EE4AE2" w:rsidP="00A824FB">
      <w:pPr>
        <w:jc w:val="right"/>
        <w:rPr>
          <w:rFonts w:ascii="Noto Sans" w:hAnsi="Noto Sans" w:cs="Noto Sans"/>
          <w:b/>
          <w:sz w:val="22"/>
          <w:szCs w:val="22"/>
        </w:rPr>
      </w:pPr>
      <w:r w:rsidRPr="00EE4AE2">
        <w:rPr>
          <w:rFonts w:ascii="Noto Sans" w:eastAsia="Times New Roman" w:hAnsi="Noto Sans" w:cs="Noto Sans"/>
          <w:b/>
          <w:sz w:val="22"/>
          <w:szCs w:val="22"/>
          <w:lang w:val="es-ES_tradnl" w:eastAsia="es-ES"/>
        </w:rPr>
        <w:t>Invitación a Cuando Menos Tres Personas</w:t>
      </w:r>
      <w:r w:rsidR="00A824FB" w:rsidRPr="00A824FB">
        <w:rPr>
          <w:rFonts w:ascii="Noto Sans" w:hAnsi="Noto Sans" w:cs="Noto Sans"/>
          <w:b/>
          <w:sz w:val="22"/>
          <w:szCs w:val="22"/>
        </w:rPr>
        <w:t xml:space="preserve"> de Carácter Nacional: </w:t>
      </w:r>
    </w:p>
    <w:p w:rsidR="00A824FB" w:rsidRPr="00A824FB" w:rsidRDefault="00A824FB" w:rsidP="00A824FB">
      <w:pPr>
        <w:pStyle w:val="Sinespaciado"/>
        <w:jc w:val="both"/>
        <w:rPr>
          <w:rFonts w:ascii="Noto Sans" w:hAnsi="Noto Sans" w:cs="Noto Sans"/>
        </w:rPr>
      </w:pPr>
    </w:p>
    <w:p w:rsidR="00A824FB" w:rsidRDefault="00A824FB" w:rsidP="00A824FB">
      <w:pPr>
        <w:pStyle w:val="Sinespaciado"/>
        <w:jc w:val="both"/>
        <w:rPr>
          <w:rFonts w:ascii="Noto Sans" w:hAnsi="Noto Sans" w:cs="Noto Sans"/>
          <w:b/>
          <w:bCs/>
        </w:rPr>
      </w:pPr>
    </w:p>
    <w:p w:rsidR="00C46FE8" w:rsidRPr="00DF68EA" w:rsidRDefault="00C46FE8" w:rsidP="00C46FE8">
      <w:pPr>
        <w:jc w:val="both"/>
        <w:rPr>
          <w:rFonts w:ascii="Noto Sans" w:hAnsi="Noto Sans" w:cs="Noto Sans"/>
          <w:b/>
          <w:bCs/>
          <w:sz w:val="20"/>
          <w:szCs w:val="20"/>
        </w:rPr>
      </w:pPr>
      <w:r w:rsidRPr="00DF68EA">
        <w:rPr>
          <w:rFonts w:ascii="Noto Sans" w:hAnsi="Noto Sans" w:cs="Noto Sans"/>
          <w:b/>
          <w:bCs/>
          <w:sz w:val="20"/>
          <w:szCs w:val="20"/>
        </w:rPr>
        <w:t>C.P. Luis Pérez Sánchez</w:t>
      </w:r>
    </w:p>
    <w:p w:rsidR="00C46FE8" w:rsidRPr="00DF68EA" w:rsidRDefault="00C46FE8" w:rsidP="00C46FE8">
      <w:pPr>
        <w:jc w:val="both"/>
        <w:rPr>
          <w:rFonts w:ascii="Noto Sans" w:hAnsi="Noto Sans" w:cs="Noto Sans"/>
          <w:bCs/>
          <w:sz w:val="20"/>
          <w:szCs w:val="20"/>
        </w:rPr>
      </w:pPr>
      <w:r w:rsidRPr="00DF68EA">
        <w:rPr>
          <w:rFonts w:ascii="Noto Sans" w:hAnsi="Noto Sans" w:cs="Noto Sans"/>
          <w:bCs/>
          <w:sz w:val="20"/>
          <w:szCs w:val="20"/>
        </w:rPr>
        <w:t xml:space="preserve">Gerente de Administración y Finanzas de la </w:t>
      </w:r>
    </w:p>
    <w:p w:rsidR="00C46FE8" w:rsidRPr="00DF68EA" w:rsidRDefault="00C46FE8" w:rsidP="00C46FE8">
      <w:pPr>
        <w:rPr>
          <w:rFonts w:ascii="Noto Sans" w:hAnsi="Noto Sans" w:cs="Noto Sans"/>
          <w:sz w:val="20"/>
          <w:szCs w:val="20"/>
        </w:rPr>
      </w:pPr>
      <w:r w:rsidRPr="00DF68EA">
        <w:rPr>
          <w:rFonts w:ascii="Noto Sans" w:hAnsi="Noto Sans" w:cs="Noto Sans"/>
          <w:sz w:val="20"/>
          <w:szCs w:val="20"/>
        </w:rPr>
        <w:t>Administración del Sistema Portuario Nacional Dos Bocas S.A. de C.V.</w:t>
      </w:r>
    </w:p>
    <w:p w:rsidR="00C46FE8" w:rsidRPr="00DF68EA" w:rsidRDefault="00C46FE8" w:rsidP="00C46FE8">
      <w:pPr>
        <w:jc w:val="both"/>
        <w:rPr>
          <w:rFonts w:ascii="Noto Sans" w:hAnsi="Noto Sans" w:cs="Noto Sans"/>
          <w:bCs/>
          <w:sz w:val="20"/>
          <w:szCs w:val="20"/>
        </w:rPr>
      </w:pPr>
      <w:r w:rsidRPr="00DF68EA">
        <w:rPr>
          <w:rFonts w:ascii="Noto Sans" w:hAnsi="Noto Sans" w:cs="Noto Sans"/>
          <w:bCs/>
          <w:sz w:val="20"/>
          <w:szCs w:val="20"/>
        </w:rPr>
        <w:t>Presente.</w:t>
      </w:r>
    </w:p>
    <w:p w:rsidR="00A824FB" w:rsidRPr="00A824FB" w:rsidRDefault="00A824FB" w:rsidP="00A824FB">
      <w:pPr>
        <w:pStyle w:val="Sinespaciado"/>
        <w:jc w:val="both"/>
        <w:rPr>
          <w:rFonts w:ascii="Noto Sans" w:hAnsi="Noto Sans" w:cs="Noto Sans"/>
        </w:rPr>
      </w:pPr>
    </w:p>
    <w:p w:rsidR="00A824FB" w:rsidRPr="00A824FB" w:rsidRDefault="00A824FB" w:rsidP="00A824FB">
      <w:pPr>
        <w:jc w:val="both"/>
        <w:rPr>
          <w:rFonts w:ascii="Noto Sans" w:hAnsi="Noto Sans" w:cs="Noto Sans"/>
          <w:sz w:val="20"/>
          <w:szCs w:val="20"/>
        </w:rPr>
      </w:pPr>
      <w:r w:rsidRPr="00A824FB">
        <w:rPr>
          <w:rFonts w:ascii="Noto Sans" w:hAnsi="Noto Sans" w:cs="Noto Sans"/>
          <w:sz w:val="22"/>
          <w:szCs w:val="22"/>
        </w:rPr>
        <w:t xml:space="preserve">Relativa a la </w:t>
      </w:r>
      <w:r w:rsidR="00EE4AE2" w:rsidRPr="00EE4AE2">
        <w:rPr>
          <w:rFonts w:ascii="Noto Sans" w:eastAsia="Times New Roman" w:hAnsi="Noto Sans" w:cs="Noto Sans"/>
          <w:sz w:val="22"/>
          <w:szCs w:val="22"/>
          <w:lang w:val="es-ES_tradnl" w:eastAsia="es-ES"/>
        </w:rPr>
        <w:t>Invitación a Cuando Menos Tres Personas</w:t>
      </w:r>
      <w:r w:rsidRPr="00A824FB">
        <w:rPr>
          <w:rFonts w:ascii="Noto Sans" w:hAnsi="Noto Sans" w:cs="Noto Sans"/>
          <w:sz w:val="22"/>
          <w:szCs w:val="22"/>
        </w:rPr>
        <w:t xml:space="preserve"> de carácter Nacional Nº </w:t>
      </w:r>
      <w:r w:rsidR="00605F95">
        <w:rPr>
          <w:rFonts w:ascii="Noto Sans" w:hAnsi="Noto Sans" w:cs="Noto Sans"/>
          <w:sz w:val="22"/>
          <w:szCs w:val="22"/>
        </w:rPr>
        <w:t xml:space="preserve">_______________________, para </w:t>
      </w:r>
      <w:r w:rsidRPr="00A824FB">
        <w:rPr>
          <w:rFonts w:ascii="Noto Sans" w:hAnsi="Noto Sans" w:cs="Noto Sans"/>
          <w:sz w:val="22"/>
          <w:szCs w:val="22"/>
        </w:rPr>
        <w:t>la contratación del ____________________________________,</w:t>
      </w:r>
      <w:r>
        <w:rPr>
          <w:rFonts w:ascii="Noto Sans" w:hAnsi="Noto Sans" w:cs="Noto Sans"/>
          <w:sz w:val="20"/>
          <w:szCs w:val="20"/>
        </w:rPr>
        <w:t xml:space="preserve"> </w:t>
      </w:r>
      <w:r w:rsidRPr="00A824FB">
        <w:rPr>
          <w:rFonts w:ascii="Noto Sans" w:hAnsi="Noto Sans" w:cs="Noto Sans"/>
          <w:sz w:val="22"/>
          <w:szCs w:val="22"/>
        </w:rPr>
        <w:t xml:space="preserve">que convoca la </w:t>
      </w:r>
      <w:r w:rsidRPr="00A824FB">
        <w:rPr>
          <w:rFonts w:ascii="Noto Sans" w:hAnsi="Noto Sans" w:cs="Noto Sans"/>
          <w:bCs/>
          <w:sz w:val="22"/>
          <w:szCs w:val="22"/>
        </w:rPr>
        <w:t>Administración del Sistema Portuario Nacional Dos Bocas S.A. de C.V.</w:t>
      </w:r>
      <w:r w:rsidRPr="00A824FB">
        <w:rPr>
          <w:rFonts w:ascii="Noto Sans" w:hAnsi="Noto Sans" w:cs="Noto Sans"/>
          <w:sz w:val="22"/>
          <w:szCs w:val="22"/>
        </w:rPr>
        <w:t xml:space="preserve">, sobre el particular, </w:t>
      </w:r>
      <w:r w:rsidRPr="00A824FB">
        <w:rPr>
          <w:rFonts w:ascii="Noto Sans" w:hAnsi="Noto Sans" w:cs="Noto Sans"/>
          <w:color w:val="000000"/>
          <w:sz w:val="22"/>
          <w:szCs w:val="22"/>
        </w:rPr>
        <w:t xml:space="preserve">manifiesto </w:t>
      </w:r>
      <w:r w:rsidRPr="00A824FB">
        <w:rPr>
          <w:rFonts w:ascii="Noto Sans" w:hAnsi="Noto Sans" w:cs="Noto Sans"/>
          <w:b/>
          <w:color w:val="000000"/>
          <w:sz w:val="22"/>
          <w:szCs w:val="22"/>
        </w:rPr>
        <w:t>BAJO PROTESTA DE DECIR VERDAD</w:t>
      </w:r>
      <w:r>
        <w:rPr>
          <w:rFonts w:ascii="Noto Sans" w:hAnsi="Noto Sans" w:cs="Noto Sans"/>
          <w:color w:val="000000"/>
          <w:sz w:val="22"/>
          <w:szCs w:val="22"/>
        </w:rPr>
        <w:t xml:space="preserve"> </w:t>
      </w:r>
      <w:r w:rsidRPr="00A824FB">
        <w:rPr>
          <w:rFonts w:ascii="Noto Sans" w:hAnsi="Noto Sans" w:cs="Noto Sans"/>
          <w:color w:val="000000"/>
          <w:sz w:val="22"/>
          <w:szCs w:val="22"/>
        </w:rPr>
        <w:t xml:space="preserve">que conozco y acepto el contenido de la </w:t>
      </w:r>
      <w:r w:rsidRPr="00A824FB">
        <w:rPr>
          <w:rFonts w:ascii="Noto Sans" w:hAnsi="Noto Sans" w:cs="Noto Sans"/>
          <w:b/>
          <w:color w:val="000000"/>
          <w:sz w:val="22"/>
          <w:szCs w:val="22"/>
        </w:rPr>
        <w:t>CONVOCATORIA</w:t>
      </w:r>
      <w:r w:rsidRPr="00A824FB">
        <w:rPr>
          <w:rFonts w:ascii="Noto Sans" w:hAnsi="Noto Sans" w:cs="Noto Sans"/>
          <w:color w:val="000000"/>
          <w:sz w:val="22"/>
          <w:szCs w:val="22"/>
        </w:rPr>
        <w:t xml:space="preserve"> y sus </w:t>
      </w:r>
      <w:r w:rsidRPr="00A824FB">
        <w:rPr>
          <w:rFonts w:ascii="Noto Sans" w:hAnsi="Noto Sans" w:cs="Noto Sans"/>
          <w:b/>
          <w:color w:val="000000"/>
          <w:sz w:val="22"/>
          <w:szCs w:val="22"/>
        </w:rPr>
        <w:t xml:space="preserve">ANEXOS </w:t>
      </w:r>
      <w:r w:rsidRPr="00A824FB">
        <w:rPr>
          <w:rFonts w:ascii="Noto Sans" w:hAnsi="Noto Sans" w:cs="Noto Sans"/>
          <w:color w:val="000000"/>
          <w:sz w:val="22"/>
          <w:szCs w:val="22"/>
        </w:rPr>
        <w:t>y las condiciones establecidas en las mismas, así como de las modificaciones</w:t>
      </w:r>
      <w:r>
        <w:rPr>
          <w:rFonts w:ascii="Noto Sans" w:hAnsi="Noto Sans" w:cs="Noto Sans"/>
          <w:color w:val="000000"/>
          <w:sz w:val="22"/>
          <w:szCs w:val="22"/>
        </w:rPr>
        <w:t xml:space="preserve"> a tales documentos que derive</w:t>
      </w:r>
      <w:r w:rsidRPr="00A824FB">
        <w:rPr>
          <w:rFonts w:ascii="Noto Sans" w:hAnsi="Noto Sans" w:cs="Noto Sans"/>
          <w:color w:val="000000"/>
          <w:sz w:val="22"/>
          <w:szCs w:val="22"/>
        </w:rPr>
        <w:t>n de la Junta de Aclaraciones.</w:t>
      </w:r>
    </w:p>
    <w:p w:rsidR="00A824FB" w:rsidRPr="00A824FB" w:rsidRDefault="00A824FB" w:rsidP="00A824FB">
      <w:pPr>
        <w:pStyle w:val="Sinespaciado"/>
        <w:jc w:val="both"/>
        <w:rPr>
          <w:rFonts w:ascii="Noto Sans" w:hAnsi="Noto Sans" w:cs="Noto Sans"/>
        </w:rPr>
      </w:pPr>
    </w:p>
    <w:p w:rsidR="00A824FB" w:rsidRPr="00A824FB" w:rsidRDefault="00A824FB" w:rsidP="00A824FB">
      <w:pPr>
        <w:pStyle w:val="Sinespaciado"/>
        <w:jc w:val="center"/>
        <w:rPr>
          <w:rFonts w:ascii="Noto Sans" w:hAnsi="Noto Sans" w:cs="Noto Sans"/>
          <w:b/>
          <w:lang w:val="pt-BR"/>
        </w:rPr>
      </w:pPr>
      <w:r w:rsidRPr="00A824FB">
        <w:rPr>
          <w:rFonts w:ascii="Noto Sans" w:hAnsi="Noto Sans" w:cs="Noto Sans"/>
          <w:b/>
          <w:lang w:val="pt-BR"/>
        </w:rPr>
        <w:t>A T E N T A M E N T E</w:t>
      </w:r>
    </w:p>
    <w:p w:rsidR="00A824FB" w:rsidRPr="00A824FB" w:rsidRDefault="00A824FB" w:rsidP="00A824FB">
      <w:pPr>
        <w:pStyle w:val="Sinespaciado"/>
        <w:jc w:val="center"/>
        <w:rPr>
          <w:rFonts w:ascii="Noto Sans" w:hAnsi="Noto Sans" w:cs="Noto Sans"/>
          <w:b/>
        </w:rPr>
      </w:pPr>
      <w:r w:rsidRPr="00A824FB">
        <w:rPr>
          <w:rFonts w:ascii="Noto Sans" w:hAnsi="Noto Sans" w:cs="Noto Sans"/>
          <w:b/>
        </w:rPr>
        <w:t>Bajo Protesta de Decir Verdad</w:t>
      </w:r>
    </w:p>
    <w:p w:rsidR="00A824FB" w:rsidRPr="00A824FB" w:rsidRDefault="00A824FB" w:rsidP="00A824FB">
      <w:pPr>
        <w:pStyle w:val="Sinespaciado"/>
        <w:jc w:val="center"/>
        <w:rPr>
          <w:rFonts w:ascii="Noto Sans" w:hAnsi="Noto Sans" w:cs="Noto Sans"/>
          <w:b/>
          <w:color w:val="FF0000"/>
        </w:rPr>
      </w:pPr>
    </w:p>
    <w:p w:rsidR="00A824FB" w:rsidRPr="00A824FB" w:rsidRDefault="00A824FB" w:rsidP="00A824FB">
      <w:pPr>
        <w:pStyle w:val="Sinespaciado"/>
        <w:jc w:val="center"/>
        <w:rPr>
          <w:rFonts w:ascii="Noto Sans" w:hAnsi="Noto Sans" w:cs="Noto Sans"/>
          <w:b/>
          <w:color w:val="FF0000"/>
        </w:rPr>
      </w:pPr>
    </w:p>
    <w:p w:rsidR="00A824FB" w:rsidRPr="00A824FB" w:rsidRDefault="00A824FB" w:rsidP="00A824FB">
      <w:pPr>
        <w:pStyle w:val="Sinespaciado"/>
        <w:jc w:val="center"/>
        <w:rPr>
          <w:rFonts w:ascii="Noto Sans" w:hAnsi="Noto Sans" w:cs="Noto Sans"/>
          <w:b/>
        </w:rPr>
      </w:pPr>
      <w:r w:rsidRPr="00A824FB">
        <w:rPr>
          <w:rFonts w:ascii="Noto Sans" w:hAnsi="Noto Sans" w:cs="Noto Sans"/>
          <w:b/>
        </w:rPr>
        <w:t>NOMBRE, CARGO Y FIRMA DE LA PERSONA FACULTADA PARA</w:t>
      </w:r>
    </w:p>
    <w:p w:rsidR="00A824FB" w:rsidRPr="00A824FB" w:rsidRDefault="00A824FB" w:rsidP="00A824FB">
      <w:pPr>
        <w:pStyle w:val="Sinespaciado"/>
        <w:jc w:val="center"/>
        <w:rPr>
          <w:rFonts w:ascii="Noto Sans" w:hAnsi="Noto Sans" w:cs="Noto Sans"/>
          <w:b/>
        </w:rPr>
      </w:pPr>
      <w:r w:rsidRPr="00A824FB">
        <w:rPr>
          <w:rFonts w:ascii="Noto Sans" w:hAnsi="Noto Sans" w:cs="Noto Sans"/>
          <w:b/>
        </w:rPr>
        <w:t>REPRESENTAR A LA EMPRESA</w:t>
      </w:r>
    </w:p>
    <w:p w:rsidR="00721E64" w:rsidRPr="00A824FB" w:rsidRDefault="00721E64" w:rsidP="00A824FB">
      <w:pPr>
        <w:pStyle w:val="Sinespaciado"/>
        <w:jc w:val="both"/>
        <w:rPr>
          <w:rFonts w:ascii="Noto Sans" w:hAnsi="Noto Sans" w:cs="Noto Sans"/>
        </w:rPr>
      </w:pPr>
    </w:p>
    <w:p w:rsidR="00721E64" w:rsidRPr="00A824FB" w:rsidRDefault="00721E64" w:rsidP="00A824FB">
      <w:pPr>
        <w:pStyle w:val="Sinespaciado"/>
        <w:jc w:val="both"/>
        <w:rPr>
          <w:rFonts w:ascii="Noto Sans" w:hAnsi="Noto Sans" w:cs="Noto Sans"/>
        </w:rPr>
      </w:pPr>
    </w:p>
    <w:p w:rsidR="00721E64" w:rsidRPr="00A824FB" w:rsidRDefault="00721E64" w:rsidP="00A824FB">
      <w:pPr>
        <w:pStyle w:val="Sinespaciado"/>
        <w:jc w:val="both"/>
        <w:rPr>
          <w:rFonts w:ascii="Noto Sans" w:hAnsi="Noto Sans" w:cs="Noto Sans"/>
        </w:rPr>
      </w:pPr>
    </w:p>
    <w:p w:rsidR="00721E64" w:rsidRPr="00A824FB" w:rsidRDefault="00721E64" w:rsidP="00A824FB">
      <w:pPr>
        <w:pStyle w:val="Sinespaciado"/>
        <w:jc w:val="both"/>
        <w:rPr>
          <w:rFonts w:ascii="Noto Sans" w:hAnsi="Noto Sans" w:cs="Noto Sans"/>
        </w:rPr>
      </w:pPr>
    </w:p>
    <w:p w:rsidR="00721E64" w:rsidRPr="00A824FB" w:rsidRDefault="00721E64" w:rsidP="00A824FB">
      <w:pPr>
        <w:jc w:val="both"/>
        <w:rPr>
          <w:rFonts w:ascii="Noto Sans" w:hAnsi="Noto Sans" w:cs="Noto Sans"/>
          <w:sz w:val="22"/>
          <w:szCs w:val="22"/>
        </w:rPr>
      </w:pPr>
    </w:p>
    <w:p w:rsidR="00721E64" w:rsidRPr="00A824FB" w:rsidRDefault="00721E64" w:rsidP="00A824FB">
      <w:pPr>
        <w:jc w:val="both"/>
        <w:rPr>
          <w:rFonts w:ascii="Noto Sans" w:hAnsi="Noto Sans" w:cs="Noto Sans"/>
          <w:sz w:val="22"/>
          <w:szCs w:val="22"/>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C46FE8" w:rsidRDefault="00C46FE8"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721E64" w:rsidRDefault="00721E64" w:rsidP="00FF2342">
      <w:pPr>
        <w:jc w:val="center"/>
        <w:rPr>
          <w:rFonts w:ascii="Noto Sans" w:hAnsi="Noto Sans" w:cs="Noto Sans"/>
          <w:sz w:val="20"/>
          <w:szCs w:val="20"/>
        </w:rPr>
      </w:pPr>
    </w:p>
    <w:p w:rsidR="00A824FB" w:rsidRDefault="00A824FB" w:rsidP="00A824FB">
      <w:pPr>
        <w:jc w:val="center"/>
        <w:rPr>
          <w:rFonts w:ascii="Noto Sans" w:hAnsi="Noto Sans" w:cs="Noto Sans"/>
          <w:b/>
          <w:sz w:val="22"/>
          <w:szCs w:val="22"/>
        </w:rPr>
      </w:pPr>
      <w:r>
        <w:rPr>
          <w:rFonts w:ascii="Noto Sans" w:hAnsi="Noto Sans" w:cs="Noto Sans"/>
          <w:b/>
          <w:sz w:val="22"/>
          <w:szCs w:val="22"/>
        </w:rPr>
        <w:lastRenderedPageBreak/>
        <w:t>ANEXO 14</w:t>
      </w:r>
    </w:p>
    <w:p w:rsidR="00A824FB" w:rsidRPr="00C46FE8" w:rsidRDefault="00A824FB" w:rsidP="00A824FB">
      <w:pPr>
        <w:jc w:val="center"/>
        <w:rPr>
          <w:rFonts w:ascii="Noto Sans" w:hAnsi="Noto Sans" w:cs="Noto Sans"/>
          <w:b/>
          <w:sz w:val="22"/>
          <w:szCs w:val="22"/>
        </w:rPr>
      </w:pPr>
      <w:r w:rsidRPr="00C46FE8">
        <w:rPr>
          <w:rFonts w:ascii="Noto Sans" w:hAnsi="Noto Sans" w:cs="Noto Sans"/>
          <w:b/>
          <w:sz w:val="22"/>
          <w:szCs w:val="22"/>
        </w:rPr>
        <w:t>Nota informativa para participantes de países miembros de la Organización para la Cooperación y el Desarrollo Económico. (OCDE)</w:t>
      </w:r>
    </w:p>
    <w:p w:rsidR="00A824FB" w:rsidRPr="00C46FE8" w:rsidRDefault="00A824FB" w:rsidP="00A824FB">
      <w:pPr>
        <w:jc w:val="both"/>
        <w:rPr>
          <w:rFonts w:ascii="Noto Sans" w:hAnsi="Noto Sans" w:cs="Noto Sans"/>
          <w:sz w:val="22"/>
          <w:szCs w:val="22"/>
        </w:rPr>
      </w:pPr>
    </w:p>
    <w:p w:rsidR="00A824FB" w:rsidRPr="00C46FE8" w:rsidRDefault="00A824FB" w:rsidP="00A824FB">
      <w:pPr>
        <w:jc w:val="both"/>
        <w:rPr>
          <w:rFonts w:ascii="Noto Sans" w:hAnsi="Noto Sans" w:cs="Noto Sans"/>
          <w:sz w:val="22"/>
          <w:szCs w:val="22"/>
        </w:rPr>
      </w:pPr>
      <w:r w:rsidRPr="00C46FE8">
        <w:rPr>
          <w:rFonts w:ascii="Noto Sans" w:hAnsi="Noto Sans" w:cs="Noto Sans"/>
          <w:sz w:val="22"/>
          <w:szCs w:val="22"/>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C46FE8">
        <w:rPr>
          <w:rFonts w:ascii="Noto Sans" w:hAnsi="Noto Sans" w:cs="Noto Sans"/>
          <w:b/>
          <w:sz w:val="22"/>
          <w:szCs w:val="22"/>
        </w:rPr>
        <w:t>Convención para combatir el cohecho de servidores públicos extranjeros en transacciones comerciales internacionales</w:t>
      </w:r>
      <w:r w:rsidRPr="00C46FE8">
        <w:rPr>
          <w:rFonts w:ascii="Noto Sans" w:hAnsi="Noto Sans" w:cs="Noto Sans"/>
          <w:sz w:val="22"/>
          <w:szCs w:val="22"/>
        </w:rPr>
        <w:t>, hemos adquirido responsabilidades que involucran a los sectores público y privado.</w:t>
      </w:r>
    </w:p>
    <w:p w:rsidR="00A824FB" w:rsidRPr="00C46FE8" w:rsidRDefault="00A824FB" w:rsidP="00A824FB">
      <w:pPr>
        <w:jc w:val="both"/>
        <w:rPr>
          <w:rFonts w:ascii="Noto Sans" w:hAnsi="Noto Sans" w:cs="Noto Sans"/>
          <w:sz w:val="22"/>
          <w:szCs w:val="22"/>
        </w:rPr>
      </w:pPr>
    </w:p>
    <w:p w:rsidR="00A824FB" w:rsidRPr="00C46FE8" w:rsidRDefault="00A824FB" w:rsidP="00A824FB">
      <w:pPr>
        <w:jc w:val="both"/>
        <w:rPr>
          <w:rFonts w:ascii="Noto Sans" w:hAnsi="Noto Sans" w:cs="Noto Sans"/>
          <w:sz w:val="22"/>
          <w:szCs w:val="22"/>
        </w:rPr>
      </w:pPr>
      <w:r w:rsidRPr="00C46FE8">
        <w:rPr>
          <w:rFonts w:ascii="Noto Sans" w:hAnsi="Noto Sans" w:cs="Noto Sans"/>
          <w:sz w:val="22"/>
          <w:szCs w:val="22"/>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A824FB" w:rsidRPr="00C46FE8" w:rsidRDefault="00A824FB" w:rsidP="00A824FB">
      <w:pPr>
        <w:jc w:val="both"/>
        <w:rPr>
          <w:rFonts w:ascii="Noto Sans" w:hAnsi="Noto Sans" w:cs="Noto Sans"/>
          <w:sz w:val="22"/>
          <w:szCs w:val="22"/>
        </w:rPr>
      </w:pPr>
    </w:p>
    <w:p w:rsidR="00A824FB" w:rsidRDefault="00A824FB" w:rsidP="00A824FB">
      <w:pPr>
        <w:jc w:val="both"/>
        <w:rPr>
          <w:rFonts w:ascii="Noto Sans" w:hAnsi="Noto Sans" w:cs="Noto Sans"/>
          <w:sz w:val="22"/>
          <w:szCs w:val="22"/>
        </w:rPr>
      </w:pPr>
      <w:r w:rsidRPr="00C46FE8">
        <w:rPr>
          <w:rFonts w:ascii="Noto Sans" w:hAnsi="Noto Sans" w:cs="Noto Sans"/>
          <w:sz w:val="22"/>
          <w:szCs w:val="22"/>
        </w:rPr>
        <w:t>La OCDE ha establecido mecanismos muy claros para que los países firmantes de la Convención cumplan con las recomendaciones emitidas por ésta en caso de México, iniciará en Noviembre de 2003 una segunda fase de evaluación  - la primera fase ya fue aprobada-  en donde un grupo de expertos verificará, entre otros:</w:t>
      </w:r>
    </w:p>
    <w:p w:rsidR="00C46FE8" w:rsidRPr="00C46FE8" w:rsidRDefault="00C46FE8" w:rsidP="00A824FB">
      <w:pPr>
        <w:jc w:val="both"/>
        <w:rPr>
          <w:rFonts w:ascii="Noto Sans" w:hAnsi="Noto Sans" w:cs="Noto Sans"/>
          <w:sz w:val="22"/>
          <w:szCs w:val="22"/>
        </w:rPr>
      </w:pPr>
    </w:p>
    <w:p w:rsidR="00A824FB" w:rsidRPr="00C46FE8" w:rsidRDefault="00A824FB" w:rsidP="00DC461D">
      <w:pPr>
        <w:numPr>
          <w:ilvl w:val="0"/>
          <w:numId w:val="64"/>
        </w:numPr>
        <w:jc w:val="both"/>
        <w:rPr>
          <w:rFonts w:ascii="Noto Sans" w:hAnsi="Noto Sans" w:cs="Noto Sans"/>
          <w:sz w:val="22"/>
          <w:szCs w:val="22"/>
        </w:rPr>
      </w:pPr>
      <w:r w:rsidRPr="00C46FE8">
        <w:rPr>
          <w:rFonts w:ascii="Noto Sans" w:hAnsi="Noto Sans" w:cs="Noto Sans"/>
          <w:sz w:val="22"/>
          <w:szCs w:val="22"/>
        </w:rPr>
        <w:t>La compatibilidad de nuestro marco jurídico con las disposiciones de la Convención.</w:t>
      </w:r>
    </w:p>
    <w:p w:rsidR="00A824FB" w:rsidRPr="00C46FE8" w:rsidRDefault="00A824FB" w:rsidP="00DC461D">
      <w:pPr>
        <w:numPr>
          <w:ilvl w:val="0"/>
          <w:numId w:val="64"/>
        </w:numPr>
        <w:jc w:val="both"/>
        <w:rPr>
          <w:rFonts w:ascii="Noto Sans" w:hAnsi="Noto Sans" w:cs="Noto Sans"/>
          <w:sz w:val="22"/>
          <w:szCs w:val="22"/>
        </w:rPr>
      </w:pPr>
      <w:r w:rsidRPr="00C46FE8">
        <w:rPr>
          <w:rFonts w:ascii="Noto Sans" w:hAnsi="Noto Sans" w:cs="Noto Sans"/>
          <w:sz w:val="22"/>
          <w:szCs w:val="22"/>
        </w:rPr>
        <w:t>El conocimiento que tengan los sectores público y privado de las recomendaciones de la Convención.</w:t>
      </w:r>
    </w:p>
    <w:p w:rsidR="00A824FB" w:rsidRPr="00C46FE8" w:rsidRDefault="00A824FB" w:rsidP="00A824FB">
      <w:pPr>
        <w:jc w:val="both"/>
        <w:rPr>
          <w:rFonts w:ascii="Noto Sans" w:hAnsi="Noto Sans" w:cs="Noto Sans"/>
          <w:sz w:val="22"/>
          <w:szCs w:val="22"/>
        </w:rPr>
      </w:pPr>
    </w:p>
    <w:p w:rsidR="00A824FB" w:rsidRPr="00C46FE8" w:rsidRDefault="00A824FB" w:rsidP="00A824FB">
      <w:pPr>
        <w:jc w:val="both"/>
        <w:rPr>
          <w:rFonts w:ascii="Noto Sans" w:hAnsi="Noto Sans" w:cs="Noto Sans"/>
          <w:sz w:val="22"/>
          <w:szCs w:val="22"/>
        </w:rPr>
      </w:pPr>
      <w:r w:rsidRPr="00C46FE8">
        <w:rPr>
          <w:rFonts w:ascii="Noto Sans" w:hAnsi="Noto Sans" w:cs="Noto Sans"/>
          <w:sz w:val="22"/>
          <w:szCs w:val="22"/>
        </w:rPr>
        <w:t>El resultado de esta evaluación impactará el grado de inversión otorgado a México por las agencias calificadores y la atracción de inversión extranjera.</w:t>
      </w:r>
    </w:p>
    <w:p w:rsidR="00A824FB" w:rsidRPr="00C46FE8" w:rsidRDefault="00A824FB" w:rsidP="00A824FB">
      <w:pPr>
        <w:jc w:val="both"/>
        <w:rPr>
          <w:rFonts w:ascii="Noto Sans" w:hAnsi="Noto Sans" w:cs="Noto Sans"/>
          <w:sz w:val="22"/>
          <w:szCs w:val="22"/>
        </w:rPr>
      </w:pPr>
    </w:p>
    <w:p w:rsidR="00A824FB" w:rsidRPr="00C46FE8" w:rsidRDefault="00A824FB" w:rsidP="00A824FB">
      <w:pPr>
        <w:jc w:val="both"/>
        <w:rPr>
          <w:rFonts w:ascii="Noto Sans" w:hAnsi="Noto Sans" w:cs="Noto Sans"/>
          <w:sz w:val="22"/>
          <w:szCs w:val="22"/>
        </w:rPr>
      </w:pPr>
      <w:r w:rsidRPr="00C46FE8">
        <w:rPr>
          <w:rFonts w:ascii="Noto Sans" w:hAnsi="Noto Sans" w:cs="Noto Sans"/>
          <w:sz w:val="22"/>
          <w:szCs w:val="22"/>
        </w:rPr>
        <w:t>Las responsabilidades del sector público se centran en:</w:t>
      </w:r>
    </w:p>
    <w:p w:rsidR="00A824FB" w:rsidRPr="00C46FE8" w:rsidRDefault="00A824FB" w:rsidP="00DC461D">
      <w:pPr>
        <w:numPr>
          <w:ilvl w:val="0"/>
          <w:numId w:val="65"/>
        </w:numPr>
        <w:jc w:val="both"/>
        <w:rPr>
          <w:rFonts w:ascii="Noto Sans" w:hAnsi="Noto Sans" w:cs="Noto Sans"/>
          <w:sz w:val="22"/>
          <w:szCs w:val="22"/>
        </w:rPr>
      </w:pPr>
      <w:r w:rsidRPr="00C46FE8">
        <w:rPr>
          <w:rFonts w:ascii="Noto Sans" w:hAnsi="Noto Sans" w:cs="Noto Sans"/>
          <w:sz w:val="22"/>
          <w:szCs w:val="22"/>
        </w:rPr>
        <w:t>Profundizar las reformas legales que inició en 1999.</w:t>
      </w:r>
    </w:p>
    <w:p w:rsidR="00A824FB" w:rsidRPr="00C46FE8" w:rsidRDefault="00A824FB" w:rsidP="00DC461D">
      <w:pPr>
        <w:numPr>
          <w:ilvl w:val="0"/>
          <w:numId w:val="65"/>
        </w:numPr>
        <w:jc w:val="both"/>
        <w:rPr>
          <w:rFonts w:ascii="Noto Sans" w:hAnsi="Noto Sans" w:cs="Noto Sans"/>
          <w:sz w:val="22"/>
          <w:szCs w:val="22"/>
        </w:rPr>
      </w:pPr>
      <w:r w:rsidRPr="00C46FE8">
        <w:rPr>
          <w:rFonts w:ascii="Noto Sans" w:hAnsi="Noto Sans" w:cs="Noto Sans"/>
          <w:sz w:val="22"/>
          <w:szCs w:val="22"/>
        </w:rPr>
        <w:t>Difundir las recomendaciones de la Convención y las obligaciones de cada uno de los actores comprometidos en su cumplimiento.</w:t>
      </w:r>
    </w:p>
    <w:p w:rsidR="00A824FB" w:rsidRPr="00C46FE8" w:rsidRDefault="00A824FB" w:rsidP="00DC461D">
      <w:pPr>
        <w:numPr>
          <w:ilvl w:val="0"/>
          <w:numId w:val="65"/>
        </w:numPr>
        <w:jc w:val="both"/>
        <w:rPr>
          <w:rFonts w:ascii="Noto Sans" w:hAnsi="Noto Sans" w:cs="Noto Sans"/>
          <w:sz w:val="22"/>
          <w:szCs w:val="22"/>
        </w:rPr>
      </w:pPr>
      <w:r w:rsidRPr="00C46FE8">
        <w:rPr>
          <w:rFonts w:ascii="Noto Sans" w:hAnsi="Noto Sans" w:cs="Noto Sans"/>
          <w:sz w:val="22"/>
          <w:szCs w:val="22"/>
        </w:rPr>
        <w:t xml:space="preserve">Presentar casos de cohecho en proceso y concluidos (incluyendo aquellos relacionados con el lavado de dinero y extradición) </w:t>
      </w:r>
    </w:p>
    <w:p w:rsidR="00A824FB" w:rsidRPr="00C46FE8" w:rsidRDefault="00A824FB" w:rsidP="00A824FB">
      <w:pPr>
        <w:jc w:val="both"/>
        <w:rPr>
          <w:rFonts w:ascii="Noto Sans" w:hAnsi="Noto Sans" w:cs="Noto Sans"/>
          <w:sz w:val="22"/>
          <w:szCs w:val="22"/>
        </w:rPr>
      </w:pPr>
    </w:p>
    <w:p w:rsidR="00A824FB" w:rsidRPr="00C46FE8" w:rsidRDefault="00A824FB" w:rsidP="00A824FB">
      <w:pPr>
        <w:jc w:val="both"/>
        <w:rPr>
          <w:rFonts w:ascii="Noto Sans" w:hAnsi="Noto Sans" w:cs="Noto Sans"/>
          <w:sz w:val="22"/>
          <w:szCs w:val="22"/>
        </w:rPr>
      </w:pPr>
      <w:r w:rsidRPr="00C46FE8">
        <w:rPr>
          <w:rFonts w:ascii="Noto Sans" w:hAnsi="Noto Sans" w:cs="Noto Sans"/>
          <w:sz w:val="22"/>
          <w:szCs w:val="22"/>
        </w:rPr>
        <w:t>Las responsabilidades del sector privado contemplan:</w:t>
      </w:r>
    </w:p>
    <w:p w:rsidR="00A824FB" w:rsidRPr="00C46FE8" w:rsidRDefault="00A824FB" w:rsidP="00DC461D">
      <w:pPr>
        <w:numPr>
          <w:ilvl w:val="0"/>
          <w:numId w:val="66"/>
        </w:numPr>
        <w:jc w:val="both"/>
        <w:rPr>
          <w:rFonts w:ascii="Noto Sans" w:hAnsi="Noto Sans" w:cs="Noto Sans"/>
          <w:sz w:val="22"/>
          <w:szCs w:val="22"/>
        </w:rPr>
      </w:pPr>
      <w:r w:rsidRPr="00C46FE8">
        <w:rPr>
          <w:rFonts w:ascii="Noto Sans" w:hAnsi="Noto Sans" w:cs="Noto Sans"/>
          <w:b/>
          <w:sz w:val="22"/>
          <w:szCs w:val="22"/>
        </w:rPr>
        <w:t>Las empresas</w:t>
      </w:r>
      <w:r w:rsidRPr="00C46FE8">
        <w:rPr>
          <w:rFonts w:ascii="Noto Sans" w:hAnsi="Noto Sans" w:cs="Noto Sans"/>
          <w:sz w:val="22"/>
          <w:szCs w:val="22"/>
        </w:rPr>
        <w:t xml:space="preserve">: adoptar esquemas preventivos como el establecimiento de códigos de conducta, de mejores prácticas corporativas (controles internos, monitoreo, información financiera pública, auditorías externas) y de mecanismos que </w:t>
      </w:r>
      <w:r w:rsidRPr="00C46FE8">
        <w:rPr>
          <w:rFonts w:ascii="Noto Sans" w:hAnsi="Noto Sans" w:cs="Noto Sans"/>
          <w:sz w:val="22"/>
          <w:szCs w:val="22"/>
        </w:rPr>
        <w:lastRenderedPageBreak/>
        <w:t>prevengan el ofrecimiento y otorgamiento de recursos o bienes a servidores públicos, para obtener beneficios particulares o para las empresas.</w:t>
      </w:r>
    </w:p>
    <w:p w:rsidR="00A824FB" w:rsidRPr="00C46FE8" w:rsidRDefault="00A824FB" w:rsidP="00A824FB">
      <w:pPr>
        <w:jc w:val="both"/>
        <w:rPr>
          <w:rFonts w:ascii="Noto Sans" w:hAnsi="Noto Sans" w:cs="Noto Sans"/>
          <w:sz w:val="22"/>
          <w:szCs w:val="22"/>
        </w:rPr>
      </w:pPr>
    </w:p>
    <w:p w:rsidR="00A824FB" w:rsidRPr="00C46FE8" w:rsidRDefault="00A824FB" w:rsidP="00DC461D">
      <w:pPr>
        <w:numPr>
          <w:ilvl w:val="0"/>
          <w:numId w:val="67"/>
        </w:numPr>
        <w:jc w:val="both"/>
        <w:rPr>
          <w:rFonts w:ascii="Noto Sans" w:hAnsi="Noto Sans" w:cs="Noto Sans"/>
          <w:sz w:val="22"/>
          <w:szCs w:val="22"/>
        </w:rPr>
      </w:pPr>
      <w:r w:rsidRPr="00C46FE8">
        <w:rPr>
          <w:rFonts w:ascii="Noto Sans" w:hAnsi="Noto Sans" w:cs="Noto Sans"/>
          <w:b/>
          <w:sz w:val="22"/>
          <w:szCs w:val="22"/>
        </w:rPr>
        <w:t>Los contadores públicos</w:t>
      </w:r>
      <w:r w:rsidRPr="00C46FE8">
        <w:rPr>
          <w:rFonts w:ascii="Noto Sans" w:hAnsi="Noto Sans" w:cs="Noto Sans"/>
          <w:sz w:val="22"/>
          <w:szCs w:val="22"/>
        </w:rPr>
        <w:t>: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A824FB" w:rsidRPr="00C46FE8" w:rsidRDefault="00A824FB" w:rsidP="00A824FB">
      <w:pPr>
        <w:ind w:left="993"/>
        <w:jc w:val="both"/>
        <w:rPr>
          <w:rFonts w:ascii="Noto Sans" w:hAnsi="Noto Sans" w:cs="Noto Sans"/>
          <w:sz w:val="22"/>
          <w:szCs w:val="22"/>
        </w:rPr>
      </w:pPr>
    </w:p>
    <w:p w:rsidR="00A824FB" w:rsidRPr="00C46FE8" w:rsidRDefault="00A824FB" w:rsidP="00DC461D">
      <w:pPr>
        <w:numPr>
          <w:ilvl w:val="0"/>
          <w:numId w:val="67"/>
        </w:numPr>
        <w:jc w:val="both"/>
        <w:rPr>
          <w:rFonts w:ascii="Noto Sans" w:hAnsi="Noto Sans" w:cs="Noto Sans"/>
          <w:sz w:val="22"/>
          <w:szCs w:val="22"/>
        </w:rPr>
      </w:pPr>
      <w:r w:rsidRPr="00C46FE8">
        <w:rPr>
          <w:rFonts w:ascii="Noto Sans" w:hAnsi="Noto Sans" w:cs="Noto Sans"/>
          <w:b/>
          <w:sz w:val="22"/>
          <w:szCs w:val="22"/>
        </w:rPr>
        <w:t>Los abogados</w:t>
      </w:r>
      <w:r w:rsidRPr="00C46FE8">
        <w:rPr>
          <w:rFonts w:ascii="Noto Sans" w:hAnsi="Noto Sans" w:cs="Noto Sans"/>
          <w:sz w:val="22"/>
          <w:szCs w:val="22"/>
        </w:rPr>
        <w:t>: promover el cumplimiento y revisión de la Convención (imprimir el carácter vinculatorio entre ésta y la legislación nacional); impulsar los esquemas preventivos que deben adoptar las empresas.</w:t>
      </w:r>
    </w:p>
    <w:p w:rsidR="00A824FB" w:rsidRPr="00C46FE8" w:rsidRDefault="00A824FB" w:rsidP="00A824FB">
      <w:pPr>
        <w:jc w:val="both"/>
        <w:rPr>
          <w:rFonts w:ascii="Noto Sans" w:hAnsi="Noto Sans" w:cs="Noto Sans"/>
          <w:sz w:val="22"/>
          <w:szCs w:val="22"/>
        </w:rPr>
      </w:pPr>
    </w:p>
    <w:p w:rsidR="00A824FB" w:rsidRPr="00C46FE8" w:rsidRDefault="00A824FB" w:rsidP="00A824FB">
      <w:pPr>
        <w:jc w:val="both"/>
        <w:rPr>
          <w:rFonts w:ascii="Noto Sans" w:hAnsi="Noto Sans" w:cs="Noto Sans"/>
          <w:sz w:val="22"/>
          <w:szCs w:val="22"/>
        </w:rPr>
      </w:pPr>
      <w:r w:rsidRPr="00C46FE8">
        <w:rPr>
          <w:rFonts w:ascii="Noto Sans" w:hAnsi="Noto Sans" w:cs="Noto Sans"/>
          <w:sz w:val="22"/>
          <w:szCs w:val="22"/>
        </w:rPr>
        <w:t xml:space="preserve">Las sanciones impuestas a las personas físicas o morales (privados) y a los servidores públicos que incumplan las recomendaciones de la Convención, implican entre otras, privación de la libertad, extradición, decomiso y/o embargo de dinero o bienes. </w:t>
      </w:r>
    </w:p>
    <w:p w:rsidR="00A824FB" w:rsidRPr="00C46FE8" w:rsidRDefault="00A824FB" w:rsidP="00A824FB">
      <w:pPr>
        <w:jc w:val="both"/>
        <w:rPr>
          <w:rFonts w:ascii="Noto Sans" w:hAnsi="Noto Sans" w:cs="Noto Sans"/>
          <w:sz w:val="22"/>
          <w:szCs w:val="22"/>
        </w:rPr>
      </w:pPr>
    </w:p>
    <w:p w:rsidR="00A824FB" w:rsidRPr="00C46FE8" w:rsidRDefault="00A824FB" w:rsidP="00A824FB">
      <w:pPr>
        <w:jc w:val="both"/>
        <w:rPr>
          <w:rFonts w:ascii="Noto Sans" w:hAnsi="Noto Sans" w:cs="Noto Sans"/>
          <w:sz w:val="22"/>
          <w:szCs w:val="22"/>
        </w:rPr>
      </w:pPr>
      <w:r w:rsidRPr="00C46FE8">
        <w:rPr>
          <w:rFonts w:ascii="Noto Sans" w:hAnsi="Noto Sans" w:cs="Noto Sans"/>
          <w:sz w:val="22"/>
          <w:szCs w:val="22"/>
        </w:rPr>
        <w:t>Así mismo, es importante conocer que el pago realizado a los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A824FB" w:rsidRPr="00C46FE8" w:rsidRDefault="00A824FB" w:rsidP="00A824FB">
      <w:pPr>
        <w:jc w:val="both"/>
        <w:rPr>
          <w:rFonts w:ascii="Noto Sans" w:hAnsi="Noto Sans" w:cs="Noto Sans"/>
          <w:sz w:val="22"/>
          <w:szCs w:val="22"/>
        </w:rPr>
      </w:pPr>
    </w:p>
    <w:p w:rsidR="00A824FB" w:rsidRPr="00C46FE8" w:rsidRDefault="00A824FB" w:rsidP="00A824FB">
      <w:pPr>
        <w:jc w:val="both"/>
        <w:rPr>
          <w:rFonts w:ascii="Noto Sans" w:hAnsi="Noto Sans" w:cs="Noto Sans"/>
          <w:sz w:val="22"/>
          <w:szCs w:val="22"/>
        </w:rPr>
      </w:pPr>
      <w:r w:rsidRPr="00C46FE8">
        <w:rPr>
          <w:rFonts w:ascii="Noto Sans" w:hAnsi="Noto Sans" w:cs="Noto Sans"/>
          <w:sz w:val="22"/>
          <w:szCs w:val="22"/>
        </w:rPr>
        <w:t>El culpable puede ser perseguido en cualquier país firmante de la Convención, independientemente del lugar donde el acto de cohecho haya sido cometido.</w:t>
      </w:r>
    </w:p>
    <w:p w:rsidR="00A824FB" w:rsidRPr="00C46FE8" w:rsidRDefault="00A824FB" w:rsidP="00A824FB">
      <w:pPr>
        <w:jc w:val="both"/>
        <w:rPr>
          <w:rFonts w:ascii="Noto Sans" w:hAnsi="Noto Sans" w:cs="Noto Sans"/>
          <w:sz w:val="22"/>
          <w:szCs w:val="22"/>
        </w:rPr>
      </w:pPr>
    </w:p>
    <w:p w:rsidR="00A824FB" w:rsidRPr="00C46FE8" w:rsidRDefault="00A824FB" w:rsidP="00A824FB">
      <w:pPr>
        <w:jc w:val="both"/>
        <w:rPr>
          <w:rFonts w:ascii="Noto Sans" w:hAnsi="Noto Sans" w:cs="Noto Sans"/>
          <w:sz w:val="22"/>
          <w:szCs w:val="22"/>
        </w:rPr>
      </w:pPr>
      <w:r w:rsidRPr="00C46FE8">
        <w:rPr>
          <w:rFonts w:ascii="Noto Sans" w:hAnsi="Noto Sans" w:cs="Noto Sans"/>
          <w:sz w:val="22"/>
          <w:szCs w:val="22"/>
        </w:rPr>
        <w:t>En la medida de estos lineamientos sean conocidos por las empresas y los servidores públicos del país, estaremos contribuyendo a construir estructuras preventivas que impidan el cumplimiento de las recomendaciones de la Convención y por lo tanto de la comisión de actos de corrupción.</w:t>
      </w:r>
    </w:p>
    <w:p w:rsidR="00A824FB" w:rsidRPr="00C46FE8" w:rsidRDefault="00A824FB" w:rsidP="00A824FB">
      <w:pPr>
        <w:jc w:val="both"/>
        <w:rPr>
          <w:rFonts w:ascii="Noto Sans" w:hAnsi="Noto Sans" w:cs="Noto Sans"/>
          <w:sz w:val="22"/>
          <w:szCs w:val="22"/>
        </w:rPr>
      </w:pPr>
    </w:p>
    <w:p w:rsidR="00A824FB" w:rsidRPr="00C46FE8" w:rsidRDefault="00A824FB" w:rsidP="00A824FB">
      <w:pPr>
        <w:jc w:val="both"/>
        <w:rPr>
          <w:rFonts w:ascii="Noto Sans" w:hAnsi="Noto Sans" w:cs="Noto Sans"/>
          <w:sz w:val="22"/>
          <w:szCs w:val="22"/>
        </w:rPr>
      </w:pPr>
      <w:r w:rsidRPr="00C46FE8">
        <w:rPr>
          <w:rFonts w:ascii="Noto Sans" w:hAnsi="Noto Sans" w:cs="Noto Sans"/>
          <w:sz w:val="22"/>
          <w:szCs w:val="22"/>
        </w:rPr>
        <w:t xml:space="preserve">Por otra parte, es de señalar que el Código Penal Federal sanciona el cohecho en los siguientes términos: </w:t>
      </w:r>
    </w:p>
    <w:p w:rsidR="00A824FB" w:rsidRPr="00C46FE8" w:rsidRDefault="00A824FB" w:rsidP="00A824FB">
      <w:pPr>
        <w:jc w:val="both"/>
        <w:rPr>
          <w:rFonts w:ascii="Noto Sans" w:hAnsi="Noto Sans" w:cs="Noto Sans"/>
          <w:sz w:val="22"/>
          <w:szCs w:val="22"/>
        </w:rPr>
      </w:pPr>
    </w:p>
    <w:p w:rsidR="00A824FB" w:rsidRPr="00C46FE8" w:rsidRDefault="00A824FB" w:rsidP="00A824FB">
      <w:pPr>
        <w:jc w:val="both"/>
        <w:rPr>
          <w:rFonts w:ascii="Noto Sans" w:hAnsi="Noto Sans" w:cs="Noto Sans"/>
          <w:b/>
          <w:sz w:val="22"/>
          <w:szCs w:val="22"/>
        </w:rPr>
      </w:pPr>
      <w:r w:rsidRPr="00C46FE8">
        <w:rPr>
          <w:rFonts w:ascii="Noto Sans" w:hAnsi="Noto Sans" w:cs="Noto Sans"/>
          <w:b/>
          <w:sz w:val="22"/>
          <w:szCs w:val="22"/>
        </w:rPr>
        <w:t>“Artículo 222</w:t>
      </w:r>
    </w:p>
    <w:p w:rsidR="00A824FB" w:rsidRPr="00C46FE8" w:rsidRDefault="00A824FB" w:rsidP="00A824FB">
      <w:pPr>
        <w:jc w:val="both"/>
        <w:rPr>
          <w:rFonts w:ascii="Noto Sans" w:hAnsi="Noto Sans" w:cs="Noto Sans"/>
          <w:sz w:val="22"/>
          <w:szCs w:val="22"/>
        </w:rPr>
      </w:pPr>
      <w:r w:rsidRPr="00C46FE8">
        <w:rPr>
          <w:rFonts w:ascii="Noto Sans" w:hAnsi="Noto Sans" w:cs="Noto Sans"/>
          <w:sz w:val="22"/>
          <w:szCs w:val="22"/>
        </w:rPr>
        <w:t>Cometen el delito de cohecho:</w:t>
      </w:r>
    </w:p>
    <w:p w:rsidR="00A824FB" w:rsidRPr="00C46FE8" w:rsidRDefault="00A824FB" w:rsidP="00DC461D">
      <w:pPr>
        <w:numPr>
          <w:ilvl w:val="0"/>
          <w:numId w:val="68"/>
        </w:numPr>
        <w:jc w:val="both"/>
        <w:rPr>
          <w:rFonts w:ascii="Noto Sans" w:hAnsi="Noto Sans" w:cs="Noto Sans"/>
          <w:sz w:val="22"/>
          <w:szCs w:val="22"/>
        </w:rPr>
      </w:pPr>
      <w:r w:rsidRPr="00C46FE8">
        <w:rPr>
          <w:rFonts w:ascii="Noto Sans" w:hAnsi="Noto Sans" w:cs="Noto Sans"/>
          <w:sz w:val="22"/>
          <w:szCs w:val="22"/>
        </w:rPr>
        <w:t xml:space="preserve">El servidor público que, por sí, o por interpósita persona solicite o reciba ilícitamente para sí o para otro, dinero o cualquier beneficio, o acepte una promesa, para hacer o dejar de realizar un acto propio de sus funciones inherentes a su empleo, cargo o comisión;  </w:t>
      </w:r>
    </w:p>
    <w:p w:rsidR="00A824FB" w:rsidRPr="00C46FE8" w:rsidRDefault="00A824FB" w:rsidP="00A824FB">
      <w:pPr>
        <w:ind w:left="720"/>
        <w:jc w:val="right"/>
        <w:rPr>
          <w:rFonts w:ascii="Noto Sans" w:hAnsi="Noto Sans" w:cs="Noto Sans"/>
          <w:sz w:val="22"/>
          <w:szCs w:val="22"/>
        </w:rPr>
      </w:pPr>
      <w:r w:rsidRPr="00C46FE8">
        <w:rPr>
          <w:rFonts w:ascii="Noto Sans" w:hAnsi="Noto Sans" w:cs="Noto Sans"/>
          <w:sz w:val="22"/>
          <w:szCs w:val="22"/>
        </w:rPr>
        <w:t>Fracción reformada DOF 12-03-2015, 18-07-2016</w:t>
      </w:r>
    </w:p>
    <w:p w:rsidR="00A824FB" w:rsidRPr="00C46FE8" w:rsidRDefault="00A824FB" w:rsidP="00A824FB">
      <w:pPr>
        <w:ind w:left="851" w:hanging="295"/>
        <w:jc w:val="both"/>
        <w:rPr>
          <w:rFonts w:ascii="Noto Sans" w:hAnsi="Noto Sans" w:cs="Noto Sans"/>
          <w:sz w:val="22"/>
          <w:szCs w:val="22"/>
        </w:rPr>
      </w:pPr>
    </w:p>
    <w:p w:rsidR="00A824FB" w:rsidRPr="00C46FE8" w:rsidRDefault="00A824FB" w:rsidP="00DC461D">
      <w:pPr>
        <w:pStyle w:val="Prrafodelista"/>
        <w:numPr>
          <w:ilvl w:val="0"/>
          <w:numId w:val="68"/>
        </w:numPr>
        <w:jc w:val="both"/>
        <w:rPr>
          <w:rFonts w:ascii="Noto Sans" w:hAnsi="Noto Sans" w:cs="Noto Sans"/>
          <w:sz w:val="22"/>
          <w:szCs w:val="22"/>
        </w:rPr>
      </w:pPr>
      <w:r w:rsidRPr="00C46FE8">
        <w:rPr>
          <w:rFonts w:ascii="Noto Sans" w:hAnsi="Noto Sans" w:cs="Noto Sans"/>
          <w:sz w:val="22"/>
          <w:szCs w:val="22"/>
        </w:rPr>
        <w:t>El que dé, prometa o entregue cualquier beneficio a alguna de las personas que se mencionan en el artículo 212 de este Código, para que haga u omita un acto relacionado con sus funciones, a su empleo, cargo o comisión, y</w:t>
      </w:r>
    </w:p>
    <w:p w:rsidR="00A824FB" w:rsidRPr="00C46FE8" w:rsidRDefault="00A824FB" w:rsidP="00A824FB">
      <w:pPr>
        <w:pStyle w:val="Prrafodelista"/>
        <w:jc w:val="right"/>
        <w:rPr>
          <w:rFonts w:ascii="Noto Sans" w:hAnsi="Noto Sans" w:cs="Noto Sans"/>
          <w:sz w:val="22"/>
          <w:szCs w:val="22"/>
        </w:rPr>
      </w:pPr>
      <w:r w:rsidRPr="00C46FE8">
        <w:rPr>
          <w:rFonts w:ascii="Noto Sans" w:hAnsi="Noto Sans" w:cs="Noto Sans"/>
          <w:sz w:val="22"/>
          <w:szCs w:val="22"/>
        </w:rPr>
        <w:t>Fracción reformada DOF 12-03-2015, 18-07-2016</w:t>
      </w:r>
    </w:p>
    <w:p w:rsidR="00A824FB" w:rsidRPr="00C46FE8" w:rsidRDefault="00A824FB" w:rsidP="00A824FB">
      <w:pPr>
        <w:pStyle w:val="Prrafodelista"/>
        <w:jc w:val="right"/>
        <w:rPr>
          <w:rFonts w:ascii="Noto Sans" w:hAnsi="Noto Sans" w:cs="Noto Sans"/>
          <w:sz w:val="22"/>
          <w:szCs w:val="22"/>
        </w:rPr>
      </w:pPr>
    </w:p>
    <w:p w:rsidR="00A824FB" w:rsidRPr="00C46FE8" w:rsidRDefault="00A824FB" w:rsidP="00DC461D">
      <w:pPr>
        <w:pStyle w:val="Prrafodelista"/>
        <w:numPr>
          <w:ilvl w:val="0"/>
          <w:numId w:val="68"/>
        </w:numPr>
        <w:jc w:val="both"/>
        <w:rPr>
          <w:rFonts w:ascii="Noto Sans" w:hAnsi="Noto Sans" w:cs="Noto Sans"/>
          <w:sz w:val="22"/>
          <w:szCs w:val="22"/>
        </w:rPr>
      </w:pPr>
      <w:r w:rsidRPr="00C46FE8">
        <w:rPr>
          <w:rFonts w:ascii="Noto Sans" w:hAnsi="Noto Sans" w:cs="Noto Sans"/>
          <w:sz w:val="22"/>
          <w:szCs w:val="22"/>
        </w:rPr>
        <w:t xml:space="preserve">El legislador federal que, en el ejercicio de sus funciones o atribuciones, y en el marco del proceso de aprobación del presupuesto de egresos respectivo, gestione o solicite: </w:t>
      </w:r>
    </w:p>
    <w:p w:rsidR="00A824FB" w:rsidRPr="00C46FE8" w:rsidRDefault="00A824FB" w:rsidP="00A824FB">
      <w:pPr>
        <w:pStyle w:val="Prrafodelista"/>
        <w:jc w:val="both"/>
        <w:rPr>
          <w:rFonts w:ascii="Noto Sans" w:hAnsi="Noto Sans" w:cs="Noto Sans"/>
          <w:sz w:val="22"/>
          <w:szCs w:val="22"/>
        </w:rPr>
      </w:pPr>
    </w:p>
    <w:p w:rsidR="00A824FB" w:rsidRPr="00C46FE8" w:rsidRDefault="00A824FB" w:rsidP="00A824FB">
      <w:pPr>
        <w:pStyle w:val="Prrafodelista"/>
        <w:jc w:val="both"/>
        <w:rPr>
          <w:rFonts w:ascii="Noto Sans" w:hAnsi="Noto Sans" w:cs="Noto Sans"/>
          <w:sz w:val="22"/>
          <w:szCs w:val="22"/>
        </w:rPr>
      </w:pPr>
      <w:r w:rsidRPr="00C46FE8">
        <w:rPr>
          <w:rFonts w:ascii="Noto Sans" w:hAnsi="Noto Sans" w:cs="Noto Sans"/>
          <w:sz w:val="22"/>
          <w:szCs w:val="22"/>
        </w:rPr>
        <w:t>a)</w:t>
      </w:r>
      <w:r w:rsidR="00C46FE8">
        <w:rPr>
          <w:rFonts w:ascii="Noto Sans" w:hAnsi="Noto Sans" w:cs="Noto Sans"/>
          <w:sz w:val="22"/>
          <w:szCs w:val="22"/>
        </w:rPr>
        <w:t xml:space="preserve"> </w:t>
      </w:r>
      <w:r w:rsidRPr="00C46FE8">
        <w:rPr>
          <w:rFonts w:ascii="Noto Sans" w:hAnsi="Noto Sans" w:cs="Noto Sans"/>
          <w:sz w:val="22"/>
          <w:szCs w:val="22"/>
        </w:rPr>
        <w:t>La asignación de recursos a favor de un ente público, exigiendo u obteniendo, para sí o para un tercero, una comisión, dádiva o contraprestación, en dinero o en especie, distinta a la que le corresponde por el ejercicio de su encargo;</w:t>
      </w:r>
    </w:p>
    <w:p w:rsidR="00A824FB" w:rsidRPr="00C46FE8" w:rsidRDefault="00A824FB" w:rsidP="00A824FB">
      <w:pPr>
        <w:pStyle w:val="Prrafodelista"/>
        <w:jc w:val="both"/>
        <w:rPr>
          <w:rFonts w:ascii="Noto Sans" w:hAnsi="Noto Sans" w:cs="Noto Sans"/>
          <w:sz w:val="22"/>
          <w:szCs w:val="22"/>
        </w:rPr>
      </w:pPr>
      <w:r w:rsidRPr="00C46FE8">
        <w:rPr>
          <w:rFonts w:ascii="Noto Sans" w:hAnsi="Noto Sans" w:cs="Noto Sans"/>
          <w:sz w:val="22"/>
          <w:szCs w:val="22"/>
        </w:rPr>
        <w:t xml:space="preserve">b) El otorgamiento de contratos de obra pública o de servicios a favor de determinadas personas físicas o morales. Fracción con incisos adicionada DOF 18-07-2016 Se aplicará la misma pena a cualquier persona que gestione, solicite a nombre o en representación del legislador federal las asignaciones de recursos u otorgamiento de contratos a que se refieren los incisos a) y b) de este artículo. </w:t>
      </w:r>
    </w:p>
    <w:p w:rsidR="00A824FB" w:rsidRPr="00C46FE8" w:rsidRDefault="00A824FB" w:rsidP="00A824FB">
      <w:pPr>
        <w:pStyle w:val="Prrafodelista"/>
        <w:jc w:val="right"/>
        <w:rPr>
          <w:rFonts w:ascii="Noto Sans" w:hAnsi="Noto Sans" w:cs="Noto Sans"/>
          <w:sz w:val="22"/>
          <w:szCs w:val="22"/>
        </w:rPr>
      </w:pPr>
      <w:r w:rsidRPr="00C46FE8">
        <w:rPr>
          <w:rFonts w:ascii="Noto Sans" w:hAnsi="Noto Sans" w:cs="Noto Sans"/>
          <w:sz w:val="22"/>
          <w:szCs w:val="22"/>
        </w:rPr>
        <w:t xml:space="preserve">Párrafo adicionado DOF 18-07-2016 </w:t>
      </w:r>
    </w:p>
    <w:p w:rsidR="00A824FB" w:rsidRPr="00C46FE8" w:rsidRDefault="00A824FB" w:rsidP="00A824FB">
      <w:pPr>
        <w:pStyle w:val="Prrafodelista"/>
        <w:jc w:val="both"/>
        <w:rPr>
          <w:rFonts w:ascii="Noto Sans" w:hAnsi="Noto Sans" w:cs="Noto Sans"/>
          <w:sz w:val="22"/>
          <w:szCs w:val="22"/>
        </w:rPr>
      </w:pPr>
    </w:p>
    <w:p w:rsidR="00A824FB" w:rsidRPr="00C46FE8" w:rsidRDefault="00A824FB" w:rsidP="00A824FB">
      <w:pPr>
        <w:pStyle w:val="Prrafodelista"/>
        <w:jc w:val="both"/>
        <w:rPr>
          <w:rFonts w:ascii="Noto Sans" w:hAnsi="Noto Sans" w:cs="Noto Sans"/>
          <w:sz w:val="22"/>
          <w:szCs w:val="22"/>
        </w:rPr>
      </w:pPr>
      <w:r w:rsidRPr="00C46FE8">
        <w:rPr>
          <w:rFonts w:ascii="Noto Sans" w:hAnsi="Noto Sans" w:cs="Noto Sans"/>
          <w:sz w:val="22"/>
          <w:szCs w:val="22"/>
        </w:rPr>
        <w:t>Al que comete el delito de cohecho se le impondrán las siguientes sanciones:</w:t>
      </w:r>
    </w:p>
    <w:p w:rsidR="00A824FB" w:rsidRPr="00C46FE8" w:rsidRDefault="00A824FB" w:rsidP="00A824FB">
      <w:pPr>
        <w:pStyle w:val="Prrafodelista"/>
        <w:jc w:val="both"/>
        <w:rPr>
          <w:rFonts w:ascii="Noto Sans" w:hAnsi="Noto Sans" w:cs="Noto Sans"/>
          <w:sz w:val="22"/>
          <w:szCs w:val="22"/>
        </w:rPr>
      </w:pPr>
    </w:p>
    <w:p w:rsidR="00A824FB" w:rsidRPr="00C46FE8" w:rsidRDefault="00A824FB" w:rsidP="00A824FB">
      <w:pPr>
        <w:pStyle w:val="Prrafodelista"/>
        <w:jc w:val="both"/>
        <w:rPr>
          <w:rFonts w:ascii="Noto Sans" w:hAnsi="Noto Sans" w:cs="Noto Sans"/>
          <w:sz w:val="22"/>
          <w:szCs w:val="22"/>
        </w:rPr>
      </w:pPr>
      <w:r w:rsidRPr="00C46FE8">
        <w:rPr>
          <w:rFonts w:ascii="Noto Sans" w:hAnsi="Noto Sans" w:cs="Noto Sans"/>
          <w:sz w:val="22"/>
          <w:szCs w:val="22"/>
        </w:rPr>
        <w:t xml:space="preserve">Cuando la cantidad o el valor de la dádiva, de los bienes o la promesa no </w:t>
      </w:r>
      <w:r w:rsidR="00C46FE8" w:rsidRPr="00C46FE8">
        <w:rPr>
          <w:rFonts w:ascii="Noto Sans" w:hAnsi="Noto Sans" w:cs="Noto Sans"/>
          <w:sz w:val="22"/>
          <w:szCs w:val="22"/>
        </w:rPr>
        <w:t>excedan</w:t>
      </w:r>
      <w:r w:rsidRPr="00C46FE8">
        <w:rPr>
          <w:rFonts w:ascii="Noto Sans" w:hAnsi="Noto Sans" w:cs="Noto Sans"/>
          <w:sz w:val="22"/>
          <w:szCs w:val="22"/>
        </w:rPr>
        <w:t xml:space="preserve"> del equivalente de quinientas veces el valor diario de la Unidad de Medida y Actualización en el momento de cometerse el delito, o no sea </w:t>
      </w:r>
      <w:proofErr w:type="spellStart"/>
      <w:r w:rsidRPr="00C46FE8">
        <w:rPr>
          <w:rFonts w:ascii="Noto Sans" w:hAnsi="Noto Sans" w:cs="Noto Sans"/>
          <w:sz w:val="22"/>
          <w:szCs w:val="22"/>
        </w:rPr>
        <w:t>valuable</w:t>
      </w:r>
      <w:proofErr w:type="spellEnd"/>
      <w:r w:rsidRPr="00C46FE8">
        <w:rPr>
          <w:rFonts w:ascii="Noto Sans" w:hAnsi="Noto Sans" w:cs="Noto Sans"/>
          <w:sz w:val="22"/>
          <w:szCs w:val="22"/>
        </w:rPr>
        <w:t xml:space="preserve">, se impondrán de tres meses a dos años de prisión y de treinta a cien días multa. </w:t>
      </w:r>
    </w:p>
    <w:p w:rsidR="00A824FB" w:rsidRPr="00C46FE8" w:rsidRDefault="00A824FB" w:rsidP="00A824FB">
      <w:pPr>
        <w:pStyle w:val="Prrafodelista"/>
        <w:jc w:val="right"/>
        <w:rPr>
          <w:rFonts w:ascii="Noto Sans" w:hAnsi="Noto Sans" w:cs="Noto Sans"/>
          <w:sz w:val="22"/>
          <w:szCs w:val="22"/>
        </w:rPr>
      </w:pPr>
      <w:r w:rsidRPr="00C46FE8">
        <w:rPr>
          <w:rFonts w:ascii="Noto Sans" w:hAnsi="Noto Sans" w:cs="Noto Sans"/>
          <w:sz w:val="22"/>
          <w:szCs w:val="22"/>
        </w:rPr>
        <w:t xml:space="preserve">Párrafo reformado DOF 23-08-2005, 18-07-2016 </w:t>
      </w:r>
    </w:p>
    <w:p w:rsidR="00A824FB" w:rsidRPr="00C46FE8" w:rsidRDefault="00A824FB" w:rsidP="00A824FB">
      <w:pPr>
        <w:pStyle w:val="Prrafodelista"/>
        <w:jc w:val="both"/>
        <w:rPr>
          <w:rFonts w:ascii="Noto Sans" w:hAnsi="Noto Sans" w:cs="Noto Sans"/>
          <w:sz w:val="22"/>
          <w:szCs w:val="22"/>
        </w:rPr>
      </w:pPr>
    </w:p>
    <w:p w:rsidR="00A824FB" w:rsidRPr="00C46FE8" w:rsidRDefault="00A824FB" w:rsidP="00A824FB">
      <w:pPr>
        <w:pStyle w:val="Prrafodelista"/>
        <w:jc w:val="both"/>
        <w:rPr>
          <w:rFonts w:ascii="Noto Sans" w:hAnsi="Noto Sans" w:cs="Noto Sans"/>
          <w:sz w:val="22"/>
          <w:szCs w:val="22"/>
        </w:rPr>
      </w:pPr>
      <w:r w:rsidRPr="00C46FE8">
        <w:rPr>
          <w:rFonts w:ascii="Noto Sans" w:hAnsi="Noto Sans" w:cs="Noto Sans"/>
          <w:sz w:val="22"/>
          <w:szCs w:val="22"/>
        </w:rPr>
        <w:t>Cuando la cantidad o el valor de la dádiva, los bienes, promesa o prestación exceda de quinientas veces el valor diario de la Unidad de Medida y Actualización en el momento de cometerse el delito, se impondrán de dos a catorce años de prisión y de cien a ciento cincuenta días multa.</w:t>
      </w:r>
    </w:p>
    <w:p w:rsidR="00A824FB" w:rsidRPr="00C46FE8" w:rsidRDefault="00A824FB" w:rsidP="00A824FB">
      <w:pPr>
        <w:pStyle w:val="Prrafodelista"/>
        <w:jc w:val="right"/>
        <w:rPr>
          <w:rFonts w:ascii="Noto Sans" w:hAnsi="Noto Sans" w:cs="Noto Sans"/>
          <w:sz w:val="22"/>
          <w:szCs w:val="22"/>
        </w:rPr>
      </w:pPr>
      <w:r w:rsidRPr="00C46FE8">
        <w:rPr>
          <w:rFonts w:ascii="Noto Sans" w:hAnsi="Noto Sans" w:cs="Noto Sans"/>
          <w:sz w:val="22"/>
          <w:szCs w:val="22"/>
        </w:rPr>
        <w:t xml:space="preserve"> Párrafo reformado DOF 23-08-2005, 18-07-2016 </w:t>
      </w:r>
    </w:p>
    <w:p w:rsidR="00A824FB" w:rsidRDefault="00A824FB" w:rsidP="00A824FB">
      <w:pPr>
        <w:pStyle w:val="Prrafodelista"/>
        <w:jc w:val="both"/>
        <w:rPr>
          <w:rFonts w:ascii="Noto Sans" w:hAnsi="Noto Sans" w:cs="Noto Sans"/>
          <w:sz w:val="22"/>
          <w:szCs w:val="22"/>
        </w:rPr>
      </w:pPr>
    </w:p>
    <w:p w:rsidR="00A824FB" w:rsidRPr="00C46FE8" w:rsidRDefault="00A824FB" w:rsidP="00A824FB">
      <w:pPr>
        <w:pStyle w:val="Prrafodelista"/>
        <w:jc w:val="both"/>
        <w:rPr>
          <w:rFonts w:ascii="Noto Sans" w:hAnsi="Noto Sans" w:cs="Noto Sans"/>
          <w:sz w:val="22"/>
          <w:szCs w:val="22"/>
        </w:rPr>
      </w:pPr>
      <w:r w:rsidRPr="00C46FE8">
        <w:rPr>
          <w:rFonts w:ascii="Noto Sans" w:hAnsi="Noto Sans" w:cs="Noto Sans"/>
          <w:sz w:val="22"/>
          <w:szCs w:val="22"/>
        </w:rPr>
        <w:t xml:space="preserve">En ningún caso se devolverá a los responsables del delito de cohecho, el dinero o dádivas entregadas, las mismas se aplicarán en beneficio del Estado. </w:t>
      </w:r>
    </w:p>
    <w:p w:rsidR="00A824FB" w:rsidRPr="00C46FE8" w:rsidRDefault="00A824FB" w:rsidP="00A824FB">
      <w:pPr>
        <w:pStyle w:val="Prrafodelista"/>
        <w:jc w:val="right"/>
        <w:rPr>
          <w:rFonts w:ascii="Noto Sans" w:hAnsi="Noto Sans" w:cs="Noto Sans"/>
          <w:sz w:val="22"/>
          <w:szCs w:val="22"/>
        </w:rPr>
      </w:pPr>
      <w:r w:rsidRPr="00C46FE8">
        <w:rPr>
          <w:rFonts w:ascii="Noto Sans" w:hAnsi="Noto Sans" w:cs="Noto Sans"/>
          <w:sz w:val="22"/>
          <w:szCs w:val="22"/>
        </w:rPr>
        <w:t>Artículo reformado DOF 05-01-1983</w:t>
      </w:r>
    </w:p>
    <w:p w:rsidR="00A824FB" w:rsidRDefault="00A824FB" w:rsidP="00A824FB">
      <w:pPr>
        <w:pStyle w:val="Prrafodelista"/>
        <w:jc w:val="both"/>
        <w:rPr>
          <w:rFonts w:ascii="Noto Sans" w:hAnsi="Noto Sans" w:cs="Noto Sans"/>
          <w:sz w:val="22"/>
          <w:szCs w:val="22"/>
        </w:rPr>
      </w:pPr>
    </w:p>
    <w:p w:rsidR="00A824FB" w:rsidRPr="00C46FE8" w:rsidRDefault="00A824FB" w:rsidP="00A824FB">
      <w:pPr>
        <w:jc w:val="both"/>
        <w:rPr>
          <w:rFonts w:ascii="Noto Sans" w:hAnsi="Noto Sans" w:cs="Noto Sans"/>
          <w:b/>
          <w:sz w:val="22"/>
          <w:szCs w:val="22"/>
        </w:rPr>
      </w:pPr>
      <w:r w:rsidRPr="00C46FE8">
        <w:rPr>
          <w:rFonts w:ascii="Noto Sans" w:hAnsi="Noto Sans" w:cs="Noto Sans"/>
          <w:b/>
          <w:sz w:val="22"/>
          <w:szCs w:val="22"/>
        </w:rPr>
        <w:t>Artículo 222bis</w:t>
      </w:r>
    </w:p>
    <w:p w:rsidR="00C46FE8" w:rsidRPr="00C46FE8" w:rsidRDefault="00C46FE8" w:rsidP="00A824FB">
      <w:pPr>
        <w:jc w:val="both"/>
        <w:rPr>
          <w:rFonts w:ascii="Noto Sans" w:hAnsi="Noto Sans" w:cs="Noto Sans"/>
          <w:sz w:val="22"/>
          <w:szCs w:val="22"/>
        </w:rPr>
      </w:pPr>
    </w:p>
    <w:p w:rsidR="00A824FB" w:rsidRPr="00C46FE8" w:rsidRDefault="00A824FB" w:rsidP="00A824FB">
      <w:pPr>
        <w:tabs>
          <w:tab w:val="left" w:pos="1843"/>
        </w:tabs>
        <w:jc w:val="both"/>
        <w:rPr>
          <w:rFonts w:ascii="Noto Sans" w:hAnsi="Noto Sans" w:cs="Noto Sans"/>
          <w:sz w:val="22"/>
          <w:szCs w:val="22"/>
        </w:rPr>
      </w:pPr>
      <w:r w:rsidRPr="00C46FE8">
        <w:rPr>
          <w:rFonts w:ascii="Noto Sans" w:hAnsi="Noto Sans" w:cs="Noto Sans"/>
          <w:sz w:val="22"/>
          <w:szCs w:val="22"/>
        </w:rPr>
        <w:t xml:space="preserve">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 </w:t>
      </w:r>
    </w:p>
    <w:p w:rsidR="00A824FB" w:rsidRPr="00C46FE8" w:rsidRDefault="00A824FB" w:rsidP="00DC461D">
      <w:pPr>
        <w:pStyle w:val="Prrafodelista"/>
        <w:numPr>
          <w:ilvl w:val="0"/>
          <w:numId w:val="69"/>
        </w:numPr>
        <w:tabs>
          <w:tab w:val="left" w:pos="1843"/>
        </w:tabs>
        <w:jc w:val="both"/>
        <w:rPr>
          <w:rFonts w:ascii="Noto Sans" w:hAnsi="Noto Sans" w:cs="Noto Sans"/>
          <w:sz w:val="22"/>
          <w:szCs w:val="22"/>
        </w:rPr>
      </w:pPr>
      <w:r w:rsidRPr="00C46FE8">
        <w:rPr>
          <w:rFonts w:ascii="Noto Sans" w:hAnsi="Noto Sans" w:cs="Noto Sans"/>
          <w:sz w:val="22"/>
          <w:szCs w:val="22"/>
        </w:rPr>
        <w:t>A un servidor público extranjero, en su beneficio o el de un tercero, para que dicho servidor público gestione o se abstenga de gestionar la tramitación o resolución de asuntos relacionados con las funciones inherentes a su empleo, cargo o comisión;</w:t>
      </w:r>
    </w:p>
    <w:p w:rsidR="00A824FB" w:rsidRPr="00C46FE8" w:rsidRDefault="00A824FB" w:rsidP="00A824FB">
      <w:pPr>
        <w:pStyle w:val="Prrafodelista"/>
        <w:tabs>
          <w:tab w:val="left" w:pos="1843"/>
        </w:tabs>
        <w:ind w:left="1080"/>
        <w:jc w:val="right"/>
        <w:rPr>
          <w:rFonts w:ascii="Noto Sans" w:hAnsi="Noto Sans" w:cs="Noto Sans"/>
          <w:sz w:val="22"/>
          <w:szCs w:val="22"/>
        </w:rPr>
      </w:pPr>
      <w:r w:rsidRPr="00C46FE8">
        <w:rPr>
          <w:rFonts w:ascii="Noto Sans" w:hAnsi="Noto Sans" w:cs="Noto Sans"/>
          <w:sz w:val="22"/>
          <w:szCs w:val="22"/>
        </w:rPr>
        <w:t xml:space="preserve">Fracción reformada DOF 23-08-2005, 12-03-2015 </w:t>
      </w:r>
    </w:p>
    <w:p w:rsidR="00A824FB" w:rsidRPr="00C46FE8" w:rsidRDefault="00A824FB" w:rsidP="00A824FB">
      <w:pPr>
        <w:pStyle w:val="Prrafodelista"/>
        <w:tabs>
          <w:tab w:val="left" w:pos="1843"/>
        </w:tabs>
        <w:ind w:left="1080"/>
        <w:jc w:val="right"/>
        <w:rPr>
          <w:rFonts w:ascii="Noto Sans" w:hAnsi="Noto Sans" w:cs="Noto Sans"/>
          <w:sz w:val="22"/>
          <w:szCs w:val="22"/>
        </w:rPr>
      </w:pPr>
    </w:p>
    <w:p w:rsidR="00A824FB" w:rsidRPr="00C46FE8" w:rsidRDefault="00A824FB" w:rsidP="00DC461D">
      <w:pPr>
        <w:pStyle w:val="Prrafodelista"/>
        <w:numPr>
          <w:ilvl w:val="0"/>
          <w:numId w:val="69"/>
        </w:numPr>
        <w:tabs>
          <w:tab w:val="left" w:pos="1843"/>
        </w:tabs>
        <w:jc w:val="both"/>
        <w:rPr>
          <w:rFonts w:ascii="Noto Sans" w:hAnsi="Noto Sans" w:cs="Noto Sans"/>
          <w:sz w:val="22"/>
          <w:szCs w:val="22"/>
        </w:rPr>
      </w:pPr>
      <w:r w:rsidRPr="00C46FE8">
        <w:rPr>
          <w:rFonts w:ascii="Noto Sans" w:hAnsi="Noto Sans" w:cs="Noto Sans"/>
          <w:sz w:val="22"/>
          <w:szCs w:val="22"/>
        </w:rPr>
        <w:t xml:space="preserve">A un servidor público extranjero, en su beneficio o el de un tercero, para que dicho servidor público gestione la tramitación o resolución de cualquier asunto que se encuentre fuera del ámbito de las funciones inherentes a su empleo, cargo o comisión, o </w:t>
      </w:r>
    </w:p>
    <w:p w:rsidR="00A824FB" w:rsidRPr="00C46FE8" w:rsidRDefault="00A824FB" w:rsidP="00A824FB">
      <w:pPr>
        <w:pStyle w:val="Prrafodelista"/>
        <w:tabs>
          <w:tab w:val="left" w:pos="1843"/>
        </w:tabs>
        <w:ind w:left="1080"/>
        <w:jc w:val="right"/>
        <w:rPr>
          <w:rFonts w:ascii="Noto Sans" w:hAnsi="Noto Sans" w:cs="Noto Sans"/>
          <w:sz w:val="22"/>
          <w:szCs w:val="22"/>
        </w:rPr>
      </w:pPr>
      <w:r w:rsidRPr="00C46FE8">
        <w:rPr>
          <w:rFonts w:ascii="Noto Sans" w:hAnsi="Noto Sans" w:cs="Noto Sans"/>
          <w:sz w:val="22"/>
          <w:szCs w:val="22"/>
        </w:rPr>
        <w:t>Fracción reformada DOF 23-08-2005, 12-03-2015</w:t>
      </w:r>
    </w:p>
    <w:p w:rsidR="00A824FB" w:rsidRPr="00C46FE8" w:rsidRDefault="00A824FB" w:rsidP="00A824FB">
      <w:pPr>
        <w:pStyle w:val="Prrafodelista"/>
        <w:tabs>
          <w:tab w:val="left" w:pos="1843"/>
        </w:tabs>
        <w:ind w:left="1080"/>
        <w:jc w:val="right"/>
        <w:rPr>
          <w:rFonts w:ascii="Noto Sans" w:hAnsi="Noto Sans" w:cs="Noto Sans"/>
          <w:sz w:val="22"/>
          <w:szCs w:val="22"/>
        </w:rPr>
      </w:pPr>
    </w:p>
    <w:p w:rsidR="00A824FB" w:rsidRPr="00C46FE8" w:rsidRDefault="00A824FB" w:rsidP="00DC461D">
      <w:pPr>
        <w:pStyle w:val="Prrafodelista"/>
        <w:numPr>
          <w:ilvl w:val="0"/>
          <w:numId w:val="69"/>
        </w:numPr>
        <w:tabs>
          <w:tab w:val="left" w:pos="1843"/>
        </w:tabs>
        <w:jc w:val="both"/>
        <w:rPr>
          <w:rFonts w:ascii="Noto Sans" w:hAnsi="Noto Sans" w:cs="Noto Sans"/>
          <w:sz w:val="22"/>
          <w:szCs w:val="22"/>
        </w:rPr>
      </w:pPr>
      <w:r w:rsidRPr="00C46FE8">
        <w:rPr>
          <w:rFonts w:ascii="Noto Sans" w:hAnsi="Noto Sans" w:cs="Noto Sans"/>
          <w:sz w:val="22"/>
          <w:szCs w:val="22"/>
        </w:rPr>
        <w:t xml:space="preserve">A cualquier persona para que acuda ante un servidor público extranjero y le requiera o le proponga llevar a cabo la tramitación o resolución de cualquier asunto relacionado con las funciones inherentes al empleo, cargo o comisión de este último. </w:t>
      </w:r>
    </w:p>
    <w:p w:rsidR="00A824FB" w:rsidRPr="00C46FE8" w:rsidRDefault="00A824FB" w:rsidP="00A824FB">
      <w:pPr>
        <w:pStyle w:val="Prrafodelista"/>
        <w:tabs>
          <w:tab w:val="left" w:pos="1843"/>
        </w:tabs>
        <w:ind w:left="1080"/>
        <w:jc w:val="both"/>
        <w:rPr>
          <w:rFonts w:ascii="Noto Sans" w:hAnsi="Noto Sans" w:cs="Noto Sans"/>
          <w:sz w:val="22"/>
          <w:szCs w:val="22"/>
        </w:rPr>
      </w:pPr>
    </w:p>
    <w:p w:rsidR="00A824FB" w:rsidRPr="00C46FE8" w:rsidRDefault="00A824FB" w:rsidP="00A824FB">
      <w:pPr>
        <w:tabs>
          <w:tab w:val="left" w:pos="1843"/>
        </w:tabs>
        <w:jc w:val="both"/>
        <w:rPr>
          <w:rFonts w:ascii="Noto Sans" w:hAnsi="Noto Sans" w:cs="Noto Sans"/>
          <w:sz w:val="22"/>
          <w:szCs w:val="22"/>
        </w:rPr>
      </w:pPr>
      <w:r w:rsidRPr="00C46FE8">
        <w:rPr>
          <w:rFonts w:ascii="Noto Sans" w:hAnsi="Noto Sans" w:cs="Noto Sans"/>
          <w:sz w:val="22"/>
          <w:szCs w:val="22"/>
        </w:rPr>
        <w:t xml:space="preserve">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pública internacional. </w:t>
      </w:r>
    </w:p>
    <w:p w:rsidR="00A824FB" w:rsidRPr="00C46FE8" w:rsidRDefault="00A824FB" w:rsidP="00A824FB">
      <w:pPr>
        <w:tabs>
          <w:tab w:val="left" w:pos="1843"/>
        </w:tabs>
        <w:jc w:val="right"/>
        <w:rPr>
          <w:rFonts w:ascii="Noto Sans" w:hAnsi="Noto Sans" w:cs="Noto Sans"/>
          <w:sz w:val="22"/>
          <w:szCs w:val="22"/>
        </w:rPr>
      </w:pPr>
      <w:r w:rsidRPr="00C46FE8">
        <w:rPr>
          <w:rFonts w:ascii="Noto Sans" w:hAnsi="Noto Sans" w:cs="Noto Sans"/>
          <w:sz w:val="22"/>
          <w:szCs w:val="22"/>
        </w:rPr>
        <w:t>Párrafo reformado DOF 23-08-2005</w:t>
      </w:r>
    </w:p>
    <w:p w:rsidR="00A824FB" w:rsidRPr="00C46FE8" w:rsidRDefault="00A824FB" w:rsidP="00A824FB">
      <w:pPr>
        <w:tabs>
          <w:tab w:val="left" w:pos="1843"/>
        </w:tabs>
        <w:jc w:val="right"/>
        <w:rPr>
          <w:rFonts w:ascii="Noto Sans" w:hAnsi="Noto Sans" w:cs="Noto Sans"/>
          <w:sz w:val="22"/>
          <w:szCs w:val="22"/>
        </w:rPr>
      </w:pPr>
    </w:p>
    <w:p w:rsidR="00A824FB" w:rsidRPr="00C46FE8" w:rsidRDefault="00A824FB" w:rsidP="00A824FB">
      <w:pPr>
        <w:tabs>
          <w:tab w:val="left" w:pos="1843"/>
        </w:tabs>
        <w:jc w:val="both"/>
        <w:rPr>
          <w:rFonts w:ascii="Noto Sans" w:hAnsi="Noto Sans" w:cs="Noto Sans"/>
          <w:sz w:val="22"/>
          <w:szCs w:val="22"/>
        </w:rPr>
      </w:pPr>
      <w:r w:rsidRPr="00C46FE8">
        <w:rPr>
          <w:rFonts w:ascii="Noto Sans" w:hAnsi="Noto Sans" w:cs="Noto Sans"/>
          <w:sz w:val="22"/>
          <w:szCs w:val="22"/>
        </w:rPr>
        <w:t xml:space="preserve">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obtenido por la persona moral. </w:t>
      </w:r>
    </w:p>
    <w:p w:rsidR="00A824FB" w:rsidRPr="00C46FE8" w:rsidRDefault="00A824FB" w:rsidP="00A824FB">
      <w:pPr>
        <w:tabs>
          <w:tab w:val="left" w:pos="1843"/>
        </w:tabs>
        <w:jc w:val="right"/>
        <w:rPr>
          <w:rFonts w:ascii="Noto Sans" w:hAnsi="Noto Sans" w:cs="Noto Sans"/>
          <w:sz w:val="22"/>
          <w:szCs w:val="22"/>
        </w:rPr>
      </w:pPr>
      <w:r w:rsidRPr="00C46FE8">
        <w:rPr>
          <w:rFonts w:ascii="Noto Sans" w:hAnsi="Noto Sans" w:cs="Noto Sans"/>
          <w:sz w:val="22"/>
          <w:szCs w:val="22"/>
        </w:rPr>
        <w:t>Párrafo reformado DOF 23-08-2005</w:t>
      </w:r>
    </w:p>
    <w:p w:rsidR="00A824FB" w:rsidRDefault="00A824FB" w:rsidP="00A824FB">
      <w:pPr>
        <w:jc w:val="both"/>
        <w:rPr>
          <w:rFonts w:ascii="Noto Sans" w:hAnsi="Noto Sans" w:cs="Noto Sans"/>
          <w:sz w:val="22"/>
          <w:szCs w:val="22"/>
        </w:rPr>
      </w:pPr>
    </w:p>
    <w:p w:rsidR="00030646" w:rsidRDefault="00030646" w:rsidP="00A824FB">
      <w:pPr>
        <w:jc w:val="both"/>
        <w:rPr>
          <w:rFonts w:ascii="Noto Sans" w:hAnsi="Noto Sans" w:cs="Noto Sans"/>
          <w:sz w:val="22"/>
          <w:szCs w:val="22"/>
        </w:rPr>
      </w:pPr>
    </w:p>
    <w:p w:rsidR="00E142AE" w:rsidRDefault="00EE4AE2" w:rsidP="00E142AE">
      <w:pPr>
        <w:jc w:val="center"/>
        <w:rPr>
          <w:rFonts w:ascii="Noto Sans" w:hAnsi="Noto Sans" w:cs="Noto Sans"/>
          <w:b/>
          <w:sz w:val="22"/>
          <w:szCs w:val="22"/>
        </w:rPr>
      </w:pPr>
      <w:r>
        <w:rPr>
          <w:rFonts w:ascii="Noto Sans" w:hAnsi="Noto Sans" w:cs="Noto Sans"/>
          <w:b/>
          <w:sz w:val="22"/>
          <w:szCs w:val="22"/>
        </w:rPr>
        <w:lastRenderedPageBreak/>
        <w:t>ANEXO 15</w:t>
      </w:r>
    </w:p>
    <w:p w:rsidR="00E142AE" w:rsidRDefault="00E142AE" w:rsidP="00E142AE">
      <w:pPr>
        <w:jc w:val="center"/>
        <w:rPr>
          <w:rFonts w:ascii="Noto Sans" w:hAnsi="Noto Sans" w:cs="Noto Sans"/>
          <w:b/>
          <w:sz w:val="22"/>
          <w:szCs w:val="22"/>
        </w:rPr>
      </w:pPr>
      <w:r>
        <w:rPr>
          <w:rFonts w:ascii="Noto Sans" w:hAnsi="Noto Sans" w:cs="Noto Sans"/>
          <w:b/>
          <w:sz w:val="22"/>
          <w:szCs w:val="22"/>
        </w:rPr>
        <w:t>MODELO DE CONTRATO</w:t>
      </w:r>
    </w:p>
    <w:p w:rsidR="00E142AE" w:rsidRDefault="00E142AE" w:rsidP="007436A4">
      <w:pPr>
        <w:jc w:val="both"/>
        <w:rPr>
          <w:rFonts w:ascii="Noto Sans" w:hAnsi="Noto Sans" w:cs="Noto Sans"/>
          <w:b/>
          <w:sz w:val="22"/>
          <w:szCs w:val="22"/>
        </w:rPr>
      </w:pPr>
    </w:p>
    <w:p w:rsidR="007436A4" w:rsidRDefault="007436A4" w:rsidP="007436A4">
      <w:pPr>
        <w:spacing w:after="240"/>
        <w:jc w:val="both"/>
        <w:rPr>
          <w:rFonts w:ascii="Noto Sans" w:hAnsi="Noto Sans" w:cs="Noto Sans"/>
          <w:b/>
          <w:sz w:val="22"/>
          <w:szCs w:val="22"/>
        </w:rPr>
      </w:pPr>
      <w:r w:rsidRPr="00725FEE">
        <w:rPr>
          <w:rFonts w:ascii="Noto Sans" w:hAnsi="Noto Sans" w:cs="Noto Sans"/>
          <w:b/>
          <w:sz w:val="22"/>
          <w:szCs w:val="22"/>
        </w:rPr>
        <w:t xml:space="preserve">CONTRATO </w:t>
      </w:r>
      <w:r>
        <w:rPr>
          <w:rFonts w:ascii="Noto Sans" w:hAnsi="Noto Sans" w:cs="Noto Sans"/>
          <w:b/>
          <w:sz w:val="22"/>
          <w:szCs w:val="22"/>
        </w:rPr>
        <w:t xml:space="preserve">PLURIANUAL </w:t>
      </w:r>
      <w:r w:rsidRPr="00725FEE">
        <w:rPr>
          <w:rFonts w:ascii="Noto Sans" w:hAnsi="Noto Sans" w:cs="Noto Sans"/>
          <w:b/>
          <w:sz w:val="22"/>
          <w:szCs w:val="22"/>
        </w:rPr>
        <w:t>P</w:t>
      </w:r>
      <w:r>
        <w:rPr>
          <w:rFonts w:ascii="Noto Sans" w:hAnsi="Noto Sans" w:cs="Noto Sans"/>
          <w:b/>
          <w:sz w:val="22"/>
          <w:szCs w:val="22"/>
        </w:rPr>
        <w:t>ARA LA PRESTACIÓN DE SERVICIO _______________________________</w:t>
      </w:r>
      <w:r w:rsidRPr="00725FEE">
        <w:rPr>
          <w:rFonts w:ascii="Noto Sans" w:hAnsi="Noto Sans" w:cs="Noto Sans"/>
          <w:b/>
          <w:sz w:val="22"/>
          <w:szCs w:val="22"/>
        </w:rPr>
        <w:t xml:space="preserve">, EN LO SUCESIVO LA “ASIPONA DOS BOCAS” REPRESENTADA POR SU DIRECTOR GENERAL, EL </w:t>
      </w:r>
      <w:r w:rsidR="00400EA6">
        <w:rPr>
          <w:rFonts w:ascii="Noto Sans" w:hAnsi="Noto Sans" w:cs="Noto Sans"/>
          <w:b/>
          <w:sz w:val="22"/>
          <w:szCs w:val="22"/>
        </w:rPr>
        <w:t>C. _____________________</w:t>
      </w:r>
      <w:r w:rsidRPr="00725FEE">
        <w:rPr>
          <w:rFonts w:ascii="Noto Sans" w:hAnsi="Noto Sans" w:cs="Noto Sans"/>
          <w:b/>
          <w:sz w:val="22"/>
          <w:szCs w:val="22"/>
        </w:rPr>
        <w:t xml:space="preserve">; Y POR LA OTRA PARTE </w:t>
      </w:r>
      <w:r>
        <w:rPr>
          <w:rFonts w:ascii="Noto Sans" w:hAnsi="Noto Sans" w:cs="Noto Sans"/>
          <w:b/>
          <w:sz w:val="22"/>
          <w:szCs w:val="22"/>
        </w:rPr>
        <w:t>LA EMPRESA ________________________________</w:t>
      </w:r>
      <w:r w:rsidRPr="00725FEE">
        <w:rPr>
          <w:rFonts w:ascii="Noto Sans" w:hAnsi="Noto Sans" w:cs="Noto Sans"/>
          <w:b/>
          <w:sz w:val="22"/>
          <w:szCs w:val="22"/>
        </w:rPr>
        <w:t xml:space="preserve">, REPRESENTADA POR EL C. </w:t>
      </w:r>
      <w:r>
        <w:rPr>
          <w:rFonts w:ascii="Noto Sans" w:hAnsi="Noto Sans" w:cs="Noto Sans"/>
          <w:b/>
          <w:sz w:val="22"/>
          <w:szCs w:val="22"/>
        </w:rPr>
        <w:t>______________________________</w:t>
      </w:r>
      <w:r w:rsidRPr="00725FEE">
        <w:rPr>
          <w:rFonts w:ascii="Noto Sans" w:hAnsi="Noto Sans" w:cs="Noto Sans"/>
          <w:b/>
          <w:sz w:val="22"/>
          <w:szCs w:val="22"/>
        </w:rPr>
        <w:t xml:space="preserve">, EN SU CARÁCTER DE </w:t>
      </w:r>
      <w:r>
        <w:rPr>
          <w:rFonts w:ascii="Noto Sans" w:hAnsi="Noto Sans" w:cs="Noto Sans"/>
          <w:b/>
          <w:sz w:val="22"/>
          <w:szCs w:val="22"/>
        </w:rPr>
        <w:t>_______________________</w:t>
      </w:r>
      <w:r w:rsidRPr="00725FEE">
        <w:rPr>
          <w:rFonts w:ascii="Noto Sans" w:hAnsi="Noto Sans" w:cs="Noto Sans"/>
          <w:b/>
          <w:sz w:val="22"/>
          <w:szCs w:val="22"/>
        </w:rPr>
        <w:t>, A LA QUE EN ADELANTE SE LE DENOMINARÁ “EL PROVEEDOR” Y A QUIENES ACTUANDO EN CONJUNTO SE LES IDENTIFICARÁ COMO LAS “PARTES”, MISMOS QUE SE SUJETAN AL TENOR DE LAS SIGUIENTES DECLARACIONES Y CLÁUSULAS:</w:t>
      </w:r>
    </w:p>
    <w:p w:rsidR="007436A4" w:rsidRPr="00725FEE" w:rsidRDefault="007436A4" w:rsidP="007436A4">
      <w:pPr>
        <w:spacing w:after="240"/>
        <w:jc w:val="center"/>
        <w:rPr>
          <w:rFonts w:ascii="Noto Sans" w:eastAsia="Times New Roman" w:hAnsi="Noto Sans" w:cs="Noto Sans"/>
          <w:b/>
          <w:sz w:val="22"/>
          <w:szCs w:val="22"/>
          <w:lang w:val="es-ES_tradnl" w:eastAsia="es-ES"/>
        </w:rPr>
      </w:pPr>
      <w:r w:rsidRPr="00725FEE">
        <w:rPr>
          <w:rFonts w:ascii="Noto Sans" w:eastAsia="Times New Roman" w:hAnsi="Noto Sans" w:cs="Noto Sans"/>
          <w:b/>
          <w:sz w:val="22"/>
          <w:szCs w:val="22"/>
          <w:lang w:val="es-ES_tradnl" w:eastAsia="es-ES"/>
        </w:rPr>
        <w:t>DECLARACIONES</w:t>
      </w:r>
    </w:p>
    <w:p w:rsidR="007436A4" w:rsidRPr="00725FEE" w:rsidRDefault="007436A4" w:rsidP="007436A4">
      <w:pPr>
        <w:widowControl w:val="0"/>
        <w:ind w:right="45"/>
        <w:jc w:val="both"/>
        <w:rPr>
          <w:rFonts w:ascii="Noto Sans" w:hAnsi="Noto Sans" w:cs="Noto Sans"/>
          <w:b/>
          <w:sz w:val="22"/>
          <w:szCs w:val="22"/>
        </w:rPr>
      </w:pPr>
      <w:r w:rsidRPr="00725FEE">
        <w:rPr>
          <w:rFonts w:ascii="Noto Sans" w:hAnsi="Noto Sans" w:cs="Noto Sans"/>
          <w:b/>
          <w:sz w:val="22"/>
          <w:szCs w:val="22"/>
        </w:rPr>
        <w:t>1. El representante de la ASIPONA DOS BOCAS declara que:</w:t>
      </w:r>
    </w:p>
    <w:p w:rsidR="007436A4" w:rsidRPr="009F4FC7" w:rsidRDefault="007436A4" w:rsidP="007436A4">
      <w:pPr>
        <w:widowControl w:val="0"/>
        <w:ind w:right="45"/>
        <w:jc w:val="both"/>
        <w:rPr>
          <w:rFonts w:ascii="Noto Sans" w:hAnsi="Noto Sans" w:cs="Noto Sans"/>
          <w:b/>
          <w:sz w:val="22"/>
          <w:szCs w:val="22"/>
        </w:rPr>
      </w:pPr>
    </w:p>
    <w:p w:rsidR="007436A4" w:rsidRPr="00725FEE" w:rsidRDefault="007436A4" w:rsidP="007436A4">
      <w:pPr>
        <w:ind w:right="45"/>
        <w:jc w:val="both"/>
        <w:rPr>
          <w:rFonts w:ascii="Noto Sans" w:eastAsia="Times New Roman" w:hAnsi="Noto Sans" w:cs="Noto Sans"/>
          <w:iCs/>
          <w:sz w:val="22"/>
          <w:szCs w:val="22"/>
          <w:lang w:val="es-ES_tradnl" w:eastAsia="es-ES"/>
        </w:rPr>
      </w:pPr>
      <w:r w:rsidRPr="00725FEE">
        <w:rPr>
          <w:rFonts w:ascii="Noto Sans" w:hAnsi="Noto Sans" w:cs="Noto Sans"/>
          <w:b/>
          <w:bCs/>
          <w:iCs/>
          <w:sz w:val="22"/>
          <w:szCs w:val="22"/>
        </w:rPr>
        <w:t>1.1. Representación.</w:t>
      </w:r>
      <w:r w:rsidRPr="00725FEE">
        <w:rPr>
          <w:rFonts w:ascii="Noto Sans" w:hAnsi="Noto Sans" w:cs="Noto Sans"/>
          <w:iCs/>
          <w:sz w:val="22"/>
          <w:szCs w:val="22"/>
        </w:rPr>
        <w:t xml:space="preserve"> El </w:t>
      </w:r>
      <w:r w:rsidR="00400EA6">
        <w:rPr>
          <w:rFonts w:ascii="Noto Sans" w:hAnsi="Noto Sans" w:cs="Noto Sans"/>
          <w:iCs/>
          <w:sz w:val="22"/>
          <w:szCs w:val="22"/>
        </w:rPr>
        <w:t>C. _______________________________</w:t>
      </w:r>
      <w:r w:rsidRPr="00725FEE">
        <w:rPr>
          <w:rFonts w:ascii="Noto Sans" w:hAnsi="Noto Sans" w:cs="Noto Sans"/>
          <w:iCs/>
          <w:sz w:val="22"/>
          <w:szCs w:val="22"/>
        </w:rPr>
        <w:t xml:space="preserve">, es Director General y Apoderado de la Administración del Sistema Portuario Nacional Dos Bocas, S.A. de C.V., </w:t>
      </w:r>
      <w:r w:rsidRPr="00725FEE">
        <w:rPr>
          <w:rFonts w:ascii="Noto Sans" w:hAnsi="Noto Sans" w:cs="Noto Sans"/>
          <w:sz w:val="22"/>
          <w:szCs w:val="22"/>
        </w:rPr>
        <w:t xml:space="preserve">contando con las facultades suficientes para la celebración del presente contrato, como lo acredita con el instrumento número </w:t>
      </w:r>
      <w:r w:rsidR="00400EA6">
        <w:rPr>
          <w:rFonts w:ascii="Noto Sans" w:hAnsi="Noto Sans" w:cs="Noto Sans"/>
          <w:sz w:val="22"/>
          <w:szCs w:val="22"/>
        </w:rPr>
        <w:t>_______</w:t>
      </w:r>
      <w:r w:rsidRPr="00725FEE">
        <w:rPr>
          <w:rFonts w:ascii="Noto Sans" w:hAnsi="Noto Sans" w:cs="Noto Sans"/>
          <w:sz w:val="22"/>
          <w:szCs w:val="22"/>
        </w:rPr>
        <w:t xml:space="preserve">, volumen </w:t>
      </w:r>
      <w:r w:rsidR="00400EA6">
        <w:rPr>
          <w:rFonts w:ascii="Noto Sans" w:hAnsi="Noto Sans" w:cs="Noto Sans"/>
          <w:sz w:val="22"/>
          <w:szCs w:val="22"/>
        </w:rPr>
        <w:t>______</w:t>
      </w:r>
      <w:r w:rsidRPr="00725FEE">
        <w:rPr>
          <w:rFonts w:ascii="Noto Sans" w:hAnsi="Noto Sans" w:cs="Noto Sans"/>
          <w:sz w:val="22"/>
          <w:szCs w:val="22"/>
        </w:rPr>
        <w:t xml:space="preserve"> protocolo abierto, de fecha </w:t>
      </w:r>
      <w:r w:rsidR="00400EA6">
        <w:rPr>
          <w:rFonts w:ascii="Noto Sans" w:hAnsi="Noto Sans" w:cs="Noto Sans"/>
          <w:sz w:val="22"/>
          <w:szCs w:val="22"/>
        </w:rPr>
        <w:t>___________</w:t>
      </w:r>
      <w:r w:rsidRPr="00725FEE">
        <w:rPr>
          <w:rFonts w:ascii="Noto Sans" w:hAnsi="Noto Sans" w:cs="Noto Sans"/>
          <w:sz w:val="22"/>
          <w:szCs w:val="22"/>
        </w:rPr>
        <w:t xml:space="preserve">, protocolizado ante la fe del </w:t>
      </w:r>
      <w:r w:rsidR="00400EA6">
        <w:rPr>
          <w:rFonts w:ascii="Noto Sans" w:hAnsi="Noto Sans" w:cs="Noto Sans"/>
          <w:sz w:val="22"/>
          <w:szCs w:val="22"/>
        </w:rPr>
        <w:t>____________</w:t>
      </w:r>
      <w:r w:rsidRPr="00725FEE">
        <w:rPr>
          <w:rFonts w:ascii="Noto Sans" w:hAnsi="Noto Sans" w:cs="Noto Sans"/>
          <w:sz w:val="22"/>
          <w:szCs w:val="22"/>
        </w:rPr>
        <w:t xml:space="preserve">, Titular de la Notaría Pública No. </w:t>
      </w:r>
      <w:r w:rsidR="00400EA6">
        <w:rPr>
          <w:rFonts w:ascii="Noto Sans" w:hAnsi="Noto Sans" w:cs="Noto Sans"/>
          <w:sz w:val="22"/>
          <w:szCs w:val="22"/>
        </w:rPr>
        <w:t>_______</w:t>
      </w:r>
      <w:r w:rsidRPr="00725FEE">
        <w:rPr>
          <w:rFonts w:ascii="Noto Sans" w:hAnsi="Noto Sans" w:cs="Noto Sans"/>
          <w:sz w:val="22"/>
          <w:szCs w:val="22"/>
        </w:rPr>
        <w:t xml:space="preserve"> y del Patrimonio Inmobiliario Federal, en ejercicio y con adscripción en la ciudad de </w:t>
      </w:r>
      <w:r w:rsidR="00400EA6">
        <w:rPr>
          <w:rFonts w:ascii="Noto Sans" w:hAnsi="Noto Sans" w:cs="Noto Sans"/>
          <w:sz w:val="22"/>
          <w:szCs w:val="22"/>
        </w:rPr>
        <w:t>____________________</w:t>
      </w:r>
      <w:r w:rsidRPr="00725FEE">
        <w:rPr>
          <w:rFonts w:ascii="Noto Sans" w:hAnsi="Noto Sans" w:cs="Noto Sans"/>
          <w:sz w:val="22"/>
          <w:szCs w:val="22"/>
        </w:rPr>
        <w:t xml:space="preserve">, documento que se encuentra inscrito ante el Registro Público de Comercio del Municipio de </w:t>
      </w:r>
      <w:r w:rsidR="00400EA6">
        <w:rPr>
          <w:rFonts w:ascii="Noto Sans" w:hAnsi="Noto Sans" w:cs="Noto Sans"/>
          <w:sz w:val="22"/>
          <w:szCs w:val="22"/>
        </w:rPr>
        <w:t>__________</w:t>
      </w:r>
      <w:r w:rsidRPr="00725FEE">
        <w:rPr>
          <w:rFonts w:ascii="Noto Sans" w:hAnsi="Noto Sans" w:cs="Noto Sans"/>
          <w:sz w:val="22"/>
          <w:szCs w:val="22"/>
        </w:rPr>
        <w:t xml:space="preserve">, Estado de </w:t>
      </w:r>
      <w:r w:rsidR="00400EA6">
        <w:rPr>
          <w:rFonts w:ascii="Noto Sans" w:hAnsi="Noto Sans" w:cs="Noto Sans"/>
          <w:sz w:val="22"/>
          <w:szCs w:val="22"/>
        </w:rPr>
        <w:t>_______</w:t>
      </w:r>
      <w:r w:rsidRPr="00725FEE">
        <w:rPr>
          <w:rFonts w:ascii="Noto Sans" w:hAnsi="Noto Sans" w:cs="Noto Sans"/>
          <w:sz w:val="22"/>
          <w:szCs w:val="22"/>
        </w:rPr>
        <w:t xml:space="preserve">, bajo el folio mercantil electrónico número </w:t>
      </w:r>
      <w:r w:rsidR="00400EA6">
        <w:rPr>
          <w:rFonts w:ascii="Noto Sans" w:hAnsi="Noto Sans" w:cs="Noto Sans"/>
          <w:sz w:val="22"/>
          <w:szCs w:val="22"/>
        </w:rPr>
        <w:t>_____</w:t>
      </w:r>
      <w:r w:rsidRPr="00725FEE">
        <w:rPr>
          <w:rFonts w:ascii="Noto Sans" w:hAnsi="Noto Sans" w:cs="Noto Sans"/>
          <w:sz w:val="22"/>
          <w:szCs w:val="22"/>
        </w:rPr>
        <w:t xml:space="preserve"> de fecha </w:t>
      </w:r>
      <w:r w:rsidR="00400EA6">
        <w:rPr>
          <w:rFonts w:ascii="Noto Sans" w:hAnsi="Noto Sans" w:cs="Noto Sans"/>
          <w:sz w:val="22"/>
          <w:szCs w:val="22"/>
        </w:rPr>
        <w:t>___________</w:t>
      </w:r>
      <w:r w:rsidRPr="00725FEE">
        <w:rPr>
          <w:rFonts w:ascii="Noto Sans" w:hAnsi="Noto Sans" w:cs="Noto Sans"/>
          <w:sz w:val="22"/>
          <w:szCs w:val="22"/>
        </w:rPr>
        <w:t>, contando con las facultades suficientes, conferidas por la Normatividad reglamentaria correspondiente, mismas que a la fecha del presente no le ha sido modificadas ni restringidas de forma alguna</w:t>
      </w:r>
      <w:r w:rsidRPr="00725FEE">
        <w:rPr>
          <w:rFonts w:ascii="Noto Sans" w:hAnsi="Noto Sans" w:cs="Noto Sans"/>
          <w:bCs/>
          <w:sz w:val="22"/>
          <w:szCs w:val="22"/>
        </w:rPr>
        <w:t>.</w:t>
      </w:r>
    </w:p>
    <w:p w:rsidR="007436A4" w:rsidRPr="009F4FC7" w:rsidRDefault="007436A4" w:rsidP="007436A4">
      <w:pPr>
        <w:ind w:right="45"/>
        <w:jc w:val="both"/>
        <w:rPr>
          <w:rFonts w:ascii="Noto Sans" w:hAnsi="Noto Sans" w:cs="Noto Sans"/>
          <w:bCs/>
          <w:sz w:val="22"/>
          <w:szCs w:val="22"/>
        </w:rPr>
      </w:pPr>
    </w:p>
    <w:p w:rsidR="007436A4" w:rsidRPr="00725FEE" w:rsidRDefault="007436A4" w:rsidP="007436A4">
      <w:pPr>
        <w:widowControl w:val="0"/>
        <w:ind w:right="45"/>
        <w:jc w:val="both"/>
        <w:rPr>
          <w:rFonts w:ascii="Noto Sans" w:hAnsi="Noto Sans" w:cs="Noto Sans"/>
          <w:bCs/>
          <w:sz w:val="22"/>
          <w:szCs w:val="22"/>
        </w:rPr>
      </w:pPr>
      <w:r w:rsidRPr="00725FEE">
        <w:rPr>
          <w:rFonts w:ascii="Noto Sans" w:hAnsi="Noto Sans" w:cs="Noto Sans"/>
          <w:b/>
          <w:bCs/>
          <w:sz w:val="22"/>
          <w:szCs w:val="22"/>
        </w:rPr>
        <w:t>1.2. Legal existencia de la sociedad.</w:t>
      </w:r>
      <w:r w:rsidRPr="00725FEE">
        <w:rPr>
          <w:rFonts w:ascii="Noto Sans" w:hAnsi="Noto Sans" w:cs="Noto Sans"/>
          <w:bCs/>
          <w:sz w:val="22"/>
          <w:szCs w:val="22"/>
        </w:rPr>
        <w:t xml:space="preserve"> Que su representada es una Sociedad Anónima de Capital Variable, de participación estatal mayoritaria, según consta en la escritura 76,610, libro 766, de fecha del 12 de agosto de 1999, otorgada ante la fe de la Dra. María Teresa Rodríguez y Rodríguez, Notario Público Número 114, del Distrito Federal; Inscrita en el Registro Público de la Propiedad y del Comercio del Estado de Tabasco, dentro de los libros de la oficina ubicada en Jalpa de Méndez, Tabasco, el día 28 de diciembre de 1999, bajo el número 59 del Libro de entradas de Comercio; a folio del 229 al 244 del Libro de duplicados, Volumen 23; quedó anotada a Folio 93 frente y 94 vuelta del Libro Primero de Comercio, Tomo 1, su constitución se autorizó por la Secretaría de Hacienda y Crédito Público, mediante oficio 101-463 de fecha 28 de abril de 1999.</w:t>
      </w:r>
    </w:p>
    <w:p w:rsidR="007436A4" w:rsidRPr="00725FEE" w:rsidRDefault="007436A4" w:rsidP="007436A4">
      <w:pPr>
        <w:widowControl w:val="0"/>
        <w:ind w:right="45"/>
        <w:jc w:val="both"/>
        <w:rPr>
          <w:rFonts w:ascii="Noto Sans" w:hAnsi="Noto Sans" w:cs="Noto Sans"/>
          <w:bCs/>
          <w:sz w:val="22"/>
          <w:szCs w:val="22"/>
        </w:rPr>
      </w:pPr>
    </w:p>
    <w:p w:rsidR="007436A4" w:rsidRPr="00725FEE" w:rsidRDefault="007436A4" w:rsidP="007436A4">
      <w:pPr>
        <w:widowControl w:val="0"/>
        <w:ind w:right="45"/>
        <w:jc w:val="both"/>
        <w:rPr>
          <w:rFonts w:ascii="Noto Sans" w:hAnsi="Noto Sans" w:cs="Noto Sans"/>
          <w:bCs/>
          <w:sz w:val="22"/>
          <w:szCs w:val="22"/>
        </w:rPr>
      </w:pPr>
      <w:r w:rsidRPr="00725FEE">
        <w:rPr>
          <w:rFonts w:ascii="Noto Sans" w:hAnsi="Noto Sans" w:cs="Noto Sans"/>
          <w:b/>
          <w:bCs/>
          <w:sz w:val="22"/>
          <w:szCs w:val="22"/>
        </w:rPr>
        <w:lastRenderedPageBreak/>
        <w:t>1.3. Reforma al Estatuto.</w:t>
      </w:r>
      <w:r w:rsidRPr="00725FEE">
        <w:rPr>
          <w:rFonts w:ascii="Noto Sans" w:hAnsi="Noto Sans" w:cs="Noto Sans"/>
          <w:bCs/>
          <w:sz w:val="22"/>
          <w:szCs w:val="22"/>
        </w:rPr>
        <w:t xml:space="preserve"> Que el 29 de noviembre de 1999, los estatutos sociales fueron reformados, según consta en la escritura pública 63,397, volumen 1,094, folio 95,547 de fecha 4 de enero de 2000, del protocolo de la Notaría Pública número </w:t>
      </w:r>
      <w:smartTag w:uri="urn:schemas-microsoft-com:office:smarttags" w:element="metricconverter">
        <w:smartTagPr>
          <w:attr w:name="ProductID" w:val="198, a"/>
        </w:smartTagPr>
        <w:r w:rsidRPr="00725FEE">
          <w:rPr>
            <w:rFonts w:ascii="Noto Sans" w:hAnsi="Noto Sans" w:cs="Noto Sans"/>
            <w:bCs/>
            <w:sz w:val="22"/>
            <w:szCs w:val="22"/>
          </w:rPr>
          <w:t>198, a</w:t>
        </w:r>
      </w:smartTag>
      <w:r w:rsidRPr="00725FEE">
        <w:rPr>
          <w:rFonts w:ascii="Noto Sans" w:hAnsi="Noto Sans" w:cs="Noto Sans"/>
          <w:bCs/>
          <w:sz w:val="22"/>
          <w:szCs w:val="22"/>
        </w:rPr>
        <w:t xml:space="preserve"> cargo de su titular, Lic. Enrique Almanza Pedraza. Inscrita en el Registro Público de la Propiedad y del Comercio del Distrito Registral de Jalpa de Méndez, Tabasco, el 27 de julio de 2000, bajo el número 37 del Libro de entradas de comercio, a folios del 53 al 71 del Libro de Duplicados Volumen 24; quedó anotada a folios 120 vuelta y 121 frente del Libro Primero de Comercio; Tomo 1.</w:t>
      </w:r>
    </w:p>
    <w:p w:rsidR="007436A4" w:rsidRPr="00725FEE" w:rsidRDefault="007436A4" w:rsidP="007436A4">
      <w:pPr>
        <w:widowControl w:val="0"/>
        <w:ind w:right="45"/>
        <w:jc w:val="both"/>
        <w:rPr>
          <w:rFonts w:ascii="Noto Sans" w:hAnsi="Noto Sans" w:cs="Noto Sans"/>
          <w:bCs/>
          <w:sz w:val="22"/>
          <w:szCs w:val="22"/>
        </w:rPr>
      </w:pPr>
    </w:p>
    <w:p w:rsidR="007436A4" w:rsidRPr="00725FEE" w:rsidRDefault="007436A4" w:rsidP="007436A4">
      <w:pPr>
        <w:widowControl w:val="0"/>
        <w:ind w:right="45"/>
        <w:jc w:val="both"/>
        <w:rPr>
          <w:rFonts w:ascii="Noto Sans" w:hAnsi="Noto Sans" w:cs="Noto Sans"/>
          <w:b/>
          <w:bCs/>
          <w:sz w:val="22"/>
          <w:szCs w:val="22"/>
        </w:rPr>
      </w:pPr>
      <w:bookmarkStart w:id="2" w:name="_Hlk103766243"/>
      <w:r w:rsidRPr="00725FEE">
        <w:rPr>
          <w:rFonts w:ascii="Noto Sans" w:hAnsi="Noto Sans" w:cs="Noto Sans"/>
          <w:b/>
          <w:sz w:val="22"/>
          <w:szCs w:val="22"/>
        </w:rPr>
        <w:t xml:space="preserve">1.4. </w:t>
      </w:r>
      <w:r w:rsidRPr="00725FEE">
        <w:rPr>
          <w:rFonts w:ascii="Noto Sans" w:hAnsi="Noto Sans" w:cs="Noto Sans"/>
          <w:b/>
          <w:bCs/>
          <w:sz w:val="22"/>
          <w:szCs w:val="22"/>
        </w:rPr>
        <w:t>Cambio de Denominación</w:t>
      </w:r>
      <w:r w:rsidRPr="00725FEE">
        <w:rPr>
          <w:rFonts w:ascii="Noto Sans" w:hAnsi="Noto Sans" w:cs="Noto Sans"/>
          <w:b/>
          <w:bCs/>
          <w:color w:val="323130"/>
          <w:sz w:val="22"/>
          <w:szCs w:val="22"/>
          <w:bdr w:val="none" w:sz="0" w:space="0" w:color="auto" w:frame="1"/>
          <w:shd w:val="clear" w:color="auto" w:fill="FFFFFF"/>
        </w:rPr>
        <w:t>.</w:t>
      </w:r>
      <w:r w:rsidRPr="00725FEE">
        <w:rPr>
          <w:rFonts w:ascii="Noto Sans" w:hAnsi="Noto Sans" w:cs="Noto Sans"/>
          <w:color w:val="323130"/>
          <w:sz w:val="22"/>
          <w:szCs w:val="22"/>
          <w:bdr w:val="none" w:sz="0" w:space="0" w:color="auto" w:frame="1"/>
          <w:shd w:val="clear" w:color="auto" w:fill="FFFFFF"/>
        </w:rPr>
        <w:t> </w:t>
      </w:r>
      <w:r w:rsidRPr="00725FEE">
        <w:rPr>
          <w:rFonts w:ascii="Noto Sans" w:hAnsi="Noto Sans" w:cs="Noto Sans"/>
          <w:bCs/>
          <w:sz w:val="22"/>
          <w:szCs w:val="22"/>
        </w:rPr>
        <w:t xml:space="preserve">Mediante la escritura número 116,443 (Ciento dieciséis mil cuatrocientos cuarenta y tres), de fecha 22 de octubre de 2021, pasada ante la fe del Lic. Alfredo Ayala Herrera, Titular de la Notaría Pública No. 237 de la Ciudad de México y Notario del Patrimonio Inmobiliario Federal, se protocolizó el Acta de la Quincuagésima Octava Asamblea General Extraordinaria de Accionistas de la sociedad denominada Administración Portuaria Integral de Dos Bocas, S.A. de C.V., celebrada con fecha 21 de junio de 2021, mediante la que se aprobó el cambio de denominación de la Administración Portuaria Integral de Dos Bocas, S.A. de C.V., para que se denomine Administración del Sistema Portuario Nacional Dos Bocas, S.A. de C.V., inscrita bajo el folio mercantil electrónico 692 el día 09 de diciembre de 2021 en el Registro Público de la Propiedad y del Comercio de Jalpa de Méndez, Tabasco. </w:t>
      </w:r>
      <w:r w:rsidRPr="00725FEE">
        <w:rPr>
          <w:rFonts w:ascii="Noto Sans" w:hAnsi="Noto Sans" w:cs="Noto Sans"/>
          <w:sz w:val="22"/>
          <w:szCs w:val="22"/>
        </w:rPr>
        <w:t xml:space="preserve">Para efectos fiscales las Autoridades Hacendarias le han asignado el Registro Federal de Contribuyentes </w:t>
      </w:r>
      <w:r w:rsidRPr="00725FEE">
        <w:rPr>
          <w:rFonts w:ascii="Noto Sans" w:hAnsi="Noto Sans" w:cs="Noto Sans"/>
          <w:b/>
          <w:sz w:val="22"/>
          <w:szCs w:val="22"/>
        </w:rPr>
        <w:t>API990812BZ0.</w:t>
      </w:r>
    </w:p>
    <w:bookmarkEnd w:id="2"/>
    <w:p w:rsidR="007436A4" w:rsidRPr="00725FEE" w:rsidRDefault="007436A4" w:rsidP="007436A4">
      <w:pPr>
        <w:widowControl w:val="0"/>
        <w:ind w:right="45"/>
        <w:jc w:val="both"/>
        <w:rPr>
          <w:rFonts w:ascii="Noto Sans" w:hAnsi="Noto Sans" w:cs="Noto Sans"/>
          <w:bCs/>
          <w:sz w:val="22"/>
          <w:szCs w:val="22"/>
        </w:rPr>
      </w:pPr>
    </w:p>
    <w:p w:rsidR="007436A4" w:rsidRPr="00725FEE" w:rsidRDefault="007436A4" w:rsidP="007436A4">
      <w:pPr>
        <w:jc w:val="both"/>
        <w:rPr>
          <w:rFonts w:ascii="Noto Sans" w:hAnsi="Noto Sans" w:cs="Noto Sans"/>
          <w:bCs/>
          <w:sz w:val="22"/>
          <w:szCs w:val="22"/>
        </w:rPr>
      </w:pPr>
      <w:r w:rsidRPr="00725FEE">
        <w:rPr>
          <w:rFonts w:ascii="Noto Sans" w:hAnsi="Noto Sans" w:cs="Noto Sans"/>
          <w:b/>
          <w:bCs/>
          <w:sz w:val="22"/>
          <w:szCs w:val="22"/>
        </w:rPr>
        <w:t>1.5.</w:t>
      </w:r>
      <w:r w:rsidRPr="00725FEE">
        <w:rPr>
          <w:rFonts w:ascii="Noto Sans" w:hAnsi="Noto Sans" w:cs="Noto Sans"/>
          <w:bCs/>
          <w:sz w:val="22"/>
          <w:szCs w:val="22"/>
        </w:rPr>
        <w:t xml:space="preserve"> </w:t>
      </w:r>
      <w:r w:rsidRPr="00725FEE">
        <w:rPr>
          <w:rFonts w:ascii="Noto Sans" w:hAnsi="Noto Sans" w:cs="Noto Sans"/>
          <w:b/>
          <w:bCs/>
          <w:sz w:val="22"/>
          <w:szCs w:val="22"/>
        </w:rPr>
        <w:t>Objeto Social.</w:t>
      </w:r>
      <w:r w:rsidRPr="00725FEE">
        <w:rPr>
          <w:rFonts w:ascii="Noto Sans" w:hAnsi="Noto Sans" w:cs="Noto Sans"/>
          <w:bCs/>
          <w:sz w:val="22"/>
          <w:szCs w:val="22"/>
        </w:rPr>
        <w:t xml:space="preserve"> El objeto social de “</w:t>
      </w:r>
      <w:r w:rsidRPr="00725FEE">
        <w:rPr>
          <w:rFonts w:ascii="Noto Sans" w:hAnsi="Noto Sans" w:cs="Noto Sans"/>
          <w:b/>
          <w:bCs/>
          <w:sz w:val="22"/>
          <w:szCs w:val="22"/>
        </w:rPr>
        <w:t xml:space="preserve">LA ASIPONA DOS BOCAS”, </w:t>
      </w:r>
      <w:r w:rsidRPr="00725FEE">
        <w:rPr>
          <w:rFonts w:ascii="Noto Sans" w:hAnsi="Noto Sans" w:cs="Noto Sans"/>
          <w:bCs/>
          <w:sz w:val="22"/>
          <w:szCs w:val="22"/>
        </w:rPr>
        <w:t>consiste en la administración del Puerto de Dos Bocas, Tabasco, mediante el ejercicio de los derechos y obligaciones derivados de la concesión que el Gobierno Federal le otorgó para el uso, aprovechamiento y explotación de los bienes del dominio público federal, la construcción de obras e instalaciones y la prestación de los servicios portuarios en el puerto, así como la administración de los bienes que integran su respectiva zona de desarrollo.</w:t>
      </w:r>
    </w:p>
    <w:p w:rsidR="007436A4" w:rsidRPr="00725FEE" w:rsidRDefault="007436A4" w:rsidP="007436A4">
      <w:pPr>
        <w:jc w:val="both"/>
        <w:rPr>
          <w:rFonts w:ascii="Noto Sans" w:eastAsia="Times New Roman" w:hAnsi="Noto Sans" w:cs="Noto Sans"/>
          <w:sz w:val="22"/>
          <w:szCs w:val="22"/>
          <w:lang w:val="es-ES_tradnl" w:eastAsia="es-ES"/>
        </w:rPr>
      </w:pPr>
    </w:p>
    <w:p w:rsidR="007436A4" w:rsidRDefault="007436A4" w:rsidP="007436A4">
      <w:pPr>
        <w:widowControl w:val="0"/>
        <w:ind w:right="45"/>
        <w:jc w:val="both"/>
        <w:rPr>
          <w:rFonts w:ascii="Noto Sans" w:eastAsia="Times New Roman" w:hAnsi="Noto Sans" w:cs="Noto Sans"/>
          <w:bCs/>
          <w:sz w:val="22"/>
          <w:szCs w:val="22"/>
        </w:rPr>
      </w:pPr>
      <w:r w:rsidRPr="00725FEE">
        <w:rPr>
          <w:rFonts w:ascii="Noto Sans" w:eastAsia="Times New Roman" w:hAnsi="Noto Sans" w:cs="Noto Sans"/>
          <w:b/>
          <w:bCs/>
          <w:sz w:val="22"/>
          <w:szCs w:val="22"/>
        </w:rPr>
        <w:t>1.6. Adjudicación</w:t>
      </w:r>
      <w:r w:rsidRPr="00725FEE">
        <w:rPr>
          <w:rFonts w:ascii="Noto Sans" w:eastAsia="Times New Roman" w:hAnsi="Noto Sans" w:cs="Noto Sans"/>
          <w:bCs/>
          <w:sz w:val="22"/>
          <w:szCs w:val="22"/>
        </w:rPr>
        <w:t xml:space="preserve">. Se otorga el presente </w:t>
      </w:r>
      <w:r w:rsidRPr="007436A4">
        <w:rPr>
          <w:rFonts w:ascii="Noto Sans" w:eastAsia="Times New Roman" w:hAnsi="Noto Sans" w:cs="Noto Sans"/>
          <w:b/>
          <w:bCs/>
          <w:sz w:val="22"/>
          <w:szCs w:val="22"/>
        </w:rPr>
        <w:t>CONTRATO</w:t>
      </w:r>
      <w:r>
        <w:rPr>
          <w:rFonts w:ascii="Noto Sans" w:eastAsia="Times New Roman" w:hAnsi="Noto Sans" w:cs="Noto Sans"/>
          <w:bCs/>
          <w:sz w:val="22"/>
          <w:szCs w:val="22"/>
        </w:rPr>
        <w:t>, mediante el P</w:t>
      </w:r>
      <w:r w:rsidRPr="00725FEE">
        <w:rPr>
          <w:rFonts w:ascii="Noto Sans" w:eastAsia="Times New Roman" w:hAnsi="Noto Sans" w:cs="Noto Sans"/>
          <w:bCs/>
          <w:sz w:val="22"/>
          <w:szCs w:val="22"/>
        </w:rPr>
        <w:t xml:space="preserve">rocedimiento de </w:t>
      </w:r>
      <w:r w:rsidR="00D52C4C">
        <w:rPr>
          <w:rFonts w:ascii="Noto Sans" w:hAnsi="Noto Sans" w:cs="Noto Sans"/>
          <w:sz w:val="22"/>
          <w:szCs w:val="22"/>
        </w:rPr>
        <w:t>Invitación a Cuando Menos Tres Personas</w:t>
      </w:r>
      <w:r w:rsidRPr="00FA54AB">
        <w:rPr>
          <w:rFonts w:ascii="Noto Sans" w:hAnsi="Noto Sans" w:cs="Noto Sans"/>
          <w:sz w:val="22"/>
          <w:szCs w:val="22"/>
        </w:rPr>
        <w:t xml:space="preserve"> de Carácter Nacional</w:t>
      </w:r>
      <w:r w:rsidRPr="00725FEE">
        <w:rPr>
          <w:rFonts w:ascii="Noto Sans" w:eastAsia="Times New Roman" w:hAnsi="Noto Sans" w:cs="Noto Sans"/>
          <w:bCs/>
          <w:sz w:val="22"/>
          <w:szCs w:val="22"/>
        </w:rPr>
        <w:t xml:space="preserve"> No. </w:t>
      </w:r>
      <w:r>
        <w:rPr>
          <w:rFonts w:ascii="Noto Sans" w:eastAsia="Times New Roman" w:hAnsi="Noto Sans" w:cs="Noto Sans"/>
          <w:b/>
          <w:bCs/>
          <w:sz w:val="22"/>
          <w:szCs w:val="22"/>
        </w:rPr>
        <w:t>__________________________</w:t>
      </w:r>
      <w:r w:rsidRPr="00725FEE">
        <w:rPr>
          <w:rFonts w:ascii="Noto Sans" w:eastAsia="Times New Roman" w:hAnsi="Noto Sans" w:cs="Noto Sans"/>
          <w:bCs/>
          <w:sz w:val="22"/>
          <w:szCs w:val="22"/>
        </w:rPr>
        <w:t>, en los términos de</w:t>
      </w:r>
      <w:r>
        <w:rPr>
          <w:rFonts w:ascii="Noto Sans" w:eastAsia="Times New Roman" w:hAnsi="Noto Sans" w:cs="Noto Sans"/>
          <w:bCs/>
          <w:sz w:val="22"/>
          <w:szCs w:val="22"/>
        </w:rPr>
        <w:t>l</w:t>
      </w:r>
      <w:r w:rsidRPr="00725FEE">
        <w:rPr>
          <w:rFonts w:ascii="Noto Sans" w:eastAsia="Times New Roman" w:hAnsi="Noto Sans" w:cs="Noto Sans"/>
          <w:bCs/>
          <w:sz w:val="22"/>
          <w:szCs w:val="22"/>
        </w:rPr>
        <w:t xml:space="preserve"> artículo </w:t>
      </w:r>
      <w:r>
        <w:rPr>
          <w:rFonts w:ascii="Noto Sans" w:eastAsia="Times New Roman" w:hAnsi="Noto Sans" w:cs="Noto Sans"/>
          <w:bCs/>
          <w:sz w:val="22"/>
          <w:szCs w:val="22"/>
        </w:rPr>
        <w:t>35</w:t>
      </w:r>
      <w:r w:rsidRPr="00725FEE">
        <w:rPr>
          <w:rFonts w:ascii="Noto Sans" w:eastAsia="Times New Roman" w:hAnsi="Noto Sans" w:cs="Noto Sans"/>
          <w:bCs/>
          <w:sz w:val="22"/>
          <w:szCs w:val="22"/>
        </w:rPr>
        <w:t xml:space="preserve"> fracción </w:t>
      </w:r>
      <w:r>
        <w:rPr>
          <w:rFonts w:ascii="Noto Sans" w:eastAsia="Times New Roman" w:hAnsi="Noto Sans" w:cs="Noto Sans"/>
          <w:bCs/>
          <w:sz w:val="22"/>
          <w:szCs w:val="22"/>
        </w:rPr>
        <w:t>I</w:t>
      </w:r>
      <w:r w:rsidR="00400EA6">
        <w:rPr>
          <w:rFonts w:ascii="Noto Sans" w:eastAsia="Times New Roman" w:hAnsi="Noto Sans" w:cs="Noto Sans"/>
          <w:bCs/>
          <w:sz w:val="22"/>
          <w:szCs w:val="22"/>
        </w:rPr>
        <w:t>I</w:t>
      </w:r>
      <w:r w:rsidRPr="00725FEE">
        <w:rPr>
          <w:rFonts w:ascii="Noto Sans" w:eastAsia="Times New Roman" w:hAnsi="Noto Sans" w:cs="Noto Sans"/>
          <w:bCs/>
          <w:sz w:val="22"/>
          <w:szCs w:val="22"/>
        </w:rPr>
        <w:t xml:space="preserve"> de la Ley de Adquisiciones, Arrendamientos y Servicios del Sector Público, en virtud de que </w:t>
      </w:r>
      <w:r>
        <w:rPr>
          <w:rFonts w:ascii="Noto Sans" w:eastAsia="Times New Roman" w:hAnsi="Noto Sans" w:cs="Noto Sans"/>
          <w:bCs/>
          <w:sz w:val="22"/>
          <w:szCs w:val="22"/>
        </w:rPr>
        <w:t>la propuesta del</w:t>
      </w:r>
      <w:r w:rsidRPr="00725FEE">
        <w:rPr>
          <w:rFonts w:ascii="Noto Sans" w:eastAsia="Times New Roman" w:hAnsi="Noto Sans" w:cs="Noto Sans"/>
          <w:bCs/>
          <w:sz w:val="22"/>
          <w:szCs w:val="22"/>
        </w:rPr>
        <w:t xml:space="preserve"> </w:t>
      </w:r>
      <w:r>
        <w:rPr>
          <w:rFonts w:ascii="Noto Sans" w:eastAsia="Times New Roman" w:hAnsi="Noto Sans" w:cs="Noto Sans"/>
          <w:b/>
          <w:bCs/>
          <w:sz w:val="22"/>
          <w:szCs w:val="22"/>
        </w:rPr>
        <w:t xml:space="preserve">“PROVEEDOR” resultó solvente, porque </w:t>
      </w:r>
      <w:r w:rsidRPr="00725FEE">
        <w:rPr>
          <w:rFonts w:ascii="Noto Sans" w:eastAsia="Times New Roman" w:hAnsi="Noto Sans" w:cs="Noto Sans"/>
          <w:bCs/>
          <w:sz w:val="22"/>
          <w:szCs w:val="22"/>
        </w:rPr>
        <w:t xml:space="preserve">cumple </w:t>
      </w:r>
      <w:r>
        <w:rPr>
          <w:rFonts w:ascii="Noto Sans" w:eastAsia="Times New Roman" w:hAnsi="Noto Sans" w:cs="Noto Sans"/>
          <w:bCs/>
          <w:sz w:val="22"/>
          <w:szCs w:val="22"/>
        </w:rPr>
        <w:t>con todos los requisitos legales-</w:t>
      </w:r>
      <w:r w:rsidRPr="00725FEE">
        <w:rPr>
          <w:rFonts w:ascii="Noto Sans" w:eastAsia="Times New Roman" w:hAnsi="Noto Sans" w:cs="Noto Sans"/>
          <w:bCs/>
          <w:sz w:val="22"/>
          <w:szCs w:val="22"/>
        </w:rPr>
        <w:t>a</w:t>
      </w:r>
      <w:r>
        <w:rPr>
          <w:rFonts w:ascii="Noto Sans" w:eastAsia="Times New Roman" w:hAnsi="Noto Sans" w:cs="Noto Sans"/>
          <w:bCs/>
          <w:sz w:val="22"/>
          <w:szCs w:val="22"/>
        </w:rPr>
        <w:t xml:space="preserve">dministrativos, técnicos y económicos </w:t>
      </w:r>
      <w:r w:rsidR="00D639EF">
        <w:rPr>
          <w:rFonts w:ascii="Noto Sans" w:eastAsia="Times New Roman" w:hAnsi="Noto Sans" w:cs="Noto Sans"/>
          <w:bCs/>
          <w:sz w:val="22"/>
          <w:szCs w:val="22"/>
        </w:rPr>
        <w:t xml:space="preserve">establecidos en la convocatoria, y garantiza el cumplimiento de las obligaciones solicitadas en el </w:t>
      </w:r>
      <w:r w:rsidR="00D639EF" w:rsidRPr="00400EA6">
        <w:rPr>
          <w:rFonts w:ascii="Noto Sans" w:eastAsia="Times New Roman" w:hAnsi="Noto Sans" w:cs="Noto Sans"/>
          <w:b/>
          <w:bCs/>
          <w:sz w:val="22"/>
          <w:szCs w:val="22"/>
        </w:rPr>
        <w:t>ANEXO</w:t>
      </w:r>
      <w:r w:rsidR="00D639EF">
        <w:rPr>
          <w:rFonts w:ascii="Noto Sans" w:eastAsia="Times New Roman" w:hAnsi="Noto Sans" w:cs="Noto Sans"/>
          <w:bCs/>
          <w:sz w:val="22"/>
          <w:szCs w:val="22"/>
        </w:rPr>
        <w:t xml:space="preserve"> I, y además resultó el precio más bajo, conveniente y aceptable.</w:t>
      </w:r>
      <w:r w:rsidRPr="00725FEE">
        <w:rPr>
          <w:rFonts w:ascii="Noto Sans" w:eastAsia="Times New Roman" w:hAnsi="Noto Sans" w:cs="Noto Sans"/>
          <w:bCs/>
          <w:sz w:val="22"/>
          <w:szCs w:val="22"/>
        </w:rPr>
        <w:t xml:space="preserve"> </w:t>
      </w:r>
    </w:p>
    <w:p w:rsidR="007436A4" w:rsidRDefault="007436A4" w:rsidP="007436A4">
      <w:pPr>
        <w:widowControl w:val="0"/>
        <w:ind w:right="45"/>
        <w:jc w:val="both"/>
        <w:rPr>
          <w:rFonts w:ascii="Noto Sans" w:eastAsia="Times New Roman" w:hAnsi="Noto Sans" w:cs="Noto Sans"/>
          <w:bCs/>
          <w:sz w:val="22"/>
          <w:szCs w:val="22"/>
        </w:rPr>
      </w:pPr>
    </w:p>
    <w:p w:rsidR="007436A4" w:rsidRDefault="007436A4" w:rsidP="007436A4">
      <w:pPr>
        <w:widowControl w:val="0"/>
        <w:ind w:right="45"/>
        <w:jc w:val="both"/>
        <w:rPr>
          <w:rFonts w:ascii="Noto Sans" w:eastAsia="Gungsuh" w:hAnsi="Noto Sans" w:cs="Noto Sans"/>
          <w:bCs/>
          <w:sz w:val="22"/>
          <w:szCs w:val="22"/>
        </w:rPr>
      </w:pPr>
      <w:r w:rsidRPr="0037315D">
        <w:rPr>
          <w:rFonts w:ascii="Noto Sans" w:hAnsi="Noto Sans" w:cs="Noto Sans"/>
          <w:b/>
          <w:sz w:val="22"/>
          <w:szCs w:val="22"/>
        </w:rPr>
        <w:t>1.7. Los Servicios. “LA ASIPONA DOS BOCAS”</w:t>
      </w:r>
      <w:r w:rsidRPr="0037315D">
        <w:rPr>
          <w:rFonts w:ascii="Noto Sans" w:hAnsi="Noto Sans" w:cs="Noto Sans"/>
          <w:bCs/>
          <w:sz w:val="22"/>
          <w:szCs w:val="22"/>
        </w:rPr>
        <w:t xml:space="preserve"> se encuentra en la necesidad de </w:t>
      </w:r>
      <w:r w:rsidRPr="0037315D">
        <w:rPr>
          <w:rFonts w:ascii="Noto Sans" w:hAnsi="Noto Sans" w:cs="Noto Sans"/>
          <w:bCs/>
          <w:sz w:val="22"/>
          <w:szCs w:val="22"/>
        </w:rPr>
        <w:lastRenderedPageBreak/>
        <w:t xml:space="preserve">contratar el servicio </w:t>
      </w:r>
      <w:r w:rsidR="00D639EF">
        <w:rPr>
          <w:rFonts w:ascii="Noto Sans" w:hAnsi="Noto Sans" w:cs="Noto Sans"/>
          <w:bCs/>
          <w:sz w:val="22"/>
          <w:szCs w:val="22"/>
        </w:rPr>
        <w:t>de _________________________________________________________</w:t>
      </w:r>
      <w:r w:rsidRPr="0037315D">
        <w:rPr>
          <w:rFonts w:ascii="Noto Sans" w:hAnsi="Noto Sans" w:cs="Noto Sans"/>
          <w:b/>
          <w:bCs/>
          <w:sz w:val="22"/>
          <w:szCs w:val="22"/>
        </w:rPr>
        <w:t xml:space="preserve">, </w:t>
      </w:r>
      <w:r w:rsidRPr="0037315D">
        <w:rPr>
          <w:rFonts w:ascii="Noto Sans" w:eastAsia="Gungsuh" w:hAnsi="Noto Sans" w:cs="Noto Sans"/>
          <w:bCs/>
          <w:sz w:val="22"/>
          <w:szCs w:val="22"/>
        </w:rPr>
        <w:t xml:space="preserve">cuyo objetivo es </w:t>
      </w:r>
      <w:r w:rsidR="00D639EF">
        <w:rPr>
          <w:rFonts w:ascii="Noto Sans" w:hAnsi="Noto Sans" w:cs="Noto Sans"/>
          <w:bCs/>
          <w:sz w:val="22"/>
          <w:szCs w:val="22"/>
        </w:rPr>
        <w:t>_______________________________________________________________</w:t>
      </w:r>
      <w:r w:rsidRPr="00742D71">
        <w:rPr>
          <w:rFonts w:ascii="Noto Sans" w:hAnsi="Noto Sans" w:cs="Noto Sans"/>
          <w:bCs/>
          <w:sz w:val="22"/>
          <w:szCs w:val="22"/>
        </w:rPr>
        <w:t>.</w:t>
      </w:r>
    </w:p>
    <w:p w:rsidR="007436A4" w:rsidRPr="00725FEE" w:rsidRDefault="007436A4" w:rsidP="007436A4">
      <w:pPr>
        <w:widowControl w:val="0"/>
        <w:ind w:right="45"/>
        <w:jc w:val="both"/>
        <w:rPr>
          <w:rFonts w:ascii="Noto Sans" w:eastAsia="Times New Roman" w:hAnsi="Noto Sans" w:cs="Noto Sans"/>
          <w:bCs/>
          <w:sz w:val="22"/>
          <w:szCs w:val="22"/>
        </w:rPr>
      </w:pPr>
    </w:p>
    <w:p w:rsidR="00D639EF" w:rsidRDefault="007436A4" w:rsidP="007436A4">
      <w:pPr>
        <w:shd w:val="clear" w:color="auto" w:fill="FFFFFF" w:themeFill="background1"/>
        <w:ind w:right="45"/>
        <w:jc w:val="both"/>
        <w:rPr>
          <w:rFonts w:ascii="Noto Sans" w:hAnsi="Noto Sans" w:cs="Noto Sans"/>
          <w:sz w:val="22"/>
          <w:szCs w:val="20"/>
        </w:rPr>
      </w:pPr>
      <w:r w:rsidRPr="00725FEE">
        <w:rPr>
          <w:rFonts w:ascii="Noto Sans" w:hAnsi="Noto Sans" w:cs="Noto Sans"/>
          <w:b/>
          <w:bCs/>
          <w:sz w:val="22"/>
          <w:szCs w:val="22"/>
        </w:rPr>
        <w:t>1.</w:t>
      </w:r>
      <w:r>
        <w:rPr>
          <w:rFonts w:ascii="Noto Sans" w:hAnsi="Noto Sans" w:cs="Noto Sans"/>
          <w:b/>
          <w:bCs/>
          <w:sz w:val="22"/>
          <w:szCs w:val="22"/>
        </w:rPr>
        <w:t>8</w:t>
      </w:r>
      <w:r w:rsidRPr="00725FEE">
        <w:rPr>
          <w:rFonts w:ascii="Noto Sans" w:hAnsi="Noto Sans" w:cs="Noto Sans"/>
          <w:b/>
          <w:bCs/>
          <w:sz w:val="22"/>
          <w:szCs w:val="22"/>
        </w:rPr>
        <w:t>. Erogaciones.</w:t>
      </w:r>
      <w:r w:rsidRPr="00725FEE">
        <w:rPr>
          <w:rFonts w:ascii="Noto Sans" w:hAnsi="Noto Sans" w:cs="Noto Sans"/>
          <w:bCs/>
          <w:sz w:val="22"/>
          <w:szCs w:val="22"/>
        </w:rPr>
        <w:t xml:space="preserve"> </w:t>
      </w:r>
      <w:r w:rsidRPr="00A844C0">
        <w:rPr>
          <w:rFonts w:ascii="Noto Sans" w:hAnsi="Noto Sans" w:cs="Noto Sans"/>
          <w:b/>
          <w:bCs/>
          <w:sz w:val="22"/>
          <w:szCs w:val="20"/>
        </w:rPr>
        <w:t>“LA ASIPONA DOS BOCAS”</w:t>
      </w:r>
      <w:r w:rsidRPr="00A844C0">
        <w:rPr>
          <w:rFonts w:ascii="Noto Sans" w:hAnsi="Noto Sans" w:cs="Noto Sans"/>
          <w:bCs/>
          <w:sz w:val="22"/>
          <w:szCs w:val="20"/>
        </w:rPr>
        <w:t xml:space="preserve"> cuenta de manera global con la aprobación para comprometer y ejercer recursos mediante el Presupuesto de Egresos de la Federación para el ejercicio 2025, </w:t>
      </w:r>
      <w:r w:rsidR="00D639EF">
        <w:rPr>
          <w:rFonts w:ascii="Noto Sans" w:hAnsi="Noto Sans" w:cs="Noto Sans"/>
          <w:bCs/>
          <w:sz w:val="22"/>
          <w:szCs w:val="20"/>
        </w:rPr>
        <w:t>según consta en</w:t>
      </w:r>
      <w:r w:rsidRPr="00A844C0">
        <w:rPr>
          <w:rFonts w:ascii="Noto Sans" w:hAnsi="Noto Sans" w:cs="Noto Sans"/>
          <w:bCs/>
          <w:sz w:val="22"/>
          <w:szCs w:val="20"/>
        </w:rPr>
        <w:t xml:space="preserve"> el oficio número </w:t>
      </w:r>
      <w:r w:rsidR="00D639EF">
        <w:rPr>
          <w:rFonts w:ascii="Noto Sans" w:hAnsi="Noto Sans" w:cs="Noto Sans"/>
          <w:bCs/>
          <w:sz w:val="22"/>
          <w:szCs w:val="20"/>
        </w:rPr>
        <w:t>__________________________ de fecha _________________________, emitido por el Titular de la Subgerencia de Finanzas de la entidad, en concordancia con el escrito No</w:t>
      </w:r>
      <w:r w:rsidRPr="00A844C0">
        <w:rPr>
          <w:rFonts w:ascii="Noto Sans" w:hAnsi="Noto Sans" w:cs="Noto Sans"/>
          <w:sz w:val="22"/>
          <w:szCs w:val="20"/>
        </w:rPr>
        <w:t>.</w:t>
      </w:r>
      <w:r w:rsidR="00D639EF">
        <w:rPr>
          <w:rFonts w:ascii="Noto Sans" w:hAnsi="Noto Sans" w:cs="Noto Sans"/>
          <w:sz w:val="22"/>
          <w:szCs w:val="20"/>
        </w:rPr>
        <w:t xml:space="preserve"> ___________ de fecha _______________ signado por el Titular de la Unidad de Política y Control Presupuestario, Adscrito a la Subsecretaría de Egresos de la Secretaría de Hacienda y Crédito Público. </w:t>
      </w:r>
      <w:r w:rsidRPr="00A844C0">
        <w:rPr>
          <w:rFonts w:ascii="Noto Sans" w:hAnsi="Noto Sans" w:cs="Noto Sans"/>
          <w:sz w:val="22"/>
          <w:szCs w:val="20"/>
        </w:rPr>
        <w:t xml:space="preserve"> </w:t>
      </w:r>
    </w:p>
    <w:p w:rsidR="00D639EF" w:rsidRDefault="00D639EF" w:rsidP="007436A4">
      <w:pPr>
        <w:shd w:val="clear" w:color="auto" w:fill="FFFFFF" w:themeFill="background1"/>
        <w:ind w:right="45"/>
        <w:jc w:val="both"/>
        <w:rPr>
          <w:rFonts w:ascii="Noto Sans" w:hAnsi="Noto Sans" w:cs="Noto Sans"/>
          <w:sz w:val="22"/>
          <w:szCs w:val="20"/>
        </w:rPr>
      </w:pPr>
    </w:p>
    <w:p w:rsidR="007436A4" w:rsidRPr="00725FEE" w:rsidRDefault="007436A4" w:rsidP="007436A4">
      <w:pPr>
        <w:jc w:val="both"/>
        <w:rPr>
          <w:rFonts w:ascii="Noto Sans" w:hAnsi="Noto Sans" w:cs="Noto Sans"/>
          <w:bCs/>
          <w:sz w:val="22"/>
          <w:szCs w:val="22"/>
        </w:rPr>
      </w:pPr>
      <w:r w:rsidRPr="00725FEE">
        <w:rPr>
          <w:rFonts w:ascii="Noto Sans" w:eastAsia="Times New Roman" w:hAnsi="Noto Sans" w:cs="Noto Sans"/>
          <w:b/>
          <w:bCs/>
          <w:sz w:val="22"/>
          <w:szCs w:val="22"/>
        </w:rPr>
        <w:t>1.9. Domicilio</w:t>
      </w:r>
      <w:r w:rsidRPr="00725FEE">
        <w:rPr>
          <w:rFonts w:ascii="Noto Sans" w:eastAsia="Times New Roman" w:hAnsi="Noto Sans" w:cs="Noto Sans"/>
          <w:bCs/>
          <w:sz w:val="22"/>
          <w:szCs w:val="22"/>
        </w:rPr>
        <w:t xml:space="preserve">. </w:t>
      </w:r>
      <w:r w:rsidRPr="00725FEE">
        <w:rPr>
          <w:rFonts w:ascii="Noto Sans" w:hAnsi="Noto Sans" w:cs="Noto Sans"/>
          <w:bCs/>
          <w:sz w:val="22"/>
          <w:szCs w:val="22"/>
        </w:rPr>
        <w:t>Para los efectos de este contrato señala como su domicilio el ubicado en Boulevard Manuel Antonio Romero Zurita No. 414, Col. Quintín Arauz, Paraíso, Tabasco, C.P. 86608; y el ubicado en la Terminal de Usos Múltiples Dos Bocas, Carretera a Playas Km. 1.5, Ranchería el Limón S/N, C.P. 86606, Paraíso, Tabasco.</w:t>
      </w:r>
    </w:p>
    <w:p w:rsidR="007436A4" w:rsidRPr="00725FEE" w:rsidRDefault="007436A4" w:rsidP="007436A4">
      <w:pPr>
        <w:jc w:val="both"/>
        <w:rPr>
          <w:rFonts w:ascii="Noto Sans" w:eastAsia="Times New Roman" w:hAnsi="Noto Sans" w:cs="Noto Sans"/>
          <w:bCs/>
          <w:sz w:val="22"/>
          <w:szCs w:val="22"/>
        </w:rPr>
      </w:pPr>
    </w:p>
    <w:p w:rsidR="007436A4" w:rsidRPr="00725FEE" w:rsidRDefault="007436A4" w:rsidP="007436A4">
      <w:pPr>
        <w:spacing w:after="240"/>
        <w:jc w:val="both"/>
        <w:rPr>
          <w:rFonts w:ascii="Noto Sans" w:eastAsia="Times New Roman" w:hAnsi="Noto Sans" w:cs="Noto Sans"/>
          <w:b/>
          <w:bCs/>
          <w:sz w:val="22"/>
          <w:szCs w:val="22"/>
        </w:rPr>
      </w:pPr>
      <w:r w:rsidRPr="00725FEE">
        <w:rPr>
          <w:rFonts w:ascii="Noto Sans" w:eastAsia="Times New Roman" w:hAnsi="Noto Sans" w:cs="Noto Sans"/>
          <w:b/>
          <w:bCs/>
          <w:sz w:val="22"/>
          <w:szCs w:val="22"/>
        </w:rPr>
        <w:t>2.- El PROVEEDOR, declara que:</w:t>
      </w:r>
    </w:p>
    <w:p w:rsidR="007436A4" w:rsidRDefault="007436A4" w:rsidP="007436A4">
      <w:pPr>
        <w:jc w:val="both"/>
        <w:rPr>
          <w:rFonts w:ascii="Noto Sans" w:hAnsi="Noto Sans" w:cs="Noto Sans"/>
          <w:bCs/>
          <w:sz w:val="22"/>
          <w:szCs w:val="22"/>
        </w:rPr>
      </w:pPr>
      <w:r w:rsidRPr="00725FEE">
        <w:rPr>
          <w:rFonts w:ascii="Noto Sans" w:eastAsia="Times New Roman" w:hAnsi="Noto Sans" w:cs="Noto Sans"/>
          <w:b/>
          <w:bCs/>
          <w:sz w:val="22"/>
          <w:szCs w:val="22"/>
        </w:rPr>
        <w:t>2.1. Legal existencia de la sociedad</w:t>
      </w:r>
      <w:r w:rsidRPr="00725FEE">
        <w:rPr>
          <w:rFonts w:ascii="Noto Sans" w:eastAsia="Times New Roman" w:hAnsi="Noto Sans" w:cs="Noto Sans"/>
          <w:bCs/>
          <w:sz w:val="22"/>
          <w:szCs w:val="22"/>
        </w:rPr>
        <w:t>.</w:t>
      </w:r>
      <w:r w:rsidRPr="00725FEE">
        <w:rPr>
          <w:rFonts w:ascii="Noto Sans" w:eastAsia="Times New Roman" w:hAnsi="Noto Sans" w:cs="Noto Sans"/>
          <w:bCs/>
          <w:color w:val="FF0000"/>
          <w:sz w:val="22"/>
          <w:szCs w:val="22"/>
        </w:rPr>
        <w:t xml:space="preserve"> </w:t>
      </w:r>
      <w:r w:rsidRPr="00725FEE">
        <w:rPr>
          <w:rFonts w:ascii="Noto Sans" w:hAnsi="Noto Sans" w:cs="Noto Sans"/>
          <w:bCs/>
          <w:sz w:val="22"/>
          <w:szCs w:val="22"/>
        </w:rPr>
        <w:t xml:space="preserve">Es una persona </w:t>
      </w:r>
      <w:r w:rsidR="00D639EF">
        <w:rPr>
          <w:rFonts w:ascii="Noto Sans" w:hAnsi="Noto Sans" w:cs="Noto Sans"/>
          <w:bCs/>
          <w:sz w:val="22"/>
          <w:szCs w:val="22"/>
        </w:rPr>
        <w:t>_________</w:t>
      </w:r>
      <w:r w:rsidRPr="00725FEE">
        <w:rPr>
          <w:rFonts w:ascii="Noto Sans" w:hAnsi="Noto Sans" w:cs="Noto Sans"/>
          <w:bCs/>
          <w:sz w:val="22"/>
          <w:szCs w:val="22"/>
        </w:rPr>
        <w:t xml:space="preserve"> de nacionalidad mexicana, acredita estar constituida conforme a la Ley de Sociedades Mercantiles, según consta mediante </w:t>
      </w:r>
      <w:r w:rsidR="00D639EF" w:rsidRPr="00725FEE">
        <w:rPr>
          <w:rFonts w:ascii="Noto Sans" w:hAnsi="Noto Sans" w:cs="Noto Sans"/>
          <w:bCs/>
          <w:sz w:val="22"/>
          <w:szCs w:val="22"/>
        </w:rPr>
        <w:t>E</w:t>
      </w:r>
      <w:r w:rsidRPr="00725FEE">
        <w:rPr>
          <w:rFonts w:ascii="Noto Sans" w:hAnsi="Noto Sans" w:cs="Noto Sans"/>
          <w:bCs/>
          <w:sz w:val="22"/>
          <w:szCs w:val="22"/>
        </w:rPr>
        <w:t xml:space="preserve">scritura </w:t>
      </w:r>
      <w:r w:rsidR="00D639EF" w:rsidRPr="00725FEE">
        <w:rPr>
          <w:rFonts w:ascii="Noto Sans" w:hAnsi="Noto Sans" w:cs="Noto Sans"/>
          <w:bCs/>
          <w:sz w:val="22"/>
          <w:szCs w:val="22"/>
        </w:rPr>
        <w:t>P</w:t>
      </w:r>
      <w:r w:rsidRPr="00725FEE">
        <w:rPr>
          <w:rFonts w:ascii="Noto Sans" w:hAnsi="Noto Sans" w:cs="Noto Sans"/>
          <w:bCs/>
          <w:sz w:val="22"/>
          <w:szCs w:val="22"/>
        </w:rPr>
        <w:t xml:space="preserve">ública No. </w:t>
      </w:r>
      <w:r w:rsidR="00D639EF">
        <w:rPr>
          <w:rFonts w:ascii="Noto Sans" w:hAnsi="Noto Sans" w:cs="Noto Sans"/>
          <w:bCs/>
          <w:sz w:val="22"/>
          <w:szCs w:val="22"/>
        </w:rPr>
        <w:t>_____________</w:t>
      </w:r>
      <w:r>
        <w:rPr>
          <w:rFonts w:ascii="Noto Sans" w:hAnsi="Noto Sans" w:cs="Noto Sans"/>
          <w:bCs/>
          <w:sz w:val="22"/>
          <w:szCs w:val="22"/>
        </w:rPr>
        <w:t xml:space="preserve">, de fecha </w:t>
      </w:r>
      <w:r w:rsidR="00D639EF">
        <w:rPr>
          <w:rFonts w:ascii="Noto Sans" w:hAnsi="Noto Sans" w:cs="Noto Sans"/>
          <w:bCs/>
          <w:sz w:val="22"/>
          <w:szCs w:val="22"/>
        </w:rPr>
        <w:t>_______________</w:t>
      </w:r>
      <w:r>
        <w:rPr>
          <w:rFonts w:ascii="Noto Sans" w:hAnsi="Noto Sans" w:cs="Noto Sans"/>
          <w:bCs/>
          <w:sz w:val="22"/>
          <w:szCs w:val="22"/>
        </w:rPr>
        <w:t>, p</w:t>
      </w:r>
      <w:r w:rsidRPr="00725FEE">
        <w:rPr>
          <w:rFonts w:ascii="Noto Sans" w:hAnsi="Noto Sans" w:cs="Noto Sans"/>
          <w:bCs/>
          <w:sz w:val="22"/>
          <w:szCs w:val="22"/>
        </w:rPr>
        <w:t>asada ante la fe de</w:t>
      </w:r>
      <w:r w:rsidR="00D639EF">
        <w:rPr>
          <w:rFonts w:ascii="Noto Sans" w:hAnsi="Noto Sans" w:cs="Noto Sans"/>
          <w:bCs/>
          <w:sz w:val="22"/>
          <w:szCs w:val="22"/>
        </w:rPr>
        <w:t xml:space="preserve">l Notario Público </w:t>
      </w:r>
      <w:r>
        <w:rPr>
          <w:rFonts w:ascii="Noto Sans" w:hAnsi="Noto Sans" w:cs="Noto Sans"/>
          <w:bCs/>
          <w:sz w:val="22"/>
          <w:szCs w:val="22"/>
        </w:rPr>
        <w:t xml:space="preserve"> </w:t>
      </w:r>
      <w:r w:rsidR="00D639EF">
        <w:rPr>
          <w:rFonts w:ascii="Noto Sans" w:hAnsi="Noto Sans" w:cs="Noto Sans"/>
          <w:bCs/>
          <w:sz w:val="22"/>
          <w:szCs w:val="22"/>
        </w:rPr>
        <w:t>___________________</w:t>
      </w:r>
      <w:r w:rsidRPr="00725FEE">
        <w:rPr>
          <w:rFonts w:ascii="Noto Sans" w:hAnsi="Noto Sans" w:cs="Noto Sans"/>
          <w:bCs/>
          <w:sz w:val="22"/>
          <w:szCs w:val="22"/>
        </w:rPr>
        <w:t xml:space="preserve">, </w:t>
      </w:r>
      <w:r>
        <w:rPr>
          <w:rFonts w:ascii="Noto Sans" w:hAnsi="Noto Sans" w:cs="Noto Sans"/>
          <w:bCs/>
          <w:sz w:val="22"/>
          <w:szCs w:val="22"/>
        </w:rPr>
        <w:t>inscrita en el Registro Público de Comercio</w:t>
      </w:r>
      <w:r w:rsidRPr="00725FEE">
        <w:rPr>
          <w:rFonts w:ascii="Noto Sans" w:hAnsi="Noto Sans" w:cs="Noto Sans"/>
          <w:bCs/>
          <w:sz w:val="22"/>
          <w:szCs w:val="22"/>
        </w:rPr>
        <w:t xml:space="preserve"> con el folio mercantil número </w:t>
      </w:r>
      <w:r w:rsidR="00D639EF">
        <w:rPr>
          <w:rFonts w:ascii="Noto Sans" w:hAnsi="Noto Sans" w:cs="Noto Sans"/>
          <w:bCs/>
          <w:sz w:val="22"/>
          <w:szCs w:val="22"/>
        </w:rPr>
        <w:t>____________________</w:t>
      </w:r>
      <w:r w:rsidRPr="00725FEE">
        <w:rPr>
          <w:rFonts w:ascii="Noto Sans" w:hAnsi="Noto Sans" w:cs="Noto Sans"/>
          <w:bCs/>
          <w:sz w:val="22"/>
          <w:szCs w:val="22"/>
        </w:rPr>
        <w:t>. Así mismo declara que su representada se encuentra debidamente inscrita en el Registro Federal de Contribuyentes bajo la clave:</w:t>
      </w:r>
      <w:r w:rsidRPr="00725FEE">
        <w:rPr>
          <w:rFonts w:ascii="Noto Sans" w:hAnsi="Noto Sans" w:cs="Noto Sans"/>
          <w:b/>
          <w:bCs/>
          <w:sz w:val="22"/>
          <w:szCs w:val="22"/>
        </w:rPr>
        <w:t xml:space="preserve"> </w:t>
      </w:r>
      <w:r w:rsidR="00D639EF">
        <w:rPr>
          <w:rFonts w:ascii="Noto Sans" w:hAnsi="Noto Sans" w:cs="Noto Sans"/>
          <w:b/>
          <w:bCs/>
          <w:sz w:val="22"/>
          <w:szCs w:val="22"/>
        </w:rPr>
        <w:t>______________________</w:t>
      </w:r>
      <w:r w:rsidRPr="00725FEE">
        <w:rPr>
          <w:rFonts w:ascii="Noto Sans" w:hAnsi="Noto Sans" w:cs="Noto Sans"/>
          <w:b/>
          <w:bCs/>
          <w:sz w:val="22"/>
          <w:szCs w:val="22"/>
        </w:rPr>
        <w:t xml:space="preserve"> </w:t>
      </w:r>
      <w:r w:rsidRPr="00725FEE">
        <w:rPr>
          <w:rFonts w:ascii="Noto Sans" w:hAnsi="Noto Sans" w:cs="Noto Sans"/>
          <w:bCs/>
          <w:sz w:val="22"/>
          <w:szCs w:val="22"/>
        </w:rPr>
        <w:t>documentos que s</w:t>
      </w:r>
      <w:r>
        <w:rPr>
          <w:rFonts w:ascii="Noto Sans" w:hAnsi="Noto Sans" w:cs="Noto Sans"/>
          <w:bCs/>
          <w:sz w:val="22"/>
          <w:szCs w:val="22"/>
        </w:rPr>
        <w:t>e agregan al presente CONTRATO.</w:t>
      </w:r>
    </w:p>
    <w:p w:rsidR="007436A4" w:rsidRDefault="007436A4" w:rsidP="007436A4">
      <w:pPr>
        <w:jc w:val="both"/>
        <w:rPr>
          <w:rFonts w:ascii="Noto Sans" w:hAnsi="Noto Sans" w:cs="Noto Sans"/>
          <w:bCs/>
          <w:sz w:val="22"/>
          <w:szCs w:val="22"/>
        </w:rPr>
      </w:pPr>
    </w:p>
    <w:p w:rsidR="007436A4" w:rsidRDefault="007436A4" w:rsidP="007436A4">
      <w:pPr>
        <w:jc w:val="both"/>
        <w:rPr>
          <w:rFonts w:ascii="Noto Sans" w:hAnsi="Noto Sans" w:cs="Noto Sans"/>
          <w:b/>
          <w:sz w:val="22"/>
          <w:szCs w:val="22"/>
        </w:rPr>
      </w:pPr>
      <w:r w:rsidRPr="00725FEE">
        <w:rPr>
          <w:rFonts w:ascii="Noto Sans" w:eastAsia="Times New Roman" w:hAnsi="Noto Sans" w:cs="Noto Sans"/>
          <w:b/>
          <w:bCs/>
          <w:sz w:val="22"/>
          <w:szCs w:val="22"/>
        </w:rPr>
        <w:t xml:space="preserve">2.2. </w:t>
      </w:r>
      <w:r w:rsidRPr="00725FEE">
        <w:rPr>
          <w:rFonts w:ascii="Noto Sans" w:hAnsi="Noto Sans" w:cs="Noto Sans"/>
          <w:b/>
          <w:sz w:val="22"/>
          <w:szCs w:val="22"/>
        </w:rPr>
        <w:t>Representación</w:t>
      </w:r>
      <w:r w:rsidRPr="00725FEE">
        <w:rPr>
          <w:rFonts w:ascii="Noto Sans" w:hAnsi="Noto Sans" w:cs="Noto Sans"/>
          <w:sz w:val="22"/>
          <w:szCs w:val="22"/>
        </w:rPr>
        <w:t xml:space="preserve">. Se encuentra legalmente representado en éste acto por el C. </w:t>
      </w:r>
      <w:r w:rsidR="00D639EF">
        <w:rPr>
          <w:rFonts w:ascii="Noto Sans" w:hAnsi="Noto Sans" w:cs="Noto Sans"/>
          <w:sz w:val="22"/>
          <w:szCs w:val="22"/>
        </w:rPr>
        <w:t>___________________________</w:t>
      </w:r>
      <w:r w:rsidRPr="00725FEE">
        <w:rPr>
          <w:rFonts w:ascii="Noto Sans" w:hAnsi="Noto Sans" w:cs="Noto Sans"/>
          <w:sz w:val="22"/>
          <w:szCs w:val="22"/>
        </w:rPr>
        <w:t xml:space="preserve">, en su carácter de </w:t>
      </w:r>
      <w:r w:rsidR="00D639EF">
        <w:rPr>
          <w:rFonts w:ascii="Noto Sans" w:hAnsi="Noto Sans" w:cs="Noto Sans"/>
          <w:sz w:val="22"/>
          <w:szCs w:val="22"/>
        </w:rPr>
        <w:t>______________________</w:t>
      </w:r>
      <w:r w:rsidRPr="00725FEE">
        <w:rPr>
          <w:rFonts w:ascii="Noto Sans" w:hAnsi="Noto Sans" w:cs="Noto Sans"/>
          <w:sz w:val="22"/>
          <w:szCs w:val="22"/>
        </w:rPr>
        <w:t xml:space="preserve"> y que cuenta con poder general mediante </w:t>
      </w:r>
      <w:r w:rsidR="00D639EF">
        <w:rPr>
          <w:rFonts w:ascii="Noto Sans" w:hAnsi="Noto Sans" w:cs="Noto Sans"/>
          <w:sz w:val="22"/>
          <w:szCs w:val="22"/>
        </w:rPr>
        <w:t>____________________</w:t>
      </w:r>
      <w:r>
        <w:rPr>
          <w:rFonts w:ascii="Noto Sans" w:hAnsi="Noto Sans" w:cs="Noto Sans"/>
          <w:sz w:val="22"/>
          <w:szCs w:val="22"/>
        </w:rPr>
        <w:t xml:space="preserve">, </w:t>
      </w:r>
      <w:r w:rsidRPr="00725FEE">
        <w:rPr>
          <w:rFonts w:ascii="Noto Sans" w:hAnsi="Noto Sans" w:cs="Noto Sans"/>
          <w:bCs/>
          <w:sz w:val="22"/>
          <w:szCs w:val="22"/>
        </w:rPr>
        <w:t xml:space="preserve">de fecha </w:t>
      </w:r>
      <w:r w:rsidR="00D639EF">
        <w:rPr>
          <w:rFonts w:ascii="Noto Sans" w:hAnsi="Noto Sans" w:cs="Noto Sans"/>
          <w:bCs/>
          <w:sz w:val="22"/>
          <w:szCs w:val="22"/>
        </w:rPr>
        <w:t>____________________</w:t>
      </w:r>
      <w:r>
        <w:rPr>
          <w:rFonts w:ascii="Noto Sans" w:hAnsi="Noto Sans" w:cs="Noto Sans"/>
          <w:bCs/>
          <w:sz w:val="22"/>
          <w:szCs w:val="22"/>
        </w:rPr>
        <w:t>, p</w:t>
      </w:r>
      <w:r w:rsidRPr="00725FEE">
        <w:rPr>
          <w:rFonts w:ascii="Noto Sans" w:hAnsi="Noto Sans" w:cs="Noto Sans"/>
          <w:bCs/>
          <w:sz w:val="22"/>
          <w:szCs w:val="22"/>
        </w:rPr>
        <w:t xml:space="preserve">asada ante la fe </w:t>
      </w:r>
      <w:r w:rsidR="00D639EF" w:rsidRPr="00725FEE">
        <w:rPr>
          <w:rFonts w:ascii="Noto Sans" w:hAnsi="Noto Sans" w:cs="Noto Sans"/>
          <w:bCs/>
          <w:sz w:val="22"/>
          <w:szCs w:val="22"/>
        </w:rPr>
        <w:t>de</w:t>
      </w:r>
      <w:r w:rsidR="00D639EF">
        <w:rPr>
          <w:rFonts w:ascii="Noto Sans" w:hAnsi="Noto Sans" w:cs="Noto Sans"/>
          <w:bCs/>
          <w:sz w:val="22"/>
          <w:szCs w:val="22"/>
        </w:rPr>
        <w:t>l Notario Público</w:t>
      </w:r>
      <w:r>
        <w:rPr>
          <w:rFonts w:ascii="Noto Sans" w:hAnsi="Noto Sans" w:cs="Noto Sans"/>
          <w:bCs/>
          <w:sz w:val="22"/>
          <w:szCs w:val="22"/>
        </w:rPr>
        <w:t xml:space="preserve"> </w:t>
      </w:r>
      <w:r w:rsidR="00D639EF">
        <w:rPr>
          <w:rFonts w:ascii="Noto Sans" w:hAnsi="Noto Sans" w:cs="Noto Sans"/>
          <w:bCs/>
          <w:sz w:val="22"/>
          <w:szCs w:val="22"/>
        </w:rPr>
        <w:t>__________________________</w:t>
      </w:r>
      <w:r>
        <w:rPr>
          <w:rFonts w:ascii="Noto Sans" w:hAnsi="Noto Sans" w:cs="Noto Sans"/>
          <w:bCs/>
          <w:sz w:val="22"/>
          <w:szCs w:val="22"/>
        </w:rPr>
        <w:t xml:space="preserve">, inscrita en el Registro Público de Comercio </w:t>
      </w:r>
      <w:r w:rsidRPr="00725FEE">
        <w:rPr>
          <w:rFonts w:ascii="Noto Sans" w:hAnsi="Noto Sans" w:cs="Noto Sans"/>
          <w:bCs/>
          <w:sz w:val="22"/>
          <w:szCs w:val="22"/>
        </w:rPr>
        <w:t xml:space="preserve">el </w:t>
      </w:r>
      <w:r w:rsidR="00D639EF">
        <w:rPr>
          <w:rFonts w:ascii="Noto Sans" w:hAnsi="Noto Sans" w:cs="Noto Sans"/>
          <w:bCs/>
          <w:sz w:val="22"/>
          <w:szCs w:val="22"/>
        </w:rPr>
        <w:t>___________________</w:t>
      </w:r>
      <w:r w:rsidRPr="00725FEE">
        <w:rPr>
          <w:rFonts w:ascii="Noto Sans" w:hAnsi="Noto Sans" w:cs="Noto Sans"/>
          <w:bCs/>
          <w:sz w:val="22"/>
          <w:szCs w:val="22"/>
        </w:rPr>
        <w:t xml:space="preserve">, con el folio mercantil número </w:t>
      </w:r>
      <w:r w:rsidR="00D639EF">
        <w:rPr>
          <w:rFonts w:ascii="Noto Sans" w:hAnsi="Noto Sans" w:cs="Noto Sans"/>
          <w:bCs/>
          <w:sz w:val="22"/>
          <w:szCs w:val="22"/>
        </w:rPr>
        <w:t>____________________</w:t>
      </w:r>
      <w:r w:rsidRPr="00725FEE">
        <w:rPr>
          <w:rFonts w:ascii="Noto Sans" w:hAnsi="Noto Sans" w:cs="Noto Sans"/>
          <w:bCs/>
          <w:sz w:val="22"/>
          <w:szCs w:val="22"/>
        </w:rPr>
        <w:t xml:space="preserve">. </w:t>
      </w:r>
      <w:r w:rsidRPr="00725FEE">
        <w:rPr>
          <w:rFonts w:ascii="Noto Sans" w:hAnsi="Noto Sans" w:cs="Noto Sans"/>
          <w:sz w:val="22"/>
          <w:szCs w:val="22"/>
        </w:rPr>
        <w:t>Documento en el cual se otorgaron facultades suficientes para la suscripción del presente instrumento y que a la fecha no le han sido revocadas ni modificadas de manera alguna. Su Registro Federal de Contribuyentes es</w:t>
      </w:r>
      <w:r w:rsidRPr="00725FEE">
        <w:rPr>
          <w:rFonts w:ascii="Noto Sans" w:hAnsi="Noto Sans" w:cs="Noto Sans"/>
          <w:b/>
          <w:sz w:val="22"/>
          <w:szCs w:val="22"/>
        </w:rPr>
        <w:t xml:space="preserve"> </w:t>
      </w:r>
      <w:r w:rsidR="00D639EF">
        <w:rPr>
          <w:rFonts w:ascii="Noto Sans" w:hAnsi="Noto Sans" w:cs="Noto Sans"/>
          <w:b/>
          <w:bCs/>
          <w:sz w:val="22"/>
          <w:szCs w:val="22"/>
        </w:rPr>
        <w:t>_____________________</w:t>
      </w:r>
      <w:r w:rsidRPr="00725FEE">
        <w:rPr>
          <w:rFonts w:ascii="Noto Sans" w:hAnsi="Noto Sans" w:cs="Noto Sans"/>
          <w:b/>
          <w:sz w:val="22"/>
          <w:szCs w:val="22"/>
        </w:rPr>
        <w:t>.</w:t>
      </w:r>
    </w:p>
    <w:p w:rsidR="007436A4" w:rsidRPr="00725FEE" w:rsidRDefault="007436A4" w:rsidP="007436A4">
      <w:pPr>
        <w:jc w:val="both"/>
        <w:rPr>
          <w:rFonts w:ascii="Noto Sans" w:hAnsi="Noto Sans" w:cs="Noto Sans"/>
          <w:b/>
          <w:sz w:val="22"/>
          <w:szCs w:val="22"/>
        </w:rPr>
      </w:pPr>
    </w:p>
    <w:p w:rsidR="007436A4"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
          <w:bCs/>
          <w:sz w:val="22"/>
          <w:szCs w:val="22"/>
        </w:rPr>
        <w:t>2.3. Objeto social</w:t>
      </w:r>
      <w:r w:rsidRPr="00725FEE">
        <w:rPr>
          <w:rFonts w:ascii="Noto Sans" w:eastAsia="Times New Roman" w:hAnsi="Noto Sans" w:cs="Noto Sans"/>
          <w:bCs/>
          <w:sz w:val="22"/>
          <w:szCs w:val="22"/>
        </w:rPr>
        <w:t xml:space="preserve">. </w:t>
      </w:r>
      <w:r w:rsidR="00812E9C">
        <w:rPr>
          <w:rFonts w:ascii="Noto Sans" w:eastAsia="Times New Roman" w:hAnsi="Noto Sans" w:cs="Noto Sans"/>
          <w:bCs/>
          <w:sz w:val="22"/>
          <w:szCs w:val="22"/>
        </w:rPr>
        <w:t>_____________________________________________________________</w:t>
      </w:r>
      <w:r>
        <w:rPr>
          <w:rFonts w:ascii="Noto Sans" w:eastAsia="Times New Roman" w:hAnsi="Noto Sans" w:cs="Noto Sans"/>
          <w:bCs/>
          <w:sz w:val="22"/>
          <w:szCs w:val="22"/>
        </w:rPr>
        <w:t>.</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
          <w:bCs/>
          <w:sz w:val="22"/>
          <w:szCs w:val="22"/>
        </w:rPr>
        <w:t>2.4. Aptitud Jurídica</w:t>
      </w:r>
      <w:r w:rsidRPr="00725FEE">
        <w:rPr>
          <w:rFonts w:ascii="Noto Sans" w:eastAsia="Times New Roman" w:hAnsi="Noto Sans" w:cs="Noto Sans"/>
          <w:bCs/>
          <w:sz w:val="22"/>
          <w:szCs w:val="22"/>
        </w:rPr>
        <w:t xml:space="preserve">. Conoce plenamente el contenido de la Ley de Adquisiciones, Arrendamientos y Servicios del Sector Público, así como su Reglamento, y demás </w:t>
      </w:r>
      <w:r w:rsidRPr="00725FEE">
        <w:rPr>
          <w:rFonts w:ascii="Noto Sans" w:eastAsia="Times New Roman" w:hAnsi="Noto Sans" w:cs="Noto Sans"/>
          <w:bCs/>
          <w:sz w:val="22"/>
          <w:szCs w:val="22"/>
        </w:rPr>
        <w:lastRenderedPageBreak/>
        <w:t>normatividad aplicable en materia de adquisiciones, arrendamientos y servicios vigente y, bajo protesta de decir verdad, manifiesta estar al corriente en el cumplimiento de sus obligaciones fiscales en lo que se refiere a la presentación oportuna en tiempo y forma de sus declaraciones por impuestos federales, además de no tener adeudos a su cargo por estos mismos conceptos.</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hAnsi="Noto Sans" w:cs="Noto Sans"/>
          <w:b/>
          <w:sz w:val="22"/>
          <w:szCs w:val="22"/>
        </w:rPr>
        <w:t xml:space="preserve">2.5. </w:t>
      </w:r>
      <w:r w:rsidRPr="00725FEE">
        <w:rPr>
          <w:rFonts w:ascii="Noto Sans" w:eastAsia="Times New Roman" w:hAnsi="Noto Sans" w:cs="Noto Sans"/>
          <w:bCs/>
          <w:sz w:val="22"/>
          <w:szCs w:val="22"/>
        </w:rPr>
        <w:t xml:space="preserve">Bajo protesta de decir verdad, manifiesta que ni él ni ninguno de los socios o accionistas desempeñan un empleo, cargo o comisión en el servicio público, ni se encuentran inhabilitados para ello, o en su caso que, a pesar de desempeñarlo, con la formalización del presente contrato no se actualiza un conflicto de interés, en términos del artículo 49, fracción IX de la Ley General de Responsabilidades Administrativas lo cual se constató </w:t>
      </w:r>
      <w:r w:rsidRPr="00A844C0">
        <w:rPr>
          <w:rFonts w:ascii="Noto Sans" w:hAnsi="Noto Sans" w:cs="Noto Sans"/>
          <w:bCs/>
          <w:sz w:val="22"/>
          <w:szCs w:val="20"/>
        </w:rPr>
        <w:t>en el Directorio de Proveedores y Contratistas Sancionados de la Secretaría Anticorrupción y Buen Gobierno</w:t>
      </w:r>
      <w:r w:rsidRPr="00725FEE">
        <w:rPr>
          <w:rFonts w:ascii="Noto Sans" w:eastAsia="Times New Roman" w:hAnsi="Noto Sans" w:cs="Noto Sans"/>
          <w:bCs/>
          <w:sz w:val="22"/>
          <w:szCs w:val="22"/>
        </w:rPr>
        <w:t xml:space="preserve">, en concordancia con los artículos </w:t>
      </w:r>
      <w:r>
        <w:rPr>
          <w:rFonts w:ascii="Noto Sans" w:eastAsia="Times New Roman" w:hAnsi="Noto Sans" w:cs="Noto Sans"/>
          <w:bCs/>
          <w:sz w:val="22"/>
          <w:szCs w:val="22"/>
        </w:rPr>
        <w:t>71</w:t>
      </w:r>
      <w:r w:rsidRPr="00725FEE">
        <w:rPr>
          <w:rFonts w:ascii="Noto Sans" w:eastAsia="Times New Roman" w:hAnsi="Noto Sans" w:cs="Noto Sans"/>
          <w:bCs/>
          <w:sz w:val="22"/>
          <w:szCs w:val="22"/>
        </w:rPr>
        <w:t xml:space="preserve">, fracción </w:t>
      </w:r>
      <w:r>
        <w:rPr>
          <w:rFonts w:ascii="Noto Sans" w:eastAsia="Times New Roman" w:hAnsi="Noto Sans" w:cs="Noto Sans"/>
          <w:bCs/>
          <w:sz w:val="22"/>
          <w:szCs w:val="22"/>
        </w:rPr>
        <w:t>I</w:t>
      </w:r>
      <w:r w:rsidRPr="00725FEE">
        <w:rPr>
          <w:rFonts w:ascii="Noto Sans" w:eastAsia="Times New Roman" w:hAnsi="Noto Sans" w:cs="Noto Sans"/>
          <w:bCs/>
          <w:sz w:val="22"/>
          <w:szCs w:val="22"/>
        </w:rPr>
        <w:t>II de la “LAASSP” y 88, fracción I de su Reglamento; así como que “</w:t>
      </w:r>
      <w:r w:rsidRPr="00725FEE">
        <w:rPr>
          <w:rFonts w:ascii="Noto Sans" w:eastAsia="Times New Roman" w:hAnsi="Noto Sans" w:cs="Noto Sans"/>
          <w:b/>
          <w:bCs/>
          <w:sz w:val="22"/>
          <w:szCs w:val="22"/>
        </w:rPr>
        <w:t>EL PROVEEDOR</w:t>
      </w:r>
      <w:r w:rsidRPr="00725FEE">
        <w:rPr>
          <w:rFonts w:ascii="Noto Sans" w:eastAsia="Times New Roman" w:hAnsi="Noto Sans" w:cs="Noto Sans"/>
          <w:bCs/>
          <w:sz w:val="22"/>
          <w:szCs w:val="22"/>
        </w:rPr>
        <w:t xml:space="preserve">” no se encuentra en alguno de los supuestos del artículo </w:t>
      </w:r>
      <w:r>
        <w:rPr>
          <w:rFonts w:ascii="Noto Sans" w:eastAsia="Times New Roman" w:hAnsi="Noto Sans" w:cs="Noto Sans"/>
          <w:bCs/>
          <w:sz w:val="22"/>
          <w:szCs w:val="22"/>
        </w:rPr>
        <w:t>71</w:t>
      </w:r>
      <w:r w:rsidRPr="00725FEE">
        <w:rPr>
          <w:rFonts w:ascii="Noto Sans" w:eastAsia="Times New Roman" w:hAnsi="Noto Sans" w:cs="Noto Sans"/>
          <w:bCs/>
          <w:sz w:val="22"/>
          <w:szCs w:val="22"/>
        </w:rPr>
        <w:t xml:space="preserve"> y penúltimo y antepenúltimo párrafos del artículo </w:t>
      </w:r>
      <w:r>
        <w:rPr>
          <w:rFonts w:ascii="Noto Sans" w:eastAsia="Times New Roman" w:hAnsi="Noto Sans" w:cs="Noto Sans"/>
          <w:bCs/>
          <w:sz w:val="22"/>
          <w:szCs w:val="22"/>
        </w:rPr>
        <w:t>9</w:t>
      </w:r>
      <w:r w:rsidRPr="00725FEE">
        <w:rPr>
          <w:rFonts w:ascii="Noto Sans" w:eastAsia="Times New Roman" w:hAnsi="Noto Sans" w:cs="Noto Sans"/>
          <w:bCs/>
          <w:sz w:val="22"/>
          <w:szCs w:val="22"/>
        </w:rPr>
        <w:t>0 de la “</w:t>
      </w:r>
      <w:r w:rsidRPr="00725FEE">
        <w:rPr>
          <w:rFonts w:ascii="Noto Sans" w:eastAsia="Times New Roman" w:hAnsi="Noto Sans" w:cs="Noto Sans"/>
          <w:b/>
          <w:bCs/>
          <w:sz w:val="22"/>
          <w:szCs w:val="22"/>
        </w:rPr>
        <w:t>LAASSP</w:t>
      </w:r>
      <w:r w:rsidRPr="00725FEE">
        <w:rPr>
          <w:rFonts w:ascii="Noto Sans" w:eastAsia="Times New Roman" w:hAnsi="Noto Sans" w:cs="Noto Sans"/>
          <w:bCs/>
          <w:sz w:val="22"/>
          <w:szCs w:val="22"/>
        </w:rPr>
        <w:t>”.</w:t>
      </w:r>
    </w:p>
    <w:p w:rsidR="007436A4" w:rsidRPr="00725FEE" w:rsidRDefault="007436A4" w:rsidP="007436A4">
      <w:pPr>
        <w:spacing w:after="240"/>
        <w:jc w:val="both"/>
        <w:rPr>
          <w:rFonts w:ascii="Noto Sans" w:eastAsia="Times New Roman" w:hAnsi="Noto Sans" w:cs="Noto Sans"/>
          <w:b/>
          <w:bCs/>
          <w:sz w:val="22"/>
          <w:szCs w:val="22"/>
        </w:rPr>
      </w:pPr>
      <w:r w:rsidRPr="00725FEE">
        <w:rPr>
          <w:rFonts w:ascii="Noto Sans" w:hAnsi="Noto Sans" w:cs="Noto Sans"/>
          <w:b/>
          <w:sz w:val="22"/>
          <w:szCs w:val="22"/>
        </w:rPr>
        <w:t xml:space="preserve">2.6. </w:t>
      </w:r>
      <w:r w:rsidRPr="00725FEE">
        <w:rPr>
          <w:rFonts w:ascii="Noto Sans" w:hAnsi="Noto Sans" w:cs="Noto Sans"/>
          <w:sz w:val="22"/>
          <w:szCs w:val="22"/>
        </w:rPr>
        <w:t>Bajo protesta de decir verdad, declara que conoce y se obliga a cumplir con el Convenio 138 de la Organización Internacional del Trabajo en materia de erradicación del Trabajo Infantil, del artículo 123 Constitucional, apartado A) en todas sus fracciones y de la Ley Federal del Trabajo en su artículo 22, manifestando que ni en sus registros, ni en su nómina tiene empleados menores de quince años y que en caso de llegar a tener a menores de dieciocho años que se encuentren dentro de los supuestos de edad permitida para laborar le serán respetados todos los derechos que se establecen en el marco normativo transcrito.</w:t>
      </w:r>
    </w:p>
    <w:p w:rsidR="007436A4" w:rsidRPr="00725FEE" w:rsidRDefault="007436A4" w:rsidP="007436A4">
      <w:pPr>
        <w:spacing w:after="240"/>
        <w:jc w:val="both"/>
        <w:rPr>
          <w:rFonts w:ascii="Noto Sans" w:eastAsia="Times New Roman" w:hAnsi="Noto Sans" w:cs="Noto Sans"/>
          <w:b/>
          <w:bCs/>
          <w:sz w:val="22"/>
          <w:szCs w:val="22"/>
        </w:rPr>
      </w:pPr>
      <w:r w:rsidRPr="00725FEE">
        <w:rPr>
          <w:rFonts w:ascii="Noto Sans" w:hAnsi="Noto Sans" w:cs="Noto Sans"/>
          <w:b/>
          <w:sz w:val="22"/>
          <w:szCs w:val="22"/>
        </w:rPr>
        <w:t xml:space="preserve">2.7 </w:t>
      </w:r>
      <w:r w:rsidRPr="00725FEE">
        <w:rPr>
          <w:rFonts w:ascii="Noto Sans" w:hAnsi="Noto Sans" w:cs="Noto Sans"/>
          <w:sz w:val="22"/>
          <w:szCs w:val="22"/>
        </w:rPr>
        <w:t>Bajo protesta de decir verdad, manifiesta estar al corriente en los pagos que se derivan de sus obligaciones fiscales, en específico de las previstas en el artículo 32-D del Código Fiscal Federal vigente, así como de sus obligaciones fiscales en materia de seguridad social, ante el Instituto del Fondo Nacional de la Vivienda para los Trabajadores y el Instituto Mexicano del Seguro Social;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
          <w:bCs/>
          <w:sz w:val="22"/>
          <w:szCs w:val="22"/>
        </w:rPr>
        <w:t>2.8. Elementos y recursos</w:t>
      </w:r>
      <w:r w:rsidRPr="00725FEE">
        <w:rPr>
          <w:rFonts w:ascii="Noto Sans" w:eastAsia="Times New Roman" w:hAnsi="Noto Sans" w:cs="Noto Sans"/>
          <w:bCs/>
          <w:sz w:val="22"/>
          <w:szCs w:val="22"/>
        </w:rPr>
        <w:t>. Cuenta con todos los elementos humanos, técnicos, materiales, administrativos, económicos, financieros y de operación, necesarios para cumplir exacta y puntualmente lo dispuesto en el presente contrato.</w:t>
      </w:r>
    </w:p>
    <w:p w:rsidR="007436A4" w:rsidRPr="00EA0D0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
          <w:bCs/>
          <w:sz w:val="22"/>
          <w:szCs w:val="22"/>
        </w:rPr>
        <w:lastRenderedPageBreak/>
        <w:t>2.9. Domicilio</w:t>
      </w:r>
      <w:r w:rsidRPr="00725FEE">
        <w:rPr>
          <w:rFonts w:ascii="Noto Sans" w:eastAsia="Times New Roman" w:hAnsi="Noto Sans" w:cs="Noto Sans"/>
          <w:bCs/>
          <w:sz w:val="22"/>
          <w:szCs w:val="22"/>
        </w:rPr>
        <w:t xml:space="preserve">. Su domicilio, para los efectos de este contrato se ubica en: </w:t>
      </w:r>
      <w:r w:rsidR="00812E9C">
        <w:rPr>
          <w:rFonts w:ascii="Noto Sans" w:eastAsia="Times New Roman" w:hAnsi="Noto Sans" w:cs="Noto Sans"/>
          <w:bCs/>
          <w:sz w:val="22"/>
          <w:szCs w:val="22"/>
        </w:rPr>
        <w:t>________________________________________________________________________________________.</w:t>
      </w:r>
    </w:p>
    <w:p w:rsidR="007436A4" w:rsidRPr="00812E9C"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
          <w:bCs/>
          <w:sz w:val="22"/>
          <w:szCs w:val="22"/>
        </w:rPr>
        <w:t xml:space="preserve">3. </w:t>
      </w:r>
      <w:r w:rsidRPr="00812E9C">
        <w:rPr>
          <w:rFonts w:ascii="Noto Sans" w:eastAsia="Times New Roman" w:hAnsi="Noto Sans" w:cs="Noto Sans"/>
          <w:b/>
          <w:bCs/>
          <w:sz w:val="22"/>
          <w:szCs w:val="22"/>
        </w:rPr>
        <w:t>De las PARTES:</w:t>
      </w:r>
    </w:p>
    <w:p w:rsidR="007436A4" w:rsidRDefault="007436A4" w:rsidP="00812E9C">
      <w:pPr>
        <w:pStyle w:val="Sinespaciado"/>
        <w:rPr>
          <w:rFonts w:ascii="Noto Sans" w:hAnsi="Noto Sans" w:cs="Noto Sans"/>
          <w:bCs/>
          <w:lang w:val="es-ES" w:eastAsia="en-US"/>
        </w:rPr>
      </w:pPr>
      <w:r w:rsidRPr="00812E9C">
        <w:rPr>
          <w:rFonts w:ascii="Noto Sans" w:hAnsi="Noto Sans" w:cs="Noto Sans"/>
          <w:bCs/>
          <w:lang w:val="es-ES" w:eastAsia="en-US"/>
        </w:rPr>
        <w:t>Ambas partes manifiestan:</w:t>
      </w:r>
    </w:p>
    <w:p w:rsidR="00812E9C" w:rsidRPr="00812E9C" w:rsidRDefault="00812E9C" w:rsidP="00812E9C">
      <w:pPr>
        <w:pStyle w:val="Sinespaciado"/>
        <w:rPr>
          <w:rFonts w:ascii="Noto Sans" w:hAnsi="Noto Sans" w:cs="Noto Sans"/>
          <w:bCs/>
          <w:lang w:val="es-ES" w:eastAsia="en-US"/>
        </w:rPr>
      </w:pPr>
    </w:p>
    <w:p w:rsidR="007436A4" w:rsidRPr="00725FEE" w:rsidRDefault="007436A4" w:rsidP="007436A4">
      <w:pPr>
        <w:spacing w:after="240"/>
        <w:ind w:right="45"/>
        <w:jc w:val="both"/>
        <w:rPr>
          <w:rFonts w:ascii="Noto Sans" w:eastAsia="Times New Roman" w:hAnsi="Noto Sans" w:cs="Noto Sans"/>
          <w:bCs/>
          <w:sz w:val="22"/>
          <w:szCs w:val="22"/>
        </w:rPr>
      </w:pPr>
      <w:r w:rsidRPr="00725FEE">
        <w:rPr>
          <w:rFonts w:ascii="Noto Sans" w:eastAsia="Times New Roman" w:hAnsi="Noto Sans" w:cs="Noto Sans"/>
          <w:b/>
          <w:bCs/>
          <w:sz w:val="22"/>
          <w:szCs w:val="22"/>
        </w:rPr>
        <w:t xml:space="preserve">3.1. </w:t>
      </w:r>
      <w:r w:rsidRPr="00725FEE">
        <w:rPr>
          <w:rFonts w:ascii="Noto Sans" w:eastAsia="Times New Roman" w:hAnsi="Noto Sans" w:cs="Noto Sans"/>
          <w:bCs/>
          <w:sz w:val="22"/>
          <w:szCs w:val="22"/>
        </w:rPr>
        <w:t xml:space="preserve">Que la Propuesta Técnica, Económica y los Términos de Referencia, para la </w:t>
      </w:r>
      <w:r w:rsidRPr="00725FEE">
        <w:rPr>
          <w:rFonts w:ascii="Noto Sans" w:hAnsi="Noto Sans" w:cs="Noto Sans"/>
          <w:b/>
          <w:sz w:val="22"/>
          <w:szCs w:val="22"/>
        </w:rPr>
        <w:t>Contratación de</w:t>
      </w:r>
      <w:r w:rsidR="00812E9C">
        <w:rPr>
          <w:rFonts w:ascii="Noto Sans" w:hAnsi="Noto Sans" w:cs="Noto Sans"/>
          <w:b/>
          <w:sz w:val="22"/>
          <w:szCs w:val="22"/>
        </w:rPr>
        <w:t>l</w:t>
      </w:r>
      <w:r>
        <w:rPr>
          <w:rFonts w:ascii="Noto Sans" w:hAnsi="Noto Sans" w:cs="Noto Sans"/>
          <w:b/>
          <w:sz w:val="22"/>
          <w:szCs w:val="22"/>
        </w:rPr>
        <w:t xml:space="preserve"> </w:t>
      </w:r>
      <w:r w:rsidR="00812E9C">
        <w:rPr>
          <w:rFonts w:ascii="Noto Sans" w:hAnsi="Noto Sans" w:cs="Noto Sans"/>
          <w:b/>
          <w:sz w:val="22"/>
          <w:szCs w:val="22"/>
        </w:rPr>
        <w:t>__________________________________________________________</w:t>
      </w:r>
      <w:r w:rsidRPr="00725FEE">
        <w:rPr>
          <w:rFonts w:ascii="Noto Sans" w:hAnsi="Noto Sans" w:cs="Noto Sans"/>
          <w:b/>
          <w:sz w:val="22"/>
          <w:szCs w:val="22"/>
        </w:rPr>
        <w:t xml:space="preserve">, </w:t>
      </w:r>
      <w:r w:rsidRPr="00725FEE">
        <w:rPr>
          <w:rFonts w:ascii="Noto Sans" w:hAnsi="Noto Sans" w:cs="Noto Sans"/>
          <w:bCs/>
          <w:sz w:val="22"/>
          <w:szCs w:val="22"/>
        </w:rPr>
        <w:t>y los anexos que se adjuntan al presente contrato, forman parte integrante del mismo.</w:t>
      </w:r>
    </w:p>
    <w:p w:rsidR="007436A4" w:rsidRPr="00725FEE" w:rsidRDefault="007436A4" w:rsidP="007436A4">
      <w:pPr>
        <w:spacing w:after="240"/>
        <w:ind w:right="45"/>
        <w:jc w:val="both"/>
        <w:rPr>
          <w:rFonts w:ascii="Noto Sans" w:eastAsia="Times New Roman" w:hAnsi="Noto Sans" w:cs="Noto Sans"/>
          <w:bCs/>
          <w:sz w:val="22"/>
          <w:szCs w:val="22"/>
        </w:rPr>
      </w:pPr>
      <w:r w:rsidRPr="00725FEE">
        <w:rPr>
          <w:rFonts w:ascii="Noto Sans" w:eastAsia="Times New Roman" w:hAnsi="Noto Sans" w:cs="Noto Sans"/>
          <w:b/>
          <w:bCs/>
          <w:sz w:val="22"/>
          <w:szCs w:val="22"/>
        </w:rPr>
        <w:t xml:space="preserve">3.2. </w:t>
      </w:r>
      <w:r w:rsidRPr="00725FEE">
        <w:rPr>
          <w:rFonts w:ascii="Noto Sans" w:eastAsia="Times New Roman" w:hAnsi="Noto Sans" w:cs="Noto Sans"/>
          <w:bCs/>
          <w:sz w:val="22"/>
          <w:szCs w:val="22"/>
        </w:rPr>
        <w:t xml:space="preserve">Que conocen el contenido y alcance del presente </w:t>
      </w:r>
      <w:r w:rsidRPr="00812E9C">
        <w:rPr>
          <w:rFonts w:ascii="Noto Sans" w:eastAsia="Times New Roman" w:hAnsi="Noto Sans" w:cs="Noto Sans"/>
          <w:b/>
          <w:bCs/>
          <w:sz w:val="22"/>
          <w:szCs w:val="22"/>
        </w:rPr>
        <w:t>CONTRATO</w:t>
      </w:r>
      <w:r w:rsidRPr="00812E9C">
        <w:rPr>
          <w:rFonts w:ascii="Noto Sans" w:hAnsi="Noto Sans" w:cs="Noto Sans"/>
          <w:sz w:val="22"/>
          <w:szCs w:val="22"/>
        </w:rPr>
        <w:t>,</w:t>
      </w:r>
      <w:r w:rsidRPr="00725FEE">
        <w:rPr>
          <w:rFonts w:ascii="Noto Sans" w:hAnsi="Noto Sans" w:cs="Noto Sans"/>
          <w:b/>
          <w:sz w:val="22"/>
          <w:szCs w:val="22"/>
        </w:rPr>
        <w:t xml:space="preserve"> </w:t>
      </w:r>
      <w:r w:rsidRPr="00725FEE">
        <w:rPr>
          <w:rFonts w:ascii="Noto Sans" w:hAnsi="Noto Sans" w:cs="Noto Sans"/>
          <w:bCs/>
          <w:sz w:val="22"/>
          <w:szCs w:val="22"/>
        </w:rPr>
        <w:t>por lo que es su voluntad proceder a la celebración y firma del presente instrumento.</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
          <w:bCs/>
          <w:sz w:val="22"/>
          <w:szCs w:val="22"/>
        </w:rPr>
        <w:t>3.3. Ausencia de vicios</w:t>
      </w:r>
      <w:r w:rsidRPr="00725FEE">
        <w:rPr>
          <w:rFonts w:ascii="Noto Sans" w:eastAsia="Times New Roman" w:hAnsi="Noto Sans" w:cs="Noto Sans"/>
          <w:bCs/>
          <w:sz w:val="22"/>
          <w:szCs w:val="22"/>
        </w:rPr>
        <w:t xml:space="preserve">. Las </w:t>
      </w:r>
      <w:r w:rsidRPr="00812E9C">
        <w:rPr>
          <w:rFonts w:ascii="Noto Sans" w:eastAsia="Times New Roman" w:hAnsi="Noto Sans" w:cs="Noto Sans"/>
          <w:b/>
          <w:bCs/>
          <w:sz w:val="22"/>
          <w:szCs w:val="22"/>
        </w:rPr>
        <w:t>PARTES</w:t>
      </w:r>
      <w:r w:rsidRPr="00725FEE">
        <w:rPr>
          <w:rFonts w:ascii="Noto Sans" w:eastAsia="Times New Roman" w:hAnsi="Noto Sans" w:cs="Noto Sans"/>
          <w:bCs/>
          <w:sz w:val="22"/>
          <w:szCs w:val="22"/>
        </w:rPr>
        <w:t xml:space="preserve"> reconocen que el presente </w:t>
      </w:r>
      <w:r w:rsidRPr="00812E9C">
        <w:rPr>
          <w:rFonts w:ascii="Noto Sans" w:eastAsia="Times New Roman" w:hAnsi="Noto Sans" w:cs="Noto Sans"/>
          <w:b/>
          <w:bCs/>
          <w:sz w:val="22"/>
          <w:szCs w:val="22"/>
        </w:rPr>
        <w:t>CONTRATO</w:t>
      </w:r>
      <w:r w:rsidRPr="00725FEE">
        <w:rPr>
          <w:rFonts w:ascii="Noto Sans" w:eastAsia="Times New Roman" w:hAnsi="Noto Sans" w:cs="Noto Sans"/>
          <w:bCs/>
          <w:sz w:val="22"/>
          <w:szCs w:val="22"/>
        </w:rPr>
        <w:t xml:space="preserve"> lo celebran con ausencia de toda clase de violencia, error, dolo o cualquier otro vicio que afecte el consentimiento en la voluntad de las </w:t>
      </w:r>
      <w:r w:rsidRPr="00812E9C">
        <w:rPr>
          <w:rFonts w:ascii="Noto Sans" w:eastAsia="Times New Roman" w:hAnsi="Noto Sans" w:cs="Noto Sans"/>
          <w:b/>
          <w:bCs/>
          <w:sz w:val="22"/>
          <w:szCs w:val="22"/>
        </w:rPr>
        <w:t>PARTES</w:t>
      </w:r>
      <w:r w:rsidRPr="00725FEE">
        <w:rPr>
          <w:rFonts w:ascii="Noto Sans" w:eastAsia="Times New Roman" w:hAnsi="Noto Sans" w:cs="Noto Sans"/>
          <w:bCs/>
          <w:sz w:val="22"/>
          <w:szCs w:val="22"/>
        </w:rPr>
        <w:t xml:space="preserve"> y que pudiera acarrear la nulidad absoluta o relativa del presente instrumento.</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Cs/>
          <w:sz w:val="22"/>
          <w:szCs w:val="22"/>
        </w:rPr>
        <w:t>Expuesto lo anterior, las PARTES convienen en otorgar las siguientes:</w:t>
      </w:r>
    </w:p>
    <w:p w:rsidR="007436A4" w:rsidRPr="00725FEE" w:rsidRDefault="007436A4" w:rsidP="007436A4">
      <w:pPr>
        <w:spacing w:after="240"/>
        <w:jc w:val="center"/>
        <w:rPr>
          <w:rFonts w:ascii="Noto Sans" w:eastAsia="Times New Roman" w:hAnsi="Noto Sans" w:cs="Noto Sans"/>
          <w:b/>
          <w:bCs/>
          <w:sz w:val="22"/>
          <w:szCs w:val="22"/>
        </w:rPr>
      </w:pPr>
      <w:r w:rsidRPr="00725FEE">
        <w:rPr>
          <w:rFonts w:ascii="Noto Sans" w:eastAsia="Times New Roman" w:hAnsi="Noto Sans" w:cs="Noto Sans"/>
          <w:b/>
          <w:bCs/>
          <w:sz w:val="22"/>
          <w:szCs w:val="22"/>
        </w:rPr>
        <w:t>C L Á U S U L A S</w:t>
      </w:r>
    </w:p>
    <w:p w:rsidR="007436A4" w:rsidRPr="00725FEE" w:rsidRDefault="007436A4" w:rsidP="007436A4">
      <w:pPr>
        <w:spacing w:after="240"/>
        <w:jc w:val="both"/>
        <w:rPr>
          <w:rFonts w:ascii="Noto Sans" w:hAnsi="Noto Sans" w:cs="Noto Sans"/>
          <w:sz w:val="22"/>
          <w:szCs w:val="22"/>
        </w:rPr>
      </w:pPr>
      <w:r w:rsidRPr="00725FEE">
        <w:rPr>
          <w:rFonts w:ascii="Noto Sans" w:eastAsia="Times New Roman" w:hAnsi="Noto Sans" w:cs="Noto Sans"/>
          <w:b/>
          <w:bCs/>
          <w:sz w:val="22"/>
          <w:szCs w:val="22"/>
        </w:rPr>
        <w:t>PRIMERA. Objeto del CONTRATO</w:t>
      </w:r>
      <w:r w:rsidRPr="00725FEE">
        <w:rPr>
          <w:rFonts w:ascii="Noto Sans" w:eastAsia="Times New Roman" w:hAnsi="Noto Sans" w:cs="Noto Sans"/>
          <w:bCs/>
          <w:sz w:val="22"/>
          <w:szCs w:val="22"/>
        </w:rPr>
        <w:t xml:space="preserve">. La </w:t>
      </w:r>
      <w:r w:rsidRPr="00725FEE">
        <w:rPr>
          <w:rFonts w:ascii="Noto Sans" w:eastAsia="Times New Roman" w:hAnsi="Noto Sans" w:cs="Noto Sans"/>
          <w:b/>
          <w:bCs/>
          <w:sz w:val="22"/>
          <w:szCs w:val="22"/>
        </w:rPr>
        <w:t>ASIPONA DOS BOCAS</w:t>
      </w:r>
      <w:r w:rsidRPr="00725FEE">
        <w:rPr>
          <w:rFonts w:ascii="Noto Sans" w:eastAsia="Times New Roman" w:hAnsi="Noto Sans" w:cs="Noto Sans"/>
          <w:bCs/>
          <w:sz w:val="22"/>
          <w:szCs w:val="22"/>
        </w:rPr>
        <w:t xml:space="preserve"> encomienda al </w:t>
      </w:r>
      <w:r w:rsidRPr="00725FEE">
        <w:rPr>
          <w:rFonts w:ascii="Noto Sans" w:eastAsia="Times New Roman" w:hAnsi="Noto Sans" w:cs="Noto Sans"/>
          <w:b/>
          <w:sz w:val="22"/>
          <w:szCs w:val="22"/>
        </w:rPr>
        <w:t>PROVEEDOR</w:t>
      </w:r>
      <w:r w:rsidRPr="00725FEE">
        <w:rPr>
          <w:rFonts w:ascii="Noto Sans" w:eastAsia="Times New Roman" w:hAnsi="Noto Sans" w:cs="Noto Sans"/>
          <w:bCs/>
          <w:sz w:val="22"/>
          <w:szCs w:val="22"/>
        </w:rPr>
        <w:t xml:space="preserve"> y éste acepta brindar a aquélla, </w:t>
      </w:r>
      <w:r w:rsidRPr="00725FEE">
        <w:rPr>
          <w:rFonts w:ascii="Noto Sans" w:hAnsi="Noto Sans" w:cs="Noto Sans"/>
          <w:bCs/>
          <w:sz w:val="22"/>
          <w:szCs w:val="22"/>
        </w:rPr>
        <w:t>l</w:t>
      </w:r>
      <w:r>
        <w:rPr>
          <w:rFonts w:ascii="Noto Sans" w:hAnsi="Noto Sans" w:cs="Noto Sans"/>
          <w:bCs/>
          <w:sz w:val="22"/>
          <w:szCs w:val="22"/>
        </w:rPr>
        <w:t>a</w:t>
      </w:r>
      <w:r w:rsidRPr="00725FEE">
        <w:rPr>
          <w:rFonts w:ascii="Noto Sans" w:hAnsi="Noto Sans" w:cs="Noto Sans"/>
          <w:bCs/>
          <w:sz w:val="22"/>
          <w:szCs w:val="22"/>
        </w:rPr>
        <w:t xml:space="preserve"> </w:t>
      </w:r>
      <w:r w:rsidRPr="00725FEE">
        <w:rPr>
          <w:rFonts w:ascii="Noto Sans" w:hAnsi="Noto Sans" w:cs="Noto Sans"/>
          <w:b/>
          <w:sz w:val="22"/>
          <w:szCs w:val="22"/>
        </w:rPr>
        <w:t>Contratación de</w:t>
      </w:r>
      <w:r w:rsidR="00812E9C">
        <w:rPr>
          <w:rFonts w:ascii="Noto Sans" w:hAnsi="Noto Sans" w:cs="Noto Sans"/>
          <w:b/>
          <w:sz w:val="22"/>
          <w:szCs w:val="22"/>
        </w:rPr>
        <w:t xml:space="preserve">l </w:t>
      </w:r>
      <w:r>
        <w:rPr>
          <w:rFonts w:ascii="Noto Sans" w:hAnsi="Noto Sans" w:cs="Noto Sans"/>
          <w:b/>
          <w:sz w:val="22"/>
          <w:szCs w:val="22"/>
        </w:rPr>
        <w:t xml:space="preserve"> </w:t>
      </w:r>
      <w:r w:rsidR="00812E9C">
        <w:rPr>
          <w:rFonts w:ascii="Noto Sans" w:hAnsi="Noto Sans" w:cs="Noto Sans"/>
          <w:b/>
          <w:sz w:val="22"/>
          <w:szCs w:val="22"/>
        </w:rPr>
        <w:t>_________________________________________________________</w:t>
      </w:r>
      <w:r w:rsidRPr="00812E9C">
        <w:rPr>
          <w:rFonts w:ascii="Noto Sans" w:hAnsi="Noto Sans" w:cs="Noto Sans"/>
          <w:sz w:val="22"/>
          <w:szCs w:val="22"/>
        </w:rPr>
        <w:t>,</w:t>
      </w:r>
      <w:r w:rsidRPr="00725FEE">
        <w:rPr>
          <w:rFonts w:ascii="Noto Sans" w:hAnsi="Noto Sans" w:cs="Noto Sans"/>
          <w:b/>
          <w:sz w:val="22"/>
          <w:szCs w:val="22"/>
        </w:rPr>
        <w:t xml:space="preserve"> </w:t>
      </w:r>
      <w:r w:rsidR="00812E9C">
        <w:rPr>
          <w:rFonts w:ascii="Noto Sans" w:hAnsi="Noto Sans" w:cs="Noto Sans"/>
          <w:b/>
          <w:sz w:val="22"/>
          <w:szCs w:val="22"/>
        </w:rPr>
        <w:t xml:space="preserve">Partida No.  _________________________ </w:t>
      </w:r>
      <w:r w:rsidRPr="00725FEE">
        <w:rPr>
          <w:rFonts w:ascii="Noto Sans" w:hAnsi="Noto Sans" w:cs="Noto Sans"/>
          <w:sz w:val="22"/>
          <w:szCs w:val="22"/>
        </w:rPr>
        <w:t xml:space="preserve">y este se obliga a realizarlo hasta su total terminación, acatando para ello lo establecido en la Proposición Técnica, Económica, Legal y Administrativa, así como a los Términos de Referencia que se adjuntan al presente </w:t>
      </w:r>
      <w:r w:rsidRPr="00812E9C">
        <w:rPr>
          <w:rFonts w:ascii="Noto Sans" w:hAnsi="Noto Sans" w:cs="Noto Sans"/>
          <w:b/>
          <w:sz w:val="22"/>
          <w:szCs w:val="22"/>
        </w:rPr>
        <w:t>CONTRATO</w:t>
      </w:r>
      <w:r w:rsidRPr="00725FEE">
        <w:rPr>
          <w:rFonts w:ascii="Noto Sans" w:hAnsi="Noto Sans" w:cs="Noto Sans"/>
          <w:sz w:val="22"/>
          <w:szCs w:val="22"/>
        </w:rPr>
        <w:t xml:space="preserve"> para formar parte integrante del mismo, y que contiene las especificaciones y alcances de los </w:t>
      </w:r>
      <w:r w:rsidRPr="00812E9C">
        <w:rPr>
          <w:rFonts w:ascii="Noto Sans" w:hAnsi="Noto Sans" w:cs="Noto Sans"/>
          <w:b/>
          <w:sz w:val="22"/>
          <w:szCs w:val="22"/>
        </w:rPr>
        <w:t>SERVICIOS</w:t>
      </w:r>
      <w:r w:rsidRPr="00725FEE">
        <w:rPr>
          <w:rFonts w:ascii="Noto Sans" w:eastAsia="Times New Roman" w:hAnsi="Noto Sans" w:cs="Noto Sans"/>
          <w:bCs/>
          <w:sz w:val="22"/>
          <w:szCs w:val="22"/>
        </w:rPr>
        <w:t>.</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
          <w:bCs/>
          <w:sz w:val="22"/>
          <w:szCs w:val="22"/>
        </w:rPr>
        <w:t>SEGUNDA</w:t>
      </w:r>
      <w:r w:rsidRPr="00725FEE">
        <w:rPr>
          <w:rFonts w:ascii="Noto Sans" w:eastAsia="Times New Roman" w:hAnsi="Noto Sans" w:cs="Noto Sans"/>
          <w:b/>
          <w:bCs/>
          <w:color w:val="000000" w:themeColor="text1"/>
          <w:sz w:val="22"/>
          <w:szCs w:val="22"/>
        </w:rPr>
        <w:t>. Desarrollo de los SERVICIOS</w:t>
      </w:r>
      <w:r w:rsidRPr="00725FEE">
        <w:rPr>
          <w:rFonts w:ascii="Noto Sans" w:eastAsia="Times New Roman" w:hAnsi="Noto Sans" w:cs="Noto Sans"/>
          <w:bCs/>
          <w:color w:val="000000" w:themeColor="text1"/>
          <w:sz w:val="22"/>
          <w:szCs w:val="22"/>
        </w:rPr>
        <w:t xml:space="preserve">. Para el desarrollo de los </w:t>
      </w:r>
      <w:r w:rsidRPr="00812E9C">
        <w:rPr>
          <w:rFonts w:ascii="Noto Sans" w:eastAsia="Times New Roman" w:hAnsi="Noto Sans" w:cs="Noto Sans"/>
          <w:b/>
          <w:bCs/>
          <w:color w:val="000000" w:themeColor="text1"/>
          <w:sz w:val="22"/>
          <w:szCs w:val="22"/>
        </w:rPr>
        <w:t>SERVICIOS</w:t>
      </w:r>
      <w:r w:rsidRPr="00725FEE">
        <w:rPr>
          <w:rFonts w:ascii="Noto Sans" w:eastAsia="Times New Roman" w:hAnsi="Noto Sans" w:cs="Noto Sans"/>
          <w:bCs/>
          <w:color w:val="000000" w:themeColor="text1"/>
          <w:sz w:val="22"/>
          <w:szCs w:val="22"/>
        </w:rPr>
        <w:t xml:space="preserve">, </w:t>
      </w:r>
      <w:r w:rsidRPr="00812E9C">
        <w:rPr>
          <w:rFonts w:ascii="Noto Sans" w:eastAsia="Times New Roman" w:hAnsi="Noto Sans" w:cs="Noto Sans"/>
          <w:b/>
          <w:color w:val="000000" w:themeColor="text1"/>
          <w:sz w:val="22"/>
          <w:szCs w:val="22"/>
        </w:rPr>
        <w:t>EL</w:t>
      </w:r>
      <w:r w:rsidRPr="00725FEE">
        <w:rPr>
          <w:rFonts w:ascii="Noto Sans" w:eastAsia="Times New Roman" w:hAnsi="Noto Sans" w:cs="Noto Sans"/>
          <w:color w:val="000000" w:themeColor="text1"/>
          <w:sz w:val="22"/>
          <w:szCs w:val="22"/>
        </w:rPr>
        <w:t xml:space="preserve"> </w:t>
      </w:r>
      <w:r w:rsidRPr="00725FEE">
        <w:rPr>
          <w:rFonts w:ascii="Noto Sans" w:eastAsia="Times New Roman" w:hAnsi="Noto Sans" w:cs="Noto Sans"/>
          <w:b/>
          <w:color w:val="000000" w:themeColor="text1"/>
          <w:sz w:val="22"/>
          <w:szCs w:val="22"/>
        </w:rPr>
        <w:t>PROVEEDOR</w:t>
      </w:r>
      <w:r w:rsidRPr="00725FEE">
        <w:rPr>
          <w:rFonts w:ascii="Noto Sans" w:eastAsia="Times New Roman" w:hAnsi="Noto Sans" w:cs="Noto Sans"/>
          <w:bCs/>
          <w:color w:val="000000" w:themeColor="text1"/>
          <w:sz w:val="22"/>
          <w:szCs w:val="22"/>
        </w:rPr>
        <w:t xml:space="preserve"> trabajará en forma independiente ejecutando los actos que, de conformidad con la Propuesta Técnica y Económica que se adjuntan al presente </w:t>
      </w:r>
      <w:r w:rsidRPr="00812E9C">
        <w:rPr>
          <w:rFonts w:ascii="Noto Sans" w:eastAsia="Times New Roman" w:hAnsi="Noto Sans" w:cs="Noto Sans"/>
          <w:b/>
          <w:bCs/>
          <w:color w:val="000000" w:themeColor="text1"/>
          <w:sz w:val="22"/>
          <w:szCs w:val="22"/>
        </w:rPr>
        <w:t>CONTRATO</w:t>
      </w:r>
      <w:r w:rsidRPr="00725FEE">
        <w:rPr>
          <w:rFonts w:ascii="Noto Sans" w:eastAsia="Times New Roman" w:hAnsi="Noto Sans" w:cs="Noto Sans"/>
          <w:bCs/>
          <w:color w:val="000000" w:themeColor="text1"/>
          <w:sz w:val="22"/>
          <w:szCs w:val="22"/>
        </w:rPr>
        <w:t xml:space="preserve">, se requieran para la ejecución de los mismos, </w:t>
      </w:r>
      <w:r w:rsidRPr="00725FEE">
        <w:rPr>
          <w:rFonts w:ascii="Noto Sans" w:eastAsia="Times New Roman" w:hAnsi="Noto Sans" w:cs="Noto Sans"/>
          <w:bCs/>
          <w:sz w:val="22"/>
          <w:szCs w:val="22"/>
        </w:rPr>
        <w:t>ajustándose a la propuesta del presente instrumento, desarrollando las siguientes funciones:</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Cs/>
          <w:sz w:val="22"/>
          <w:szCs w:val="22"/>
        </w:rPr>
        <w:t xml:space="preserve">No se otorgará prórrogas para el cumplimiento de las obligaciones establecidas en el presente </w:t>
      </w:r>
      <w:r w:rsidRPr="00812E9C">
        <w:rPr>
          <w:rFonts w:ascii="Noto Sans" w:eastAsia="Times New Roman" w:hAnsi="Noto Sans" w:cs="Noto Sans"/>
          <w:b/>
          <w:bCs/>
          <w:sz w:val="22"/>
          <w:szCs w:val="22"/>
        </w:rPr>
        <w:t>CONTRATO</w:t>
      </w:r>
      <w:r w:rsidRPr="00725FEE">
        <w:rPr>
          <w:rFonts w:ascii="Noto Sans" w:eastAsia="Times New Roman" w:hAnsi="Noto Sans" w:cs="Noto Sans"/>
          <w:bCs/>
          <w:sz w:val="22"/>
          <w:szCs w:val="22"/>
        </w:rPr>
        <w:t>.</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
          <w:bCs/>
          <w:sz w:val="22"/>
          <w:szCs w:val="22"/>
        </w:rPr>
        <w:t>TERCERA</w:t>
      </w:r>
      <w:r w:rsidRPr="00725FEE">
        <w:rPr>
          <w:rFonts w:ascii="Noto Sans" w:eastAsia="Times New Roman" w:hAnsi="Noto Sans" w:cs="Noto Sans"/>
          <w:bCs/>
          <w:sz w:val="22"/>
          <w:szCs w:val="22"/>
        </w:rPr>
        <w:t xml:space="preserve">. </w:t>
      </w:r>
      <w:r w:rsidRPr="00725FEE">
        <w:rPr>
          <w:rFonts w:ascii="Noto Sans" w:eastAsia="Times New Roman" w:hAnsi="Noto Sans" w:cs="Noto Sans"/>
          <w:b/>
          <w:bCs/>
          <w:sz w:val="22"/>
          <w:szCs w:val="22"/>
        </w:rPr>
        <w:t>Conclusiones</w:t>
      </w:r>
      <w:r w:rsidRPr="00725FEE">
        <w:rPr>
          <w:rFonts w:ascii="Noto Sans" w:eastAsia="Times New Roman" w:hAnsi="Noto Sans" w:cs="Noto Sans"/>
          <w:bCs/>
          <w:sz w:val="22"/>
          <w:szCs w:val="22"/>
        </w:rPr>
        <w:t xml:space="preserve">. </w:t>
      </w:r>
      <w:r w:rsidRPr="00725FEE">
        <w:rPr>
          <w:rFonts w:ascii="Noto Sans" w:eastAsia="Times New Roman" w:hAnsi="Noto Sans" w:cs="Noto Sans"/>
          <w:sz w:val="22"/>
          <w:szCs w:val="22"/>
        </w:rPr>
        <w:t xml:space="preserve">EL </w:t>
      </w:r>
      <w:r w:rsidRPr="00725FEE">
        <w:rPr>
          <w:rFonts w:ascii="Noto Sans" w:eastAsia="Times New Roman" w:hAnsi="Noto Sans" w:cs="Noto Sans"/>
          <w:b/>
          <w:sz w:val="22"/>
          <w:szCs w:val="22"/>
        </w:rPr>
        <w:t>PROVEEDOR</w:t>
      </w:r>
      <w:r w:rsidRPr="00725FEE">
        <w:rPr>
          <w:rFonts w:ascii="Noto Sans" w:eastAsia="Times New Roman" w:hAnsi="Noto Sans" w:cs="Noto Sans"/>
          <w:bCs/>
          <w:sz w:val="22"/>
          <w:szCs w:val="22"/>
        </w:rPr>
        <w:t xml:space="preserve"> firmará a la </w:t>
      </w:r>
      <w:r w:rsidRPr="00725FEE">
        <w:rPr>
          <w:rFonts w:ascii="Noto Sans" w:eastAsia="Times New Roman" w:hAnsi="Noto Sans" w:cs="Noto Sans"/>
          <w:b/>
          <w:bCs/>
          <w:sz w:val="22"/>
          <w:szCs w:val="22"/>
        </w:rPr>
        <w:t>ASIPONA DOS BOCAS</w:t>
      </w:r>
      <w:r w:rsidRPr="00725FEE">
        <w:rPr>
          <w:rFonts w:ascii="Noto Sans" w:eastAsia="Times New Roman" w:hAnsi="Noto Sans" w:cs="Noto Sans"/>
          <w:bCs/>
          <w:sz w:val="22"/>
          <w:szCs w:val="22"/>
        </w:rPr>
        <w:t xml:space="preserve">, al término de la vigencia del presente </w:t>
      </w:r>
      <w:r w:rsidRPr="00812E9C">
        <w:rPr>
          <w:rFonts w:ascii="Noto Sans" w:eastAsia="Times New Roman" w:hAnsi="Noto Sans" w:cs="Noto Sans"/>
          <w:b/>
          <w:bCs/>
          <w:sz w:val="22"/>
          <w:szCs w:val="22"/>
        </w:rPr>
        <w:t>CONTRATO</w:t>
      </w:r>
      <w:r w:rsidRPr="00725FEE">
        <w:rPr>
          <w:rFonts w:ascii="Noto Sans" w:eastAsia="Times New Roman" w:hAnsi="Noto Sans" w:cs="Noto Sans"/>
          <w:bCs/>
          <w:sz w:val="22"/>
          <w:szCs w:val="22"/>
        </w:rPr>
        <w:t>, el documento (</w:t>
      </w:r>
      <w:r w:rsidR="00812E9C" w:rsidRPr="00725FEE">
        <w:rPr>
          <w:rFonts w:ascii="Noto Sans" w:eastAsia="Times New Roman" w:hAnsi="Noto Sans" w:cs="Noto Sans"/>
          <w:bCs/>
          <w:sz w:val="22"/>
          <w:szCs w:val="22"/>
        </w:rPr>
        <w:t>A</w:t>
      </w:r>
      <w:r w:rsidRPr="00725FEE">
        <w:rPr>
          <w:rFonts w:ascii="Noto Sans" w:eastAsia="Times New Roman" w:hAnsi="Noto Sans" w:cs="Noto Sans"/>
          <w:bCs/>
          <w:sz w:val="22"/>
          <w:szCs w:val="22"/>
        </w:rPr>
        <w:t xml:space="preserve">cta </w:t>
      </w:r>
      <w:r w:rsidR="00812E9C" w:rsidRPr="00725FEE">
        <w:rPr>
          <w:rFonts w:ascii="Noto Sans" w:eastAsia="Times New Roman" w:hAnsi="Noto Sans" w:cs="Noto Sans"/>
          <w:bCs/>
          <w:sz w:val="22"/>
          <w:szCs w:val="22"/>
        </w:rPr>
        <w:t>E</w:t>
      </w:r>
      <w:r w:rsidRPr="00725FEE">
        <w:rPr>
          <w:rFonts w:ascii="Noto Sans" w:eastAsia="Times New Roman" w:hAnsi="Noto Sans" w:cs="Noto Sans"/>
          <w:bCs/>
          <w:sz w:val="22"/>
          <w:szCs w:val="22"/>
        </w:rPr>
        <w:t>ntrega-</w:t>
      </w:r>
      <w:r w:rsidR="00812E9C" w:rsidRPr="00725FEE">
        <w:rPr>
          <w:rFonts w:ascii="Noto Sans" w:eastAsia="Times New Roman" w:hAnsi="Noto Sans" w:cs="Noto Sans"/>
          <w:bCs/>
          <w:sz w:val="22"/>
          <w:szCs w:val="22"/>
        </w:rPr>
        <w:lastRenderedPageBreak/>
        <w:t>R</w:t>
      </w:r>
      <w:r w:rsidRPr="00725FEE">
        <w:rPr>
          <w:rFonts w:ascii="Noto Sans" w:eastAsia="Times New Roman" w:hAnsi="Noto Sans" w:cs="Noto Sans"/>
          <w:bCs/>
          <w:sz w:val="22"/>
          <w:szCs w:val="22"/>
        </w:rPr>
        <w:t xml:space="preserve">ecepción), que contendrá las conclusiones que resulten de la realización de los </w:t>
      </w:r>
      <w:r w:rsidRPr="00812E9C">
        <w:rPr>
          <w:rFonts w:ascii="Noto Sans" w:eastAsia="Times New Roman" w:hAnsi="Noto Sans" w:cs="Noto Sans"/>
          <w:b/>
          <w:bCs/>
          <w:sz w:val="22"/>
          <w:szCs w:val="22"/>
        </w:rPr>
        <w:t>SERVICIOS</w:t>
      </w:r>
      <w:r w:rsidRPr="00725FEE">
        <w:rPr>
          <w:rFonts w:ascii="Noto Sans" w:eastAsia="Times New Roman" w:hAnsi="Noto Sans" w:cs="Noto Sans"/>
          <w:bCs/>
          <w:sz w:val="22"/>
          <w:szCs w:val="22"/>
        </w:rPr>
        <w:t>.</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Cs/>
          <w:sz w:val="22"/>
          <w:szCs w:val="22"/>
        </w:rPr>
        <w:t xml:space="preserve">La rendición de las conclusiones a que se refiere el párrafo anterior no implicará, por sí mismo, la aprobación de la </w:t>
      </w:r>
      <w:r w:rsidRPr="00725FEE">
        <w:rPr>
          <w:rFonts w:ascii="Noto Sans" w:eastAsia="Times New Roman" w:hAnsi="Noto Sans" w:cs="Noto Sans"/>
          <w:b/>
          <w:bCs/>
          <w:sz w:val="22"/>
          <w:szCs w:val="22"/>
        </w:rPr>
        <w:t xml:space="preserve">ASIPONA DOS BOCAS </w:t>
      </w:r>
      <w:r w:rsidRPr="00725FEE">
        <w:rPr>
          <w:rFonts w:ascii="Noto Sans" w:eastAsia="Times New Roman" w:hAnsi="Noto Sans" w:cs="Noto Sans"/>
          <w:bCs/>
          <w:sz w:val="22"/>
          <w:szCs w:val="22"/>
        </w:rPr>
        <w:t xml:space="preserve">ni su conformidad con los </w:t>
      </w:r>
      <w:r w:rsidRPr="00812E9C">
        <w:rPr>
          <w:rFonts w:ascii="Noto Sans" w:eastAsia="Times New Roman" w:hAnsi="Noto Sans" w:cs="Noto Sans"/>
          <w:b/>
          <w:bCs/>
          <w:sz w:val="22"/>
          <w:szCs w:val="22"/>
        </w:rPr>
        <w:t>SERVICIOS</w:t>
      </w:r>
      <w:r w:rsidRPr="00725FEE">
        <w:rPr>
          <w:rFonts w:ascii="Noto Sans" w:eastAsia="Times New Roman" w:hAnsi="Noto Sans" w:cs="Noto Sans"/>
          <w:bCs/>
          <w:sz w:val="22"/>
          <w:szCs w:val="22"/>
        </w:rPr>
        <w:t xml:space="preserve"> realizados, por lo que no liberarán al</w:t>
      </w:r>
      <w:r w:rsidRPr="00725FEE">
        <w:rPr>
          <w:rFonts w:ascii="Noto Sans" w:eastAsia="Times New Roman" w:hAnsi="Noto Sans" w:cs="Noto Sans"/>
          <w:sz w:val="22"/>
          <w:szCs w:val="22"/>
        </w:rPr>
        <w:t xml:space="preserve"> </w:t>
      </w:r>
      <w:r w:rsidRPr="00725FEE">
        <w:rPr>
          <w:rFonts w:ascii="Noto Sans" w:eastAsia="Times New Roman" w:hAnsi="Noto Sans" w:cs="Noto Sans"/>
          <w:b/>
          <w:sz w:val="22"/>
          <w:szCs w:val="22"/>
        </w:rPr>
        <w:t>PROVEEDOR</w:t>
      </w:r>
      <w:r w:rsidRPr="00725FEE">
        <w:rPr>
          <w:rFonts w:ascii="Noto Sans" w:eastAsia="Times New Roman" w:hAnsi="Noto Sans" w:cs="Noto Sans"/>
          <w:bCs/>
          <w:sz w:val="22"/>
          <w:szCs w:val="22"/>
        </w:rPr>
        <w:t xml:space="preserve"> del cumplimiento estricto, oportuno y cabal de las obligaciones del presente </w:t>
      </w:r>
      <w:r w:rsidRPr="00812E9C">
        <w:rPr>
          <w:rFonts w:ascii="Noto Sans" w:eastAsia="Times New Roman" w:hAnsi="Noto Sans" w:cs="Noto Sans"/>
          <w:b/>
          <w:bCs/>
          <w:sz w:val="22"/>
          <w:szCs w:val="22"/>
        </w:rPr>
        <w:t>CONTRATO</w:t>
      </w:r>
      <w:r w:rsidRPr="00725FEE">
        <w:rPr>
          <w:rFonts w:ascii="Noto Sans" w:eastAsia="Times New Roman" w:hAnsi="Noto Sans" w:cs="Noto Sans"/>
          <w:bCs/>
          <w:sz w:val="22"/>
          <w:szCs w:val="22"/>
        </w:rPr>
        <w:t xml:space="preserve">, salvo que en los 30 (Treinta) días naturales posteriores al informe rendido a la </w:t>
      </w:r>
      <w:r w:rsidRPr="00725FEE">
        <w:rPr>
          <w:rFonts w:ascii="Noto Sans" w:eastAsia="Times New Roman" w:hAnsi="Noto Sans" w:cs="Noto Sans"/>
          <w:b/>
          <w:bCs/>
          <w:sz w:val="22"/>
          <w:szCs w:val="22"/>
        </w:rPr>
        <w:t>ASIPONA DOS BOCAS</w:t>
      </w:r>
      <w:r w:rsidRPr="00725FEE">
        <w:rPr>
          <w:rFonts w:ascii="Noto Sans" w:eastAsia="Times New Roman" w:hAnsi="Noto Sans" w:cs="Noto Sans"/>
          <w:bCs/>
          <w:sz w:val="22"/>
          <w:szCs w:val="22"/>
        </w:rPr>
        <w:t>, ésta última no presente inconformidades sobre dicho informe.</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Cs/>
          <w:sz w:val="22"/>
          <w:szCs w:val="22"/>
        </w:rPr>
        <w:t xml:space="preserve">Una vez cumplidas las obligaciones del </w:t>
      </w:r>
      <w:r w:rsidRPr="00812E9C">
        <w:rPr>
          <w:rFonts w:ascii="Noto Sans" w:eastAsia="Times New Roman" w:hAnsi="Noto Sans" w:cs="Noto Sans"/>
          <w:b/>
          <w:bCs/>
          <w:sz w:val="22"/>
          <w:szCs w:val="22"/>
        </w:rPr>
        <w:t>PROVEEDOR</w:t>
      </w:r>
      <w:r w:rsidRPr="00725FEE">
        <w:rPr>
          <w:rFonts w:ascii="Noto Sans" w:eastAsia="Times New Roman" w:hAnsi="Noto Sans" w:cs="Noto Sans"/>
          <w:bCs/>
          <w:sz w:val="22"/>
          <w:szCs w:val="22"/>
        </w:rPr>
        <w:t xml:space="preserve"> a satisfacción de la </w:t>
      </w:r>
      <w:r w:rsidRPr="00725FEE">
        <w:rPr>
          <w:rFonts w:ascii="Noto Sans" w:eastAsia="Times New Roman" w:hAnsi="Noto Sans" w:cs="Noto Sans"/>
          <w:b/>
          <w:bCs/>
          <w:sz w:val="22"/>
          <w:szCs w:val="22"/>
        </w:rPr>
        <w:t>ASIPONA DOS BOCAS</w:t>
      </w:r>
      <w:r w:rsidRPr="00725FEE">
        <w:rPr>
          <w:rFonts w:ascii="Noto Sans" w:eastAsia="Times New Roman" w:hAnsi="Noto Sans" w:cs="Noto Sans"/>
          <w:bCs/>
          <w:sz w:val="22"/>
          <w:szCs w:val="22"/>
        </w:rPr>
        <w:t xml:space="preserve">, la </w:t>
      </w:r>
      <w:r w:rsidR="00812E9C">
        <w:rPr>
          <w:rFonts w:ascii="Noto Sans" w:eastAsia="Times New Roman" w:hAnsi="Noto Sans" w:cs="Noto Sans"/>
          <w:bCs/>
          <w:sz w:val="22"/>
          <w:szCs w:val="22"/>
        </w:rPr>
        <w:t>Subgerencia de Administración</w:t>
      </w:r>
      <w:r w:rsidRPr="00725FEE">
        <w:rPr>
          <w:rFonts w:ascii="Noto Sans" w:eastAsia="Times New Roman" w:hAnsi="Noto Sans" w:cs="Noto Sans"/>
          <w:bCs/>
          <w:sz w:val="22"/>
          <w:szCs w:val="22"/>
        </w:rPr>
        <w:t>, procederá inmediatamente a extender la constancia de cumplimiento de las obligaciones contractuales.</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
          <w:bCs/>
          <w:sz w:val="22"/>
          <w:szCs w:val="22"/>
        </w:rPr>
        <w:t>CUARTA.</w:t>
      </w:r>
      <w:r w:rsidRPr="00725FEE">
        <w:rPr>
          <w:rFonts w:ascii="Noto Sans" w:eastAsia="Times New Roman" w:hAnsi="Noto Sans" w:cs="Noto Sans"/>
          <w:bCs/>
          <w:sz w:val="22"/>
          <w:szCs w:val="22"/>
        </w:rPr>
        <w:t xml:space="preserve"> </w:t>
      </w:r>
      <w:r w:rsidRPr="00725FEE">
        <w:rPr>
          <w:rFonts w:ascii="Noto Sans" w:eastAsia="Times New Roman" w:hAnsi="Noto Sans" w:cs="Noto Sans"/>
          <w:b/>
          <w:bCs/>
          <w:sz w:val="22"/>
          <w:szCs w:val="22"/>
        </w:rPr>
        <w:t>Información a cargo de la ASIPONA DOS BOCAS.</w:t>
      </w:r>
      <w:r w:rsidRPr="00725FEE">
        <w:rPr>
          <w:rFonts w:ascii="Noto Sans" w:eastAsia="Times New Roman" w:hAnsi="Noto Sans" w:cs="Noto Sans"/>
          <w:bCs/>
          <w:sz w:val="22"/>
          <w:szCs w:val="22"/>
        </w:rPr>
        <w:t xml:space="preserve"> La </w:t>
      </w:r>
      <w:r w:rsidRPr="00725FEE">
        <w:rPr>
          <w:rFonts w:ascii="Noto Sans" w:eastAsia="Times New Roman" w:hAnsi="Noto Sans" w:cs="Noto Sans"/>
          <w:b/>
          <w:bCs/>
          <w:sz w:val="22"/>
          <w:szCs w:val="22"/>
        </w:rPr>
        <w:t>ASIPONA DOS BOCAS</w:t>
      </w:r>
      <w:r w:rsidRPr="00725FEE">
        <w:rPr>
          <w:rFonts w:ascii="Noto Sans" w:eastAsia="Times New Roman" w:hAnsi="Noto Sans" w:cs="Noto Sans"/>
          <w:bCs/>
          <w:sz w:val="22"/>
          <w:szCs w:val="22"/>
        </w:rPr>
        <w:t xml:space="preserve"> pone a disposición del </w:t>
      </w:r>
      <w:r w:rsidRPr="00725FEE">
        <w:rPr>
          <w:rFonts w:ascii="Noto Sans" w:eastAsia="Times New Roman" w:hAnsi="Noto Sans" w:cs="Noto Sans"/>
          <w:b/>
          <w:sz w:val="22"/>
          <w:szCs w:val="22"/>
        </w:rPr>
        <w:t>PROVEEDOR</w:t>
      </w:r>
      <w:r w:rsidRPr="00725FEE">
        <w:rPr>
          <w:rFonts w:ascii="Noto Sans" w:eastAsia="Times New Roman" w:hAnsi="Noto Sans" w:cs="Noto Sans"/>
          <w:bCs/>
          <w:sz w:val="22"/>
          <w:szCs w:val="22"/>
        </w:rPr>
        <w:t xml:space="preserve">, en días y horas hábiles la información que se requieran para el desarrollo de los </w:t>
      </w:r>
      <w:r w:rsidRPr="00812E9C">
        <w:rPr>
          <w:rFonts w:ascii="Noto Sans" w:eastAsia="Times New Roman" w:hAnsi="Noto Sans" w:cs="Noto Sans"/>
          <w:b/>
          <w:bCs/>
          <w:sz w:val="22"/>
          <w:szCs w:val="22"/>
        </w:rPr>
        <w:t>SERVICIOS</w:t>
      </w:r>
      <w:r w:rsidRPr="00725FEE">
        <w:rPr>
          <w:rFonts w:ascii="Noto Sans" w:eastAsia="Times New Roman" w:hAnsi="Noto Sans" w:cs="Noto Sans"/>
          <w:bCs/>
          <w:sz w:val="22"/>
          <w:szCs w:val="22"/>
        </w:rPr>
        <w:t xml:space="preserve"> que deba realizar, la cual tendrá el carácter de confidencial.</w:t>
      </w:r>
    </w:p>
    <w:p w:rsidR="007436A4" w:rsidRPr="00AC5877"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
          <w:bCs/>
          <w:sz w:val="22"/>
          <w:szCs w:val="22"/>
        </w:rPr>
        <w:t>QUINTA</w:t>
      </w:r>
      <w:r w:rsidRPr="00725FEE">
        <w:rPr>
          <w:rFonts w:ascii="Noto Sans" w:eastAsia="Times New Roman" w:hAnsi="Noto Sans" w:cs="Noto Sans"/>
          <w:bCs/>
          <w:sz w:val="22"/>
          <w:szCs w:val="22"/>
        </w:rPr>
        <w:t xml:space="preserve">. </w:t>
      </w:r>
      <w:r w:rsidRPr="00725FEE">
        <w:rPr>
          <w:rFonts w:ascii="Noto Sans" w:eastAsia="Times New Roman" w:hAnsi="Noto Sans" w:cs="Noto Sans"/>
          <w:b/>
          <w:bCs/>
          <w:sz w:val="22"/>
          <w:szCs w:val="22"/>
        </w:rPr>
        <w:t>Coordinación</w:t>
      </w:r>
      <w:r w:rsidRPr="00725FEE">
        <w:rPr>
          <w:rFonts w:ascii="Noto Sans" w:eastAsia="Times New Roman" w:hAnsi="Noto Sans" w:cs="Noto Sans"/>
          <w:bCs/>
          <w:sz w:val="22"/>
          <w:szCs w:val="22"/>
        </w:rPr>
        <w:t xml:space="preserve">. Para lograr la adecuada coordinación de las actividades entre </w:t>
      </w:r>
      <w:r w:rsidRPr="00725FEE">
        <w:rPr>
          <w:rFonts w:ascii="Noto Sans" w:eastAsia="Times New Roman" w:hAnsi="Noto Sans" w:cs="Noto Sans"/>
          <w:sz w:val="22"/>
          <w:szCs w:val="22"/>
        </w:rPr>
        <w:t xml:space="preserve">EL </w:t>
      </w:r>
      <w:r w:rsidRPr="00725FEE">
        <w:rPr>
          <w:rFonts w:ascii="Noto Sans" w:eastAsia="Times New Roman" w:hAnsi="Noto Sans" w:cs="Noto Sans"/>
          <w:b/>
          <w:sz w:val="22"/>
          <w:szCs w:val="22"/>
        </w:rPr>
        <w:t>PROVEEDOR</w:t>
      </w:r>
      <w:r w:rsidRPr="00725FEE">
        <w:rPr>
          <w:rFonts w:ascii="Noto Sans" w:eastAsia="Times New Roman" w:hAnsi="Noto Sans" w:cs="Noto Sans"/>
          <w:bCs/>
          <w:sz w:val="22"/>
          <w:szCs w:val="22"/>
        </w:rPr>
        <w:t xml:space="preserve"> y la </w:t>
      </w:r>
      <w:r w:rsidRPr="00725FEE">
        <w:rPr>
          <w:rFonts w:ascii="Noto Sans" w:eastAsia="Times New Roman" w:hAnsi="Noto Sans" w:cs="Noto Sans"/>
          <w:b/>
          <w:bCs/>
          <w:sz w:val="22"/>
          <w:szCs w:val="22"/>
        </w:rPr>
        <w:t>ASIPONA DOS BOCAS,</w:t>
      </w:r>
      <w:r w:rsidRPr="00725FEE">
        <w:rPr>
          <w:rFonts w:ascii="Noto Sans" w:eastAsia="Times New Roman" w:hAnsi="Noto Sans" w:cs="Noto Sans"/>
          <w:bCs/>
          <w:sz w:val="22"/>
          <w:szCs w:val="22"/>
        </w:rPr>
        <w:t xml:space="preserve"> las relaciones entre ambas se realizarán por conducto de un coordinador responsable del desarrollo y cumplimiento de los </w:t>
      </w:r>
      <w:r w:rsidRPr="00812E9C">
        <w:rPr>
          <w:rFonts w:ascii="Noto Sans" w:eastAsia="Times New Roman" w:hAnsi="Noto Sans" w:cs="Noto Sans"/>
          <w:b/>
          <w:bCs/>
          <w:sz w:val="22"/>
          <w:szCs w:val="22"/>
        </w:rPr>
        <w:t>SERVICIOS</w:t>
      </w:r>
      <w:r w:rsidRPr="00725FEE">
        <w:rPr>
          <w:rFonts w:ascii="Noto Sans" w:eastAsia="Times New Roman" w:hAnsi="Noto Sans" w:cs="Noto Sans"/>
          <w:bCs/>
          <w:sz w:val="22"/>
          <w:szCs w:val="22"/>
        </w:rPr>
        <w:t xml:space="preserve">. Razón por la cual, por parte de la </w:t>
      </w:r>
      <w:r w:rsidRPr="00725FEE">
        <w:rPr>
          <w:rFonts w:ascii="Noto Sans" w:eastAsia="Times New Roman" w:hAnsi="Noto Sans" w:cs="Noto Sans"/>
          <w:b/>
          <w:bCs/>
          <w:sz w:val="22"/>
          <w:szCs w:val="22"/>
        </w:rPr>
        <w:t>ASIPONA DOS BOCAS</w:t>
      </w:r>
      <w:r w:rsidRPr="00725FEE">
        <w:rPr>
          <w:rFonts w:ascii="Noto Sans" w:eastAsia="Times New Roman" w:hAnsi="Noto Sans" w:cs="Noto Sans"/>
          <w:bCs/>
          <w:sz w:val="22"/>
          <w:szCs w:val="22"/>
        </w:rPr>
        <w:t xml:space="preserve">, se designa </w:t>
      </w:r>
      <w:r w:rsidR="00AC5877">
        <w:rPr>
          <w:rFonts w:ascii="Noto Sans" w:eastAsia="Times New Roman" w:hAnsi="Noto Sans" w:cs="Noto Sans"/>
          <w:bCs/>
          <w:sz w:val="22"/>
          <w:szCs w:val="22"/>
        </w:rPr>
        <w:t xml:space="preserve">a _________________________, </w:t>
      </w:r>
      <w:r w:rsidRPr="00725FEE">
        <w:rPr>
          <w:rFonts w:ascii="Noto Sans" w:eastAsia="Times New Roman" w:hAnsi="Noto Sans" w:cs="Noto Sans"/>
          <w:bCs/>
          <w:sz w:val="22"/>
          <w:szCs w:val="22"/>
        </w:rPr>
        <w:t>o a quien</w:t>
      </w:r>
      <w:r>
        <w:rPr>
          <w:rFonts w:ascii="Noto Sans" w:eastAsia="Times New Roman" w:hAnsi="Noto Sans" w:cs="Noto Sans"/>
          <w:bCs/>
          <w:sz w:val="22"/>
          <w:szCs w:val="22"/>
        </w:rPr>
        <w:t xml:space="preserve"> la</w:t>
      </w:r>
      <w:r w:rsidRPr="00725FEE">
        <w:rPr>
          <w:rFonts w:ascii="Noto Sans" w:eastAsia="Times New Roman" w:hAnsi="Noto Sans" w:cs="Noto Sans"/>
          <w:bCs/>
          <w:sz w:val="22"/>
          <w:szCs w:val="22"/>
        </w:rPr>
        <w:t xml:space="preserve"> sustituya en el cargo, y por parte del </w:t>
      </w:r>
      <w:r w:rsidRPr="00725FEE">
        <w:rPr>
          <w:rFonts w:ascii="Noto Sans" w:eastAsia="Times New Roman" w:hAnsi="Noto Sans" w:cs="Noto Sans"/>
          <w:b/>
          <w:sz w:val="22"/>
          <w:szCs w:val="22"/>
        </w:rPr>
        <w:t>PROVEEDOR</w:t>
      </w:r>
      <w:r w:rsidRPr="00725FEE">
        <w:rPr>
          <w:rFonts w:ascii="Noto Sans" w:eastAsia="Times New Roman" w:hAnsi="Noto Sans" w:cs="Noto Sans"/>
          <w:bCs/>
          <w:sz w:val="22"/>
          <w:szCs w:val="22"/>
        </w:rPr>
        <w:t xml:space="preserve">, el </w:t>
      </w:r>
      <w:r w:rsidRPr="00AC5877">
        <w:rPr>
          <w:rFonts w:ascii="Noto Sans" w:eastAsia="Times New Roman" w:hAnsi="Noto Sans" w:cs="Noto Sans"/>
          <w:bCs/>
          <w:sz w:val="22"/>
          <w:szCs w:val="22"/>
        </w:rPr>
        <w:t>C.</w:t>
      </w:r>
      <w:r w:rsidRPr="00725FEE">
        <w:rPr>
          <w:rFonts w:ascii="Noto Sans" w:eastAsia="Times New Roman" w:hAnsi="Noto Sans" w:cs="Noto Sans"/>
          <w:b/>
          <w:bCs/>
          <w:sz w:val="22"/>
          <w:szCs w:val="22"/>
        </w:rPr>
        <w:t xml:space="preserve"> </w:t>
      </w:r>
      <w:r w:rsidR="00AC5877">
        <w:rPr>
          <w:rFonts w:ascii="Noto Sans" w:eastAsia="Times New Roman" w:hAnsi="Noto Sans" w:cs="Noto Sans"/>
          <w:b/>
          <w:bCs/>
          <w:sz w:val="22"/>
          <w:szCs w:val="22"/>
        </w:rPr>
        <w:t>_______________________________________________</w:t>
      </w:r>
      <w:r w:rsidRPr="00725FEE">
        <w:rPr>
          <w:rFonts w:ascii="Noto Sans" w:eastAsia="Times New Roman" w:hAnsi="Noto Sans" w:cs="Noto Sans"/>
          <w:b/>
          <w:bCs/>
          <w:sz w:val="22"/>
          <w:szCs w:val="22"/>
        </w:rPr>
        <w:t xml:space="preserve">, </w:t>
      </w:r>
      <w:r w:rsidRPr="00725FEE">
        <w:rPr>
          <w:rFonts w:ascii="Noto Sans" w:eastAsia="Times New Roman" w:hAnsi="Noto Sans" w:cs="Noto Sans"/>
          <w:bCs/>
          <w:sz w:val="22"/>
          <w:szCs w:val="22"/>
        </w:rPr>
        <w:t xml:space="preserve">en su carácter de </w:t>
      </w:r>
      <w:r>
        <w:rPr>
          <w:rFonts w:ascii="Noto Sans" w:eastAsia="Times New Roman" w:hAnsi="Noto Sans" w:cs="Noto Sans"/>
          <w:bCs/>
          <w:sz w:val="22"/>
          <w:szCs w:val="22"/>
        </w:rPr>
        <w:t>Administrador</w:t>
      </w:r>
      <w:r w:rsidRPr="00725FEE">
        <w:rPr>
          <w:rFonts w:ascii="Noto Sans" w:eastAsia="Times New Roman" w:hAnsi="Noto Sans" w:cs="Noto Sans"/>
          <w:bCs/>
          <w:sz w:val="22"/>
          <w:szCs w:val="22"/>
        </w:rPr>
        <w:t>.</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Cs/>
          <w:sz w:val="22"/>
          <w:szCs w:val="22"/>
        </w:rPr>
        <w:t xml:space="preserve">En tal caso, la </w:t>
      </w:r>
      <w:r w:rsidR="00AC5877">
        <w:rPr>
          <w:rFonts w:ascii="Noto Sans" w:eastAsia="Times New Roman" w:hAnsi="Noto Sans" w:cs="Noto Sans"/>
          <w:bCs/>
          <w:sz w:val="22"/>
          <w:szCs w:val="22"/>
        </w:rPr>
        <w:t>Subgerencia de Administración</w:t>
      </w:r>
      <w:r w:rsidRPr="00725FEE">
        <w:rPr>
          <w:rFonts w:ascii="Noto Sans" w:eastAsia="Times New Roman" w:hAnsi="Noto Sans" w:cs="Noto Sans"/>
          <w:bCs/>
          <w:sz w:val="22"/>
          <w:szCs w:val="22"/>
        </w:rPr>
        <w:t xml:space="preserve"> de la </w:t>
      </w:r>
      <w:r w:rsidRPr="00725FEE">
        <w:rPr>
          <w:rFonts w:ascii="Noto Sans" w:eastAsia="Times New Roman" w:hAnsi="Noto Sans" w:cs="Noto Sans"/>
          <w:b/>
          <w:bCs/>
          <w:sz w:val="22"/>
          <w:szCs w:val="22"/>
        </w:rPr>
        <w:t>ASIPONA DOS BOCAS</w:t>
      </w:r>
      <w:r w:rsidRPr="00725FEE">
        <w:rPr>
          <w:rFonts w:ascii="Noto Sans" w:eastAsia="Times New Roman" w:hAnsi="Noto Sans" w:cs="Noto Sans"/>
          <w:bCs/>
          <w:sz w:val="22"/>
          <w:szCs w:val="22"/>
        </w:rPr>
        <w:t xml:space="preserve">, estará autorizada para ejercer los derechos y cumplir las obligaciones que de este </w:t>
      </w:r>
      <w:r w:rsidRPr="00AC5877">
        <w:rPr>
          <w:rFonts w:ascii="Noto Sans" w:eastAsia="Times New Roman" w:hAnsi="Noto Sans" w:cs="Noto Sans"/>
          <w:b/>
          <w:bCs/>
          <w:sz w:val="22"/>
          <w:szCs w:val="22"/>
        </w:rPr>
        <w:t xml:space="preserve">CONTRATO </w:t>
      </w:r>
      <w:r w:rsidRPr="00725FEE">
        <w:rPr>
          <w:rFonts w:ascii="Noto Sans" w:eastAsia="Times New Roman" w:hAnsi="Noto Sans" w:cs="Noto Sans"/>
          <w:bCs/>
          <w:sz w:val="22"/>
          <w:szCs w:val="22"/>
        </w:rPr>
        <w:t xml:space="preserve">deriven a favor o a cargo de la </w:t>
      </w:r>
      <w:r w:rsidRPr="00725FEE">
        <w:rPr>
          <w:rFonts w:ascii="Noto Sans" w:eastAsia="Times New Roman" w:hAnsi="Noto Sans" w:cs="Noto Sans"/>
          <w:b/>
          <w:bCs/>
          <w:sz w:val="22"/>
          <w:szCs w:val="22"/>
        </w:rPr>
        <w:t>ASIPONA DOS BOCAS,</w:t>
      </w:r>
      <w:r w:rsidRPr="00725FEE">
        <w:rPr>
          <w:rFonts w:ascii="Noto Sans" w:eastAsia="Times New Roman" w:hAnsi="Noto Sans" w:cs="Noto Sans"/>
          <w:bCs/>
          <w:sz w:val="22"/>
          <w:szCs w:val="22"/>
        </w:rPr>
        <w:t xml:space="preserve"> asimismo tendrá la facultad de verificar si los </w:t>
      </w:r>
      <w:r w:rsidRPr="00AC5877">
        <w:rPr>
          <w:rFonts w:ascii="Noto Sans" w:eastAsia="Times New Roman" w:hAnsi="Noto Sans" w:cs="Noto Sans"/>
          <w:b/>
          <w:bCs/>
          <w:sz w:val="22"/>
          <w:szCs w:val="22"/>
        </w:rPr>
        <w:t>SERVICIOS</w:t>
      </w:r>
      <w:r w:rsidRPr="00725FEE">
        <w:rPr>
          <w:rFonts w:ascii="Noto Sans" w:eastAsia="Times New Roman" w:hAnsi="Noto Sans" w:cs="Noto Sans"/>
          <w:bCs/>
          <w:sz w:val="22"/>
          <w:szCs w:val="22"/>
        </w:rPr>
        <w:t xml:space="preserve"> se están brindando por </w:t>
      </w:r>
      <w:r w:rsidRPr="00725FEE">
        <w:rPr>
          <w:rFonts w:ascii="Noto Sans" w:eastAsia="Times New Roman" w:hAnsi="Noto Sans" w:cs="Noto Sans"/>
          <w:sz w:val="22"/>
          <w:szCs w:val="22"/>
        </w:rPr>
        <w:t xml:space="preserve">EL </w:t>
      </w:r>
      <w:r w:rsidRPr="00725FEE">
        <w:rPr>
          <w:rFonts w:ascii="Noto Sans" w:eastAsia="Times New Roman" w:hAnsi="Noto Sans" w:cs="Noto Sans"/>
          <w:b/>
          <w:sz w:val="22"/>
          <w:szCs w:val="22"/>
        </w:rPr>
        <w:t>PROVEEDOR</w:t>
      </w:r>
      <w:r w:rsidRPr="00725FEE">
        <w:rPr>
          <w:rFonts w:ascii="Noto Sans" w:eastAsia="Times New Roman" w:hAnsi="Noto Sans" w:cs="Noto Sans"/>
          <w:bCs/>
          <w:sz w:val="22"/>
          <w:szCs w:val="22"/>
        </w:rPr>
        <w:t xml:space="preserve"> de acuerdo con lo establecido en las cláusulas PRIMERA y SEGUNDA del presente CONTRATO.</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Cs/>
          <w:sz w:val="22"/>
          <w:szCs w:val="22"/>
        </w:rPr>
        <w:t xml:space="preserve">La recepción de los SERVICIOS prestados, ya sea total o parcial, se realizará previa la verificación del cumplimiento de los requisitos y plazos que para tales efectos se establecen en el presente </w:t>
      </w:r>
      <w:r w:rsidRPr="00AC5877">
        <w:rPr>
          <w:rFonts w:ascii="Noto Sans" w:eastAsia="Times New Roman" w:hAnsi="Noto Sans" w:cs="Noto Sans"/>
          <w:b/>
          <w:bCs/>
          <w:sz w:val="22"/>
          <w:szCs w:val="22"/>
        </w:rPr>
        <w:t>CONTRATO</w:t>
      </w:r>
      <w:r w:rsidRPr="00725FEE">
        <w:rPr>
          <w:rFonts w:ascii="Noto Sans" w:eastAsia="Times New Roman" w:hAnsi="Noto Sans" w:cs="Noto Sans"/>
          <w:bCs/>
          <w:sz w:val="22"/>
          <w:szCs w:val="22"/>
        </w:rPr>
        <w:t>.</w:t>
      </w:r>
    </w:p>
    <w:p w:rsidR="007436A4" w:rsidRPr="00725FEE" w:rsidRDefault="007436A4" w:rsidP="007436A4">
      <w:pPr>
        <w:spacing w:after="240"/>
        <w:jc w:val="both"/>
        <w:rPr>
          <w:rFonts w:ascii="Noto Sans" w:hAnsi="Noto Sans" w:cs="Noto Sans"/>
          <w:b/>
          <w:sz w:val="22"/>
          <w:szCs w:val="22"/>
        </w:rPr>
      </w:pPr>
      <w:r w:rsidRPr="00725FEE">
        <w:rPr>
          <w:rFonts w:ascii="Noto Sans" w:eastAsia="Times New Roman" w:hAnsi="Noto Sans" w:cs="Noto Sans"/>
          <w:bCs/>
          <w:sz w:val="22"/>
          <w:szCs w:val="22"/>
        </w:rPr>
        <w:t xml:space="preserve">La </w:t>
      </w:r>
      <w:r w:rsidRPr="00725FEE">
        <w:rPr>
          <w:rFonts w:ascii="Noto Sans" w:eastAsia="Times New Roman" w:hAnsi="Noto Sans" w:cs="Noto Sans"/>
          <w:b/>
          <w:bCs/>
          <w:sz w:val="22"/>
          <w:szCs w:val="22"/>
        </w:rPr>
        <w:t>ASIPONA DOS BOCAS</w:t>
      </w:r>
      <w:r w:rsidRPr="00725FEE">
        <w:rPr>
          <w:rFonts w:ascii="Noto Sans" w:eastAsia="Times New Roman" w:hAnsi="Noto Sans" w:cs="Noto Sans"/>
          <w:bCs/>
          <w:sz w:val="22"/>
          <w:szCs w:val="22"/>
        </w:rPr>
        <w:t xml:space="preserve"> recibirá y aceptará en definitiva los </w:t>
      </w:r>
      <w:r w:rsidRPr="00AC5877">
        <w:rPr>
          <w:rFonts w:ascii="Noto Sans" w:eastAsia="Times New Roman" w:hAnsi="Noto Sans" w:cs="Noto Sans"/>
          <w:b/>
          <w:bCs/>
          <w:sz w:val="22"/>
          <w:szCs w:val="22"/>
        </w:rPr>
        <w:t>SERVICIOS</w:t>
      </w:r>
      <w:r w:rsidRPr="00725FEE">
        <w:rPr>
          <w:rFonts w:ascii="Noto Sans" w:eastAsia="Times New Roman" w:hAnsi="Noto Sans" w:cs="Noto Sans"/>
          <w:bCs/>
          <w:sz w:val="22"/>
          <w:szCs w:val="22"/>
        </w:rPr>
        <w:t xml:space="preserve"> si éstos hubieren sido prestados de conformidad con lo establecido en este instrumento y en </w:t>
      </w:r>
      <w:r>
        <w:rPr>
          <w:rFonts w:ascii="Noto Sans" w:eastAsia="Times New Roman" w:hAnsi="Noto Sans" w:cs="Noto Sans"/>
          <w:bCs/>
          <w:sz w:val="22"/>
          <w:szCs w:val="22"/>
        </w:rPr>
        <w:t>la</w:t>
      </w:r>
      <w:r w:rsidRPr="00725FEE">
        <w:rPr>
          <w:rFonts w:ascii="Noto Sans" w:eastAsia="Times New Roman" w:hAnsi="Noto Sans" w:cs="Noto Sans"/>
          <w:bCs/>
          <w:color w:val="FF0000"/>
          <w:sz w:val="22"/>
          <w:szCs w:val="22"/>
        </w:rPr>
        <w:t xml:space="preserve"> </w:t>
      </w:r>
      <w:r w:rsidRPr="00725FEE">
        <w:rPr>
          <w:rFonts w:ascii="Noto Sans" w:eastAsia="Times New Roman" w:hAnsi="Noto Sans" w:cs="Noto Sans"/>
          <w:bCs/>
          <w:sz w:val="22"/>
          <w:szCs w:val="22"/>
        </w:rPr>
        <w:t>propuesta técnica y económica</w:t>
      </w:r>
      <w:r w:rsidRPr="00AC5877">
        <w:rPr>
          <w:rFonts w:ascii="Noto Sans" w:hAnsi="Noto Sans" w:cs="Noto Sans"/>
          <w:sz w:val="22"/>
          <w:szCs w:val="22"/>
        </w:rPr>
        <w:t>.</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Cs/>
          <w:sz w:val="22"/>
          <w:szCs w:val="22"/>
        </w:rPr>
        <w:lastRenderedPageBreak/>
        <w:t xml:space="preserve">En todo caso de recepción, parcial o total, se entiende reservado el derecho de la </w:t>
      </w:r>
      <w:r w:rsidRPr="00725FEE">
        <w:rPr>
          <w:rFonts w:ascii="Noto Sans" w:eastAsia="Times New Roman" w:hAnsi="Noto Sans" w:cs="Noto Sans"/>
          <w:b/>
          <w:bCs/>
          <w:sz w:val="22"/>
          <w:szCs w:val="22"/>
        </w:rPr>
        <w:t>ASIPONA DOS BOCAS</w:t>
      </w:r>
      <w:r w:rsidRPr="00725FEE">
        <w:rPr>
          <w:rFonts w:ascii="Noto Sans" w:eastAsia="Times New Roman" w:hAnsi="Noto Sans" w:cs="Noto Sans"/>
          <w:bCs/>
          <w:sz w:val="22"/>
          <w:szCs w:val="22"/>
        </w:rPr>
        <w:t xml:space="preserve"> de reclamar por los SERVICIOS faltantes o deficientes, así como el de exigir el reembolso correspondiente por pagos indebidos.</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
          <w:bCs/>
          <w:sz w:val="22"/>
          <w:szCs w:val="22"/>
        </w:rPr>
        <w:t>SEXTA.</w:t>
      </w:r>
      <w:r w:rsidRPr="00725FEE">
        <w:rPr>
          <w:rFonts w:ascii="Noto Sans" w:eastAsia="Times New Roman" w:hAnsi="Noto Sans" w:cs="Noto Sans"/>
          <w:bCs/>
          <w:sz w:val="22"/>
          <w:szCs w:val="22"/>
        </w:rPr>
        <w:t xml:space="preserve"> </w:t>
      </w:r>
      <w:r w:rsidRPr="00725FEE">
        <w:rPr>
          <w:rFonts w:ascii="Noto Sans" w:eastAsia="Times New Roman" w:hAnsi="Noto Sans" w:cs="Noto Sans"/>
          <w:b/>
          <w:bCs/>
          <w:sz w:val="22"/>
          <w:szCs w:val="22"/>
        </w:rPr>
        <w:t>Daños y perjuicios</w:t>
      </w:r>
      <w:r w:rsidRPr="00725FEE">
        <w:rPr>
          <w:rFonts w:ascii="Noto Sans" w:eastAsia="Times New Roman" w:hAnsi="Noto Sans" w:cs="Noto Sans"/>
          <w:bCs/>
          <w:sz w:val="22"/>
          <w:szCs w:val="22"/>
        </w:rPr>
        <w:t xml:space="preserve">. </w:t>
      </w:r>
      <w:r w:rsidRPr="00725FEE">
        <w:rPr>
          <w:rFonts w:ascii="Noto Sans" w:eastAsia="Times New Roman" w:hAnsi="Noto Sans" w:cs="Noto Sans"/>
          <w:sz w:val="22"/>
          <w:szCs w:val="22"/>
        </w:rPr>
        <w:t xml:space="preserve">EL </w:t>
      </w:r>
      <w:r w:rsidRPr="00725FEE">
        <w:rPr>
          <w:rFonts w:ascii="Noto Sans" w:eastAsia="Times New Roman" w:hAnsi="Noto Sans" w:cs="Noto Sans"/>
          <w:b/>
          <w:sz w:val="22"/>
          <w:szCs w:val="22"/>
        </w:rPr>
        <w:t>PROVEEDOR</w:t>
      </w:r>
      <w:r w:rsidRPr="00725FEE">
        <w:rPr>
          <w:rFonts w:ascii="Noto Sans" w:eastAsia="Times New Roman" w:hAnsi="Noto Sans" w:cs="Noto Sans"/>
          <w:bCs/>
          <w:sz w:val="22"/>
          <w:szCs w:val="22"/>
        </w:rPr>
        <w:t xml:space="preserve"> será responsable del uso que dé a la información o SERVICIOS que, en su caso, la </w:t>
      </w:r>
      <w:r w:rsidRPr="00725FEE">
        <w:rPr>
          <w:rFonts w:ascii="Noto Sans" w:eastAsia="Times New Roman" w:hAnsi="Noto Sans" w:cs="Noto Sans"/>
          <w:b/>
          <w:bCs/>
          <w:sz w:val="22"/>
          <w:szCs w:val="22"/>
        </w:rPr>
        <w:t xml:space="preserve">ASIPONA DOS BOCAS </w:t>
      </w:r>
      <w:r w:rsidRPr="00725FEE">
        <w:rPr>
          <w:rFonts w:ascii="Noto Sans" w:eastAsia="Times New Roman" w:hAnsi="Noto Sans" w:cs="Noto Sans"/>
          <w:bCs/>
          <w:sz w:val="22"/>
          <w:szCs w:val="22"/>
        </w:rPr>
        <w:t xml:space="preserve">le proporcione para el debido desarrollo de sus actividades, de conformidad con lo estipulado en la cláusula CUARTA, por lo que deberá responder por los daños y perjuicios que le llegaré ocasionar a la </w:t>
      </w:r>
      <w:r w:rsidRPr="00725FEE">
        <w:rPr>
          <w:rFonts w:ascii="Noto Sans" w:eastAsia="Times New Roman" w:hAnsi="Noto Sans" w:cs="Noto Sans"/>
          <w:b/>
          <w:bCs/>
          <w:sz w:val="22"/>
          <w:szCs w:val="22"/>
        </w:rPr>
        <w:t>ASIPONA DOS BOCAS</w:t>
      </w:r>
      <w:r w:rsidRPr="00725FEE">
        <w:rPr>
          <w:rFonts w:ascii="Noto Sans" w:eastAsia="Times New Roman" w:hAnsi="Noto Sans" w:cs="Noto Sans"/>
          <w:bCs/>
          <w:sz w:val="22"/>
          <w:szCs w:val="22"/>
        </w:rPr>
        <w:t xml:space="preserve"> o a terceros.</w:t>
      </w:r>
    </w:p>
    <w:p w:rsidR="007436A4" w:rsidRPr="00725FEE" w:rsidRDefault="007436A4" w:rsidP="007436A4">
      <w:pPr>
        <w:spacing w:after="240"/>
        <w:jc w:val="both"/>
        <w:rPr>
          <w:rFonts w:ascii="Noto Sans" w:eastAsia="Times New Roman" w:hAnsi="Noto Sans" w:cs="Noto Sans"/>
          <w:sz w:val="22"/>
          <w:szCs w:val="22"/>
        </w:rPr>
      </w:pPr>
      <w:r w:rsidRPr="00725FEE">
        <w:rPr>
          <w:rFonts w:ascii="Noto Sans" w:eastAsia="Times New Roman" w:hAnsi="Noto Sans" w:cs="Noto Sans"/>
          <w:b/>
          <w:bCs/>
          <w:sz w:val="22"/>
          <w:szCs w:val="22"/>
        </w:rPr>
        <w:t>SÉPTIMA</w:t>
      </w:r>
      <w:r w:rsidRPr="00725FEE">
        <w:rPr>
          <w:rFonts w:ascii="Noto Sans" w:eastAsia="Times New Roman" w:hAnsi="Noto Sans" w:cs="Noto Sans"/>
          <w:bCs/>
          <w:sz w:val="22"/>
          <w:szCs w:val="22"/>
        </w:rPr>
        <w:t xml:space="preserve">. </w:t>
      </w:r>
      <w:r w:rsidRPr="00725FEE">
        <w:rPr>
          <w:rFonts w:ascii="Noto Sans" w:eastAsia="Times New Roman" w:hAnsi="Noto Sans" w:cs="Noto Sans"/>
          <w:b/>
          <w:bCs/>
          <w:sz w:val="22"/>
          <w:szCs w:val="22"/>
        </w:rPr>
        <w:t>Confidencialidad</w:t>
      </w:r>
      <w:r w:rsidRPr="00725FEE">
        <w:rPr>
          <w:rFonts w:ascii="Noto Sans" w:eastAsia="Times New Roman" w:hAnsi="Noto Sans" w:cs="Noto Sans"/>
          <w:bCs/>
          <w:sz w:val="22"/>
          <w:szCs w:val="22"/>
        </w:rPr>
        <w:t xml:space="preserve">. </w:t>
      </w:r>
      <w:r w:rsidRPr="00725FEE">
        <w:rPr>
          <w:rFonts w:ascii="Noto Sans" w:hAnsi="Noto Sans" w:cs="Noto Sans"/>
          <w:b/>
          <w:sz w:val="22"/>
          <w:szCs w:val="22"/>
        </w:rPr>
        <w:t>LAS PARTES</w:t>
      </w:r>
      <w:r w:rsidRPr="00725FEE">
        <w:rPr>
          <w:rFonts w:ascii="Noto Sans" w:hAnsi="Noto Sans" w:cs="Noto Sans"/>
          <w:sz w:val="22"/>
          <w:szCs w:val="22"/>
        </w:rPr>
        <w:t xml:space="preserve"> están conformes en que la información que se derive de la celebración del presente instrumento jurídico, así como toda aquella información que </w:t>
      </w:r>
      <w:r w:rsidRPr="00725FEE">
        <w:rPr>
          <w:rFonts w:ascii="Noto Sans" w:hAnsi="Noto Sans" w:cs="Noto Sans"/>
          <w:b/>
          <w:sz w:val="22"/>
          <w:szCs w:val="22"/>
        </w:rPr>
        <w:t>LA ASIPONA DOS BOCAS</w:t>
      </w:r>
      <w:r w:rsidRPr="00725FEE">
        <w:rPr>
          <w:rFonts w:ascii="Noto Sans" w:hAnsi="Noto Sans" w:cs="Noto Sans"/>
          <w:bCs/>
          <w:spacing w:val="-2"/>
          <w:sz w:val="22"/>
          <w:szCs w:val="22"/>
        </w:rPr>
        <w:t xml:space="preserve"> entregue a </w:t>
      </w:r>
      <w:r w:rsidRPr="00725FEE">
        <w:rPr>
          <w:rFonts w:ascii="Noto Sans" w:hAnsi="Noto Sans" w:cs="Noto Sans"/>
          <w:b/>
          <w:bCs/>
          <w:spacing w:val="-2"/>
          <w:sz w:val="22"/>
          <w:szCs w:val="22"/>
        </w:rPr>
        <w:t>EL PROVEEDOR</w:t>
      </w:r>
      <w:r w:rsidRPr="00725FEE">
        <w:rPr>
          <w:rFonts w:ascii="Noto Sans" w:hAnsi="Noto Sans" w:cs="Noto Sans"/>
          <w:sz w:val="22"/>
          <w:szCs w:val="22"/>
        </w:rPr>
        <w:t xml:space="preserve"> tendrá el carácter de confidencial, por lo que este se compromete, de forma directa o a través de interpósita persona, a no proporcionarla o divulgarla por escrito, verbalmente o por cualquier otro medio a terceros, inclusive después de la terminación de este contrato.</w:t>
      </w:r>
    </w:p>
    <w:p w:rsidR="007436A4" w:rsidRPr="00725FEE" w:rsidRDefault="007436A4" w:rsidP="007436A4">
      <w:pPr>
        <w:tabs>
          <w:tab w:val="left" w:pos="2520"/>
        </w:tabs>
        <w:jc w:val="both"/>
        <w:rPr>
          <w:rFonts w:ascii="Noto Sans" w:eastAsia="Cambria" w:hAnsi="Noto Sans" w:cs="Noto Sans"/>
          <w:sz w:val="22"/>
          <w:szCs w:val="22"/>
        </w:rPr>
      </w:pPr>
      <w:r w:rsidRPr="00725FEE">
        <w:rPr>
          <w:rFonts w:ascii="Noto Sans" w:eastAsia="Cambria" w:hAnsi="Noto Sans" w:cs="Noto Sans"/>
          <w:sz w:val="22"/>
          <w:szCs w:val="22"/>
        </w:rPr>
        <w:t xml:space="preserve">La información contenida en el presente contrato es pública, de conformidad con lo dispuesto en los artículos 70 fracción XXVIII de la Ley General de Transparencia y Acceso a la Información Pública y 68 de la Ley Federal de Transparencia y Acceso a la Información Pública; sin embargo la información que proporcione </w:t>
      </w:r>
      <w:r w:rsidRPr="00725FEE">
        <w:rPr>
          <w:rFonts w:ascii="Noto Sans" w:hAnsi="Noto Sans" w:cs="Noto Sans"/>
          <w:b/>
          <w:sz w:val="22"/>
          <w:szCs w:val="22"/>
        </w:rPr>
        <w:t>LA ASIPONA DOS BOCAS</w:t>
      </w:r>
      <w:r w:rsidRPr="00725FEE">
        <w:rPr>
          <w:rFonts w:ascii="Noto Sans" w:eastAsia="Cambria" w:hAnsi="Noto Sans" w:cs="Noto Sans"/>
          <w:sz w:val="22"/>
          <w:szCs w:val="22"/>
        </w:rPr>
        <w:t xml:space="preserve"> a </w:t>
      </w:r>
      <w:r w:rsidRPr="00725FEE">
        <w:rPr>
          <w:rFonts w:ascii="Noto Sans" w:hAnsi="Noto Sans" w:cs="Noto Sans"/>
          <w:b/>
          <w:sz w:val="22"/>
          <w:szCs w:val="22"/>
        </w:rPr>
        <w:t>EL PROVEEDOR</w:t>
      </w:r>
      <w:r w:rsidRPr="00725FEE">
        <w:rPr>
          <w:rFonts w:ascii="Noto Sans" w:hAnsi="Noto Sans" w:cs="Noto Sans"/>
          <w:sz w:val="22"/>
          <w:szCs w:val="22"/>
        </w:rPr>
        <w:t xml:space="preserve"> </w:t>
      </w:r>
      <w:r w:rsidRPr="00725FEE">
        <w:rPr>
          <w:rFonts w:ascii="Noto Sans" w:eastAsia="Cambria" w:hAnsi="Noto Sans" w:cs="Noto Sans"/>
          <w:sz w:val="22"/>
          <w:szCs w:val="22"/>
        </w:rPr>
        <w:t xml:space="preserve">para el cumplimiento del objeto materia del mismo, será considerada como confidencial en términos de los artículos 116 y 113, respectivamente, de los citados ordenamientos jurídicos, por lo que </w:t>
      </w:r>
      <w:r w:rsidRPr="00725FEE">
        <w:rPr>
          <w:rFonts w:ascii="Noto Sans" w:hAnsi="Noto Sans" w:cs="Noto Sans"/>
          <w:b/>
          <w:sz w:val="22"/>
          <w:szCs w:val="22"/>
        </w:rPr>
        <w:t>EL PROVEEDOR</w:t>
      </w:r>
      <w:r w:rsidRPr="00725FEE">
        <w:rPr>
          <w:rFonts w:ascii="Noto Sans" w:hAnsi="Noto Sans" w:cs="Noto Sans"/>
          <w:sz w:val="22"/>
          <w:szCs w:val="22"/>
        </w:rPr>
        <w:t xml:space="preserve"> </w:t>
      </w:r>
      <w:r w:rsidRPr="00725FEE">
        <w:rPr>
          <w:rFonts w:ascii="Noto Sans" w:eastAsia="Cambria" w:hAnsi="Noto Sans" w:cs="Noto Sans"/>
          <w:sz w:val="22"/>
          <w:szCs w:val="22"/>
        </w:rPr>
        <w:t xml:space="preserve">se compromete a recibir, proteger y guardar la información confidencial proporcionada por </w:t>
      </w:r>
      <w:r w:rsidRPr="00725FEE">
        <w:rPr>
          <w:rFonts w:ascii="Noto Sans" w:hAnsi="Noto Sans" w:cs="Noto Sans"/>
          <w:b/>
          <w:sz w:val="22"/>
          <w:szCs w:val="22"/>
        </w:rPr>
        <w:t>LA ASIPONA DOS BOCAS</w:t>
      </w:r>
      <w:r w:rsidRPr="00725FEE">
        <w:rPr>
          <w:rFonts w:ascii="Noto Sans" w:eastAsia="Cambria" w:hAnsi="Noto Sans" w:cs="Noto Sans"/>
          <w:sz w:val="22"/>
          <w:szCs w:val="22"/>
        </w:rPr>
        <w:t xml:space="preserve"> con el mismo empeño y cuidado que tiene respecto de su propia información confidencial, así como hacer cumplir a todos y cada uno de los usuarios autorizados a los que les entregue o permita acceso a la información confidencial, en los términos de este instrumento.</w:t>
      </w:r>
    </w:p>
    <w:p w:rsidR="007436A4" w:rsidRPr="00725FEE" w:rsidRDefault="007436A4" w:rsidP="007436A4">
      <w:pPr>
        <w:tabs>
          <w:tab w:val="left" w:pos="2520"/>
        </w:tabs>
        <w:jc w:val="both"/>
        <w:rPr>
          <w:rFonts w:ascii="Noto Sans" w:eastAsia="Cambria" w:hAnsi="Noto Sans" w:cs="Noto Sans"/>
          <w:sz w:val="22"/>
          <w:szCs w:val="22"/>
        </w:rPr>
      </w:pPr>
    </w:p>
    <w:p w:rsidR="007436A4" w:rsidRPr="00725FEE" w:rsidRDefault="007436A4" w:rsidP="007436A4">
      <w:pPr>
        <w:tabs>
          <w:tab w:val="left" w:pos="2520"/>
        </w:tabs>
        <w:jc w:val="both"/>
        <w:rPr>
          <w:rFonts w:ascii="Noto Sans" w:eastAsia="Cambria" w:hAnsi="Noto Sans" w:cs="Noto Sans"/>
          <w:sz w:val="22"/>
          <w:szCs w:val="22"/>
        </w:rPr>
      </w:pPr>
      <w:r w:rsidRPr="00725FEE">
        <w:rPr>
          <w:rFonts w:ascii="Noto Sans" w:hAnsi="Noto Sans" w:cs="Noto Sans"/>
          <w:b/>
          <w:sz w:val="22"/>
          <w:szCs w:val="22"/>
        </w:rPr>
        <w:t xml:space="preserve">EL PROVEEDOR </w:t>
      </w:r>
      <w:r w:rsidRPr="00725FEE">
        <w:rPr>
          <w:rFonts w:ascii="Noto Sans" w:eastAsia="Cambria" w:hAnsi="Noto Sans" w:cs="Noto Sans"/>
          <w:sz w:val="22"/>
          <w:szCs w:val="22"/>
        </w:rPr>
        <w:t xml:space="preserve">se compromete a que la información considerada como confidencial no será utilizada para fines diversos a los autorizados con el presente </w:t>
      </w:r>
      <w:r w:rsidRPr="00725FEE">
        <w:rPr>
          <w:rFonts w:ascii="Noto Sans" w:hAnsi="Noto Sans" w:cs="Noto Sans"/>
          <w:sz w:val="22"/>
          <w:szCs w:val="22"/>
        </w:rPr>
        <w:t>contrato específico</w:t>
      </w:r>
      <w:r w:rsidRPr="00725FEE">
        <w:rPr>
          <w:rFonts w:ascii="Noto Sans" w:eastAsia="Cambria" w:hAnsi="Noto Sans" w:cs="Noto Sans"/>
          <w:sz w:val="22"/>
          <w:szCs w:val="22"/>
        </w:rPr>
        <w:t xml:space="preserve">; asimismo, dicha información no podrá ser copiada o duplicada total o parcialmente en ninguna forma o por ningún medio, ni podrá ser divulgada a terceros que no sean usuarios autorizados. De esta forma, </w:t>
      </w:r>
      <w:r w:rsidRPr="00725FEE">
        <w:rPr>
          <w:rFonts w:ascii="Noto Sans" w:hAnsi="Noto Sans" w:cs="Noto Sans"/>
          <w:b/>
          <w:sz w:val="22"/>
          <w:szCs w:val="22"/>
        </w:rPr>
        <w:t xml:space="preserve">EL PROVEEDOR </w:t>
      </w:r>
      <w:r w:rsidRPr="00725FEE">
        <w:rPr>
          <w:rFonts w:ascii="Noto Sans" w:eastAsia="Cambria" w:hAnsi="Noto Sans" w:cs="Noto Sans"/>
          <w:sz w:val="22"/>
          <w:szCs w:val="22"/>
        </w:rPr>
        <w:t xml:space="preserve">se obliga a no divulgar o publicar informes, datos y resultados obtenidos objeto del presente instrumento, toda vez que son propiedad de </w:t>
      </w:r>
      <w:r w:rsidRPr="00725FEE">
        <w:rPr>
          <w:rFonts w:ascii="Noto Sans" w:hAnsi="Noto Sans" w:cs="Noto Sans"/>
          <w:b/>
          <w:sz w:val="22"/>
          <w:szCs w:val="22"/>
        </w:rPr>
        <w:t>LA ASIPONA DOS BOCAS</w:t>
      </w:r>
      <w:r w:rsidRPr="00725FEE">
        <w:rPr>
          <w:rFonts w:ascii="Noto Sans" w:eastAsia="Cambria" w:hAnsi="Noto Sans" w:cs="Noto Sans"/>
          <w:sz w:val="22"/>
          <w:szCs w:val="22"/>
        </w:rPr>
        <w:t>.</w:t>
      </w:r>
    </w:p>
    <w:p w:rsidR="007436A4" w:rsidRPr="00725FEE" w:rsidRDefault="007436A4" w:rsidP="007436A4">
      <w:pPr>
        <w:tabs>
          <w:tab w:val="left" w:pos="2520"/>
        </w:tabs>
        <w:jc w:val="both"/>
        <w:rPr>
          <w:rFonts w:ascii="Noto Sans" w:eastAsia="Cambria" w:hAnsi="Noto Sans" w:cs="Noto Sans"/>
          <w:sz w:val="22"/>
          <w:szCs w:val="22"/>
        </w:rPr>
      </w:pPr>
    </w:p>
    <w:p w:rsidR="007436A4" w:rsidRPr="00725FEE" w:rsidRDefault="007436A4" w:rsidP="007436A4">
      <w:pPr>
        <w:tabs>
          <w:tab w:val="left" w:pos="2520"/>
        </w:tabs>
        <w:jc w:val="both"/>
        <w:rPr>
          <w:rFonts w:ascii="Noto Sans" w:eastAsia="Cambria" w:hAnsi="Noto Sans" w:cs="Noto Sans"/>
          <w:sz w:val="22"/>
          <w:szCs w:val="22"/>
        </w:rPr>
      </w:pPr>
      <w:r w:rsidRPr="00725FEE">
        <w:rPr>
          <w:rFonts w:ascii="Noto Sans" w:eastAsia="Cambria" w:hAnsi="Noto Sans" w:cs="Noto Sans"/>
          <w:sz w:val="22"/>
          <w:szCs w:val="22"/>
        </w:rPr>
        <w:lastRenderedPageBreak/>
        <w:t xml:space="preserve">Cuando de las causas descritas en las cláusulas de RESCISIÓN y TERMINACIÓN ANTICIPADA, del presente </w:t>
      </w:r>
      <w:r w:rsidRPr="00725FEE">
        <w:rPr>
          <w:rFonts w:ascii="Noto Sans" w:hAnsi="Noto Sans" w:cs="Noto Sans"/>
          <w:sz w:val="22"/>
          <w:szCs w:val="22"/>
        </w:rPr>
        <w:t>contrato</w:t>
      </w:r>
      <w:r w:rsidRPr="00725FEE">
        <w:rPr>
          <w:rFonts w:ascii="Noto Sans" w:eastAsia="Cambria" w:hAnsi="Noto Sans" w:cs="Noto Sans"/>
          <w:sz w:val="22"/>
          <w:szCs w:val="22"/>
        </w:rPr>
        <w:t>, concluya la vigencia del mismo, subsistirá la obligación de confidencialidad sobre los bienes establecidos en este instrumento legal.</w:t>
      </w:r>
    </w:p>
    <w:p w:rsidR="007436A4" w:rsidRPr="00725FEE" w:rsidRDefault="007436A4" w:rsidP="007436A4">
      <w:pPr>
        <w:tabs>
          <w:tab w:val="left" w:pos="2520"/>
        </w:tabs>
        <w:jc w:val="both"/>
        <w:rPr>
          <w:rFonts w:ascii="Noto Sans" w:eastAsia="Cambria" w:hAnsi="Noto Sans" w:cs="Noto Sans"/>
          <w:sz w:val="22"/>
          <w:szCs w:val="22"/>
        </w:rPr>
      </w:pPr>
    </w:p>
    <w:p w:rsidR="007436A4" w:rsidRPr="00725FEE" w:rsidRDefault="007436A4" w:rsidP="007436A4">
      <w:pPr>
        <w:tabs>
          <w:tab w:val="left" w:pos="2520"/>
        </w:tabs>
        <w:jc w:val="both"/>
        <w:rPr>
          <w:rFonts w:ascii="Noto Sans" w:eastAsia="Cambria" w:hAnsi="Noto Sans" w:cs="Noto Sans"/>
          <w:sz w:val="22"/>
          <w:szCs w:val="22"/>
        </w:rPr>
      </w:pPr>
      <w:r w:rsidRPr="00725FEE">
        <w:rPr>
          <w:rFonts w:ascii="Noto Sans" w:eastAsia="Cambria" w:hAnsi="Noto Sans" w:cs="Noto Sans"/>
          <w:sz w:val="22"/>
          <w:szCs w:val="22"/>
        </w:rPr>
        <w:t xml:space="preserve">En caso de incumplimiento a lo establecido en esta cláusula, </w:t>
      </w:r>
      <w:r w:rsidRPr="00725FEE">
        <w:rPr>
          <w:rFonts w:ascii="Noto Sans" w:hAnsi="Noto Sans" w:cs="Noto Sans"/>
          <w:b/>
          <w:sz w:val="22"/>
          <w:szCs w:val="22"/>
        </w:rPr>
        <w:t xml:space="preserve">EL PROVEEDOR </w:t>
      </w:r>
      <w:r w:rsidRPr="00725FEE">
        <w:rPr>
          <w:rFonts w:ascii="Noto Sans" w:eastAsia="Cambria" w:hAnsi="Noto Sans" w:cs="Noto Sans"/>
          <w:sz w:val="22"/>
          <w:szCs w:val="22"/>
        </w:rPr>
        <w:t xml:space="preserve">tiene conocimiento en que </w:t>
      </w:r>
      <w:r w:rsidRPr="00725FEE">
        <w:rPr>
          <w:rFonts w:ascii="Noto Sans" w:hAnsi="Noto Sans" w:cs="Noto Sans"/>
          <w:b/>
          <w:sz w:val="22"/>
          <w:szCs w:val="22"/>
        </w:rPr>
        <w:t>LA ASIPONA DOS BOCAS</w:t>
      </w:r>
      <w:r w:rsidRPr="00725FEE">
        <w:rPr>
          <w:rFonts w:ascii="Noto Sans" w:eastAsia="Cambria" w:hAnsi="Noto Sans" w:cs="Noto Sans"/>
          <w:sz w:val="22"/>
          <w:szCs w:val="22"/>
        </w:rPr>
        <w:t xml:space="preserve"> podrá ejecutar o tramitar las sanciones establecidas en la </w:t>
      </w:r>
      <w:r w:rsidRPr="00725FEE">
        <w:rPr>
          <w:rFonts w:ascii="Noto Sans" w:eastAsia="Cambria" w:hAnsi="Noto Sans" w:cs="Noto Sans"/>
          <w:b/>
          <w:sz w:val="22"/>
          <w:szCs w:val="22"/>
        </w:rPr>
        <w:t>“LAASSP”</w:t>
      </w:r>
      <w:r w:rsidRPr="00725FEE">
        <w:rPr>
          <w:rFonts w:ascii="Noto Sans" w:eastAsia="Cambria" w:hAnsi="Noto Sans" w:cs="Noto Sans"/>
          <w:sz w:val="22"/>
          <w:szCs w:val="22"/>
        </w:rPr>
        <w:t xml:space="preserve"> y su Reglamento, así como presentar las denuncias correspondientes de conformidad con lo dispuesto por el Libro Segundo, Título Noveno, Capítulos I y II del Código Penal Federal y demás normatividad aplicable.</w:t>
      </w:r>
    </w:p>
    <w:p w:rsidR="007436A4" w:rsidRPr="00725FEE" w:rsidRDefault="007436A4" w:rsidP="007436A4">
      <w:pPr>
        <w:tabs>
          <w:tab w:val="left" w:pos="2520"/>
        </w:tabs>
        <w:jc w:val="both"/>
        <w:rPr>
          <w:rFonts w:ascii="Noto Sans" w:eastAsia="Cambria" w:hAnsi="Noto Sans" w:cs="Noto Sans"/>
          <w:sz w:val="22"/>
          <w:szCs w:val="22"/>
        </w:rPr>
      </w:pPr>
    </w:p>
    <w:p w:rsidR="007436A4" w:rsidRPr="00725FEE" w:rsidRDefault="007436A4" w:rsidP="007436A4">
      <w:pPr>
        <w:tabs>
          <w:tab w:val="left" w:pos="2520"/>
        </w:tabs>
        <w:jc w:val="both"/>
        <w:rPr>
          <w:rFonts w:ascii="Noto Sans" w:eastAsia="Cambria" w:hAnsi="Noto Sans" w:cs="Noto Sans"/>
          <w:sz w:val="22"/>
          <w:szCs w:val="22"/>
        </w:rPr>
      </w:pPr>
      <w:r w:rsidRPr="00725FEE">
        <w:rPr>
          <w:rFonts w:ascii="Noto Sans" w:eastAsia="Cambria" w:hAnsi="Noto Sans" w:cs="Noto Sans"/>
          <w:sz w:val="22"/>
          <w:szCs w:val="22"/>
        </w:rPr>
        <w:t xml:space="preserve">De igual forma, </w:t>
      </w:r>
      <w:r w:rsidRPr="00725FEE">
        <w:rPr>
          <w:rFonts w:ascii="Noto Sans" w:hAnsi="Noto Sans" w:cs="Noto Sans"/>
          <w:b/>
          <w:sz w:val="22"/>
          <w:szCs w:val="22"/>
        </w:rPr>
        <w:t xml:space="preserve">EL PROVEEDOR </w:t>
      </w:r>
      <w:r w:rsidRPr="00725FEE">
        <w:rPr>
          <w:rFonts w:ascii="Noto Sans" w:eastAsia="Cambria" w:hAnsi="Noto Sans" w:cs="Noto Sans"/>
          <w:sz w:val="22"/>
          <w:szCs w:val="22"/>
        </w:rPr>
        <w:t xml:space="preserve">se compromete a no alterar la información confidencial, a llevar un control de su personal y hacer de su conocimiento las sanciones que se aplicarán en caso de incumplir con lo dispuesto en esta cláusula, por lo que, en su caso, se obliga a notificar a </w:t>
      </w:r>
      <w:r w:rsidRPr="00725FEE">
        <w:rPr>
          <w:rFonts w:ascii="Noto Sans" w:hAnsi="Noto Sans" w:cs="Noto Sans"/>
          <w:b/>
          <w:sz w:val="22"/>
          <w:szCs w:val="22"/>
        </w:rPr>
        <w:t>LA ASIPONA DOS BOCAS</w:t>
      </w:r>
      <w:r w:rsidRPr="00725FEE">
        <w:rPr>
          <w:rFonts w:ascii="Noto Sans" w:eastAsia="Cambria" w:hAnsi="Noto Sans" w:cs="Noto Sans"/>
          <w:sz w:val="22"/>
          <w:szCs w:val="22"/>
        </w:rPr>
        <w:t xml:space="preserve"> cuando se realicen actos que se consideren como ilícitos, debiendo dar inicio a las acciones legales correspondientes y sacar en paz y a salvo a </w:t>
      </w:r>
      <w:r w:rsidRPr="00725FEE">
        <w:rPr>
          <w:rFonts w:ascii="Noto Sans" w:hAnsi="Noto Sans" w:cs="Noto Sans"/>
          <w:b/>
          <w:sz w:val="22"/>
          <w:szCs w:val="22"/>
        </w:rPr>
        <w:t>LA ASIPONA DOS BOCAS</w:t>
      </w:r>
      <w:r w:rsidRPr="00725FEE">
        <w:rPr>
          <w:rFonts w:ascii="Noto Sans" w:eastAsia="Cambria" w:hAnsi="Noto Sans" w:cs="Noto Sans"/>
          <w:sz w:val="22"/>
          <w:szCs w:val="22"/>
        </w:rPr>
        <w:t xml:space="preserve"> de cualquier proceso legal.</w:t>
      </w:r>
    </w:p>
    <w:p w:rsidR="007436A4" w:rsidRPr="00725FEE" w:rsidRDefault="007436A4" w:rsidP="007436A4">
      <w:pPr>
        <w:jc w:val="both"/>
        <w:rPr>
          <w:rFonts w:ascii="Noto Sans" w:eastAsia="Times New Roman" w:hAnsi="Noto Sans" w:cs="Noto Sans"/>
          <w:sz w:val="22"/>
          <w:szCs w:val="22"/>
        </w:rPr>
      </w:pPr>
    </w:p>
    <w:p w:rsidR="007436A4" w:rsidRPr="00725FEE" w:rsidRDefault="007436A4" w:rsidP="007436A4">
      <w:pPr>
        <w:tabs>
          <w:tab w:val="left" w:pos="2340"/>
        </w:tabs>
        <w:jc w:val="both"/>
        <w:rPr>
          <w:rFonts w:ascii="Noto Sans" w:hAnsi="Noto Sans" w:cs="Noto Sans"/>
          <w:sz w:val="22"/>
          <w:szCs w:val="22"/>
          <w:lang w:eastAsia="es-ES"/>
        </w:rPr>
      </w:pPr>
      <w:r w:rsidRPr="00725FEE">
        <w:rPr>
          <w:rFonts w:ascii="Noto Sans" w:hAnsi="Noto Sans" w:cs="Noto Sans"/>
          <w:b/>
          <w:sz w:val="22"/>
          <w:szCs w:val="22"/>
        </w:rPr>
        <w:t xml:space="preserve">EL PROVEEDOR </w:t>
      </w:r>
      <w:r w:rsidRPr="00725FEE">
        <w:rPr>
          <w:rFonts w:ascii="Noto Sans" w:hAnsi="Noto Sans" w:cs="Noto Sans"/>
          <w:sz w:val="22"/>
          <w:szCs w:val="22"/>
        </w:rPr>
        <w:t xml:space="preserve">se obliga a poner en conocimiento de </w:t>
      </w:r>
      <w:r w:rsidRPr="00725FEE">
        <w:rPr>
          <w:rFonts w:ascii="Noto Sans" w:hAnsi="Noto Sans" w:cs="Noto Sans"/>
          <w:b/>
          <w:sz w:val="22"/>
          <w:szCs w:val="22"/>
        </w:rPr>
        <w:t>LA ASIPONA DOS BOCAS</w:t>
      </w:r>
      <w:r w:rsidRPr="00725FEE">
        <w:rPr>
          <w:rFonts w:ascii="Noto Sans" w:hAnsi="Noto Sans" w:cs="Noto Sans"/>
          <w:sz w:val="22"/>
          <w:szCs w:val="22"/>
        </w:rPr>
        <w:t xml:space="preserve"> cualquier hecho o circunstancia que en razón de los servicios prestados sea de su conocimiento y que pueda beneficiar o evitar un perjuicio a la misma.</w:t>
      </w:r>
    </w:p>
    <w:p w:rsidR="007436A4" w:rsidRPr="00725FEE" w:rsidRDefault="007436A4" w:rsidP="007436A4">
      <w:pPr>
        <w:tabs>
          <w:tab w:val="left" w:pos="2340"/>
        </w:tabs>
        <w:jc w:val="both"/>
        <w:rPr>
          <w:rFonts w:ascii="Noto Sans" w:hAnsi="Noto Sans" w:cs="Noto Sans"/>
          <w:sz w:val="22"/>
          <w:szCs w:val="22"/>
        </w:rPr>
      </w:pPr>
    </w:p>
    <w:p w:rsidR="007436A4" w:rsidRDefault="007436A4" w:rsidP="007436A4">
      <w:pPr>
        <w:spacing w:after="240"/>
        <w:jc w:val="both"/>
        <w:rPr>
          <w:rFonts w:ascii="Noto Sans" w:hAnsi="Noto Sans" w:cs="Noto Sans"/>
          <w:sz w:val="22"/>
          <w:szCs w:val="22"/>
        </w:rPr>
      </w:pPr>
      <w:r w:rsidRPr="00725FEE">
        <w:rPr>
          <w:rFonts w:ascii="Noto Sans" w:hAnsi="Noto Sans" w:cs="Noto Sans"/>
          <w:sz w:val="22"/>
          <w:szCs w:val="22"/>
        </w:rPr>
        <w:t xml:space="preserve">Asimismo, </w:t>
      </w:r>
      <w:r w:rsidRPr="00725FEE">
        <w:rPr>
          <w:rFonts w:ascii="Noto Sans" w:hAnsi="Noto Sans" w:cs="Noto Sans"/>
          <w:b/>
          <w:sz w:val="22"/>
          <w:szCs w:val="22"/>
        </w:rPr>
        <w:t xml:space="preserve">EL PROVEEDOR </w:t>
      </w:r>
      <w:r w:rsidRPr="00725FEE">
        <w:rPr>
          <w:rFonts w:ascii="Noto Sans" w:hAnsi="Noto Sans" w:cs="Noto Sans"/>
          <w:sz w:val="22"/>
          <w:szCs w:val="22"/>
        </w:rPr>
        <w:t xml:space="preserve">no podrá, con motivo de la prestación de los servicios que realice a </w:t>
      </w:r>
      <w:r w:rsidRPr="00725FEE">
        <w:rPr>
          <w:rFonts w:ascii="Noto Sans" w:hAnsi="Noto Sans" w:cs="Noto Sans"/>
          <w:b/>
          <w:sz w:val="22"/>
          <w:szCs w:val="22"/>
        </w:rPr>
        <w:t>LA ASIPONA DOS BOCAS</w:t>
      </w:r>
      <w:r w:rsidRPr="00725FEE">
        <w:rPr>
          <w:rFonts w:ascii="Noto Sans" w:hAnsi="Noto Sans" w:cs="Noto Sans"/>
          <w:sz w:val="22"/>
          <w:szCs w:val="22"/>
        </w:rPr>
        <w:t>, utilizar la información a que tenga acceso, para asesorar, patrocinar o constituirse en consultor de cualquier persona que tenga relaciones directas o indirectas con el objeto de las actividades que lleve a cabo.</w:t>
      </w:r>
    </w:p>
    <w:p w:rsidR="007436A4" w:rsidRDefault="007436A4" w:rsidP="007436A4">
      <w:pPr>
        <w:widowControl w:val="0"/>
        <w:pBdr>
          <w:top w:val="nil"/>
          <w:left w:val="nil"/>
          <w:bottom w:val="nil"/>
          <w:right w:val="nil"/>
          <w:between w:val="nil"/>
          <w:bar w:val="nil"/>
        </w:pBdr>
        <w:suppressAutoHyphens/>
        <w:spacing w:before="120" w:after="120"/>
        <w:jc w:val="both"/>
        <w:rPr>
          <w:rFonts w:ascii="Noto Sans" w:hAnsi="Noto Sans" w:cs="Noto Sans"/>
          <w:color w:val="000000"/>
          <w:sz w:val="22"/>
        </w:rPr>
      </w:pPr>
      <w:r w:rsidRPr="00A844C0">
        <w:rPr>
          <w:rFonts w:ascii="Noto Sans" w:hAnsi="Noto Sans" w:cs="Noto Sans"/>
          <w:b/>
          <w:sz w:val="22"/>
          <w:szCs w:val="20"/>
        </w:rPr>
        <w:t xml:space="preserve">OCTAVA.- </w:t>
      </w:r>
      <w:r w:rsidRPr="00A844C0">
        <w:rPr>
          <w:rFonts w:ascii="Noto Sans" w:hAnsi="Noto Sans" w:cs="Noto Sans"/>
          <w:b/>
          <w:color w:val="000000"/>
          <w:sz w:val="22"/>
        </w:rPr>
        <w:t>Acuerdo de Confidencialidad y No Divulgación de Información</w:t>
      </w:r>
      <w:r w:rsidRPr="00A844C0">
        <w:rPr>
          <w:rFonts w:ascii="Noto Sans" w:hAnsi="Noto Sans" w:cs="Noto Sans"/>
          <w:color w:val="000000"/>
          <w:sz w:val="22"/>
        </w:rPr>
        <w:t xml:space="preserve">. Toda la información que la </w:t>
      </w:r>
      <w:r w:rsidRPr="00A844C0">
        <w:rPr>
          <w:rFonts w:ascii="Noto Sans" w:hAnsi="Noto Sans" w:cs="Noto Sans"/>
          <w:b/>
          <w:color w:val="000000"/>
          <w:sz w:val="22"/>
        </w:rPr>
        <w:t>ASIPONA DOS BOCAS</w:t>
      </w:r>
      <w:r w:rsidRPr="00A844C0">
        <w:rPr>
          <w:rFonts w:ascii="Noto Sans" w:hAnsi="Noto Sans" w:cs="Noto Sans"/>
          <w:color w:val="000000"/>
          <w:sz w:val="22"/>
        </w:rPr>
        <w:t xml:space="preserve"> proporcione al </w:t>
      </w:r>
      <w:r w:rsidRPr="00A844C0">
        <w:rPr>
          <w:rFonts w:ascii="Noto Sans" w:hAnsi="Noto Sans" w:cs="Noto Sans"/>
          <w:b/>
          <w:color w:val="000000"/>
          <w:sz w:val="22"/>
        </w:rPr>
        <w:t>PROVEEDOR</w:t>
      </w:r>
      <w:r w:rsidRPr="00A844C0">
        <w:rPr>
          <w:rFonts w:ascii="Noto Sans" w:hAnsi="Noto Sans" w:cs="Noto Sans"/>
          <w:color w:val="000000"/>
          <w:sz w:val="22"/>
        </w:rPr>
        <w:t xml:space="preserve"> tendrá el carácter de confidencial. En este caso, el </w:t>
      </w:r>
      <w:r w:rsidRPr="00A844C0">
        <w:rPr>
          <w:rFonts w:ascii="Noto Sans" w:hAnsi="Noto Sans" w:cs="Noto Sans"/>
          <w:b/>
          <w:color w:val="000000"/>
          <w:sz w:val="22"/>
        </w:rPr>
        <w:t>PROVEEDOR</w:t>
      </w:r>
      <w:r w:rsidRPr="00A844C0">
        <w:rPr>
          <w:rFonts w:ascii="Noto Sans" w:hAnsi="Noto Sans" w:cs="Noto Sans"/>
          <w:color w:val="000000"/>
          <w:sz w:val="22"/>
        </w:rPr>
        <w:t xml:space="preserve"> y/o cualquiera de las personas que las represente legalmente, se obliga(n) a no divulgar ni transmitir a terceros, ni siquiera con fines académicos o científicos, los datos o informes que lleguen a su conocimiento con motivo de la prestación de los </w:t>
      </w:r>
      <w:r w:rsidRPr="00A844C0">
        <w:rPr>
          <w:rFonts w:ascii="Noto Sans" w:hAnsi="Noto Sans" w:cs="Noto Sans"/>
          <w:b/>
          <w:color w:val="000000"/>
          <w:sz w:val="22"/>
        </w:rPr>
        <w:t>SERVICIOS</w:t>
      </w:r>
      <w:r w:rsidRPr="00A844C0">
        <w:rPr>
          <w:rFonts w:ascii="Noto Sans" w:hAnsi="Noto Sans" w:cs="Noto Sans"/>
          <w:color w:val="000000"/>
          <w:sz w:val="22"/>
        </w:rPr>
        <w:t xml:space="preserve">, por lo que mantendrán absoluta confidencialidad, inclusive un año después de terminado el CONTRATO, de cualesquiera hechos o actos relacionados con los </w:t>
      </w:r>
      <w:r w:rsidRPr="00A844C0">
        <w:rPr>
          <w:rFonts w:ascii="Noto Sans" w:hAnsi="Noto Sans" w:cs="Noto Sans"/>
          <w:b/>
          <w:color w:val="000000"/>
          <w:sz w:val="22"/>
        </w:rPr>
        <w:t>SERVICIOS</w:t>
      </w:r>
      <w:r w:rsidRPr="00A844C0">
        <w:rPr>
          <w:rFonts w:ascii="Noto Sans" w:hAnsi="Noto Sans" w:cs="Noto Sans"/>
          <w:color w:val="000000"/>
          <w:sz w:val="22"/>
        </w:rPr>
        <w:t xml:space="preserve">, a los que, de modo directo, indirecto o incidental, hubieran tenido acceso, por lo que no podrán usarlos para beneficio propio o de terceros sin autorización expresa de la </w:t>
      </w:r>
      <w:r w:rsidRPr="00A844C0">
        <w:rPr>
          <w:rFonts w:ascii="Noto Sans" w:hAnsi="Noto Sans" w:cs="Noto Sans"/>
          <w:b/>
          <w:color w:val="000000"/>
          <w:sz w:val="22"/>
        </w:rPr>
        <w:t>ASIPONA DOS BOCAS</w:t>
      </w:r>
      <w:r w:rsidRPr="00A844C0">
        <w:rPr>
          <w:rFonts w:ascii="Noto Sans" w:hAnsi="Noto Sans" w:cs="Noto Sans"/>
          <w:color w:val="000000"/>
          <w:sz w:val="22"/>
        </w:rPr>
        <w:t xml:space="preserve">. La contravención de lo señalado en esta cláusula dará lugar a que la </w:t>
      </w:r>
      <w:r w:rsidRPr="00A844C0">
        <w:rPr>
          <w:rFonts w:ascii="Noto Sans" w:hAnsi="Noto Sans" w:cs="Noto Sans"/>
          <w:b/>
          <w:color w:val="000000"/>
          <w:sz w:val="22"/>
        </w:rPr>
        <w:t>ASIPONA DOS BOCAS</w:t>
      </w:r>
      <w:r w:rsidRPr="00A844C0">
        <w:rPr>
          <w:rFonts w:ascii="Noto Sans" w:hAnsi="Noto Sans" w:cs="Noto Sans"/>
          <w:color w:val="000000"/>
          <w:sz w:val="22"/>
        </w:rPr>
        <w:t xml:space="preserve"> demande daños y perjuicios que se llegasen a ocasionar.</w:t>
      </w:r>
    </w:p>
    <w:p w:rsidR="007436A4" w:rsidRDefault="007436A4" w:rsidP="007436A4">
      <w:pPr>
        <w:widowControl w:val="0"/>
        <w:pBdr>
          <w:top w:val="nil"/>
          <w:left w:val="nil"/>
          <w:bottom w:val="nil"/>
          <w:right w:val="nil"/>
          <w:between w:val="nil"/>
          <w:bar w:val="nil"/>
        </w:pBdr>
        <w:suppressAutoHyphens/>
        <w:spacing w:before="120" w:after="120"/>
        <w:jc w:val="both"/>
        <w:rPr>
          <w:rFonts w:ascii="Noto Sans" w:hAnsi="Noto Sans" w:cs="Noto Sans"/>
          <w:color w:val="000000"/>
          <w:sz w:val="22"/>
        </w:rPr>
      </w:pPr>
      <w:r w:rsidRPr="00A844C0">
        <w:rPr>
          <w:rFonts w:ascii="Noto Sans" w:hAnsi="Noto Sans" w:cs="Noto Sans"/>
          <w:color w:val="000000"/>
          <w:sz w:val="22"/>
        </w:rPr>
        <w:t xml:space="preserve">La obligación de confidencialidad de que aquí se trata, incluye el compromiso del </w:t>
      </w:r>
      <w:r w:rsidRPr="00A844C0">
        <w:rPr>
          <w:rFonts w:ascii="Noto Sans" w:hAnsi="Noto Sans" w:cs="Noto Sans"/>
          <w:b/>
          <w:color w:val="000000"/>
          <w:sz w:val="22"/>
        </w:rPr>
        <w:lastRenderedPageBreak/>
        <w:t>PROVEEDOR</w:t>
      </w:r>
      <w:r w:rsidRPr="00A844C0">
        <w:rPr>
          <w:rFonts w:ascii="Noto Sans" w:hAnsi="Noto Sans" w:cs="Noto Sans"/>
          <w:color w:val="000000"/>
          <w:sz w:val="22"/>
        </w:rPr>
        <w:t xml:space="preserve">, de no hacer declaración alguna relacionada con los </w:t>
      </w:r>
      <w:r w:rsidRPr="00A844C0">
        <w:rPr>
          <w:rFonts w:ascii="Noto Sans" w:hAnsi="Noto Sans" w:cs="Noto Sans"/>
          <w:b/>
          <w:color w:val="000000"/>
          <w:sz w:val="22"/>
        </w:rPr>
        <w:t>SERVICIOS</w:t>
      </w:r>
      <w:r w:rsidRPr="00A844C0">
        <w:rPr>
          <w:rFonts w:ascii="Noto Sans" w:hAnsi="Noto Sans" w:cs="Noto Sans"/>
          <w:color w:val="000000"/>
          <w:sz w:val="22"/>
        </w:rPr>
        <w:t xml:space="preserve"> a medios de información masiva, limitada o privada.</w:t>
      </w:r>
    </w:p>
    <w:p w:rsidR="007436A4" w:rsidRPr="00F922E6" w:rsidRDefault="007436A4" w:rsidP="007436A4">
      <w:pPr>
        <w:widowControl w:val="0"/>
        <w:pBdr>
          <w:top w:val="nil"/>
          <w:left w:val="nil"/>
          <w:bottom w:val="nil"/>
          <w:right w:val="nil"/>
          <w:between w:val="nil"/>
          <w:bar w:val="nil"/>
        </w:pBdr>
        <w:suppressAutoHyphens/>
        <w:spacing w:before="120" w:after="120"/>
        <w:jc w:val="both"/>
        <w:rPr>
          <w:rFonts w:ascii="Noto Sans" w:hAnsi="Noto Sans" w:cs="Noto Sans"/>
          <w:color w:val="000000"/>
          <w:sz w:val="2"/>
        </w:rPr>
      </w:pPr>
    </w:p>
    <w:p w:rsidR="007436A4" w:rsidRPr="00725FEE" w:rsidRDefault="007436A4" w:rsidP="007436A4">
      <w:pPr>
        <w:spacing w:after="240"/>
        <w:jc w:val="both"/>
        <w:rPr>
          <w:rFonts w:ascii="Noto Sans" w:eastAsia="Times New Roman" w:hAnsi="Noto Sans" w:cs="Noto Sans"/>
          <w:bCs/>
          <w:sz w:val="22"/>
          <w:szCs w:val="22"/>
        </w:rPr>
      </w:pPr>
      <w:r>
        <w:rPr>
          <w:rFonts w:ascii="Noto Sans" w:eastAsia="Times New Roman" w:hAnsi="Noto Sans" w:cs="Noto Sans"/>
          <w:b/>
          <w:bCs/>
          <w:sz w:val="22"/>
          <w:szCs w:val="22"/>
        </w:rPr>
        <w:t>NOVENA</w:t>
      </w:r>
      <w:r w:rsidRPr="00725FEE">
        <w:rPr>
          <w:rFonts w:ascii="Noto Sans" w:eastAsia="Times New Roman" w:hAnsi="Noto Sans" w:cs="Noto Sans"/>
          <w:bCs/>
          <w:sz w:val="22"/>
          <w:szCs w:val="22"/>
        </w:rPr>
        <w:t xml:space="preserve">. </w:t>
      </w:r>
      <w:r w:rsidRPr="00725FEE">
        <w:rPr>
          <w:rFonts w:ascii="Noto Sans" w:eastAsia="Times New Roman" w:hAnsi="Noto Sans" w:cs="Noto Sans"/>
          <w:b/>
          <w:bCs/>
          <w:sz w:val="22"/>
          <w:szCs w:val="22"/>
        </w:rPr>
        <w:t>Cesión de derechos</w:t>
      </w:r>
      <w:r w:rsidRPr="00725FEE">
        <w:rPr>
          <w:rFonts w:ascii="Noto Sans" w:eastAsia="Times New Roman" w:hAnsi="Noto Sans" w:cs="Noto Sans"/>
          <w:bCs/>
          <w:sz w:val="22"/>
          <w:szCs w:val="22"/>
        </w:rPr>
        <w:t xml:space="preserve">. </w:t>
      </w:r>
      <w:r w:rsidRPr="00725FEE">
        <w:rPr>
          <w:rFonts w:ascii="Noto Sans" w:eastAsia="Times New Roman" w:hAnsi="Noto Sans" w:cs="Noto Sans"/>
          <w:sz w:val="22"/>
          <w:szCs w:val="22"/>
        </w:rPr>
        <w:t xml:space="preserve">EL </w:t>
      </w:r>
      <w:r w:rsidRPr="00725FEE">
        <w:rPr>
          <w:rFonts w:ascii="Noto Sans" w:eastAsia="Times New Roman" w:hAnsi="Noto Sans" w:cs="Noto Sans"/>
          <w:b/>
          <w:sz w:val="22"/>
          <w:szCs w:val="22"/>
        </w:rPr>
        <w:t>PROVEEDOR</w:t>
      </w:r>
      <w:r w:rsidRPr="00725FEE">
        <w:rPr>
          <w:rFonts w:ascii="Noto Sans" w:eastAsia="Times New Roman" w:hAnsi="Noto Sans" w:cs="Noto Sans"/>
          <w:bCs/>
          <w:sz w:val="22"/>
          <w:szCs w:val="22"/>
        </w:rPr>
        <w:t xml:space="preserve"> no podrá por ningún concepto, ceder ni transmitir total o parcialmente a terceros, los derechos y obligaciones derivados de este CONTRATO.</w:t>
      </w:r>
    </w:p>
    <w:p w:rsidR="007436A4" w:rsidRPr="00725FEE" w:rsidRDefault="007436A4" w:rsidP="007436A4">
      <w:pPr>
        <w:spacing w:after="240"/>
        <w:jc w:val="both"/>
        <w:rPr>
          <w:rFonts w:ascii="Noto Sans" w:eastAsia="Times New Roman" w:hAnsi="Noto Sans" w:cs="Noto Sans"/>
          <w:bCs/>
          <w:sz w:val="22"/>
          <w:szCs w:val="22"/>
        </w:rPr>
      </w:pPr>
      <w:r>
        <w:rPr>
          <w:rFonts w:ascii="Noto Sans" w:eastAsia="Times New Roman" w:hAnsi="Noto Sans" w:cs="Noto Sans"/>
          <w:b/>
          <w:bCs/>
          <w:sz w:val="22"/>
          <w:szCs w:val="22"/>
        </w:rPr>
        <w:t>DÉCIMA</w:t>
      </w:r>
      <w:r w:rsidRPr="00725FEE">
        <w:rPr>
          <w:rFonts w:ascii="Noto Sans" w:eastAsia="Times New Roman" w:hAnsi="Noto Sans" w:cs="Noto Sans"/>
          <w:bCs/>
          <w:sz w:val="22"/>
          <w:szCs w:val="22"/>
        </w:rPr>
        <w:t xml:space="preserve">. </w:t>
      </w:r>
      <w:r w:rsidRPr="00725FEE">
        <w:rPr>
          <w:rFonts w:ascii="Noto Sans" w:eastAsia="Times New Roman" w:hAnsi="Noto Sans" w:cs="Noto Sans"/>
          <w:b/>
          <w:bCs/>
          <w:sz w:val="22"/>
          <w:szCs w:val="22"/>
        </w:rPr>
        <w:t>Impuestos y Derechos</w:t>
      </w:r>
      <w:r w:rsidRPr="00725FEE">
        <w:rPr>
          <w:rFonts w:ascii="Noto Sans" w:eastAsia="Times New Roman" w:hAnsi="Noto Sans" w:cs="Noto Sans"/>
          <w:bCs/>
          <w:sz w:val="22"/>
          <w:szCs w:val="22"/>
        </w:rPr>
        <w:t xml:space="preserve">. Cualquier impuesto o derecho que se cause con motivo del otorgamiento o de la ejecución de este CONTRATO será a cargo de la parte que deba cubrirlo, de acuerdo con las leyes fiscales aplicables, sin perjuicio de la obligación de retención que, en su caso, incumba a la </w:t>
      </w:r>
      <w:r w:rsidRPr="00725FEE">
        <w:rPr>
          <w:rFonts w:ascii="Noto Sans" w:eastAsia="Times New Roman" w:hAnsi="Noto Sans" w:cs="Noto Sans"/>
          <w:b/>
          <w:bCs/>
          <w:sz w:val="22"/>
          <w:szCs w:val="22"/>
        </w:rPr>
        <w:t>ASIPONA DOS BOCAS</w:t>
      </w:r>
      <w:r w:rsidRPr="00725FEE">
        <w:rPr>
          <w:rFonts w:ascii="Noto Sans" w:eastAsia="Times New Roman" w:hAnsi="Noto Sans" w:cs="Noto Sans"/>
          <w:bCs/>
          <w:sz w:val="22"/>
          <w:szCs w:val="22"/>
        </w:rPr>
        <w:t>.</w:t>
      </w:r>
    </w:p>
    <w:p w:rsidR="007436A4" w:rsidRDefault="007436A4" w:rsidP="007436A4">
      <w:pPr>
        <w:widowControl w:val="0"/>
        <w:ind w:right="45"/>
        <w:jc w:val="both"/>
        <w:rPr>
          <w:rFonts w:ascii="Noto Sans" w:eastAsia="Times New Roman" w:hAnsi="Noto Sans" w:cs="Noto Sans"/>
          <w:bCs/>
          <w:sz w:val="22"/>
          <w:szCs w:val="22"/>
        </w:rPr>
      </w:pPr>
      <w:r w:rsidRPr="00725FEE">
        <w:rPr>
          <w:rFonts w:ascii="Noto Sans" w:eastAsia="Times New Roman" w:hAnsi="Noto Sans" w:cs="Noto Sans"/>
          <w:b/>
          <w:bCs/>
          <w:sz w:val="22"/>
          <w:szCs w:val="22"/>
        </w:rPr>
        <w:t>DÉCIMA</w:t>
      </w:r>
      <w:r>
        <w:rPr>
          <w:rFonts w:ascii="Noto Sans" w:eastAsia="Times New Roman" w:hAnsi="Noto Sans" w:cs="Noto Sans"/>
          <w:b/>
          <w:bCs/>
          <w:sz w:val="22"/>
          <w:szCs w:val="22"/>
        </w:rPr>
        <w:t xml:space="preserve"> PRIMERA</w:t>
      </w:r>
      <w:r w:rsidRPr="00725FEE">
        <w:rPr>
          <w:rFonts w:ascii="Noto Sans" w:eastAsia="Times New Roman" w:hAnsi="Noto Sans" w:cs="Noto Sans"/>
          <w:b/>
          <w:bCs/>
          <w:sz w:val="22"/>
          <w:szCs w:val="22"/>
        </w:rPr>
        <w:t>.</w:t>
      </w:r>
      <w:r w:rsidRPr="00725FEE">
        <w:rPr>
          <w:rFonts w:ascii="Noto Sans" w:eastAsia="Times New Roman" w:hAnsi="Noto Sans" w:cs="Noto Sans"/>
          <w:bCs/>
          <w:sz w:val="22"/>
          <w:szCs w:val="22"/>
        </w:rPr>
        <w:t xml:space="preserve"> </w:t>
      </w:r>
      <w:r w:rsidRPr="00725FEE">
        <w:rPr>
          <w:rFonts w:ascii="Noto Sans" w:eastAsia="Times New Roman" w:hAnsi="Noto Sans" w:cs="Noto Sans"/>
          <w:b/>
          <w:bCs/>
          <w:sz w:val="22"/>
          <w:szCs w:val="22"/>
        </w:rPr>
        <w:t>Costo de los SERVICIOS</w:t>
      </w:r>
      <w:r w:rsidRPr="00725FEE">
        <w:rPr>
          <w:rFonts w:ascii="Noto Sans" w:eastAsia="Times New Roman" w:hAnsi="Noto Sans" w:cs="Noto Sans"/>
          <w:bCs/>
          <w:sz w:val="22"/>
          <w:szCs w:val="22"/>
        </w:rPr>
        <w:t xml:space="preserve">. </w:t>
      </w:r>
      <w:r w:rsidRPr="0037315D">
        <w:rPr>
          <w:rFonts w:ascii="Noto Sans" w:eastAsia="Times New Roman" w:hAnsi="Noto Sans" w:cs="Noto Sans"/>
          <w:bCs/>
          <w:sz w:val="22"/>
          <w:szCs w:val="22"/>
        </w:rPr>
        <w:t xml:space="preserve">El monto total del presente contrato es de </w:t>
      </w:r>
      <w:r w:rsidRPr="0037315D">
        <w:rPr>
          <w:rFonts w:ascii="Noto Sans" w:eastAsia="Times New Roman" w:hAnsi="Noto Sans" w:cs="Noto Sans"/>
          <w:b/>
          <w:bCs/>
          <w:color w:val="000000" w:themeColor="text1"/>
          <w:sz w:val="22"/>
          <w:szCs w:val="22"/>
        </w:rPr>
        <w:t>$</w:t>
      </w:r>
      <w:r w:rsidR="00AC5877">
        <w:rPr>
          <w:rFonts w:ascii="Noto Sans" w:eastAsia="Times New Roman" w:hAnsi="Noto Sans" w:cs="Noto Sans"/>
          <w:b/>
          <w:bCs/>
          <w:color w:val="000000" w:themeColor="text1"/>
          <w:sz w:val="22"/>
          <w:szCs w:val="22"/>
        </w:rPr>
        <w:t>______________________________</w:t>
      </w:r>
      <w:r w:rsidRPr="0037315D">
        <w:rPr>
          <w:rFonts w:ascii="Noto Sans" w:eastAsia="Times New Roman" w:hAnsi="Noto Sans" w:cs="Noto Sans"/>
          <w:bCs/>
          <w:sz w:val="22"/>
          <w:szCs w:val="22"/>
        </w:rPr>
        <w:t xml:space="preserve">, más el Impuesto al Valor Agregado, mismo que contempla la prestación total de los servicios y que será pagado de acuerdo a lo estipulado en la cláusula DECIMA </w:t>
      </w:r>
      <w:r>
        <w:rPr>
          <w:rFonts w:ascii="Noto Sans" w:eastAsia="Times New Roman" w:hAnsi="Noto Sans" w:cs="Noto Sans"/>
          <w:bCs/>
          <w:sz w:val="22"/>
          <w:szCs w:val="22"/>
        </w:rPr>
        <w:t>TERCERA</w:t>
      </w:r>
      <w:r w:rsidRPr="0037315D">
        <w:rPr>
          <w:rFonts w:ascii="Noto Sans" w:eastAsia="Times New Roman" w:hAnsi="Noto Sans" w:cs="Noto Sans"/>
          <w:bCs/>
          <w:sz w:val="22"/>
          <w:szCs w:val="22"/>
        </w:rPr>
        <w:t xml:space="preserve"> de este acuerdo de voluntades, por lo que EL </w:t>
      </w:r>
      <w:r w:rsidRPr="0037315D">
        <w:rPr>
          <w:rFonts w:ascii="Noto Sans" w:eastAsia="Times New Roman" w:hAnsi="Noto Sans" w:cs="Noto Sans"/>
          <w:b/>
          <w:bCs/>
          <w:sz w:val="22"/>
          <w:szCs w:val="22"/>
        </w:rPr>
        <w:t xml:space="preserve">PROVEEDOR </w:t>
      </w:r>
      <w:r w:rsidRPr="0037315D">
        <w:rPr>
          <w:rFonts w:ascii="Noto Sans" w:eastAsia="Times New Roman" w:hAnsi="Noto Sans" w:cs="Noto Sans"/>
          <w:bCs/>
          <w:sz w:val="22"/>
          <w:szCs w:val="22"/>
        </w:rPr>
        <w:t xml:space="preserve">no tendrá derecho a reclamar pago adicional alguno. </w:t>
      </w:r>
      <w:r w:rsidRPr="0037315D">
        <w:rPr>
          <w:rFonts w:ascii="Noto Sans" w:eastAsia="Times New Roman" w:hAnsi="Noto Sans" w:cs="Noto Sans"/>
          <w:b/>
          <w:bCs/>
          <w:sz w:val="22"/>
          <w:szCs w:val="22"/>
        </w:rPr>
        <w:t>Este precio será fijo y no estará sujeto a cambios durante la vigencia total del presente instrumento</w:t>
      </w:r>
      <w:r w:rsidRPr="0037315D">
        <w:rPr>
          <w:rFonts w:ascii="Noto Sans" w:eastAsia="Times New Roman" w:hAnsi="Noto Sans" w:cs="Noto Sans"/>
          <w:bCs/>
          <w:sz w:val="22"/>
          <w:szCs w:val="22"/>
        </w:rPr>
        <w:t>.</w:t>
      </w:r>
    </w:p>
    <w:p w:rsidR="007436A4" w:rsidRDefault="007436A4" w:rsidP="007436A4">
      <w:pPr>
        <w:widowControl w:val="0"/>
        <w:ind w:right="45"/>
        <w:jc w:val="both"/>
        <w:rPr>
          <w:rFonts w:ascii="Noto Sans" w:eastAsia="Times New Roman" w:hAnsi="Noto Sans" w:cs="Noto Sans"/>
          <w:bCs/>
          <w:sz w:val="22"/>
          <w:szCs w:val="22"/>
        </w:rPr>
      </w:pP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Cs/>
          <w:sz w:val="22"/>
          <w:szCs w:val="22"/>
        </w:rPr>
        <w:t xml:space="preserve">El importe antes citado compensará a </w:t>
      </w:r>
      <w:r w:rsidRPr="00725FEE">
        <w:rPr>
          <w:rFonts w:ascii="Noto Sans" w:eastAsia="Times New Roman" w:hAnsi="Noto Sans" w:cs="Noto Sans"/>
          <w:sz w:val="22"/>
          <w:szCs w:val="22"/>
        </w:rPr>
        <w:t xml:space="preserve">EL </w:t>
      </w:r>
      <w:r w:rsidRPr="00725FEE">
        <w:rPr>
          <w:rFonts w:ascii="Noto Sans" w:eastAsia="Times New Roman" w:hAnsi="Noto Sans" w:cs="Noto Sans"/>
          <w:b/>
          <w:sz w:val="22"/>
          <w:szCs w:val="22"/>
        </w:rPr>
        <w:t>PROVEEDOR</w:t>
      </w:r>
      <w:r w:rsidRPr="00725FEE">
        <w:rPr>
          <w:rFonts w:ascii="Noto Sans" w:eastAsia="Times New Roman" w:hAnsi="Noto Sans" w:cs="Noto Sans"/>
          <w:bCs/>
          <w:sz w:val="22"/>
          <w:szCs w:val="22"/>
        </w:rPr>
        <w:t xml:space="preserve"> por materiales, sueldos, honorarios, organización, dirección técnica propia, administración, prestaciones sociales y laborales a su personal, las obligaciones que el propio </w:t>
      </w:r>
      <w:r w:rsidRPr="00725FEE">
        <w:rPr>
          <w:rFonts w:ascii="Noto Sans" w:eastAsia="Times New Roman" w:hAnsi="Noto Sans" w:cs="Noto Sans"/>
          <w:b/>
          <w:sz w:val="22"/>
          <w:szCs w:val="22"/>
        </w:rPr>
        <w:t>PROVEEDOR</w:t>
      </w:r>
      <w:r w:rsidRPr="00725FEE">
        <w:rPr>
          <w:rFonts w:ascii="Noto Sans" w:eastAsia="Times New Roman" w:hAnsi="Noto Sans" w:cs="Noto Sans"/>
          <w:bCs/>
          <w:sz w:val="22"/>
          <w:szCs w:val="22"/>
        </w:rPr>
        <w:t xml:space="preserve"> adquiera y todos los demás gastos que se originen como consecuencia de este contrato, así como su utilidad, por lo que </w:t>
      </w:r>
      <w:r w:rsidRPr="00725FEE">
        <w:rPr>
          <w:rFonts w:ascii="Noto Sans" w:eastAsia="Times New Roman" w:hAnsi="Noto Sans" w:cs="Noto Sans"/>
          <w:sz w:val="22"/>
          <w:szCs w:val="22"/>
        </w:rPr>
        <w:t xml:space="preserve">EL </w:t>
      </w:r>
      <w:r w:rsidRPr="00725FEE">
        <w:rPr>
          <w:rFonts w:ascii="Noto Sans" w:eastAsia="Times New Roman" w:hAnsi="Noto Sans" w:cs="Noto Sans"/>
          <w:b/>
          <w:sz w:val="22"/>
          <w:szCs w:val="22"/>
        </w:rPr>
        <w:t>PROVEEDOR</w:t>
      </w:r>
      <w:r w:rsidRPr="00725FEE">
        <w:rPr>
          <w:rFonts w:ascii="Noto Sans" w:eastAsia="Times New Roman" w:hAnsi="Noto Sans" w:cs="Noto Sans"/>
          <w:bCs/>
          <w:sz w:val="22"/>
          <w:szCs w:val="22"/>
        </w:rPr>
        <w:t xml:space="preserve"> no podrá exigir mayor retribución por ningún otro concepto.</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
          <w:bCs/>
          <w:sz w:val="22"/>
          <w:szCs w:val="22"/>
        </w:rPr>
        <w:t xml:space="preserve">DÉCIMA </w:t>
      </w:r>
      <w:r>
        <w:rPr>
          <w:rFonts w:ascii="Noto Sans" w:eastAsia="Times New Roman" w:hAnsi="Noto Sans" w:cs="Noto Sans"/>
          <w:b/>
          <w:bCs/>
          <w:sz w:val="22"/>
          <w:szCs w:val="22"/>
        </w:rPr>
        <w:t>SEGUNDA</w:t>
      </w:r>
      <w:r w:rsidRPr="00725FEE">
        <w:rPr>
          <w:rFonts w:ascii="Noto Sans" w:eastAsia="Times New Roman" w:hAnsi="Noto Sans" w:cs="Noto Sans"/>
          <w:b/>
          <w:bCs/>
          <w:sz w:val="22"/>
          <w:szCs w:val="22"/>
        </w:rPr>
        <w:t>. Anticipo</w:t>
      </w:r>
      <w:r w:rsidRPr="00725FEE">
        <w:rPr>
          <w:rFonts w:ascii="Noto Sans" w:eastAsia="Times New Roman" w:hAnsi="Noto Sans" w:cs="Noto Sans"/>
          <w:bCs/>
          <w:sz w:val="22"/>
          <w:szCs w:val="22"/>
        </w:rPr>
        <w:t>. Las partes acuerdan que no se otorgarán anticipos para la realización de este contrato.</w:t>
      </w:r>
    </w:p>
    <w:p w:rsidR="007436A4" w:rsidRPr="00AC55B5" w:rsidRDefault="007436A4" w:rsidP="007436A4">
      <w:pPr>
        <w:jc w:val="both"/>
        <w:rPr>
          <w:rFonts w:ascii="Noto Sans" w:hAnsi="Noto Sans" w:cs="Noto Sans"/>
          <w:sz w:val="22"/>
          <w:szCs w:val="18"/>
        </w:rPr>
      </w:pPr>
      <w:r>
        <w:rPr>
          <w:rFonts w:ascii="Noto Sans" w:eastAsia="Times New Roman" w:hAnsi="Noto Sans" w:cs="Noto Sans"/>
          <w:b/>
          <w:bCs/>
          <w:sz w:val="22"/>
          <w:szCs w:val="22"/>
        </w:rPr>
        <w:t>DÉCIMA TERCERA</w:t>
      </w:r>
      <w:r w:rsidRPr="00725FEE">
        <w:rPr>
          <w:rFonts w:ascii="Noto Sans" w:eastAsia="Times New Roman" w:hAnsi="Noto Sans" w:cs="Noto Sans"/>
          <w:bCs/>
          <w:sz w:val="22"/>
          <w:szCs w:val="22"/>
        </w:rPr>
        <w:t xml:space="preserve">. </w:t>
      </w:r>
      <w:r w:rsidRPr="00725FEE">
        <w:rPr>
          <w:rFonts w:ascii="Noto Sans" w:hAnsi="Noto Sans" w:cs="Noto Sans"/>
          <w:b/>
          <w:sz w:val="22"/>
          <w:szCs w:val="18"/>
        </w:rPr>
        <w:t>Forma de pago de los SERVICIOS.</w:t>
      </w:r>
      <w:r w:rsidRPr="00725FEE">
        <w:rPr>
          <w:rFonts w:ascii="Noto Sans" w:hAnsi="Noto Sans" w:cs="Noto Sans"/>
          <w:sz w:val="22"/>
          <w:szCs w:val="18"/>
        </w:rPr>
        <w:t xml:space="preserve"> </w:t>
      </w:r>
      <w:r w:rsidRPr="00AC55B5">
        <w:rPr>
          <w:rFonts w:ascii="Noto Sans" w:hAnsi="Noto Sans" w:cs="Noto Sans"/>
          <w:sz w:val="22"/>
          <w:szCs w:val="18"/>
        </w:rPr>
        <w:t xml:space="preserve">La </w:t>
      </w:r>
      <w:r w:rsidRPr="00AC55B5">
        <w:rPr>
          <w:rFonts w:ascii="Noto Sans" w:hAnsi="Noto Sans" w:cs="Noto Sans"/>
          <w:b/>
          <w:sz w:val="22"/>
          <w:szCs w:val="18"/>
        </w:rPr>
        <w:t xml:space="preserve">ASIPONA DOS BOCAS </w:t>
      </w:r>
      <w:r w:rsidRPr="00AC55B5">
        <w:rPr>
          <w:rFonts w:ascii="Noto Sans" w:hAnsi="Noto Sans" w:cs="Noto Sans"/>
          <w:sz w:val="22"/>
          <w:szCs w:val="18"/>
        </w:rPr>
        <w:t>realizará el pago a “</w:t>
      </w:r>
      <w:r w:rsidRPr="00AC55B5">
        <w:rPr>
          <w:rFonts w:ascii="Noto Sans" w:hAnsi="Noto Sans" w:cs="Noto Sans"/>
          <w:b/>
          <w:sz w:val="22"/>
          <w:szCs w:val="18"/>
        </w:rPr>
        <w:t xml:space="preserve">EL PROVEEDOR”, </w:t>
      </w:r>
      <w:r w:rsidR="00AC5877">
        <w:rPr>
          <w:rFonts w:ascii="Noto Sans" w:hAnsi="Noto Sans" w:cs="Noto Sans"/>
          <w:sz w:val="22"/>
          <w:szCs w:val="18"/>
        </w:rPr>
        <w:t>a mes vencido</w:t>
      </w:r>
      <w:r w:rsidRPr="00AC55B5">
        <w:rPr>
          <w:rFonts w:ascii="Noto Sans" w:hAnsi="Noto Sans" w:cs="Noto Sans"/>
          <w:sz w:val="22"/>
          <w:szCs w:val="18"/>
        </w:rPr>
        <w:t xml:space="preserve"> mediante transferencia bancaria, una vez recibidos los SERVICIOS, previa verificación, validación y aceptación de la</w:t>
      </w:r>
      <w:r>
        <w:rPr>
          <w:rFonts w:ascii="Noto Sans" w:hAnsi="Noto Sans" w:cs="Noto Sans"/>
          <w:sz w:val="22"/>
          <w:szCs w:val="18"/>
        </w:rPr>
        <w:t xml:space="preserve"> </w:t>
      </w:r>
      <w:r w:rsidR="00AC5877">
        <w:rPr>
          <w:rFonts w:ascii="Noto Sans" w:hAnsi="Noto Sans" w:cs="Noto Sans"/>
          <w:sz w:val="22"/>
          <w:szCs w:val="18"/>
        </w:rPr>
        <w:t>Subgerencia de Administración</w:t>
      </w:r>
      <w:r>
        <w:rPr>
          <w:rFonts w:ascii="Noto Sans" w:hAnsi="Noto Sans" w:cs="Noto Sans"/>
          <w:sz w:val="22"/>
          <w:szCs w:val="18"/>
        </w:rPr>
        <w:t>.</w:t>
      </w:r>
    </w:p>
    <w:p w:rsidR="007436A4" w:rsidRPr="00AC55B5" w:rsidRDefault="007436A4" w:rsidP="007436A4">
      <w:pPr>
        <w:jc w:val="both"/>
        <w:rPr>
          <w:rFonts w:ascii="Noto Sans" w:eastAsia="Times New Roman" w:hAnsi="Noto Sans" w:cs="Noto Sans"/>
          <w:bCs/>
          <w:sz w:val="22"/>
          <w:szCs w:val="22"/>
        </w:rPr>
      </w:pPr>
    </w:p>
    <w:p w:rsidR="007436A4" w:rsidRPr="00725FEE" w:rsidRDefault="007436A4" w:rsidP="007436A4">
      <w:pPr>
        <w:tabs>
          <w:tab w:val="left" w:pos="0"/>
        </w:tabs>
        <w:ind w:right="23"/>
        <w:jc w:val="both"/>
        <w:rPr>
          <w:rFonts w:ascii="Noto Sans" w:hAnsi="Noto Sans" w:cs="Noto Sans"/>
          <w:sz w:val="22"/>
          <w:szCs w:val="18"/>
        </w:rPr>
      </w:pPr>
      <w:r w:rsidRPr="00725FEE">
        <w:rPr>
          <w:rFonts w:ascii="Noto Sans" w:hAnsi="Noto Sans" w:cs="Noto Sans"/>
          <w:sz w:val="22"/>
          <w:szCs w:val="18"/>
        </w:rPr>
        <w:t xml:space="preserve">Las políticas de pago que aplicará la </w:t>
      </w:r>
      <w:r w:rsidRPr="00725FEE">
        <w:rPr>
          <w:rFonts w:ascii="Noto Sans" w:hAnsi="Noto Sans" w:cs="Noto Sans"/>
          <w:b/>
          <w:color w:val="000000"/>
          <w:sz w:val="22"/>
          <w:szCs w:val="18"/>
        </w:rPr>
        <w:t>ASIPONA DOS BOCAS</w:t>
      </w:r>
      <w:r w:rsidRPr="00725FEE">
        <w:rPr>
          <w:rFonts w:ascii="Noto Sans" w:hAnsi="Noto Sans" w:cs="Noto Sans"/>
          <w:sz w:val="22"/>
          <w:szCs w:val="18"/>
        </w:rPr>
        <w:t>, para la facturación que se derive de la prestación de los SERVICIOS y el momento a partir del cual se hará exigible el pago serán las siguientes:</w:t>
      </w:r>
    </w:p>
    <w:p w:rsidR="007436A4" w:rsidRPr="00725FEE" w:rsidRDefault="007436A4" w:rsidP="007436A4">
      <w:pPr>
        <w:tabs>
          <w:tab w:val="left" w:pos="900"/>
        </w:tabs>
        <w:ind w:left="288" w:hanging="288"/>
        <w:jc w:val="both"/>
        <w:rPr>
          <w:rFonts w:ascii="Noto Sans" w:hAnsi="Noto Sans" w:cs="Noto Sans"/>
          <w:sz w:val="22"/>
          <w:szCs w:val="18"/>
        </w:rPr>
      </w:pPr>
    </w:p>
    <w:p w:rsidR="007436A4" w:rsidRPr="00725FEE" w:rsidRDefault="007436A4" w:rsidP="00DC461D">
      <w:pPr>
        <w:pStyle w:val="Prrafodelista"/>
        <w:numPr>
          <w:ilvl w:val="0"/>
          <w:numId w:val="71"/>
        </w:numPr>
        <w:jc w:val="both"/>
        <w:rPr>
          <w:rFonts w:ascii="Noto Sans" w:hAnsi="Noto Sans" w:cs="Noto Sans"/>
          <w:sz w:val="22"/>
          <w:szCs w:val="18"/>
        </w:rPr>
      </w:pPr>
      <w:r w:rsidRPr="00725FEE">
        <w:rPr>
          <w:rFonts w:ascii="Noto Sans" w:hAnsi="Noto Sans" w:cs="Noto Sans"/>
          <w:sz w:val="22"/>
          <w:szCs w:val="18"/>
        </w:rPr>
        <w:t xml:space="preserve">El </w:t>
      </w:r>
      <w:r w:rsidRPr="00725FEE">
        <w:rPr>
          <w:rFonts w:ascii="Noto Sans" w:hAnsi="Noto Sans" w:cs="Noto Sans"/>
          <w:b/>
          <w:sz w:val="22"/>
          <w:szCs w:val="18"/>
        </w:rPr>
        <w:t>PROVEEDOR</w:t>
      </w:r>
      <w:r w:rsidRPr="00725FEE">
        <w:rPr>
          <w:rFonts w:ascii="Noto Sans" w:hAnsi="Noto Sans" w:cs="Noto Sans"/>
          <w:sz w:val="22"/>
          <w:szCs w:val="18"/>
        </w:rPr>
        <w:t xml:space="preserve"> efectuará los SERVICIOS en los domicilios comunicados por la </w:t>
      </w:r>
      <w:r w:rsidRPr="00725FEE">
        <w:rPr>
          <w:rFonts w:ascii="Noto Sans" w:hAnsi="Noto Sans" w:cs="Noto Sans"/>
          <w:b/>
          <w:color w:val="000000"/>
          <w:sz w:val="22"/>
          <w:szCs w:val="18"/>
        </w:rPr>
        <w:t>ASIPONA DOS BOCAS</w:t>
      </w:r>
      <w:r w:rsidRPr="00725FEE">
        <w:rPr>
          <w:rFonts w:ascii="Noto Sans" w:hAnsi="Noto Sans" w:cs="Noto Sans"/>
          <w:sz w:val="22"/>
          <w:szCs w:val="18"/>
        </w:rPr>
        <w:t>.</w:t>
      </w:r>
      <w:r w:rsidRPr="00725FEE">
        <w:rPr>
          <w:rFonts w:ascii="Noto Sans" w:hAnsi="Noto Sans" w:cs="Noto Sans"/>
          <w:sz w:val="22"/>
          <w:szCs w:val="22"/>
        </w:rPr>
        <w:t xml:space="preserve"> </w:t>
      </w:r>
    </w:p>
    <w:p w:rsidR="007436A4" w:rsidRPr="00725FEE" w:rsidRDefault="007436A4" w:rsidP="007436A4">
      <w:pPr>
        <w:pStyle w:val="Prrafodelista"/>
        <w:ind w:left="1413"/>
        <w:jc w:val="both"/>
        <w:rPr>
          <w:rFonts w:ascii="Noto Sans" w:hAnsi="Noto Sans" w:cs="Noto Sans"/>
          <w:sz w:val="22"/>
          <w:szCs w:val="18"/>
        </w:rPr>
      </w:pPr>
    </w:p>
    <w:p w:rsidR="007436A4" w:rsidRPr="00725FEE" w:rsidRDefault="007436A4" w:rsidP="00DC461D">
      <w:pPr>
        <w:pStyle w:val="Prrafodelista"/>
        <w:numPr>
          <w:ilvl w:val="0"/>
          <w:numId w:val="71"/>
        </w:numPr>
        <w:jc w:val="both"/>
        <w:rPr>
          <w:rFonts w:ascii="Noto Sans" w:hAnsi="Noto Sans" w:cs="Noto Sans"/>
          <w:sz w:val="22"/>
          <w:szCs w:val="18"/>
        </w:rPr>
      </w:pPr>
      <w:r w:rsidRPr="00725FEE">
        <w:rPr>
          <w:rFonts w:ascii="Noto Sans" w:hAnsi="Noto Sans" w:cs="Noto Sans"/>
          <w:sz w:val="22"/>
          <w:szCs w:val="22"/>
        </w:rPr>
        <w:t xml:space="preserve">Los trabajos objeto del presente contrato se pagarán mediante la formulación de una orden de compra de conformidad con los controles internos de la </w:t>
      </w:r>
      <w:r w:rsidRPr="00725FEE">
        <w:rPr>
          <w:rFonts w:ascii="Noto Sans" w:hAnsi="Noto Sans" w:cs="Noto Sans"/>
          <w:b/>
          <w:sz w:val="22"/>
          <w:szCs w:val="22"/>
        </w:rPr>
        <w:t>ASIPONA DOS BOCAS</w:t>
      </w:r>
      <w:r w:rsidRPr="00725FEE">
        <w:rPr>
          <w:rFonts w:ascii="Noto Sans" w:hAnsi="Noto Sans" w:cs="Noto Sans"/>
          <w:sz w:val="22"/>
          <w:szCs w:val="22"/>
        </w:rPr>
        <w:t xml:space="preserve">, cuando se encuentren terminados los conceptos mencionadas en los Términos de Referencia y hayan sido revisados y autorizados por  la </w:t>
      </w:r>
      <w:r w:rsidR="00C33DB4">
        <w:rPr>
          <w:rFonts w:ascii="Noto Sans" w:hAnsi="Noto Sans" w:cs="Noto Sans"/>
          <w:sz w:val="22"/>
          <w:szCs w:val="22"/>
        </w:rPr>
        <w:t>Subgerencia de Administración</w:t>
      </w:r>
      <w:r w:rsidRPr="00725FEE">
        <w:rPr>
          <w:rFonts w:ascii="Noto Sans" w:hAnsi="Noto Sans" w:cs="Noto Sans"/>
          <w:sz w:val="22"/>
          <w:szCs w:val="22"/>
        </w:rPr>
        <w:t>.</w:t>
      </w:r>
    </w:p>
    <w:p w:rsidR="007436A4" w:rsidRPr="00725FEE" w:rsidRDefault="007436A4" w:rsidP="007436A4">
      <w:pPr>
        <w:pStyle w:val="Prrafodelista"/>
        <w:rPr>
          <w:rFonts w:ascii="Noto Sans" w:hAnsi="Noto Sans" w:cs="Noto Sans"/>
          <w:sz w:val="22"/>
          <w:szCs w:val="18"/>
        </w:rPr>
      </w:pPr>
    </w:p>
    <w:p w:rsidR="007436A4" w:rsidRPr="00725FEE" w:rsidRDefault="007436A4" w:rsidP="00DC461D">
      <w:pPr>
        <w:pStyle w:val="Prrafodelista"/>
        <w:numPr>
          <w:ilvl w:val="0"/>
          <w:numId w:val="71"/>
        </w:numPr>
        <w:jc w:val="both"/>
        <w:rPr>
          <w:rFonts w:ascii="Noto Sans" w:hAnsi="Noto Sans" w:cs="Noto Sans"/>
          <w:sz w:val="22"/>
          <w:szCs w:val="18"/>
        </w:rPr>
      </w:pPr>
      <w:r w:rsidRPr="00725FEE">
        <w:rPr>
          <w:rFonts w:ascii="Noto Sans" w:hAnsi="Noto Sans" w:cs="Noto Sans"/>
          <w:sz w:val="22"/>
          <w:szCs w:val="22"/>
        </w:rPr>
        <w:t>Cada requerimiento de pago deberá ir acompañado con la documentación que acredite la procedencia de su pago como órdenes de compra</w:t>
      </w:r>
      <w:r w:rsidR="00AC5877">
        <w:rPr>
          <w:rFonts w:ascii="Noto Sans" w:hAnsi="Noto Sans" w:cs="Noto Sans"/>
          <w:sz w:val="22"/>
          <w:szCs w:val="22"/>
        </w:rPr>
        <w:t xml:space="preserve">s, </w:t>
      </w:r>
      <w:r w:rsidRPr="00725FEE">
        <w:rPr>
          <w:rFonts w:ascii="Noto Sans" w:hAnsi="Noto Sans" w:cs="Noto Sans"/>
          <w:sz w:val="22"/>
          <w:szCs w:val="22"/>
        </w:rPr>
        <w:t>fotografías de la ejecución de los trabajos, entregando lo que aplique para cada concepto.</w:t>
      </w:r>
    </w:p>
    <w:p w:rsidR="007436A4" w:rsidRPr="00725FEE" w:rsidRDefault="007436A4" w:rsidP="007436A4">
      <w:pPr>
        <w:pStyle w:val="Prrafodelista"/>
        <w:ind w:left="1413"/>
        <w:jc w:val="both"/>
        <w:rPr>
          <w:rFonts w:ascii="Noto Sans" w:hAnsi="Noto Sans" w:cs="Noto Sans"/>
          <w:sz w:val="22"/>
          <w:szCs w:val="18"/>
        </w:rPr>
      </w:pPr>
      <w:r w:rsidRPr="00725FEE">
        <w:rPr>
          <w:rFonts w:ascii="Noto Sans" w:hAnsi="Noto Sans" w:cs="Noto Sans"/>
          <w:sz w:val="22"/>
          <w:szCs w:val="18"/>
        </w:rPr>
        <w:t xml:space="preserve"> </w:t>
      </w:r>
    </w:p>
    <w:p w:rsidR="007436A4" w:rsidRPr="00725FEE" w:rsidRDefault="007436A4" w:rsidP="00DC461D">
      <w:pPr>
        <w:pStyle w:val="Prrafodelista"/>
        <w:numPr>
          <w:ilvl w:val="0"/>
          <w:numId w:val="71"/>
        </w:numPr>
        <w:jc w:val="both"/>
        <w:rPr>
          <w:rFonts w:ascii="Noto Sans" w:hAnsi="Noto Sans" w:cs="Noto Sans"/>
          <w:sz w:val="22"/>
          <w:szCs w:val="18"/>
        </w:rPr>
      </w:pPr>
      <w:r w:rsidRPr="00725FEE">
        <w:rPr>
          <w:rFonts w:ascii="Noto Sans" w:hAnsi="Noto Sans" w:cs="Noto Sans"/>
          <w:sz w:val="22"/>
          <w:szCs w:val="18"/>
        </w:rPr>
        <w:t xml:space="preserve">En los siguientes cinco días posteriores a la entrega de los SERVICIOS, el </w:t>
      </w:r>
      <w:r w:rsidRPr="00725FEE">
        <w:rPr>
          <w:rFonts w:ascii="Noto Sans" w:hAnsi="Noto Sans" w:cs="Noto Sans"/>
          <w:b/>
          <w:sz w:val="22"/>
          <w:szCs w:val="18"/>
        </w:rPr>
        <w:t>PROVEEDOR</w:t>
      </w:r>
      <w:r w:rsidRPr="00725FEE">
        <w:rPr>
          <w:rFonts w:ascii="Noto Sans" w:hAnsi="Noto Sans" w:cs="Noto Sans"/>
          <w:sz w:val="22"/>
          <w:szCs w:val="18"/>
        </w:rPr>
        <w:t xml:space="preserve"> entregará a la </w:t>
      </w:r>
      <w:r w:rsidRPr="00725FEE">
        <w:rPr>
          <w:rFonts w:ascii="Noto Sans" w:hAnsi="Noto Sans" w:cs="Noto Sans"/>
          <w:b/>
          <w:color w:val="000000"/>
          <w:sz w:val="22"/>
          <w:szCs w:val="18"/>
        </w:rPr>
        <w:t>ASIPONA DOS BOCAS</w:t>
      </w:r>
      <w:r w:rsidRPr="00725FEE">
        <w:rPr>
          <w:rFonts w:ascii="Noto Sans" w:hAnsi="Noto Sans" w:cs="Noto Sans"/>
          <w:sz w:val="22"/>
          <w:szCs w:val="18"/>
        </w:rPr>
        <w:t xml:space="preserve"> la factura correspondiente a los SERVICIOS entregados, debidamente </w:t>
      </w:r>
      <w:proofErr w:type="spellStart"/>
      <w:r w:rsidRPr="00725FEE">
        <w:rPr>
          <w:rFonts w:ascii="Noto Sans" w:hAnsi="Noto Sans" w:cs="Noto Sans"/>
          <w:sz w:val="22"/>
          <w:szCs w:val="18"/>
        </w:rPr>
        <w:t>requisitada</w:t>
      </w:r>
      <w:proofErr w:type="spellEnd"/>
      <w:r w:rsidRPr="00725FEE">
        <w:rPr>
          <w:rFonts w:ascii="Noto Sans" w:hAnsi="Noto Sans" w:cs="Noto Sans"/>
          <w:sz w:val="22"/>
          <w:szCs w:val="18"/>
        </w:rPr>
        <w:t>. Dicha factura se revisará y verificará en un plazo máximo de tres días naturales después de la recepción de la misma; si los datos son correctos continuará el procedimiento para su pago, el cual concluirá con la liquidación en los 20 días naturales contados a partir de la fecha de presentación de la factura, o al posterior día hábil sí aquel no lo fuere.</w:t>
      </w:r>
    </w:p>
    <w:p w:rsidR="007436A4" w:rsidRPr="00725FEE" w:rsidRDefault="007436A4" w:rsidP="007436A4">
      <w:pPr>
        <w:pStyle w:val="Prrafodelista"/>
        <w:rPr>
          <w:rFonts w:ascii="Noto Sans" w:hAnsi="Noto Sans" w:cs="Noto Sans"/>
          <w:sz w:val="22"/>
          <w:szCs w:val="18"/>
        </w:rPr>
      </w:pPr>
    </w:p>
    <w:p w:rsidR="007436A4" w:rsidRPr="00725FEE" w:rsidRDefault="007436A4" w:rsidP="00DC461D">
      <w:pPr>
        <w:pStyle w:val="Prrafodelista"/>
        <w:numPr>
          <w:ilvl w:val="0"/>
          <w:numId w:val="71"/>
        </w:numPr>
        <w:jc w:val="both"/>
        <w:rPr>
          <w:rFonts w:ascii="Noto Sans" w:hAnsi="Noto Sans" w:cs="Noto Sans"/>
          <w:sz w:val="22"/>
          <w:szCs w:val="18"/>
        </w:rPr>
      </w:pPr>
      <w:r w:rsidRPr="00725FEE">
        <w:rPr>
          <w:rFonts w:ascii="Noto Sans" w:hAnsi="Noto Sans" w:cs="Noto Sans"/>
          <w:sz w:val="22"/>
          <w:szCs w:val="22"/>
        </w:rPr>
        <w:t xml:space="preserve">De conformidad con el artículo 90 del Reglamento de la </w:t>
      </w:r>
      <w:r w:rsidRPr="00725FEE">
        <w:rPr>
          <w:rFonts w:ascii="Noto Sans" w:hAnsi="Noto Sans" w:cs="Noto Sans"/>
          <w:b/>
          <w:sz w:val="22"/>
          <w:szCs w:val="22"/>
        </w:rPr>
        <w:t>“LAASSP”</w:t>
      </w:r>
      <w:r w:rsidRPr="00725FEE">
        <w:rPr>
          <w:rFonts w:ascii="Noto Sans" w:hAnsi="Noto Sans" w:cs="Noto Sans"/>
          <w:sz w:val="22"/>
          <w:szCs w:val="22"/>
        </w:rPr>
        <w:t xml:space="preserve">, </w:t>
      </w:r>
      <w:r w:rsidRPr="00725FEE">
        <w:rPr>
          <w:rFonts w:ascii="Noto Sans" w:hAnsi="Noto Sans" w:cs="Noto Sans"/>
          <w:sz w:val="22"/>
          <w:szCs w:val="18"/>
        </w:rPr>
        <w:t xml:space="preserve">en caso de correcciones en la factura y la documentación anexa, la </w:t>
      </w:r>
      <w:r w:rsidRPr="00725FEE">
        <w:rPr>
          <w:rFonts w:ascii="Noto Sans" w:hAnsi="Noto Sans" w:cs="Noto Sans"/>
          <w:b/>
          <w:color w:val="000000"/>
          <w:sz w:val="22"/>
          <w:szCs w:val="18"/>
        </w:rPr>
        <w:t>ASIPONA DOS BOCAS</w:t>
      </w:r>
      <w:r w:rsidRPr="00725FEE">
        <w:rPr>
          <w:rFonts w:ascii="Noto Sans" w:hAnsi="Noto Sans" w:cs="Noto Sans"/>
          <w:sz w:val="22"/>
          <w:szCs w:val="18"/>
        </w:rPr>
        <w:t xml:space="preserve"> rechazará, dentro de un plazo máximo de 3 días naturales, la documentación y la devolverá al </w:t>
      </w:r>
      <w:r w:rsidRPr="00725FEE">
        <w:rPr>
          <w:rFonts w:ascii="Noto Sans" w:hAnsi="Noto Sans" w:cs="Noto Sans"/>
          <w:b/>
          <w:sz w:val="22"/>
          <w:szCs w:val="18"/>
        </w:rPr>
        <w:t>PROVEEDOR</w:t>
      </w:r>
      <w:r w:rsidRPr="00725FEE">
        <w:rPr>
          <w:rFonts w:ascii="Noto Sans" w:hAnsi="Noto Sans" w:cs="Noto Sans"/>
          <w:sz w:val="22"/>
          <w:szCs w:val="18"/>
        </w:rPr>
        <w:t xml:space="preserve"> ganador para que este la corrija y la presente de nueva cuenta para reiniciar el trámite de pago; por lo que en éste caso, el plazo de los 15 días iniciara a partir de la fecha de la nueva presentación.</w:t>
      </w:r>
    </w:p>
    <w:p w:rsidR="007436A4" w:rsidRPr="00725FEE" w:rsidRDefault="007436A4" w:rsidP="007436A4">
      <w:pPr>
        <w:pStyle w:val="Prrafodelista"/>
        <w:rPr>
          <w:rFonts w:ascii="Noto Sans" w:hAnsi="Noto Sans" w:cs="Noto Sans"/>
          <w:sz w:val="22"/>
          <w:szCs w:val="18"/>
        </w:rPr>
      </w:pPr>
    </w:p>
    <w:p w:rsidR="007436A4" w:rsidRPr="00725FEE" w:rsidRDefault="007436A4" w:rsidP="007436A4">
      <w:pPr>
        <w:ind w:left="1416" w:hanging="708"/>
        <w:jc w:val="both"/>
        <w:rPr>
          <w:rFonts w:ascii="Noto Sans" w:hAnsi="Noto Sans" w:cs="Noto Sans"/>
          <w:sz w:val="22"/>
          <w:szCs w:val="18"/>
        </w:rPr>
      </w:pPr>
      <w:r w:rsidRPr="00725FEE">
        <w:rPr>
          <w:rFonts w:ascii="Noto Sans" w:hAnsi="Noto Sans" w:cs="Noto Sans"/>
          <w:sz w:val="22"/>
          <w:szCs w:val="18"/>
        </w:rPr>
        <w:t xml:space="preserve">f) </w:t>
      </w:r>
      <w:r w:rsidRPr="00725FEE">
        <w:rPr>
          <w:rFonts w:ascii="Noto Sans" w:hAnsi="Noto Sans" w:cs="Noto Sans"/>
          <w:sz w:val="22"/>
          <w:szCs w:val="18"/>
        </w:rPr>
        <w:tab/>
        <w:t xml:space="preserve">El </w:t>
      </w:r>
      <w:r w:rsidRPr="00725FEE">
        <w:rPr>
          <w:rFonts w:ascii="Noto Sans" w:hAnsi="Noto Sans" w:cs="Noto Sans"/>
          <w:b/>
          <w:sz w:val="22"/>
          <w:szCs w:val="18"/>
        </w:rPr>
        <w:t>PROVEEDOR</w:t>
      </w:r>
      <w:r w:rsidRPr="00725FEE">
        <w:rPr>
          <w:rFonts w:ascii="Noto Sans" w:hAnsi="Noto Sans" w:cs="Noto Sans"/>
          <w:sz w:val="22"/>
          <w:szCs w:val="18"/>
        </w:rPr>
        <w:t xml:space="preserve"> deberá presentar en compañía de la primera factura que presente para pago, carta original de solicitud de pago, firmada por el Representante Legal, con atención a la Jefatura del Departamento de Tesorería; indicando número de cuenta bancaria, banco y número de sucursal; para que una vez que sea procedente, se le haga el depósito bancario correspondiente vía transferencia electrónica.</w:t>
      </w:r>
    </w:p>
    <w:p w:rsidR="007436A4" w:rsidRPr="00725FEE" w:rsidRDefault="007436A4" w:rsidP="007436A4">
      <w:pPr>
        <w:ind w:left="1416" w:hanging="708"/>
        <w:jc w:val="both"/>
        <w:rPr>
          <w:rFonts w:ascii="Noto Sans" w:hAnsi="Noto Sans" w:cs="Noto Sans"/>
          <w:sz w:val="22"/>
          <w:szCs w:val="18"/>
        </w:rPr>
      </w:pPr>
    </w:p>
    <w:p w:rsidR="007436A4" w:rsidRPr="00725FEE" w:rsidRDefault="007436A4" w:rsidP="007436A4">
      <w:pPr>
        <w:jc w:val="both"/>
        <w:rPr>
          <w:rFonts w:ascii="Noto Sans" w:hAnsi="Noto Sans" w:cs="Noto Sans"/>
          <w:sz w:val="22"/>
          <w:szCs w:val="18"/>
        </w:rPr>
      </w:pPr>
      <w:r w:rsidRPr="00725FEE">
        <w:rPr>
          <w:rFonts w:ascii="Noto Sans" w:hAnsi="Noto Sans" w:cs="Noto Sans"/>
          <w:sz w:val="22"/>
          <w:szCs w:val="18"/>
        </w:rPr>
        <w:t xml:space="preserve">A efecto de tramitar el pago, la </w:t>
      </w:r>
      <w:r w:rsidRPr="00725FEE">
        <w:rPr>
          <w:rFonts w:ascii="Noto Sans" w:hAnsi="Noto Sans" w:cs="Noto Sans"/>
          <w:b/>
          <w:color w:val="000000"/>
          <w:sz w:val="22"/>
          <w:szCs w:val="18"/>
        </w:rPr>
        <w:t>ASIPONA DOS BOCAS</w:t>
      </w:r>
      <w:r w:rsidRPr="00725FEE">
        <w:rPr>
          <w:rFonts w:ascii="Noto Sans" w:hAnsi="Noto Sans" w:cs="Noto Sans"/>
          <w:sz w:val="22"/>
          <w:szCs w:val="18"/>
        </w:rPr>
        <w:t xml:space="preserve"> requerirá al </w:t>
      </w:r>
      <w:r w:rsidRPr="00725FEE">
        <w:rPr>
          <w:rFonts w:ascii="Noto Sans" w:hAnsi="Noto Sans" w:cs="Noto Sans"/>
          <w:b/>
          <w:sz w:val="22"/>
          <w:szCs w:val="18"/>
        </w:rPr>
        <w:t>PROVEEDOR</w:t>
      </w:r>
      <w:r w:rsidRPr="00725FEE">
        <w:rPr>
          <w:rFonts w:ascii="Noto Sans" w:hAnsi="Noto Sans" w:cs="Noto Sans"/>
          <w:sz w:val="22"/>
          <w:szCs w:val="18"/>
        </w:rPr>
        <w:t xml:space="preserve"> una factura que cumpla con los requisitos fiscales.</w:t>
      </w:r>
    </w:p>
    <w:p w:rsidR="007436A4" w:rsidRPr="00725FEE" w:rsidRDefault="007436A4" w:rsidP="007436A4">
      <w:pPr>
        <w:ind w:left="1416"/>
        <w:jc w:val="both"/>
        <w:rPr>
          <w:rFonts w:ascii="Noto Sans" w:hAnsi="Noto Sans" w:cs="Noto Sans"/>
          <w:sz w:val="22"/>
          <w:szCs w:val="18"/>
        </w:rPr>
      </w:pPr>
    </w:p>
    <w:p w:rsidR="007436A4" w:rsidRPr="00725FEE" w:rsidRDefault="007436A4" w:rsidP="007436A4">
      <w:pPr>
        <w:spacing w:after="240"/>
        <w:jc w:val="both"/>
        <w:rPr>
          <w:rFonts w:ascii="Noto Sans" w:hAnsi="Noto Sans" w:cs="Noto Sans"/>
          <w:sz w:val="22"/>
          <w:szCs w:val="18"/>
        </w:rPr>
      </w:pPr>
      <w:r w:rsidRPr="00725FEE">
        <w:rPr>
          <w:rFonts w:ascii="Noto Sans" w:hAnsi="Noto Sans" w:cs="Noto Sans"/>
          <w:b/>
          <w:sz w:val="22"/>
          <w:szCs w:val="18"/>
        </w:rPr>
        <w:t>Cadenas Productivas</w:t>
      </w:r>
      <w:r w:rsidRPr="00725FEE">
        <w:rPr>
          <w:rFonts w:ascii="Noto Sans" w:hAnsi="Noto Sans" w:cs="Noto Sans"/>
          <w:sz w:val="22"/>
          <w:szCs w:val="18"/>
        </w:rPr>
        <w:t xml:space="preserve">. En virtud de que la </w:t>
      </w:r>
      <w:r w:rsidRPr="00725FEE">
        <w:rPr>
          <w:rFonts w:ascii="Noto Sans" w:hAnsi="Noto Sans" w:cs="Noto Sans"/>
          <w:b/>
          <w:color w:val="000000"/>
          <w:sz w:val="22"/>
          <w:szCs w:val="18"/>
        </w:rPr>
        <w:t>ASIPONA DOS BOCAS</w:t>
      </w:r>
      <w:r w:rsidRPr="00725FEE">
        <w:rPr>
          <w:rFonts w:ascii="Noto Sans" w:hAnsi="Noto Sans" w:cs="Noto Sans"/>
          <w:sz w:val="22"/>
          <w:szCs w:val="18"/>
        </w:rPr>
        <w:t xml:space="preserve">, está incorporada al Programa de Cadenas Productivas de Nacional Financiera, S.N.C. Institución de Banca </w:t>
      </w:r>
      <w:r w:rsidRPr="00725FEE">
        <w:rPr>
          <w:rFonts w:ascii="Noto Sans" w:hAnsi="Noto Sans" w:cs="Noto Sans"/>
          <w:sz w:val="22"/>
          <w:szCs w:val="18"/>
        </w:rPr>
        <w:lastRenderedPageBreak/>
        <w:t xml:space="preserve">de Desarrollo, manifiesta su conformidad para que el </w:t>
      </w:r>
      <w:r w:rsidRPr="00725FEE">
        <w:rPr>
          <w:rFonts w:ascii="Noto Sans" w:eastAsia="Batang" w:hAnsi="Noto Sans" w:cs="Noto Sans"/>
          <w:b/>
          <w:sz w:val="22"/>
          <w:szCs w:val="18"/>
        </w:rPr>
        <w:t>PROVEEDOR</w:t>
      </w:r>
      <w:r w:rsidRPr="00725FEE">
        <w:rPr>
          <w:rFonts w:ascii="Noto Sans" w:hAnsi="Noto Sans" w:cs="Noto Sans"/>
          <w:sz w:val="22"/>
          <w:szCs w:val="18"/>
        </w:rPr>
        <w:t xml:space="preserve">, en caso de que así lo desee, pueda ceder sus derechos de cobro a favor de un intermediario financiero que este incorporado a la cadena productiva del </w:t>
      </w:r>
      <w:r w:rsidRPr="00725FEE">
        <w:rPr>
          <w:rFonts w:ascii="Noto Sans" w:eastAsia="Batang" w:hAnsi="Noto Sans" w:cs="Noto Sans"/>
          <w:b/>
          <w:sz w:val="22"/>
          <w:szCs w:val="18"/>
        </w:rPr>
        <w:t>PROVEEDOR</w:t>
      </w:r>
      <w:r w:rsidRPr="00725FEE">
        <w:rPr>
          <w:rFonts w:ascii="Noto Sans" w:hAnsi="Noto Sans" w:cs="Noto Sans"/>
          <w:sz w:val="22"/>
          <w:szCs w:val="18"/>
        </w:rPr>
        <w:t xml:space="preserve"> mediante operaciones de factoraje o descuento electrónico. </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hAnsi="Noto Sans" w:cs="Noto Sans"/>
          <w:sz w:val="22"/>
          <w:szCs w:val="18"/>
        </w:rPr>
        <w:t xml:space="preserve">El </w:t>
      </w:r>
      <w:r w:rsidRPr="00725FEE">
        <w:rPr>
          <w:rFonts w:ascii="Noto Sans" w:hAnsi="Noto Sans" w:cs="Noto Sans"/>
          <w:b/>
          <w:sz w:val="22"/>
          <w:szCs w:val="18"/>
        </w:rPr>
        <w:t>PROVEEDOR</w:t>
      </w:r>
      <w:r w:rsidRPr="00725FEE">
        <w:rPr>
          <w:rFonts w:ascii="Noto Sans" w:hAnsi="Noto Sans" w:cs="Noto Sans"/>
          <w:sz w:val="22"/>
          <w:szCs w:val="18"/>
        </w:rPr>
        <w:t>, podrá iniciar su afiliación comunicándose  al número telefónico (55) 5089-6107 o al 01 800 NAFINSA (01-800-6234672) o acudiendo a las oficinas de Nacional Financiera donde se le atenderá para el proceso de afiliación.</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
          <w:bCs/>
          <w:sz w:val="22"/>
          <w:szCs w:val="22"/>
        </w:rPr>
        <w:t>DÉCIMA</w:t>
      </w:r>
      <w:r>
        <w:rPr>
          <w:rFonts w:ascii="Noto Sans" w:eastAsia="Times New Roman" w:hAnsi="Noto Sans" w:cs="Noto Sans"/>
          <w:b/>
          <w:bCs/>
          <w:sz w:val="22"/>
          <w:szCs w:val="22"/>
        </w:rPr>
        <w:t xml:space="preserve"> CUARTA</w:t>
      </w:r>
      <w:r w:rsidRPr="00725FEE">
        <w:rPr>
          <w:rFonts w:ascii="Noto Sans" w:eastAsia="Times New Roman" w:hAnsi="Noto Sans" w:cs="Noto Sans"/>
          <w:bCs/>
          <w:sz w:val="22"/>
          <w:szCs w:val="22"/>
        </w:rPr>
        <w:t xml:space="preserve">. </w:t>
      </w:r>
      <w:r w:rsidRPr="00725FEE">
        <w:rPr>
          <w:rFonts w:ascii="Noto Sans" w:eastAsia="Times New Roman" w:hAnsi="Noto Sans" w:cs="Noto Sans"/>
          <w:b/>
          <w:bCs/>
          <w:sz w:val="22"/>
          <w:szCs w:val="22"/>
        </w:rPr>
        <w:t>Reglas especiales sobre el pago de los SERVICIOS</w:t>
      </w:r>
      <w:r w:rsidRPr="00725FEE">
        <w:rPr>
          <w:rFonts w:ascii="Noto Sans" w:eastAsia="Times New Roman" w:hAnsi="Noto Sans" w:cs="Noto Sans"/>
          <w:bCs/>
          <w:sz w:val="22"/>
          <w:szCs w:val="22"/>
        </w:rPr>
        <w:t xml:space="preserve">. Si </w:t>
      </w:r>
      <w:r w:rsidRPr="00725FEE">
        <w:rPr>
          <w:rFonts w:ascii="Noto Sans" w:eastAsia="Times New Roman" w:hAnsi="Noto Sans" w:cs="Noto Sans"/>
          <w:sz w:val="22"/>
          <w:szCs w:val="22"/>
        </w:rPr>
        <w:t xml:space="preserve">el </w:t>
      </w:r>
      <w:r w:rsidRPr="00725FEE">
        <w:rPr>
          <w:rFonts w:ascii="Noto Sans" w:eastAsia="Times New Roman" w:hAnsi="Noto Sans" w:cs="Noto Sans"/>
          <w:b/>
          <w:sz w:val="22"/>
          <w:szCs w:val="22"/>
        </w:rPr>
        <w:t>PROVEEDOR</w:t>
      </w:r>
      <w:r w:rsidRPr="00725FEE">
        <w:rPr>
          <w:rFonts w:ascii="Noto Sans" w:eastAsia="Times New Roman" w:hAnsi="Noto Sans" w:cs="Noto Sans"/>
          <w:bCs/>
          <w:sz w:val="22"/>
          <w:szCs w:val="22"/>
        </w:rPr>
        <w:t xml:space="preserve"> no cumple con las obligaciones derivadas del presente CONTRATO, relacionadas directamente con la prestación de los servicios, o si se dieren eventualidades relacionadas con la prestación de los servicios o con la vigencia de este CONTRATO, se estará a las estipulaciones siguientes:</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Cs/>
          <w:sz w:val="22"/>
          <w:szCs w:val="22"/>
        </w:rPr>
        <w:t xml:space="preserve">Cuando la vigencia del presente CONTRATO, fuere suspendida por resolución ajena a la </w:t>
      </w:r>
      <w:r w:rsidRPr="00725FEE">
        <w:rPr>
          <w:rFonts w:ascii="Noto Sans" w:eastAsia="Times New Roman" w:hAnsi="Noto Sans" w:cs="Noto Sans"/>
          <w:b/>
          <w:bCs/>
          <w:sz w:val="22"/>
          <w:szCs w:val="22"/>
        </w:rPr>
        <w:t>ASIPONA DOS BOCAS</w:t>
      </w:r>
      <w:r w:rsidRPr="00725FEE">
        <w:rPr>
          <w:rFonts w:ascii="Noto Sans" w:eastAsia="Times New Roman" w:hAnsi="Noto Sans" w:cs="Noto Sans"/>
          <w:bCs/>
          <w:sz w:val="22"/>
          <w:szCs w:val="22"/>
        </w:rPr>
        <w:t xml:space="preserve">, y por consecuencia se dejaren de prestar los SERVICIOS, total o temporalmente, la </w:t>
      </w:r>
      <w:r w:rsidRPr="00725FEE">
        <w:rPr>
          <w:rFonts w:ascii="Noto Sans" w:eastAsia="Times New Roman" w:hAnsi="Noto Sans" w:cs="Noto Sans"/>
          <w:b/>
          <w:bCs/>
          <w:sz w:val="22"/>
          <w:szCs w:val="22"/>
        </w:rPr>
        <w:t>ASIPONA DOS BOCAS</w:t>
      </w:r>
      <w:r w:rsidRPr="00725FEE">
        <w:rPr>
          <w:rFonts w:ascii="Noto Sans" w:eastAsia="Times New Roman" w:hAnsi="Noto Sans" w:cs="Noto Sans"/>
          <w:bCs/>
          <w:sz w:val="22"/>
          <w:szCs w:val="22"/>
        </w:rPr>
        <w:t xml:space="preserve"> no se encontrará obligada a efectuar el pago de los mismos al</w:t>
      </w:r>
      <w:r w:rsidRPr="00725FEE">
        <w:rPr>
          <w:rFonts w:ascii="Noto Sans" w:eastAsia="Times New Roman" w:hAnsi="Noto Sans" w:cs="Noto Sans"/>
          <w:sz w:val="22"/>
          <w:szCs w:val="22"/>
        </w:rPr>
        <w:t xml:space="preserve"> </w:t>
      </w:r>
      <w:r w:rsidRPr="00725FEE">
        <w:rPr>
          <w:rFonts w:ascii="Noto Sans" w:eastAsia="Times New Roman" w:hAnsi="Noto Sans" w:cs="Noto Sans"/>
          <w:b/>
          <w:sz w:val="22"/>
          <w:szCs w:val="22"/>
        </w:rPr>
        <w:t>PROVEEDOR</w:t>
      </w:r>
      <w:r w:rsidRPr="00725FEE">
        <w:rPr>
          <w:rFonts w:ascii="Noto Sans" w:eastAsia="Times New Roman" w:hAnsi="Noto Sans" w:cs="Noto Sans"/>
          <w:bCs/>
          <w:sz w:val="22"/>
          <w:szCs w:val="22"/>
        </w:rPr>
        <w:t>, por el tiempo en que no se brinden los SERVICIOS.</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Cs/>
          <w:sz w:val="22"/>
          <w:szCs w:val="22"/>
        </w:rPr>
        <w:t xml:space="preserve">La </w:t>
      </w:r>
      <w:r w:rsidRPr="00725FEE">
        <w:rPr>
          <w:rFonts w:ascii="Noto Sans" w:eastAsia="Times New Roman" w:hAnsi="Noto Sans" w:cs="Noto Sans"/>
          <w:b/>
          <w:bCs/>
          <w:sz w:val="22"/>
          <w:szCs w:val="22"/>
        </w:rPr>
        <w:t>ASIPONA DOS BOCAS</w:t>
      </w:r>
      <w:r w:rsidRPr="00725FEE">
        <w:rPr>
          <w:rFonts w:ascii="Noto Sans" w:eastAsia="Times New Roman" w:hAnsi="Noto Sans" w:cs="Noto Sans"/>
          <w:bCs/>
          <w:sz w:val="22"/>
          <w:szCs w:val="22"/>
        </w:rPr>
        <w:t>, queda facultada para retener cualquier número de pagos a que el</w:t>
      </w:r>
      <w:r w:rsidRPr="00725FEE">
        <w:rPr>
          <w:rFonts w:ascii="Noto Sans" w:eastAsia="Times New Roman" w:hAnsi="Noto Sans" w:cs="Noto Sans"/>
          <w:sz w:val="22"/>
          <w:szCs w:val="22"/>
        </w:rPr>
        <w:t xml:space="preserve"> </w:t>
      </w:r>
      <w:r w:rsidRPr="00725FEE">
        <w:rPr>
          <w:rFonts w:ascii="Noto Sans" w:eastAsia="Times New Roman" w:hAnsi="Noto Sans" w:cs="Noto Sans"/>
          <w:b/>
          <w:sz w:val="22"/>
          <w:szCs w:val="22"/>
        </w:rPr>
        <w:t>PROVEEDOR</w:t>
      </w:r>
      <w:r w:rsidRPr="00725FEE">
        <w:rPr>
          <w:rFonts w:ascii="Noto Sans" w:eastAsia="Times New Roman" w:hAnsi="Noto Sans" w:cs="Noto Sans"/>
          <w:bCs/>
          <w:sz w:val="22"/>
          <w:szCs w:val="22"/>
        </w:rPr>
        <w:t xml:space="preserve"> tenga derecho, si éste incumple con cualquiera de las obligaciones a su cargo derivadas del presente instrumento.</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Cs/>
          <w:sz w:val="22"/>
          <w:szCs w:val="22"/>
        </w:rPr>
        <w:t xml:space="preserve">En caso de rescisión decretada por la </w:t>
      </w:r>
      <w:r w:rsidRPr="00725FEE">
        <w:rPr>
          <w:rFonts w:ascii="Noto Sans" w:eastAsia="Times New Roman" w:hAnsi="Noto Sans" w:cs="Noto Sans"/>
          <w:b/>
          <w:bCs/>
          <w:sz w:val="22"/>
          <w:szCs w:val="22"/>
        </w:rPr>
        <w:t>ASIPONA DOS BOCAS,</w:t>
      </w:r>
      <w:r w:rsidRPr="00725FEE">
        <w:rPr>
          <w:rFonts w:ascii="Noto Sans" w:eastAsia="Times New Roman" w:hAnsi="Noto Sans" w:cs="Noto Sans"/>
          <w:bCs/>
          <w:sz w:val="22"/>
          <w:szCs w:val="22"/>
        </w:rPr>
        <w:t xml:space="preserve"> ésta queda liberada de efectuar pago alguno al</w:t>
      </w:r>
      <w:r w:rsidRPr="00725FEE">
        <w:rPr>
          <w:rFonts w:ascii="Noto Sans" w:eastAsia="Times New Roman" w:hAnsi="Noto Sans" w:cs="Noto Sans"/>
          <w:sz w:val="22"/>
          <w:szCs w:val="22"/>
        </w:rPr>
        <w:t xml:space="preserve"> </w:t>
      </w:r>
      <w:r w:rsidRPr="00725FEE">
        <w:rPr>
          <w:rFonts w:ascii="Noto Sans" w:eastAsia="Times New Roman" w:hAnsi="Noto Sans" w:cs="Noto Sans"/>
          <w:b/>
          <w:sz w:val="22"/>
          <w:szCs w:val="22"/>
        </w:rPr>
        <w:t>PROVEEDOR</w:t>
      </w:r>
      <w:r w:rsidRPr="00725FEE">
        <w:rPr>
          <w:rFonts w:ascii="Noto Sans" w:eastAsia="Times New Roman" w:hAnsi="Noto Sans" w:cs="Noto Sans"/>
          <w:bCs/>
          <w:sz w:val="22"/>
          <w:szCs w:val="22"/>
        </w:rPr>
        <w:t>, cuando éste haya incumplido cualquier obligación a su cargo, exceptuando los servicios ya prestados y aceptados.</w:t>
      </w:r>
    </w:p>
    <w:p w:rsidR="007436A4" w:rsidRPr="00725FEE" w:rsidRDefault="007436A4" w:rsidP="007436A4">
      <w:pPr>
        <w:pStyle w:val="Textoindependiente2"/>
        <w:tabs>
          <w:tab w:val="left" w:pos="0"/>
        </w:tabs>
        <w:spacing w:after="0" w:line="240" w:lineRule="auto"/>
        <w:jc w:val="both"/>
        <w:rPr>
          <w:rFonts w:ascii="Noto Sans" w:hAnsi="Noto Sans" w:cs="Noto Sans"/>
          <w:b/>
          <w:sz w:val="22"/>
          <w:szCs w:val="22"/>
        </w:rPr>
      </w:pPr>
      <w:r w:rsidRPr="00725FEE">
        <w:rPr>
          <w:rFonts w:ascii="Noto Sans" w:hAnsi="Noto Sans" w:cs="Noto Sans"/>
          <w:b/>
          <w:sz w:val="22"/>
          <w:szCs w:val="22"/>
        </w:rPr>
        <w:t xml:space="preserve">Responsabilidad de los comprobantes fiscales digitales por internet (CFDI): </w:t>
      </w:r>
    </w:p>
    <w:p w:rsidR="007436A4" w:rsidRPr="00725FEE" w:rsidRDefault="007436A4" w:rsidP="00DC461D">
      <w:pPr>
        <w:pStyle w:val="Textoindependiente2"/>
        <w:numPr>
          <w:ilvl w:val="0"/>
          <w:numId w:val="70"/>
        </w:numPr>
        <w:tabs>
          <w:tab w:val="left" w:pos="0"/>
        </w:tabs>
        <w:spacing w:after="0" w:line="240" w:lineRule="auto"/>
        <w:jc w:val="both"/>
        <w:rPr>
          <w:rFonts w:ascii="Noto Sans" w:hAnsi="Noto Sans" w:cs="Noto Sans"/>
          <w:sz w:val="22"/>
          <w:szCs w:val="22"/>
        </w:rPr>
      </w:pPr>
      <w:r w:rsidRPr="00725FEE">
        <w:rPr>
          <w:rFonts w:ascii="Noto Sans" w:hAnsi="Noto Sans" w:cs="Noto Sans"/>
          <w:sz w:val="22"/>
          <w:szCs w:val="22"/>
        </w:rPr>
        <w:t>El proveedor deberá expedir el CFDI de acuerdo a las reglas emitidas por el Servicio de Administración Tributaria (SAT)</w:t>
      </w:r>
    </w:p>
    <w:p w:rsidR="007436A4" w:rsidRPr="00725FEE" w:rsidRDefault="007436A4" w:rsidP="007436A4">
      <w:pPr>
        <w:pStyle w:val="Textoindependiente2"/>
        <w:tabs>
          <w:tab w:val="left" w:pos="0"/>
        </w:tabs>
        <w:spacing w:after="0" w:line="240" w:lineRule="auto"/>
        <w:ind w:left="720"/>
        <w:jc w:val="both"/>
        <w:rPr>
          <w:rFonts w:ascii="Noto Sans" w:hAnsi="Noto Sans" w:cs="Noto Sans"/>
          <w:sz w:val="22"/>
          <w:szCs w:val="22"/>
        </w:rPr>
      </w:pPr>
    </w:p>
    <w:p w:rsidR="007436A4" w:rsidRPr="00725FEE" w:rsidRDefault="007436A4" w:rsidP="00DC461D">
      <w:pPr>
        <w:pStyle w:val="Textoindependiente2"/>
        <w:numPr>
          <w:ilvl w:val="0"/>
          <w:numId w:val="70"/>
        </w:numPr>
        <w:tabs>
          <w:tab w:val="left" w:pos="0"/>
        </w:tabs>
        <w:spacing w:after="0" w:line="240" w:lineRule="auto"/>
        <w:jc w:val="both"/>
        <w:rPr>
          <w:rFonts w:ascii="Noto Sans" w:hAnsi="Noto Sans" w:cs="Noto Sans"/>
          <w:sz w:val="22"/>
          <w:szCs w:val="22"/>
        </w:rPr>
      </w:pPr>
      <w:r w:rsidRPr="00725FEE">
        <w:rPr>
          <w:rFonts w:ascii="Noto Sans" w:hAnsi="Noto Sans" w:cs="Noto Sans"/>
          <w:sz w:val="22"/>
          <w:szCs w:val="22"/>
        </w:rPr>
        <w:t xml:space="preserve">Si por cualquier causa el CFDI contiene errores, su corrección se hará emitiendo primero un CFDI de egreso e inmediatamente después un CFDI de ingreso por parte del proveedor de bienes o servicios. Ambos archivos deberán ser enviados al correo de la </w:t>
      </w:r>
      <w:r w:rsidRPr="00725FEE">
        <w:rPr>
          <w:rFonts w:ascii="Noto Sans" w:hAnsi="Noto Sans" w:cs="Noto Sans"/>
          <w:b/>
          <w:sz w:val="22"/>
          <w:szCs w:val="22"/>
        </w:rPr>
        <w:t>ASIPONA DOS BOCAS</w:t>
      </w:r>
      <w:r w:rsidRPr="00725FEE">
        <w:rPr>
          <w:rFonts w:ascii="Noto Sans" w:hAnsi="Noto Sans" w:cs="Noto Sans"/>
          <w:sz w:val="22"/>
          <w:szCs w:val="22"/>
        </w:rPr>
        <w:t>.</w:t>
      </w:r>
    </w:p>
    <w:p w:rsidR="007436A4" w:rsidRPr="00725FEE" w:rsidRDefault="007436A4" w:rsidP="007436A4">
      <w:pPr>
        <w:pStyle w:val="Prrafodelista"/>
        <w:rPr>
          <w:rFonts w:ascii="Noto Sans" w:hAnsi="Noto Sans" w:cs="Noto Sans"/>
          <w:sz w:val="22"/>
          <w:szCs w:val="22"/>
        </w:rPr>
      </w:pPr>
    </w:p>
    <w:p w:rsidR="007436A4" w:rsidRPr="00725FEE" w:rsidRDefault="007436A4" w:rsidP="00DC461D">
      <w:pPr>
        <w:pStyle w:val="Textoindependiente2"/>
        <w:numPr>
          <w:ilvl w:val="0"/>
          <w:numId w:val="70"/>
        </w:numPr>
        <w:tabs>
          <w:tab w:val="left" w:pos="0"/>
        </w:tabs>
        <w:spacing w:after="0" w:line="240" w:lineRule="auto"/>
        <w:jc w:val="both"/>
        <w:rPr>
          <w:rFonts w:ascii="Noto Sans" w:hAnsi="Noto Sans" w:cs="Noto Sans"/>
          <w:sz w:val="22"/>
          <w:szCs w:val="22"/>
        </w:rPr>
      </w:pPr>
      <w:r w:rsidRPr="00725FEE">
        <w:rPr>
          <w:rFonts w:ascii="Noto Sans" w:hAnsi="Noto Sans" w:cs="Noto Sans"/>
          <w:sz w:val="22"/>
          <w:szCs w:val="22"/>
        </w:rPr>
        <w:t xml:space="preserve">Cuando el CFDI haya sido pagado por la </w:t>
      </w:r>
      <w:r w:rsidRPr="00725FEE">
        <w:rPr>
          <w:rFonts w:ascii="Noto Sans" w:hAnsi="Noto Sans" w:cs="Noto Sans"/>
          <w:b/>
          <w:sz w:val="22"/>
          <w:szCs w:val="22"/>
        </w:rPr>
        <w:t xml:space="preserve">ASIPONA DOS BOCAS </w:t>
      </w:r>
      <w:r w:rsidRPr="00725FEE">
        <w:rPr>
          <w:rFonts w:ascii="Noto Sans" w:hAnsi="Noto Sans" w:cs="Noto Sans"/>
          <w:sz w:val="22"/>
          <w:szCs w:val="22"/>
        </w:rPr>
        <w:t xml:space="preserve">y con posterioridad a dicho pago se determine un error, se requiere que antes de emitir los comprobantes descritos en el inciso anterior, el proveedor de bienes o servicios, obtenga la autorización del Departamento de Contabilidad de la </w:t>
      </w:r>
      <w:r w:rsidRPr="00725FEE">
        <w:rPr>
          <w:rFonts w:ascii="Noto Sans" w:hAnsi="Noto Sans" w:cs="Noto Sans"/>
          <w:b/>
          <w:sz w:val="22"/>
          <w:szCs w:val="22"/>
        </w:rPr>
        <w:t>ASIPONA DOS BOCAS</w:t>
      </w:r>
      <w:r w:rsidRPr="00725FEE">
        <w:rPr>
          <w:rFonts w:ascii="Noto Sans" w:hAnsi="Noto Sans" w:cs="Noto Sans"/>
          <w:sz w:val="22"/>
          <w:szCs w:val="22"/>
        </w:rPr>
        <w:t>, para llevar a cabo el cambio de comprobantes.</w:t>
      </w:r>
    </w:p>
    <w:p w:rsidR="007436A4" w:rsidRPr="00725FEE" w:rsidRDefault="007436A4" w:rsidP="007436A4">
      <w:pPr>
        <w:pStyle w:val="Prrafodelista"/>
        <w:rPr>
          <w:rFonts w:ascii="Noto Sans" w:hAnsi="Noto Sans" w:cs="Noto Sans"/>
          <w:sz w:val="22"/>
          <w:szCs w:val="22"/>
        </w:rPr>
      </w:pPr>
    </w:p>
    <w:p w:rsidR="007436A4" w:rsidRPr="00725FEE" w:rsidRDefault="007436A4" w:rsidP="00DC461D">
      <w:pPr>
        <w:pStyle w:val="Textoindependiente2"/>
        <w:numPr>
          <w:ilvl w:val="0"/>
          <w:numId w:val="70"/>
        </w:numPr>
        <w:tabs>
          <w:tab w:val="left" w:pos="0"/>
        </w:tabs>
        <w:spacing w:after="0" w:line="240" w:lineRule="auto"/>
        <w:jc w:val="both"/>
        <w:rPr>
          <w:rFonts w:ascii="Noto Sans" w:hAnsi="Noto Sans" w:cs="Noto Sans"/>
          <w:sz w:val="22"/>
          <w:szCs w:val="22"/>
        </w:rPr>
      </w:pPr>
      <w:r w:rsidRPr="00725FEE">
        <w:rPr>
          <w:rFonts w:ascii="Noto Sans" w:hAnsi="Noto Sans" w:cs="Noto Sans"/>
          <w:sz w:val="21"/>
          <w:szCs w:val="21"/>
        </w:rPr>
        <w:t xml:space="preserve">El </w:t>
      </w:r>
      <w:r w:rsidRPr="00725FEE">
        <w:rPr>
          <w:rFonts w:ascii="Noto Sans" w:hAnsi="Noto Sans" w:cs="Noto Sans"/>
          <w:b/>
          <w:sz w:val="21"/>
          <w:szCs w:val="21"/>
        </w:rPr>
        <w:t>PROVEEDOR</w:t>
      </w:r>
      <w:r w:rsidRPr="00725FEE">
        <w:rPr>
          <w:rFonts w:ascii="Noto Sans" w:hAnsi="Noto Sans" w:cs="Noto Sans"/>
          <w:b/>
          <w:bCs/>
          <w:sz w:val="21"/>
          <w:szCs w:val="21"/>
        </w:rPr>
        <w:t xml:space="preserve"> </w:t>
      </w:r>
      <w:r w:rsidRPr="00725FEE">
        <w:rPr>
          <w:rFonts w:ascii="Noto Sans" w:hAnsi="Noto Sans" w:cs="Noto Sans"/>
          <w:sz w:val="21"/>
          <w:szCs w:val="21"/>
        </w:rPr>
        <w:t xml:space="preserve">deberá proporcionar al Departamento de Contabilidad de la </w:t>
      </w:r>
      <w:r w:rsidRPr="00725FEE">
        <w:rPr>
          <w:rFonts w:ascii="Noto Sans" w:hAnsi="Noto Sans" w:cs="Noto Sans"/>
          <w:b/>
          <w:bCs/>
          <w:sz w:val="21"/>
          <w:szCs w:val="21"/>
        </w:rPr>
        <w:t xml:space="preserve">ASIPONA DOS BOCAS </w:t>
      </w:r>
      <w:r w:rsidRPr="00725FEE">
        <w:rPr>
          <w:rFonts w:ascii="Noto Sans" w:hAnsi="Noto Sans" w:cs="Noto Sans"/>
          <w:sz w:val="21"/>
          <w:szCs w:val="21"/>
        </w:rPr>
        <w:t xml:space="preserve">los </w:t>
      </w:r>
      <w:r w:rsidRPr="00725FEE">
        <w:rPr>
          <w:rFonts w:ascii="Noto Sans" w:hAnsi="Noto Sans" w:cs="Noto Sans"/>
          <w:b/>
          <w:sz w:val="21"/>
          <w:szCs w:val="21"/>
          <w:u w:val="single"/>
        </w:rPr>
        <w:t>Complementos de Pago en los tiempos y conforme a los requisitos establecidos en la Normatividad vigente aplicable</w:t>
      </w:r>
      <w:r w:rsidRPr="00725FEE">
        <w:rPr>
          <w:rFonts w:ascii="Noto Sans" w:hAnsi="Noto Sans" w:cs="Noto Sans"/>
          <w:sz w:val="21"/>
          <w:szCs w:val="21"/>
        </w:rPr>
        <w:t>, en cumplimiento a los Artículos 29, 29-A y 83 del Código Fiscal de la Federación.</w:t>
      </w:r>
    </w:p>
    <w:p w:rsidR="007436A4" w:rsidRPr="00725FEE" w:rsidRDefault="007436A4" w:rsidP="007436A4">
      <w:pPr>
        <w:pStyle w:val="Prrafodelista"/>
        <w:rPr>
          <w:rFonts w:ascii="Noto Sans" w:hAnsi="Noto Sans" w:cs="Noto Sans"/>
          <w:sz w:val="22"/>
          <w:szCs w:val="22"/>
        </w:rPr>
      </w:pPr>
    </w:p>
    <w:p w:rsidR="007436A4" w:rsidRPr="00725FEE" w:rsidRDefault="007436A4" w:rsidP="00DC461D">
      <w:pPr>
        <w:pStyle w:val="Textoindependiente2"/>
        <w:numPr>
          <w:ilvl w:val="0"/>
          <w:numId w:val="70"/>
        </w:numPr>
        <w:tabs>
          <w:tab w:val="left" w:pos="0"/>
        </w:tabs>
        <w:spacing w:after="0" w:line="240" w:lineRule="auto"/>
        <w:jc w:val="both"/>
        <w:rPr>
          <w:rFonts w:ascii="Noto Sans" w:hAnsi="Noto Sans" w:cs="Noto Sans"/>
          <w:sz w:val="22"/>
          <w:szCs w:val="22"/>
        </w:rPr>
      </w:pPr>
      <w:r w:rsidRPr="00725FEE">
        <w:rPr>
          <w:rFonts w:ascii="Noto Sans" w:hAnsi="Noto Sans" w:cs="Noto Sans"/>
          <w:sz w:val="22"/>
          <w:szCs w:val="22"/>
        </w:rPr>
        <w:t xml:space="preserve">Si el proveedor cancela el CFDI en forma distinta al señalado en los incisos anteriores, acepta pagar a la </w:t>
      </w:r>
      <w:r w:rsidRPr="00725FEE">
        <w:rPr>
          <w:rFonts w:ascii="Noto Sans" w:hAnsi="Noto Sans" w:cs="Noto Sans"/>
          <w:b/>
          <w:sz w:val="22"/>
          <w:szCs w:val="22"/>
        </w:rPr>
        <w:t xml:space="preserve">ASIPONA DOS BOCAS </w:t>
      </w:r>
      <w:r w:rsidRPr="00725FEE">
        <w:rPr>
          <w:rFonts w:ascii="Noto Sans" w:hAnsi="Noto Sans" w:cs="Noto Sans"/>
          <w:sz w:val="22"/>
          <w:szCs w:val="22"/>
        </w:rPr>
        <w:t>una pena convencional equivalente al monto del ISR del importe del comprobante como si hubiese sido considerado no deducible conforme a las disposiciones fiscales más el importe equivalente al IVA considerado no acreditable más las actualizaciones, recargos y multas que se causen conforme a las disposiciones fiscales por la cancelación del CFDI.</w:t>
      </w:r>
    </w:p>
    <w:p w:rsidR="007436A4" w:rsidRPr="00725FEE" w:rsidRDefault="007436A4" w:rsidP="007436A4">
      <w:pPr>
        <w:pStyle w:val="Textoindependiente2"/>
        <w:tabs>
          <w:tab w:val="left" w:pos="0"/>
        </w:tabs>
        <w:spacing w:after="0" w:line="240" w:lineRule="auto"/>
        <w:jc w:val="both"/>
        <w:rPr>
          <w:rFonts w:ascii="Noto Sans" w:hAnsi="Noto Sans" w:cs="Noto Sans"/>
          <w:sz w:val="22"/>
          <w:szCs w:val="22"/>
        </w:rPr>
      </w:pP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
          <w:bCs/>
          <w:sz w:val="22"/>
          <w:szCs w:val="22"/>
        </w:rPr>
        <w:t xml:space="preserve">DÉCIMA </w:t>
      </w:r>
      <w:r>
        <w:rPr>
          <w:rFonts w:ascii="Noto Sans" w:eastAsia="Times New Roman" w:hAnsi="Noto Sans" w:cs="Noto Sans"/>
          <w:b/>
          <w:bCs/>
          <w:sz w:val="22"/>
          <w:szCs w:val="22"/>
        </w:rPr>
        <w:t>QUINTA</w:t>
      </w:r>
      <w:r w:rsidRPr="00725FEE">
        <w:rPr>
          <w:rFonts w:ascii="Noto Sans" w:eastAsia="Times New Roman" w:hAnsi="Noto Sans" w:cs="Noto Sans"/>
          <w:bCs/>
          <w:sz w:val="22"/>
          <w:szCs w:val="22"/>
        </w:rPr>
        <w:t xml:space="preserve">. </w:t>
      </w:r>
      <w:r w:rsidRPr="00725FEE">
        <w:rPr>
          <w:rFonts w:ascii="Noto Sans" w:eastAsia="Times New Roman" w:hAnsi="Noto Sans" w:cs="Noto Sans"/>
          <w:b/>
          <w:bCs/>
          <w:sz w:val="22"/>
          <w:szCs w:val="22"/>
        </w:rPr>
        <w:t>Lugar de prestación y entrega de los SERVICIOS</w:t>
      </w:r>
      <w:r w:rsidRPr="00725FEE">
        <w:rPr>
          <w:rFonts w:ascii="Noto Sans" w:eastAsia="Times New Roman" w:hAnsi="Noto Sans" w:cs="Noto Sans"/>
          <w:bCs/>
          <w:sz w:val="22"/>
          <w:szCs w:val="22"/>
        </w:rPr>
        <w:t xml:space="preserve">. </w:t>
      </w:r>
      <w:r w:rsidRPr="00725FEE">
        <w:rPr>
          <w:rFonts w:ascii="Noto Sans" w:eastAsia="Times New Roman" w:hAnsi="Noto Sans" w:cs="Noto Sans"/>
          <w:sz w:val="22"/>
          <w:szCs w:val="22"/>
        </w:rPr>
        <w:t xml:space="preserve">EL </w:t>
      </w:r>
      <w:r w:rsidRPr="00725FEE">
        <w:rPr>
          <w:rFonts w:ascii="Noto Sans" w:eastAsia="Times New Roman" w:hAnsi="Noto Sans" w:cs="Noto Sans"/>
          <w:b/>
          <w:sz w:val="22"/>
          <w:szCs w:val="22"/>
        </w:rPr>
        <w:t>PROVEEDOR</w:t>
      </w:r>
      <w:r w:rsidRPr="00725FEE">
        <w:rPr>
          <w:rFonts w:ascii="Noto Sans" w:eastAsia="Times New Roman" w:hAnsi="Noto Sans" w:cs="Noto Sans"/>
          <w:bCs/>
          <w:sz w:val="22"/>
          <w:szCs w:val="22"/>
        </w:rPr>
        <w:t xml:space="preserve"> ejecutará las funciones inherentes al desarrollo de los SERVICIOS, en </w:t>
      </w:r>
      <w:r w:rsidRPr="00725FEE">
        <w:rPr>
          <w:rFonts w:ascii="Noto Sans" w:hAnsi="Noto Sans" w:cs="Noto Sans"/>
          <w:color w:val="000000"/>
          <w:sz w:val="22"/>
          <w:szCs w:val="22"/>
        </w:rPr>
        <w:t xml:space="preserve">las instalaciones ubicadas en: </w:t>
      </w:r>
      <w:r w:rsidRPr="00725FEE">
        <w:rPr>
          <w:rFonts w:ascii="Noto Sans" w:eastAsia="Times New Roman" w:hAnsi="Noto Sans" w:cs="Noto Sans"/>
          <w:bCs/>
          <w:sz w:val="22"/>
          <w:szCs w:val="22"/>
        </w:rPr>
        <w:t xml:space="preserve">Boulevard Manuel Antonio Romero Zurita número 414, Colonia Quintín Arauz, Código Postal 86608, en Paraíso, Tabasco, así como en </w:t>
      </w:r>
      <w:r>
        <w:rPr>
          <w:rFonts w:ascii="Noto Sans" w:eastAsia="Times New Roman" w:hAnsi="Noto Sans" w:cs="Noto Sans"/>
          <w:bCs/>
          <w:sz w:val="22"/>
          <w:szCs w:val="22"/>
        </w:rPr>
        <w:t>la Terminal de Usos Múltiples</w:t>
      </w:r>
      <w:r w:rsidRPr="00725FEE">
        <w:rPr>
          <w:rFonts w:ascii="Noto Sans" w:eastAsia="Times New Roman" w:hAnsi="Noto Sans" w:cs="Noto Sans"/>
          <w:bCs/>
          <w:sz w:val="22"/>
          <w:szCs w:val="22"/>
        </w:rPr>
        <w:t xml:space="preserve"> de la </w:t>
      </w:r>
      <w:r w:rsidRPr="00725FEE">
        <w:rPr>
          <w:rFonts w:ascii="Noto Sans" w:hAnsi="Noto Sans" w:cs="Noto Sans"/>
          <w:b/>
          <w:color w:val="000000"/>
          <w:sz w:val="22"/>
          <w:szCs w:val="22"/>
        </w:rPr>
        <w:t>ASIPONA DOS BOCAS,</w:t>
      </w:r>
      <w:r w:rsidRPr="00725FEE">
        <w:rPr>
          <w:rFonts w:ascii="Noto Sans" w:eastAsia="Times New Roman" w:hAnsi="Noto Sans" w:cs="Noto Sans"/>
          <w:bCs/>
          <w:sz w:val="22"/>
          <w:szCs w:val="22"/>
        </w:rPr>
        <w:t xml:space="preserve"> ubicado en: Carretera a playas K.M. 1.5, Ranchería el Limón, sin número, Código Postal 86606, municipio de Paraíso Tabasco.</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Cs/>
          <w:sz w:val="22"/>
          <w:szCs w:val="22"/>
        </w:rPr>
        <w:t xml:space="preserve">Los entregables deberá presentarlos en las oficinas de la </w:t>
      </w:r>
      <w:r w:rsidR="00C33DB4">
        <w:rPr>
          <w:rFonts w:ascii="Noto Sans" w:eastAsia="Times New Roman" w:hAnsi="Noto Sans" w:cs="Noto Sans"/>
          <w:bCs/>
          <w:sz w:val="22"/>
          <w:szCs w:val="22"/>
        </w:rPr>
        <w:t>Subgerencia de Administración</w:t>
      </w:r>
      <w:r w:rsidRPr="00725FEE">
        <w:rPr>
          <w:rFonts w:ascii="Noto Sans" w:eastAsia="Times New Roman" w:hAnsi="Noto Sans" w:cs="Noto Sans"/>
          <w:bCs/>
          <w:sz w:val="22"/>
          <w:szCs w:val="22"/>
        </w:rPr>
        <w:t xml:space="preserve"> de la </w:t>
      </w:r>
      <w:r w:rsidRPr="00725FEE">
        <w:rPr>
          <w:rFonts w:ascii="Noto Sans" w:eastAsia="Times New Roman" w:hAnsi="Noto Sans" w:cs="Noto Sans"/>
          <w:b/>
          <w:bCs/>
          <w:sz w:val="22"/>
          <w:szCs w:val="22"/>
        </w:rPr>
        <w:t>ASIPONA DOS BOCAS</w:t>
      </w:r>
      <w:r w:rsidRPr="00725FEE">
        <w:rPr>
          <w:rFonts w:ascii="Noto Sans" w:eastAsia="Times New Roman" w:hAnsi="Noto Sans" w:cs="Noto Sans"/>
          <w:bCs/>
          <w:sz w:val="22"/>
          <w:szCs w:val="22"/>
        </w:rPr>
        <w:t>, ubicadas en el Boulevard Manuel Antonio Romero Zurita No. 414, Col. Quintín Arauz, C.P. 86608, en Paraíso, Tabasco.</w:t>
      </w:r>
    </w:p>
    <w:p w:rsidR="007436A4" w:rsidRPr="00725FEE" w:rsidRDefault="007436A4" w:rsidP="007436A4">
      <w:pPr>
        <w:spacing w:after="240"/>
        <w:jc w:val="both"/>
        <w:rPr>
          <w:rFonts w:ascii="Noto Sans" w:eastAsia="Times New Roman" w:hAnsi="Noto Sans" w:cs="Noto Sans"/>
          <w:bCs/>
          <w:sz w:val="22"/>
          <w:szCs w:val="22"/>
        </w:rPr>
      </w:pPr>
      <w:r>
        <w:rPr>
          <w:rFonts w:ascii="Noto Sans" w:eastAsia="Times New Roman" w:hAnsi="Noto Sans" w:cs="Noto Sans"/>
          <w:b/>
          <w:bCs/>
          <w:sz w:val="22"/>
          <w:szCs w:val="22"/>
        </w:rPr>
        <w:t>DÉCIMA SEXTA</w:t>
      </w:r>
      <w:r w:rsidRPr="00725FEE">
        <w:rPr>
          <w:rFonts w:ascii="Noto Sans" w:eastAsia="Times New Roman" w:hAnsi="Noto Sans" w:cs="Noto Sans"/>
          <w:bCs/>
          <w:sz w:val="22"/>
          <w:szCs w:val="22"/>
        </w:rPr>
        <w:t xml:space="preserve">. </w:t>
      </w:r>
      <w:r w:rsidRPr="00725FEE">
        <w:rPr>
          <w:rFonts w:ascii="Noto Sans" w:eastAsia="Times New Roman" w:hAnsi="Noto Sans" w:cs="Noto Sans"/>
          <w:b/>
          <w:bCs/>
          <w:sz w:val="22"/>
          <w:szCs w:val="22"/>
        </w:rPr>
        <w:t>Responsabilidad del PROVEEDOR</w:t>
      </w:r>
      <w:r w:rsidRPr="00725FEE">
        <w:rPr>
          <w:rFonts w:ascii="Noto Sans" w:eastAsia="Times New Roman" w:hAnsi="Noto Sans" w:cs="Noto Sans"/>
          <w:bCs/>
          <w:sz w:val="22"/>
          <w:szCs w:val="22"/>
        </w:rPr>
        <w:t xml:space="preserve"> </w:t>
      </w:r>
      <w:r w:rsidRPr="00725FEE">
        <w:rPr>
          <w:rFonts w:ascii="Noto Sans" w:eastAsia="Times New Roman" w:hAnsi="Noto Sans" w:cs="Noto Sans"/>
          <w:b/>
          <w:sz w:val="22"/>
          <w:szCs w:val="22"/>
        </w:rPr>
        <w:t>frente a la ASIPONA DOS BOCAS</w:t>
      </w:r>
      <w:r w:rsidRPr="00725FEE">
        <w:rPr>
          <w:rFonts w:ascii="Noto Sans" w:eastAsia="Times New Roman" w:hAnsi="Noto Sans" w:cs="Noto Sans"/>
          <w:bCs/>
          <w:sz w:val="22"/>
          <w:szCs w:val="22"/>
        </w:rPr>
        <w:t xml:space="preserve">. EL </w:t>
      </w:r>
      <w:r w:rsidRPr="00725FEE">
        <w:rPr>
          <w:rFonts w:ascii="Noto Sans" w:eastAsia="Times New Roman" w:hAnsi="Noto Sans" w:cs="Noto Sans"/>
          <w:b/>
          <w:bCs/>
          <w:sz w:val="22"/>
          <w:szCs w:val="22"/>
        </w:rPr>
        <w:t>PROVEEDOR</w:t>
      </w:r>
      <w:r w:rsidRPr="00725FEE">
        <w:rPr>
          <w:rFonts w:ascii="Noto Sans" w:eastAsia="Times New Roman" w:hAnsi="Noto Sans" w:cs="Noto Sans"/>
          <w:bCs/>
          <w:sz w:val="22"/>
          <w:szCs w:val="22"/>
        </w:rPr>
        <w:t xml:space="preserve"> estará obligado a sacar en paz y a salvo a la </w:t>
      </w:r>
      <w:r w:rsidRPr="00725FEE">
        <w:rPr>
          <w:rFonts w:ascii="Noto Sans" w:eastAsia="Times New Roman" w:hAnsi="Noto Sans" w:cs="Noto Sans"/>
          <w:b/>
          <w:bCs/>
          <w:sz w:val="22"/>
          <w:szCs w:val="22"/>
        </w:rPr>
        <w:t xml:space="preserve">ASIPONA DOS BOCAS </w:t>
      </w:r>
      <w:r w:rsidRPr="00725FEE">
        <w:rPr>
          <w:rFonts w:ascii="Noto Sans" w:eastAsia="Times New Roman" w:hAnsi="Noto Sans" w:cs="Noto Sans"/>
          <w:bCs/>
          <w:sz w:val="22"/>
          <w:szCs w:val="22"/>
        </w:rPr>
        <w:t xml:space="preserve">y a pagarle las erogaciones efectuadas con motivo de toda reclamación que se formularé en su contra y cuya responsabilidad fuere imputable, directa o indirectamente a </w:t>
      </w:r>
      <w:r w:rsidRPr="00725FEE">
        <w:rPr>
          <w:rFonts w:ascii="Noto Sans" w:eastAsia="Times New Roman" w:hAnsi="Noto Sans" w:cs="Noto Sans"/>
          <w:sz w:val="22"/>
          <w:szCs w:val="22"/>
        </w:rPr>
        <w:t xml:space="preserve">EL </w:t>
      </w:r>
      <w:r w:rsidRPr="00725FEE">
        <w:rPr>
          <w:rFonts w:ascii="Noto Sans" w:eastAsia="Times New Roman" w:hAnsi="Noto Sans" w:cs="Noto Sans"/>
          <w:b/>
          <w:sz w:val="22"/>
          <w:szCs w:val="22"/>
        </w:rPr>
        <w:t>PROVEEDOR</w:t>
      </w:r>
      <w:r w:rsidRPr="00725FEE">
        <w:rPr>
          <w:rFonts w:ascii="Noto Sans" w:eastAsia="Times New Roman" w:hAnsi="Noto Sans" w:cs="Noto Sans"/>
          <w:bCs/>
          <w:sz w:val="22"/>
          <w:szCs w:val="22"/>
        </w:rPr>
        <w:t xml:space="preserve">, cuando hubiere obrado culposa o negligentemente, o por haber incurrido en actos, hechos u omisiones que sean ilícitos o que se hubieran producido en contravención de instrucciones de la </w:t>
      </w:r>
      <w:r w:rsidRPr="00725FEE">
        <w:rPr>
          <w:rFonts w:ascii="Noto Sans" w:eastAsia="Times New Roman" w:hAnsi="Noto Sans" w:cs="Noto Sans"/>
          <w:b/>
          <w:bCs/>
          <w:sz w:val="22"/>
          <w:szCs w:val="22"/>
        </w:rPr>
        <w:t>ASIPONA DOS BOCAS,</w:t>
      </w:r>
      <w:r w:rsidRPr="00725FEE">
        <w:rPr>
          <w:rFonts w:ascii="Noto Sans" w:eastAsia="Times New Roman" w:hAnsi="Noto Sans" w:cs="Noto Sans"/>
          <w:bCs/>
          <w:sz w:val="22"/>
          <w:szCs w:val="22"/>
        </w:rPr>
        <w:t xml:space="preserve"> o sin haber obtenido su consentimiento cuando éste fuere necesario de acuerdo con lo establecido en el presente CONTRATO.</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Cs/>
          <w:sz w:val="22"/>
          <w:szCs w:val="22"/>
        </w:rPr>
        <w:t xml:space="preserve">Asimismo, </w:t>
      </w:r>
      <w:r w:rsidRPr="00725FEE">
        <w:rPr>
          <w:rFonts w:ascii="Noto Sans" w:eastAsia="Times New Roman" w:hAnsi="Noto Sans" w:cs="Noto Sans"/>
          <w:sz w:val="22"/>
          <w:szCs w:val="22"/>
        </w:rPr>
        <w:t xml:space="preserve">EL </w:t>
      </w:r>
      <w:r w:rsidRPr="00725FEE">
        <w:rPr>
          <w:rFonts w:ascii="Noto Sans" w:eastAsia="Times New Roman" w:hAnsi="Noto Sans" w:cs="Noto Sans"/>
          <w:b/>
          <w:sz w:val="22"/>
          <w:szCs w:val="22"/>
        </w:rPr>
        <w:t>PROVEEDOR</w:t>
      </w:r>
      <w:r w:rsidRPr="00725FEE">
        <w:rPr>
          <w:rFonts w:ascii="Noto Sans" w:eastAsia="Times New Roman" w:hAnsi="Noto Sans" w:cs="Noto Sans"/>
          <w:bCs/>
          <w:sz w:val="22"/>
          <w:szCs w:val="22"/>
        </w:rPr>
        <w:t xml:space="preserve">, como empresario o patrón del personal que ocupa con motivo de la prestación de los servicios, será el único responsable de las obligaciones derivadas de las disposiciones legales y demás ordenamientos en materia de trabajo y seguridad social, por lo que la </w:t>
      </w:r>
      <w:r w:rsidRPr="00725FEE">
        <w:rPr>
          <w:rFonts w:ascii="Noto Sans" w:eastAsia="Times New Roman" w:hAnsi="Noto Sans" w:cs="Noto Sans"/>
          <w:b/>
          <w:bCs/>
          <w:sz w:val="22"/>
          <w:szCs w:val="22"/>
        </w:rPr>
        <w:t>ASIPONA DOS BOCAS</w:t>
      </w:r>
      <w:r w:rsidRPr="00725FEE">
        <w:rPr>
          <w:rFonts w:ascii="Noto Sans" w:eastAsia="Times New Roman" w:hAnsi="Noto Sans" w:cs="Noto Sans"/>
          <w:bCs/>
          <w:sz w:val="22"/>
          <w:szCs w:val="22"/>
        </w:rPr>
        <w:t xml:space="preserve"> no será considerada como patrón sustituto en relación con la prestación de los servicios. </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Cs/>
          <w:sz w:val="22"/>
          <w:szCs w:val="22"/>
        </w:rPr>
        <w:lastRenderedPageBreak/>
        <w:t xml:space="preserve">De acuerdo a lo señalado en el párrafo anterior, </w:t>
      </w:r>
      <w:r w:rsidRPr="00725FEE">
        <w:rPr>
          <w:rFonts w:ascii="Noto Sans" w:eastAsia="Times New Roman" w:hAnsi="Noto Sans" w:cs="Noto Sans"/>
          <w:sz w:val="22"/>
          <w:szCs w:val="22"/>
        </w:rPr>
        <w:t xml:space="preserve">EL </w:t>
      </w:r>
      <w:r w:rsidRPr="00725FEE">
        <w:rPr>
          <w:rFonts w:ascii="Noto Sans" w:eastAsia="Times New Roman" w:hAnsi="Noto Sans" w:cs="Noto Sans"/>
          <w:b/>
          <w:sz w:val="22"/>
          <w:szCs w:val="22"/>
        </w:rPr>
        <w:t>PROVEEDOR</w:t>
      </w:r>
      <w:r w:rsidRPr="00725FEE">
        <w:rPr>
          <w:rFonts w:ascii="Noto Sans" w:eastAsia="Times New Roman" w:hAnsi="Noto Sans" w:cs="Noto Sans"/>
          <w:bCs/>
          <w:sz w:val="22"/>
          <w:szCs w:val="22"/>
        </w:rPr>
        <w:t xml:space="preserve">, conviene en responder a todas las reclamaciones que sus trabajadores presenten por la prestación de los servicios. </w:t>
      </w:r>
    </w:p>
    <w:p w:rsidR="007436A4" w:rsidRPr="00725FEE" w:rsidRDefault="007436A4" w:rsidP="007436A4">
      <w:pPr>
        <w:jc w:val="both"/>
        <w:rPr>
          <w:rFonts w:ascii="Noto Sans" w:eastAsia="Times New Roman" w:hAnsi="Noto Sans" w:cs="Noto Sans"/>
          <w:bCs/>
          <w:sz w:val="22"/>
          <w:szCs w:val="22"/>
        </w:rPr>
      </w:pPr>
      <w:r w:rsidRPr="00725FEE">
        <w:rPr>
          <w:rFonts w:ascii="Noto Sans" w:eastAsia="Times New Roman" w:hAnsi="Noto Sans" w:cs="Noto Sans"/>
          <w:bCs/>
          <w:sz w:val="22"/>
          <w:szCs w:val="22"/>
        </w:rPr>
        <w:t xml:space="preserve">El </w:t>
      </w:r>
      <w:r w:rsidRPr="00725FEE">
        <w:rPr>
          <w:rFonts w:ascii="Noto Sans" w:eastAsia="Times New Roman" w:hAnsi="Noto Sans" w:cs="Noto Sans"/>
          <w:b/>
          <w:bCs/>
          <w:sz w:val="22"/>
          <w:szCs w:val="22"/>
        </w:rPr>
        <w:t>PROVEEDOR</w:t>
      </w:r>
      <w:r w:rsidRPr="00725FEE">
        <w:rPr>
          <w:rFonts w:ascii="Noto Sans" w:eastAsia="Times New Roman" w:hAnsi="Noto Sans" w:cs="Noto Sans"/>
          <w:bCs/>
          <w:sz w:val="22"/>
          <w:szCs w:val="22"/>
        </w:rPr>
        <w:t xml:space="preserve"> se obliga a que los materiales y equipo que se utilicen en los trabajos objeto del presente CONTRATO, cumplan con las Normas de Calidad que la </w:t>
      </w:r>
      <w:r w:rsidRPr="00725FEE">
        <w:rPr>
          <w:rFonts w:ascii="Noto Sans" w:eastAsia="Times New Roman" w:hAnsi="Noto Sans" w:cs="Noto Sans"/>
          <w:b/>
          <w:bCs/>
          <w:sz w:val="22"/>
          <w:szCs w:val="22"/>
        </w:rPr>
        <w:t xml:space="preserve">ASIPONA DOS BOCAS </w:t>
      </w:r>
      <w:r w:rsidRPr="00725FEE">
        <w:rPr>
          <w:rFonts w:ascii="Noto Sans" w:eastAsia="Times New Roman" w:hAnsi="Noto Sans" w:cs="Noto Sans"/>
          <w:bCs/>
          <w:sz w:val="22"/>
          <w:szCs w:val="22"/>
        </w:rPr>
        <w:t xml:space="preserve">tiene en vigor, mismas que forman parte integrante del presente CONTRATO, y que la realización de todas y cada una de las partes de los trabajos se efectúen de conformidad con la proposición técnica y económica pactado por las partes en el presente CONTRATO, así como a responder por su cuenta y riesgo de los defectos y vicios ocultos de los mismos y de los daños y perjuicios que por inobservancia o negligencia de su parte, se lleguen a causar a la </w:t>
      </w:r>
      <w:r w:rsidRPr="00725FEE">
        <w:rPr>
          <w:rFonts w:ascii="Noto Sans" w:eastAsia="Times New Roman" w:hAnsi="Noto Sans" w:cs="Noto Sans"/>
          <w:b/>
          <w:bCs/>
          <w:sz w:val="22"/>
          <w:szCs w:val="22"/>
        </w:rPr>
        <w:t xml:space="preserve">ASIPONA DOS BOCAS </w:t>
      </w:r>
      <w:r w:rsidRPr="00725FEE">
        <w:rPr>
          <w:rFonts w:ascii="Noto Sans" w:eastAsia="Times New Roman" w:hAnsi="Noto Sans" w:cs="Noto Sans"/>
          <w:bCs/>
          <w:sz w:val="22"/>
          <w:szCs w:val="22"/>
        </w:rPr>
        <w:t>o a terceros.</w:t>
      </w:r>
    </w:p>
    <w:p w:rsidR="007436A4" w:rsidRPr="00725FEE" w:rsidRDefault="007436A4" w:rsidP="007436A4">
      <w:pPr>
        <w:jc w:val="both"/>
        <w:rPr>
          <w:rFonts w:ascii="Noto Sans" w:eastAsia="Times New Roman" w:hAnsi="Noto Sans" w:cs="Noto Sans"/>
          <w:bCs/>
          <w:sz w:val="22"/>
          <w:szCs w:val="22"/>
        </w:rPr>
      </w:pPr>
    </w:p>
    <w:p w:rsidR="007436A4" w:rsidRPr="00725FEE" w:rsidRDefault="007436A4" w:rsidP="007436A4">
      <w:pPr>
        <w:tabs>
          <w:tab w:val="left" w:pos="708"/>
        </w:tabs>
        <w:jc w:val="both"/>
        <w:rPr>
          <w:rFonts w:ascii="Noto Sans" w:hAnsi="Noto Sans" w:cs="Noto Sans"/>
          <w:sz w:val="22"/>
          <w:szCs w:val="22"/>
        </w:rPr>
      </w:pPr>
      <w:r w:rsidRPr="00725FEE">
        <w:rPr>
          <w:rFonts w:ascii="Noto Sans" w:eastAsia="Times New Roman" w:hAnsi="Noto Sans" w:cs="Noto Sans"/>
          <w:b/>
          <w:bCs/>
          <w:sz w:val="22"/>
          <w:szCs w:val="22"/>
        </w:rPr>
        <w:t>DÉCIMA S</w:t>
      </w:r>
      <w:r>
        <w:rPr>
          <w:rFonts w:ascii="Noto Sans" w:eastAsia="Times New Roman" w:hAnsi="Noto Sans" w:cs="Noto Sans"/>
          <w:b/>
          <w:bCs/>
          <w:sz w:val="22"/>
          <w:szCs w:val="22"/>
        </w:rPr>
        <w:t>ÉPTIMA</w:t>
      </w:r>
      <w:r w:rsidRPr="00725FEE">
        <w:rPr>
          <w:rFonts w:ascii="Noto Sans" w:eastAsia="Times New Roman" w:hAnsi="Noto Sans" w:cs="Noto Sans"/>
          <w:b/>
          <w:bCs/>
          <w:sz w:val="22"/>
          <w:szCs w:val="22"/>
        </w:rPr>
        <w:t xml:space="preserve">.- Calidad. </w:t>
      </w:r>
      <w:r w:rsidRPr="00725FEE">
        <w:rPr>
          <w:rFonts w:ascii="Noto Sans" w:hAnsi="Noto Sans" w:cs="Noto Sans"/>
          <w:b/>
          <w:sz w:val="22"/>
          <w:szCs w:val="22"/>
        </w:rPr>
        <w:t>EL PROVEEDOR</w:t>
      </w:r>
      <w:r w:rsidRPr="00725FEE">
        <w:rPr>
          <w:rFonts w:ascii="Noto Sans" w:hAnsi="Noto Sans" w:cs="Noto Sans"/>
          <w:sz w:val="22"/>
          <w:szCs w:val="22"/>
        </w:rPr>
        <w:t xml:space="preserve"> deberá contar con la infraestructura necesaria, personal técnico especializado en el ramo, herramientas, técnicas y equipos adecuados para proporcionar la prestación de los servicios requeridos, a fin de garantizar que el objeto de este contrato sea proporcionado con la calidad, oportunidad y eficiencia requerida para tal efecto, comprometiéndose a realizarlo a satisfacción de </w:t>
      </w:r>
      <w:r w:rsidRPr="00725FEE">
        <w:rPr>
          <w:rFonts w:ascii="Noto Sans" w:hAnsi="Noto Sans" w:cs="Noto Sans"/>
          <w:b/>
          <w:sz w:val="22"/>
          <w:szCs w:val="22"/>
        </w:rPr>
        <w:t>LA ASIPONA DOS BOCAS</w:t>
      </w:r>
      <w:r w:rsidRPr="00725FEE">
        <w:rPr>
          <w:rFonts w:ascii="Noto Sans" w:hAnsi="Noto Sans" w:cs="Noto Sans"/>
          <w:sz w:val="22"/>
          <w:szCs w:val="22"/>
        </w:rPr>
        <w:t xml:space="preserve"> y con estricto apego a lo establecido en las cláusulas del presente instrumento jurídico y sus respectivos anexos, así como la cotización y el requerimiento asociado a ésta.</w:t>
      </w:r>
    </w:p>
    <w:p w:rsidR="007436A4" w:rsidRPr="00725FEE" w:rsidRDefault="007436A4" w:rsidP="007436A4">
      <w:pPr>
        <w:tabs>
          <w:tab w:val="left" w:pos="708"/>
        </w:tabs>
        <w:jc w:val="both"/>
        <w:rPr>
          <w:rFonts w:ascii="Noto Sans" w:eastAsia="Times New Roman" w:hAnsi="Noto Sans" w:cs="Noto Sans"/>
          <w:sz w:val="22"/>
          <w:szCs w:val="22"/>
        </w:rPr>
      </w:pPr>
    </w:p>
    <w:p w:rsidR="007436A4" w:rsidRPr="00725FEE" w:rsidRDefault="007436A4" w:rsidP="007436A4">
      <w:pPr>
        <w:ind w:right="51"/>
        <w:jc w:val="both"/>
        <w:rPr>
          <w:rFonts w:ascii="Noto Sans" w:hAnsi="Noto Sans" w:cs="Noto Sans"/>
          <w:sz w:val="22"/>
          <w:szCs w:val="22"/>
        </w:rPr>
      </w:pPr>
      <w:r w:rsidRPr="00725FEE">
        <w:rPr>
          <w:rFonts w:ascii="Noto Sans" w:hAnsi="Noto Sans" w:cs="Noto Sans"/>
          <w:b/>
          <w:sz w:val="22"/>
          <w:szCs w:val="22"/>
        </w:rPr>
        <w:t>LA ASIPONA DOS BOCAS</w:t>
      </w:r>
      <w:r w:rsidRPr="00725FEE">
        <w:rPr>
          <w:rFonts w:ascii="Noto Sans" w:hAnsi="Noto Sans" w:cs="Noto Sans"/>
          <w:sz w:val="22"/>
          <w:szCs w:val="22"/>
        </w:rPr>
        <w:t xml:space="preserve"> no estará obligada a la aceptación de los servicios cuando éstos no cumplan con los requisitos establecidos en el párrafo anterior.</w:t>
      </w:r>
    </w:p>
    <w:p w:rsidR="007436A4" w:rsidRPr="00725FEE" w:rsidRDefault="007436A4" w:rsidP="007436A4">
      <w:pPr>
        <w:jc w:val="both"/>
        <w:rPr>
          <w:rFonts w:ascii="Noto Sans" w:eastAsia="Times New Roman" w:hAnsi="Noto Sans" w:cs="Noto Sans"/>
          <w:b/>
          <w:bCs/>
          <w:sz w:val="22"/>
          <w:szCs w:val="22"/>
        </w:rPr>
      </w:pPr>
    </w:p>
    <w:p w:rsidR="007436A4" w:rsidRPr="00F23C49" w:rsidRDefault="007436A4" w:rsidP="00C33DB4">
      <w:pPr>
        <w:jc w:val="both"/>
        <w:rPr>
          <w:rFonts w:ascii="Noto Sans" w:hAnsi="Noto Sans" w:cs="Noto Sans"/>
          <w:sz w:val="22"/>
          <w:szCs w:val="22"/>
        </w:rPr>
      </w:pPr>
      <w:r w:rsidRPr="00725FEE">
        <w:rPr>
          <w:rFonts w:ascii="Noto Sans" w:eastAsia="Batang" w:hAnsi="Noto Sans" w:cs="Noto Sans"/>
          <w:b/>
          <w:sz w:val="22"/>
          <w:szCs w:val="22"/>
        </w:rPr>
        <w:t xml:space="preserve">DÉCIMA </w:t>
      </w:r>
      <w:r>
        <w:rPr>
          <w:rFonts w:ascii="Noto Sans" w:eastAsia="Batang" w:hAnsi="Noto Sans" w:cs="Noto Sans"/>
          <w:b/>
          <w:sz w:val="22"/>
          <w:szCs w:val="22"/>
        </w:rPr>
        <w:t>OCTAVA</w:t>
      </w:r>
      <w:r w:rsidRPr="00725FEE">
        <w:rPr>
          <w:rFonts w:ascii="Noto Sans" w:eastAsia="Batang" w:hAnsi="Noto Sans" w:cs="Noto Sans"/>
          <w:b/>
          <w:sz w:val="22"/>
          <w:szCs w:val="22"/>
        </w:rPr>
        <w:t xml:space="preserve">. Garantía de Cumplimiento de CONTRATO. </w:t>
      </w:r>
      <w:r w:rsidRPr="00F23C49">
        <w:rPr>
          <w:rFonts w:ascii="Noto Sans" w:hAnsi="Noto Sans" w:cs="Noto Sans"/>
          <w:sz w:val="22"/>
          <w:szCs w:val="22"/>
        </w:rPr>
        <w:t xml:space="preserve">La garantía de cumplimiento del CONTRATO que se solicite al </w:t>
      </w:r>
      <w:r w:rsidRPr="00F23C49">
        <w:rPr>
          <w:rFonts w:ascii="Noto Sans" w:hAnsi="Noto Sans" w:cs="Noto Sans"/>
          <w:b/>
          <w:sz w:val="22"/>
          <w:szCs w:val="22"/>
        </w:rPr>
        <w:t>PROVEEDOR</w:t>
      </w:r>
      <w:r w:rsidRPr="00F23C49">
        <w:rPr>
          <w:rFonts w:ascii="Noto Sans" w:hAnsi="Noto Sans" w:cs="Noto Sans"/>
          <w:sz w:val="22"/>
          <w:szCs w:val="22"/>
        </w:rPr>
        <w:t xml:space="preserve">, será mediante fianza expedida a favor de la Administración del Sistema Portuario Nacional Dos Bocas, S.A. de C.V., </w:t>
      </w:r>
      <w:r w:rsidRPr="00F23C49">
        <w:rPr>
          <w:rFonts w:ascii="Noto Sans" w:hAnsi="Noto Sans" w:cs="Noto Sans"/>
          <w:sz w:val="22"/>
          <w:szCs w:val="18"/>
        </w:rPr>
        <w:t xml:space="preserve">expedida por una institución afianzadora autorizada por la S.H.C.P., por un monto del 10% del monto máximo del CONTRATO, sin incluir el I.V.A y </w:t>
      </w:r>
      <w:r w:rsidRPr="00F23C49">
        <w:rPr>
          <w:rFonts w:ascii="Noto Sans" w:hAnsi="Noto Sans" w:cs="Noto Sans"/>
          <w:sz w:val="22"/>
        </w:rPr>
        <w:t xml:space="preserve">conforme a los términos de las </w:t>
      </w:r>
      <w:r w:rsidRPr="00F23C49">
        <w:rPr>
          <w:rFonts w:ascii="Noto Sans" w:hAnsi="Noto Sans" w:cs="Noto Sans"/>
          <w:b/>
          <w:sz w:val="22"/>
        </w:rPr>
        <w:t>Disposiciones de Carácter General por las que se aprueban los modelos de fianzas constituidas como garantía de las contrataciones públicas realizadas al amparo de la Ley de Adquisiciones, Arrendamientos y Servicios y la Ley de Obras Públicas y Servicios relacionados con las Mismas</w:t>
      </w:r>
      <w:r w:rsidRPr="00F23C49">
        <w:rPr>
          <w:rFonts w:ascii="Noto Sans" w:hAnsi="Noto Sans" w:cs="Noto Sans"/>
          <w:sz w:val="22"/>
        </w:rPr>
        <w:t>, publicadas en el Diario Oficial de la Federación el 15 de abril de 2022</w:t>
      </w:r>
      <w:r w:rsidRPr="00F23C49">
        <w:rPr>
          <w:rFonts w:ascii="Noto Sans" w:hAnsi="Noto Sans" w:cs="Noto Sans"/>
          <w:sz w:val="22"/>
          <w:szCs w:val="18"/>
        </w:rPr>
        <w:t>; esta garantía deberá estar cerrada a pesos sin centavos y deberá ser entregada a más tardar dentro de los diez días naturales posteriores a la firma del CONTRATO</w:t>
      </w:r>
      <w:r w:rsidR="00C33DB4">
        <w:rPr>
          <w:rFonts w:ascii="Noto Sans" w:hAnsi="Noto Sans" w:cs="Noto Sans"/>
          <w:sz w:val="22"/>
          <w:szCs w:val="18"/>
        </w:rPr>
        <w:t xml:space="preserve">. </w:t>
      </w:r>
    </w:p>
    <w:p w:rsidR="007436A4" w:rsidRPr="00F23C49" w:rsidRDefault="007436A4" w:rsidP="007436A4">
      <w:pPr>
        <w:pStyle w:val="xmsonormal"/>
        <w:shd w:val="clear" w:color="auto" w:fill="FFFFFF"/>
        <w:spacing w:before="0" w:beforeAutospacing="0" w:after="0" w:afterAutospacing="0"/>
        <w:jc w:val="both"/>
        <w:rPr>
          <w:rFonts w:ascii="Noto Sans" w:hAnsi="Noto Sans" w:cs="Noto Sans"/>
          <w:b/>
          <w:sz w:val="22"/>
          <w:szCs w:val="22"/>
        </w:rPr>
      </w:pPr>
    </w:p>
    <w:p w:rsidR="007436A4" w:rsidRPr="00F23C49" w:rsidRDefault="007436A4" w:rsidP="007436A4">
      <w:pPr>
        <w:jc w:val="both"/>
        <w:rPr>
          <w:rFonts w:ascii="Noto Sans" w:hAnsi="Noto Sans" w:cs="Noto Sans"/>
          <w:sz w:val="22"/>
          <w:szCs w:val="22"/>
        </w:rPr>
      </w:pPr>
      <w:r w:rsidRPr="00F23C49">
        <w:rPr>
          <w:rFonts w:ascii="Noto Sans" w:hAnsi="Noto Sans" w:cs="Noto Sans"/>
          <w:sz w:val="22"/>
          <w:szCs w:val="22"/>
        </w:rPr>
        <w:lastRenderedPageBreak/>
        <w:t xml:space="preserve">El no presentar la Garantía dentro del plazo señalado dará lugar a la rescisión administrativa del CONTRATO de acuerdo con lo dispuesto por el artículo </w:t>
      </w:r>
      <w:r>
        <w:rPr>
          <w:rFonts w:ascii="Noto Sans" w:hAnsi="Noto Sans" w:cs="Noto Sans"/>
          <w:sz w:val="22"/>
          <w:szCs w:val="22"/>
        </w:rPr>
        <w:t>77</w:t>
      </w:r>
      <w:r w:rsidRPr="00F23C49">
        <w:rPr>
          <w:rFonts w:ascii="Noto Sans" w:hAnsi="Noto Sans" w:cs="Noto Sans"/>
          <w:sz w:val="22"/>
          <w:szCs w:val="22"/>
        </w:rPr>
        <w:t xml:space="preserve"> de Ley de Adquisiciones, Arrendamientos y Servicios del Sector Público.</w:t>
      </w:r>
    </w:p>
    <w:p w:rsidR="007436A4" w:rsidRPr="00725FEE" w:rsidRDefault="007436A4" w:rsidP="007436A4">
      <w:pPr>
        <w:autoSpaceDE w:val="0"/>
        <w:autoSpaceDN w:val="0"/>
        <w:adjustRightInd w:val="0"/>
        <w:jc w:val="both"/>
        <w:rPr>
          <w:rFonts w:ascii="Noto Sans" w:eastAsia="Times New Roman" w:hAnsi="Noto Sans" w:cs="Noto Sans"/>
          <w:bCs/>
          <w:sz w:val="22"/>
          <w:szCs w:val="22"/>
        </w:rPr>
      </w:pPr>
    </w:p>
    <w:p w:rsidR="007436A4" w:rsidRPr="00725FEE" w:rsidRDefault="007436A4" w:rsidP="007436A4">
      <w:pPr>
        <w:jc w:val="both"/>
        <w:rPr>
          <w:rFonts w:ascii="Noto Sans" w:hAnsi="Noto Sans" w:cs="Noto Sans"/>
          <w:b/>
          <w:sz w:val="22"/>
          <w:szCs w:val="18"/>
        </w:rPr>
      </w:pPr>
      <w:r w:rsidRPr="00725FEE">
        <w:rPr>
          <w:rFonts w:ascii="Noto Sans" w:hAnsi="Noto Sans" w:cs="Noto Sans"/>
          <w:b/>
          <w:sz w:val="22"/>
          <w:szCs w:val="18"/>
        </w:rPr>
        <w:t xml:space="preserve">DÉCIMA </w:t>
      </w:r>
      <w:r>
        <w:rPr>
          <w:rFonts w:ascii="Noto Sans" w:hAnsi="Noto Sans" w:cs="Noto Sans"/>
          <w:b/>
          <w:sz w:val="22"/>
          <w:szCs w:val="18"/>
        </w:rPr>
        <w:t>NOVENA.</w:t>
      </w:r>
      <w:r w:rsidRPr="00725FEE">
        <w:rPr>
          <w:rFonts w:ascii="Noto Sans" w:hAnsi="Noto Sans" w:cs="Noto Sans"/>
          <w:b/>
          <w:sz w:val="22"/>
          <w:szCs w:val="18"/>
        </w:rPr>
        <w:t xml:space="preserve"> Seguridad y Salud en el Trabajo.</w:t>
      </w:r>
      <w:r w:rsidRPr="00725FEE">
        <w:rPr>
          <w:rFonts w:ascii="Noto Sans" w:hAnsi="Noto Sans" w:cs="Noto Sans"/>
          <w:sz w:val="22"/>
          <w:szCs w:val="18"/>
        </w:rPr>
        <w:t xml:space="preserve"> </w:t>
      </w:r>
      <w:r w:rsidRPr="0037315D">
        <w:rPr>
          <w:rFonts w:ascii="Noto Sans" w:hAnsi="Noto Sans" w:cs="Noto Sans"/>
          <w:sz w:val="22"/>
          <w:szCs w:val="22"/>
        </w:rPr>
        <w:t xml:space="preserve">El </w:t>
      </w:r>
      <w:r w:rsidRPr="0037315D">
        <w:rPr>
          <w:rFonts w:ascii="Noto Sans" w:hAnsi="Noto Sans" w:cs="Noto Sans"/>
          <w:b/>
          <w:sz w:val="22"/>
          <w:szCs w:val="22"/>
        </w:rPr>
        <w:t xml:space="preserve">PROVEEDOR </w:t>
      </w:r>
      <w:r w:rsidRPr="0037315D">
        <w:rPr>
          <w:rFonts w:ascii="Noto Sans" w:hAnsi="Noto Sans" w:cs="Noto Sans"/>
          <w:sz w:val="22"/>
          <w:szCs w:val="22"/>
        </w:rPr>
        <w:t xml:space="preserve">será responsable de adherirse a los procesos existentes de la organización, con la finalidad de que la misma pueda controlar las compras de productos y/o servicios de forma que asegure su conformidad con el sistema de gestión de la SST, lo anterior señalado en la Norma ISO 45001:2018, en lo correspondiente a los puntos 8.1.4 y 8.1.4.1 de </w:t>
      </w:r>
      <w:r w:rsidRPr="0037315D">
        <w:rPr>
          <w:rFonts w:ascii="Noto Sans" w:hAnsi="Noto Sans" w:cs="Noto Sans"/>
          <w:b/>
          <w:sz w:val="22"/>
          <w:szCs w:val="22"/>
        </w:rPr>
        <w:t>Compras</w:t>
      </w:r>
      <w:r w:rsidRPr="0037315D">
        <w:rPr>
          <w:rFonts w:ascii="Noto Sans" w:hAnsi="Noto Sans" w:cs="Noto Sans"/>
          <w:sz w:val="22"/>
          <w:szCs w:val="22"/>
        </w:rPr>
        <w:t xml:space="preserve">, así como los puntos 8.1.4.2 y 8.1.4.3 de </w:t>
      </w:r>
      <w:r w:rsidRPr="0037315D">
        <w:rPr>
          <w:rFonts w:ascii="Noto Sans" w:hAnsi="Noto Sans" w:cs="Noto Sans"/>
          <w:b/>
          <w:sz w:val="22"/>
          <w:szCs w:val="22"/>
        </w:rPr>
        <w:t xml:space="preserve">Contratistas </w:t>
      </w:r>
      <w:r w:rsidRPr="0037315D">
        <w:rPr>
          <w:rFonts w:ascii="Noto Sans" w:hAnsi="Noto Sans" w:cs="Noto Sans"/>
          <w:sz w:val="22"/>
          <w:szCs w:val="22"/>
        </w:rPr>
        <w:t xml:space="preserve">y </w:t>
      </w:r>
      <w:r w:rsidRPr="0037315D">
        <w:rPr>
          <w:rFonts w:ascii="Noto Sans" w:hAnsi="Noto Sans" w:cs="Noto Sans"/>
          <w:b/>
          <w:sz w:val="22"/>
          <w:szCs w:val="22"/>
        </w:rPr>
        <w:t>Contratación externa</w:t>
      </w:r>
      <w:r w:rsidRPr="0037315D">
        <w:rPr>
          <w:rFonts w:ascii="Noto Sans" w:hAnsi="Noto Sans" w:cs="Noto Sans"/>
          <w:sz w:val="22"/>
          <w:szCs w:val="22"/>
        </w:rPr>
        <w:t>.</w:t>
      </w:r>
    </w:p>
    <w:p w:rsidR="007436A4" w:rsidRPr="00725FEE" w:rsidRDefault="007436A4" w:rsidP="007436A4">
      <w:pPr>
        <w:jc w:val="both"/>
        <w:rPr>
          <w:rFonts w:ascii="Noto Sans" w:hAnsi="Noto Sans" w:cs="Noto Sans"/>
          <w:b/>
          <w:sz w:val="22"/>
          <w:szCs w:val="18"/>
        </w:rPr>
      </w:pPr>
    </w:p>
    <w:p w:rsidR="007436A4" w:rsidRPr="00725FEE" w:rsidRDefault="007436A4" w:rsidP="007436A4">
      <w:pPr>
        <w:spacing w:after="240"/>
        <w:jc w:val="both"/>
        <w:rPr>
          <w:rFonts w:ascii="Noto Sans" w:eastAsia="Times New Roman" w:hAnsi="Noto Sans" w:cs="Noto Sans"/>
          <w:sz w:val="20"/>
          <w:szCs w:val="20"/>
        </w:rPr>
      </w:pPr>
      <w:r>
        <w:rPr>
          <w:rFonts w:ascii="Noto Sans" w:eastAsia="Times New Roman" w:hAnsi="Noto Sans" w:cs="Noto Sans"/>
          <w:b/>
          <w:bCs/>
          <w:sz w:val="22"/>
          <w:szCs w:val="22"/>
        </w:rPr>
        <w:t>VIGÉSIMA</w:t>
      </w:r>
      <w:r w:rsidRPr="00725FEE">
        <w:rPr>
          <w:rFonts w:ascii="Noto Sans" w:eastAsia="Times New Roman" w:hAnsi="Noto Sans" w:cs="Noto Sans"/>
          <w:b/>
          <w:bCs/>
          <w:sz w:val="22"/>
          <w:szCs w:val="22"/>
        </w:rPr>
        <w:t>. Vigencia</w:t>
      </w:r>
      <w:r w:rsidRPr="00725FEE">
        <w:rPr>
          <w:rFonts w:ascii="Noto Sans" w:eastAsia="Times New Roman" w:hAnsi="Noto Sans" w:cs="Noto Sans"/>
          <w:bCs/>
          <w:sz w:val="22"/>
          <w:szCs w:val="22"/>
        </w:rPr>
        <w:t xml:space="preserve">. </w:t>
      </w:r>
      <w:r w:rsidRPr="00725FEE">
        <w:rPr>
          <w:rFonts w:ascii="Noto Sans" w:hAnsi="Noto Sans" w:cs="Noto Sans"/>
          <w:sz w:val="22"/>
        </w:rPr>
        <w:t xml:space="preserve">El periodo de vigencia del </w:t>
      </w:r>
      <w:r w:rsidRPr="00725FEE">
        <w:rPr>
          <w:rFonts w:ascii="Noto Sans" w:hAnsi="Noto Sans" w:cs="Noto Sans"/>
          <w:b/>
          <w:sz w:val="22"/>
        </w:rPr>
        <w:t>CONTRATO</w:t>
      </w:r>
      <w:r w:rsidRPr="00725FEE">
        <w:rPr>
          <w:rFonts w:ascii="Noto Sans" w:hAnsi="Noto Sans" w:cs="Noto Sans"/>
          <w:sz w:val="22"/>
        </w:rPr>
        <w:t xml:space="preserve"> será del </w:t>
      </w:r>
      <w:r w:rsidR="00C33DB4">
        <w:rPr>
          <w:rFonts w:ascii="Noto Sans" w:hAnsi="Noto Sans" w:cs="Noto Sans"/>
          <w:b/>
          <w:sz w:val="22"/>
        </w:rPr>
        <w:t>______________________</w:t>
      </w:r>
      <w:r w:rsidRPr="00725FEE">
        <w:rPr>
          <w:rFonts w:ascii="Noto Sans" w:hAnsi="Noto Sans" w:cs="Noto Sans"/>
          <w:b/>
          <w:sz w:val="22"/>
        </w:rPr>
        <w:t xml:space="preserve"> al </w:t>
      </w:r>
      <w:r w:rsidR="00C33DB4">
        <w:rPr>
          <w:rFonts w:ascii="Noto Sans" w:hAnsi="Noto Sans" w:cs="Noto Sans"/>
          <w:b/>
          <w:sz w:val="22"/>
        </w:rPr>
        <w:t>_______________________</w:t>
      </w:r>
      <w:r w:rsidRPr="00725FEE">
        <w:rPr>
          <w:rFonts w:ascii="Noto Sans" w:hAnsi="Noto Sans" w:cs="Noto Sans"/>
          <w:b/>
          <w:sz w:val="22"/>
        </w:rPr>
        <w:t xml:space="preserve"> </w:t>
      </w:r>
      <w:r w:rsidRPr="00725FEE">
        <w:rPr>
          <w:rFonts w:ascii="Noto Sans" w:hAnsi="Noto Sans" w:cs="Noto Sans"/>
          <w:sz w:val="22"/>
        </w:rPr>
        <w:t xml:space="preserve">o antes, cuando concurran razones de interés general, o bien, cuando por causas justificadas se extinga la necesidad de requerir los </w:t>
      </w:r>
      <w:r w:rsidRPr="00725FEE">
        <w:rPr>
          <w:rFonts w:ascii="Noto Sans" w:hAnsi="Noto Sans" w:cs="Noto Sans"/>
          <w:b/>
          <w:sz w:val="22"/>
        </w:rPr>
        <w:t>SERVICIOS</w:t>
      </w:r>
      <w:r w:rsidRPr="00725FEE">
        <w:rPr>
          <w:rFonts w:ascii="Noto Sans" w:hAnsi="Noto Sans" w:cs="Noto Sans"/>
          <w:sz w:val="22"/>
        </w:rPr>
        <w:t xml:space="preserve"> y se demuestre que de continuar con el cumplimiento de las obligaciones pactadas, se ocasionaría algún daño o perjuicio a la </w:t>
      </w:r>
      <w:r w:rsidRPr="00725FEE">
        <w:rPr>
          <w:rFonts w:ascii="Noto Sans" w:hAnsi="Noto Sans" w:cs="Noto Sans"/>
          <w:b/>
          <w:sz w:val="22"/>
        </w:rPr>
        <w:t>ASIPONA DOS BOCAS</w:t>
      </w:r>
      <w:r w:rsidRPr="00725FEE">
        <w:rPr>
          <w:rFonts w:ascii="Noto Sans" w:hAnsi="Noto Sans" w:cs="Noto Sans"/>
          <w:sz w:val="22"/>
        </w:rPr>
        <w:t xml:space="preserve">. Lo anterior en base al artículo </w:t>
      </w:r>
      <w:r>
        <w:rPr>
          <w:rFonts w:ascii="Noto Sans" w:hAnsi="Noto Sans" w:cs="Noto Sans"/>
          <w:sz w:val="22"/>
        </w:rPr>
        <w:t>78</w:t>
      </w:r>
      <w:r w:rsidRPr="00725FEE">
        <w:rPr>
          <w:rFonts w:ascii="Noto Sans" w:hAnsi="Noto Sans" w:cs="Noto Sans"/>
          <w:sz w:val="22"/>
        </w:rPr>
        <w:t xml:space="preserve"> de la Ley, y demás normatividad vigente aplicable. </w:t>
      </w:r>
    </w:p>
    <w:p w:rsidR="007436A4" w:rsidRPr="00725FEE" w:rsidRDefault="007436A4" w:rsidP="007436A4">
      <w:pPr>
        <w:spacing w:after="240"/>
        <w:jc w:val="both"/>
        <w:rPr>
          <w:rFonts w:ascii="Noto Sans" w:hAnsi="Noto Sans" w:cs="Noto Sans"/>
          <w:b/>
          <w:bCs/>
          <w:sz w:val="22"/>
          <w:szCs w:val="22"/>
        </w:rPr>
      </w:pPr>
      <w:r w:rsidRPr="00725FEE">
        <w:rPr>
          <w:rFonts w:ascii="Noto Sans" w:hAnsi="Noto Sans" w:cs="Noto Sans"/>
          <w:sz w:val="22"/>
          <w:szCs w:val="22"/>
        </w:rPr>
        <w:t xml:space="preserve">Si durante el plazo de ejecución del CONTRATO,  se presentaren circunstancias por las que la </w:t>
      </w:r>
      <w:r w:rsidRPr="00725FEE">
        <w:rPr>
          <w:rFonts w:ascii="Noto Sans" w:hAnsi="Noto Sans" w:cs="Noto Sans"/>
          <w:b/>
          <w:color w:val="000000"/>
          <w:sz w:val="22"/>
          <w:szCs w:val="22"/>
        </w:rPr>
        <w:t>ASIPONA DOS BOCAS</w:t>
      </w:r>
      <w:r w:rsidRPr="00725FEE">
        <w:rPr>
          <w:rFonts w:ascii="Noto Sans" w:hAnsi="Noto Sans" w:cs="Noto Sans"/>
          <w:sz w:val="22"/>
          <w:szCs w:val="22"/>
        </w:rPr>
        <w:t xml:space="preserve"> estimare necesario modificarlo, o bien en el caso de que el </w:t>
      </w:r>
      <w:r w:rsidRPr="00725FEE">
        <w:rPr>
          <w:rFonts w:ascii="Noto Sans" w:hAnsi="Noto Sans" w:cs="Noto Sans"/>
          <w:b/>
          <w:sz w:val="22"/>
          <w:szCs w:val="22"/>
        </w:rPr>
        <w:t>PROVEEDOR</w:t>
      </w:r>
      <w:r w:rsidRPr="00725FEE">
        <w:rPr>
          <w:rFonts w:ascii="Noto Sans" w:hAnsi="Noto Sans" w:cs="Noto Sans"/>
          <w:sz w:val="22"/>
          <w:szCs w:val="22"/>
        </w:rPr>
        <w:t xml:space="preserve"> se viere obligado a solicitar una modificación al plazo establecido, por causas no imputables a éste, debidamente justificadas, las PARTES contratantes determinarán por escrito el nuevo plazo que regirá la conclusión del presente CONTRATO.</w:t>
      </w:r>
    </w:p>
    <w:p w:rsidR="007436A4" w:rsidRPr="00725FEE" w:rsidRDefault="007436A4" w:rsidP="007436A4">
      <w:pPr>
        <w:spacing w:after="240"/>
        <w:jc w:val="both"/>
        <w:rPr>
          <w:rFonts w:ascii="Noto Sans" w:eastAsia="Times New Roman" w:hAnsi="Noto Sans" w:cs="Noto Sans"/>
          <w:bCs/>
          <w:sz w:val="22"/>
          <w:szCs w:val="22"/>
        </w:rPr>
      </w:pPr>
      <w:r>
        <w:rPr>
          <w:rFonts w:ascii="Noto Sans" w:eastAsia="Times New Roman" w:hAnsi="Noto Sans" w:cs="Noto Sans"/>
          <w:b/>
          <w:bCs/>
          <w:sz w:val="22"/>
          <w:szCs w:val="22"/>
        </w:rPr>
        <w:t>VIGÉSIMA PRIMERA</w:t>
      </w:r>
      <w:r w:rsidRPr="00725FEE">
        <w:rPr>
          <w:rFonts w:ascii="Noto Sans" w:eastAsia="Times New Roman" w:hAnsi="Noto Sans" w:cs="Noto Sans"/>
          <w:bCs/>
          <w:sz w:val="22"/>
          <w:szCs w:val="22"/>
        </w:rPr>
        <w:t xml:space="preserve">. </w:t>
      </w:r>
      <w:r w:rsidRPr="00725FEE">
        <w:rPr>
          <w:rFonts w:ascii="Noto Sans" w:eastAsia="Times New Roman" w:hAnsi="Noto Sans" w:cs="Noto Sans"/>
          <w:b/>
          <w:bCs/>
          <w:sz w:val="22"/>
          <w:szCs w:val="22"/>
        </w:rPr>
        <w:t>Modificaciones al CONTRATO</w:t>
      </w:r>
      <w:r w:rsidRPr="00725FEE">
        <w:rPr>
          <w:rFonts w:ascii="Noto Sans" w:eastAsia="Times New Roman" w:hAnsi="Noto Sans" w:cs="Noto Sans"/>
          <w:bCs/>
          <w:sz w:val="22"/>
          <w:szCs w:val="22"/>
        </w:rPr>
        <w:t xml:space="preserve">. Cualquier convenio por virtud del cual se modifiquen las estipulaciones contenidas en este CONTRATO, deberá otorgarse por escrito para que tenga validez y eficacia, y el monto total de las modificaciones, así como la vigencia, no rebasen en conjunto el 20% (veinte por ciento) de las condiciones pactadas originalmente, esto de conformidad con lo dispuesto en el artículo </w:t>
      </w:r>
      <w:r>
        <w:rPr>
          <w:rFonts w:ascii="Noto Sans" w:eastAsia="Times New Roman" w:hAnsi="Noto Sans" w:cs="Noto Sans"/>
          <w:bCs/>
          <w:sz w:val="22"/>
          <w:szCs w:val="22"/>
        </w:rPr>
        <w:t>74</w:t>
      </w:r>
      <w:r w:rsidRPr="00725FEE">
        <w:rPr>
          <w:rFonts w:ascii="Noto Sans" w:eastAsia="Times New Roman" w:hAnsi="Noto Sans" w:cs="Noto Sans"/>
          <w:bCs/>
          <w:sz w:val="22"/>
          <w:szCs w:val="22"/>
        </w:rPr>
        <w:t xml:space="preserve"> de la Ley de Adquisiciones, Arrendamientos y Servicios del Sector Público.</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Cs/>
          <w:sz w:val="22"/>
          <w:szCs w:val="22"/>
        </w:rPr>
        <w:t xml:space="preserve">En caso de que </w:t>
      </w:r>
      <w:r w:rsidRPr="00725FEE">
        <w:rPr>
          <w:rFonts w:ascii="Noto Sans" w:eastAsia="Times New Roman" w:hAnsi="Noto Sans" w:cs="Noto Sans"/>
          <w:sz w:val="22"/>
          <w:szCs w:val="22"/>
        </w:rPr>
        <w:t xml:space="preserve">EL </w:t>
      </w:r>
      <w:r w:rsidRPr="00725FEE">
        <w:rPr>
          <w:rFonts w:ascii="Noto Sans" w:eastAsia="Times New Roman" w:hAnsi="Noto Sans" w:cs="Noto Sans"/>
          <w:b/>
          <w:sz w:val="22"/>
          <w:szCs w:val="22"/>
        </w:rPr>
        <w:t>PROVEEDOR</w:t>
      </w:r>
      <w:r w:rsidRPr="00725FEE">
        <w:rPr>
          <w:rFonts w:ascii="Noto Sans" w:eastAsia="Times New Roman" w:hAnsi="Noto Sans" w:cs="Noto Sans"/>
          <w:bCs/>
          <w:sz w:val="22"/>
          <w:szCs w:val="22"/>
        </w:rPr>
        <w:t xml:space="preserve"> realizara trabajos no autorizados por la </w:t>
      </w:r>
      <w:r w:rsidRPr="00725FEE">
        <w:rPr>
          <w:rFonts w:ascii="Noto Sans" w:eastAsia="Times New Roman" w:hAnsi="Noto Sans" w:cs="Noto Sans"/>
          <w:b/>
          <w:bCs/>
          <w:sz w:val="22"/>
          <w:szCs w:val="22"/>
        </w:rPr>
        <w:t>ASIPONA DOS BOCAS</w:t>
      </w:r>
      <w:r w:rsidRPr="00725FEE">
        <w:rPr>
          <w:rFonts w:ascii="Noto Sans" w:eastAsia="Times New Roman" w:hAnsi="Noto Sans" w:cs="Noto Sans"/>
          <w:bCs/>
          <w:sz w:val="22"/>
          <w:szCs w:val="22"/>
        </w:rPr>
        <w:t>, ya sea por el valor indicado en el párrafo precedente o mayor a éste, independiente de la responsabilidad en que incurra por los trabajos excedentes, no tendrá derecho a reclamar pago alguno por ello.</w:t>
      </w:r>
    </w:p>
    <w:p w:rsidR="007436A4" w:rsidRPr="00725FEE" w:rsidRDefault="007436A4" w:rsidP="007436A4">
      <w:pPr>
        <w:spacing w:after="240"/>
        <w:jc w:val="both"/>
        <w:rPr>
          <w:rFonts w:ascii="Noto Sans" w:hAnsi="Noto Sans" w:cs="Noto Sans"/>
          <w:sz w:val="22"/>
          <w:szCs w:val="22"/>
        </w:rPr>
      </w:pPr>
      <w:r w:rsidRPr="00725FEE">
        <w:rPr>
          <w:rFonts w:ascii="Noto Sans" w:eastAsia="Times New Roman" w:hAnsi="Noto Sans" w:cs="Noto Sans"/>
          <w:b/>
          <w:bCs/>
          <w:sz w:val="22"/>
          <w:szCs w:val="22"/>
        </w:rPr>
        <w:t xml:space="preserve">VIGÉSIMA </w:t>
      </w:r>
      <w:r>
        <w:rPr>
          <w:rFonts w:ascii="Noto Sans" w:eastAsia="Times New Roman" w:hAnsi="Noto Sans" w:cs="Noto Sans"/>
          <w:b/>
          <w:bCs/>
          <w:sz w:val="22"/>
          <w:szCs w:val="22"/>
        </w:rPr>
        <w:t>SEGUNDA</w:t>
      </w:r>
      <w:r w:rsidRPr="00725FEE">
        <w:rPr>
          <w:rFonts w:ascii="Noto Sans" w:eastAsia="Times New Roman" w:hAnsi="Noto Sans" w:cs="Noto Sans"/>
          <w:b/>
          <w:bCs/>
          <w:sz w:val="22"/>
          <w:szCs w:val="22"/>
        </w:rPr>
        <w:t xml:space="preserve">.- Sanciones Administrativas. </w:t>
      </w:r>
      <w:r w:rsidRPr="00725FEE">
        <w:rPr>
          <w:rFonts w:ascii="Noto Sans" w:hAnsi="Noto Sans" w:cs="Noto Sans"/>
          <w:sz w:val="22"/>
          <w:szCs w:val="22"/>
        </w:rPr>
        <w:t xml:space="preserve">Cuando </w:t>
      </w:r>
      <w:r w:rsidRPr="00725FEE">
        <w:rPr>
          <w:rFonts w:ascii="Noto Sans" w:hAnsi="Noto Sans" w:cs="Noto Sans"/>
          <w:b/>
          <w:sz w:val="22"/>
          <w:szCs w:val="22"/>
        </w:rPr>
        <w:t>EL PROVEEDOR</w:t>
      </w:r>
      <w:r w:rsidRPr="00725FEE">
        <w:rPr>
          <w:rFonts w:ascii="Noto Sans" w:hAnsi="Noto Sans" w:cs="Noto Sans"/>
          <w:sz w:val="22"/>
          <w:szCs w:val="22"/>
        </w:rPr>
        <w:t xml:space="preserve"> incumpla con sus obligaciones contractuales por causas imputables a éste, y como consecuencia, cause daños y/o perjuicios graves a </w:t>
      </w:r>
      <w:r w:rsidRPr="00725FEE">
        <w:rPr>
          <w:rFonts w:ascii="Noto Sans" w:hAnsi="Noto Sans" w:cs="Noto Sans"/>
          <w:b/>
          <w:sz w:val="22"/>
          <w:szCs w:val="22"/>
        </w:rPr>
        <w:t>LA ASIPONA DOS BOCAS</w:t>
      </w:r>
      <w:r w:rsidRPr="00725FEE">
        <w:rPr>
          <w:rFonts w:ascii="Noto Sans" w:hAnsi="Noto Sans" w:cs="Noto Sans"/>
          <w:sz w:val="22"/>
          <w:szCs w:val="22"/>
        </w:rPr>
        <w:t xml:space="preserve">, o bien, </w:t>
      </w:r>
      <w:r w:rsidRPr="00725FEE">
        <w:rPr>
          <w:rFonts w:ascii="Noto Sans" w:hAnsi="Noto Sans" w:cs="Noto Sans"/>
          <w:sz w:val="22"/>
          <w:szCs w:val="22"/>
        </w:rPr>
        <w:lastRenderedPageBreak/>
        <w:t xml:space="preserve">proporcione información falsa, actúe con dolo o mala fe en la celebración del presente contrato o durante la vigencia del mismo, por determinación de la Secretaría </w:t>
      </w:r>
      <w:r>
        <w:rPr>
          <w:rFonts w:ascii="Noto Sans" w:hAnsi="Noto Sans" w:cs="Noto Sans"/>
          <w:sz w:val="22"/>
          <w:szCs w:val="22"/>
        </w:rPr>
        <w:t>Anticorrupción y Buen Gobierno</w:t>
      </w:r>
      <w:r w:rsidRPr="00725FEE">
        <w:rPr>
          <w:rFonts w:ascii="Noto Sans" w:hAnsi="Noto Sans" w:cs="Noto Sans"/>
          <w:sz w:val="22"/>
          <w:szCs w:val="22"/>
        </w:rPr>
        <w:t xml:space="preserve">, se podrá hacer acreedor a las sanciones establecidas en la </w:t>
      </w:r>
      <w:r w:rsidRPr="00725FEE">
        <w:rPr>
          <w:rFonts w:ascii="Noto Sans" w:hAnsi="Noto Sans" w:cs="Noto Sans"/>
          <w:b/>
          <w:sz w:val="22"/>
          <w:szCs w:val="22"/>
        </w:rPr>
        <w:t>“LAASSP”</w:t>
      </w:r>
      <w:r w:rsidRPr="00725FEE">
        <w:rPr>
          <w:rFonts w:ascii="Noto Sans" w:hAnsi="Noto Sans" w:cs="Noto Sans"/>
          <w:sz w:val="22"/>
          <w:szCs w:val="22"/>
        </w:rPr>
        <w:t xml:space="preserve">, en los términos de los artículos </w:t>
      </w:r>
      <w:r>
        <w:rPr>
          <w:rFonts w:ascii="Noto Sans" w:hAnsi="Noto Sans" w:cs="Noto Sans"/>
          <w:sz w:val="22"/>
          <w:szCs w:val="22"/>
        </w:rPr>
        <w:t>8</w:t>
      </w:r>
      <w:r w:rsidRPr="00725FEE">
        <w:rPr>
          <w:rFonts w:ascii="Noto Sans" w:hAnsi="Noto Sans" w:cs="Noto Sans"/>
          <w:sz w:val="22"/>
          <w:szCs w:val="22"/>
        </w:rPr>
        <w:t xml:space="preserve">9, </w:t>
      </w:r>
      <w:r>
        <w:rPr>
          <w:rFonts w:ascii="Noto Sans" w:hAnsi="Noto Sans" w:cs="Noto Sans"/>
          <w:sz w:val="22"/>
          <w:szCs w:val="22"/>
        </w:rPr>
        <w:t>9</w:t>
      </w:r>
      <w:r w:rsidRPr="00725FEE">
        <w:rPr>
          <w:rFonts w:ascii="Noto Sans" w:hAnsi="Noto Sans" w:cs="Noto Sans"/>
          <w:sz w:val="22"/>
          <w:szCs w:val="22"/>
        </w:rPr>
        <w:t xml:space="preserve">0 y </w:t>
      </w:r>
      <w:r>
        <w:rPr>
          <w:rFonts w:ascii="Noto Sans" w:hAnsi="Noto Sans" w:cs="Noto Sans"/>
          <w:sz w:val="22"/>
          <w:szCs w:val="22"/>
        </w:rPr>
        <w:t>9</w:t>
      </w:r>
      <w:r w:rsidRPr="00725FEE">
        <w:rPr>
          <w:rFonts w:ascii="Noto Sans" w:hAnsi="Noto Sans" w:cs="Noto Sans"/>
          <w:sz w:val="22"/>
          <w:szCs w:val="22"/>
        </w:rPr>
        <w:t>1 de dicho ordenamiento legal y 109 al 115 de su Reglamento.</w:t>
      </w:r>
    </w:p>
    <w:p w:rsidR="007436A4" w:rsidRPr="00725FEE" w:rsidRDefault="007436A4" w:rsidP="007436A4">
      <w:pPr>
        <w:spacing w:after="240"/>
        <w:jc w:val="both"/>
        <w:rPr>
          <w:rFonts w:ascii="Noto Sans" w:hAnsi="Noto Sans" w:cs="Noto Sans"/>
          <w:sz w:val="22"/>
          <w:szCs w:val="22"/>
        </w:rPr>
      </w:pPr>
      <w:r w:rsidRPr="00725FEE">
        <w:rPr>
          <w:rFonts w:ascii="Noto Sans" w:hAnsi="Noto Sans" w:cs="Noto Sans"/>
          <w:b/>
          <w:sz w:val="22"/>
          <w:szCs w:val="22"/>
        </w:rPr>
        <w:t xml:space="preserve">VIGÉSIMA </w:t>
      </w:r>
      <w:r>
        <w:rPr>
          <w:rFonts w:ascii="Noto Sans" w:hAnsi="Noto Sans" w:cs="Noto Sans"/>
          <w:b/>
          <w:sz w:val="22"/>
          <w:szCs w:val="22"/>
        </w:rPr>
        <w:t>TERCERA</w:t>
      </w:r>
      <w:r w:rsidRPr="00725FEE">
        <w:rPr>
          <w:rFonts w:ascii="Noto Sans" w:hAnsi="Noto Sans" w:cs="Noto Sans"/>
          <w:b/>
          <w:sz w:val="22"/>
          <w:szCs w:val="22"/>
        </w:rPr>
        <w:t>. Sanciones Aplicables y Terminación de la Relación Contractual. LA ASIPONA DOS BOCAS</w:t>
      </w:r>
      <w:r w:rsidRPr="00725FEE">
        <w:rPr>
          <w:rFonts w:ascii="Noto Sans" w:hAnsi="Noto Sans" w:cs="Noto Sans"/>
          <w:sz w:val="22"/>
          <w:szCs w:val="22"/>
        </w:rPr>
        <w:t xml:space="preserve">, de conformidad con lo establecido en los artículos </w:t>
      </w:r>
      <w:r>
        <w:rPr>
          <w:rFonts w:ascii="Noto Sans" w:hAnsi="Noto Sans" w:cs="Noto Sans"/>
          <w:sz w:val="22"/>
          <w:szCs w:val="22"/>
        </w:rPr>
        <w:t>75</w:t>
      </w:r>
      <w:r w:rsidRPr="00725FEE">
        <w:rPr>
          <w:rFonts w:ascii="Noto Sans" w:hAnsi="Noto Sans" w:cs="Noto Sans"/>
          <w:sz w:val="22"/>
          <w:szCs w:val="22"/>
        </w:rPr>
        <w:t xml:space="preserve">, </w:t>
      </w:r>
      <w:r>
        <w:rPr>
          <w:rFonts w:ascii="Noto Sans" w:hAnsi="Noto Sans" w:cs="Noto Sans"/>
          <w:sz w:val="22"/>
          <w:szCs w:val="22"/>
        </w:rPr>
        <w:t>76</w:t>
      </w:r>
      <w:r w:rsidRPr="00725FEE">
        <w:rPr>
          <w:rFonts w:ascii="Noto Sans" w:hAnsi="Noto Sans" w:cs="Noto Sans"/>
          <w:sz w:val="22"/>
          <w:szCs w:val="22"/>
        </w:rPr>
        <w:t xml:space="preserve">, </w:t>
      </w:r>
      <w:r>
        <w:rPr>
          <w:rFonts w:ascii="Noto Sans" w:hAnsi="Noto Sans" w:cs="Noto Sans"/>
          <w:sz w:val="22"/>
          <w:szCs w:val="22"/>
        </w:rPr>
        <w:t>77</w:t>
      </w:r>
      <w:r w:rsidRPr="00725FEE">
        <w:rPr>
          <w:rFonts w:ascii="Noto Sans" w:hAnsi="Noto Sans" w:cs="Noto Sans"/>
          <w:sz w:val="22"/>
          <w:szCs w:val="22"/>
        </w:rPr>
        <w:t xml:space="preserve"> y </w:t>
      </w:r>
      <w:r>
        <w:rPr>
          <w:rFonts w:ascii="Noto Sans" w:hAnsi="Noto Sans" w:cs="Noto Sans"/>
          <w:sz w:val="22"/>
          <w:szCs w:val="22"/>
        </w:rPr>
        <w:t>78</w:t>
      </w:r>
      <w:r w:rsidRPr="00725FEE">
        <w:rPr>
          <w:rFonts w:ascii="Noto Sans" w:hAnsi="Noto Sans" w:cs="Noto Sans"/>
          <w:sz w:val="22"/>
          <w:szCs w:val="22"/>
        </w:rPr>
        <w:t xml:space="preserve"> de la </w:t>
      </w:r>
      <w:r w:rsidRPr="00725FEE">
        <w:rPr>
          <w:rFonts w:ascii="Noto Sans" w:hAnsi="Noto Sans" w:cs="Noto Sans"/>
          <w:b/>
          <w:sz w:val="22"/>
          <w:szCs w:val="22"/>
        </w:rPr>
        <w:t>“LAASSP”</w:t>
      </w:r>
      <w:r w:rsidRPr="00725FEE">
        <w:rPr>
          <w:rFonts w:ascii="Noto Sans" w:hAnsi="Noto Sans" w:cs="Noto Sans"/>
          <w:sz w:val="22"/>
          <w:szCs w:val="22"/>
        </w:rPr>
        <w:t>, y 86 segundo párrafo, 95 al 100 y 102 de su Reglamento, aplicará sanciones, o en su caso, llevará a cabo la cancelación de partidas total o parcialmente o la rescisión administrativa del contrato.</w:t>
      </w:r>
    </w:p>
    <w:p w:rsidR="007436A4" w:rsidRPr="00725FEE" w:rsidRDefault="007436A4" w:rsidP="007436A4">
      <w:pPr>
        <w:spacing w:after="240"/>
        <w:jc w:val="both"/>
        <w:rPr>
          <w:rFonts w:ascii="Noto Sans" w:hAnsi="Noto Sans" w:cs="Noto Sans"/>
          <w:sz w:val="22"/>
          <w:szCs w:val="22"/>
          <w:lang w:eastAsia="es-ES"/>
        </w:rPr>
      </w:pPr>
      <w:r w:rsidRPr="00725FEE">
        <w:rPr>
          <w:rFonts w:ascii="Noto Sans" w:hAnsi="Noto Sans" w:cs="Noto Sans"/>
          <w:b/>
          <w:sz w:val="22"/>
          <w:szCs w:val="22"/>
        </w:rPr>
        <w:t xml:space="preserve">VIGÉSIMA </w:t>
      </w:r>
      <w:r>
        <w:rPr>
          <w:rFonts w:ascii="Noto Sans" w:hAnsi="Noto Sans" w:cs="Noto Sans"/>
          <w:b/>
          <w:sz w:val="22"/>
          <w:szCs w:val="22"/>
        </w:rPr>
        <w:t>CUARTA</w:t>
      </w:r>
      <w:r w:rsidRPr="00725FEE">
        <w:rPr>
          <w:rFonts w:ascii="Noto Sans" w:hAnsi="Noto Sans" w:cs="Noto Sans"/>
          <w:b/>
          <w:sz w:val="22"/>
          <w:szCs w:val="22"/>
        </w:rPr>
        <w:t>.- Relación Laboral. EL PROVEEDOR</w:t>
      </w:r>
      <w:r w:rsidRPr="00725FEE">
        <w:rPr>
          <w:rFonts w:ascii="Noto Sans" w:hAnsi="Noto Sans" w:cs="Noto Sans"/>
          <w:sz w:val="22"/>
          <w:szCs w:val="22"/>
        </w:rPr>
        <w:t xml:space="preserve"> reconoce y acepta ser el único patrón del personal que ocupe con motivo del suministro objeto de este contrato, así como el responsable de las obligaciones derivadas de las disposiciones legales y demás ordenamientos en materia de trabajo y seguridad social. Asimismo, </w:t>
      </w:r>
      <w:r w:rsidRPr="00725FEE">
        <w:rPr>
          <w:rFonts w:ascii="Noto Sans" w:hAnsi="Noto Sans" w:cs="Noto Sans"/>
          <w:b/>
          <w:sz w:val="22"/>
          <w:szCs w:val="22"/>
        </w:rPr>
        <w:t>EL PROVEEDOR</w:t>
      </w:r>
      <w:r w:rsidRPr="00725FEE">
        <w:rPr>
          <w:rFonts w:ascii="Noto Sans" w:hAnsi="Noto Sans" w:cs="Noto Sans"/>
          <w:sz w:val="22"/>
          <w:szCs w:val="22"/>
        </w:rPr>
        <w:t xml:space="preserve"> conviene en responder de todas las reclamaciones que sus trabajadores presenten en su contra o en contra de </w:t>
      </w:r>
      <w:r w:rsidRPr="00725FEE">
        <w:rPr>
          <w:rFonts w:ascii="Noto Sans" w:hAnsi="Noto Sans" w:cs="Noto Sans"/>
          <w:b/>
          <w:sz w:val="22"/>
          <w:szCs w:val="22"/>
        </w:rPr>
        <w:t>LA ASIPONA DOS BOCAS</w:t>
      </w:r>
      <w:r w:rsidRPr="00725FEE">
        <w:rPr>
          <w:rFonts w:ascii="Noto Sans" w:hAnsi="Noto Sans" w:cs="Noto Sans"/>
          <w:sz w:val="22"/>
          <w:szCs w:val="22"/>
        </w:rPr>
        <w:t>, en relación con el suministro materia de este contrato.</w:t>
      </w:r>
    </w:p>
    <w:p w:rsidR="007436A4" w:rsidRPr="00725FEE" w:rsidRDefault="007436A4" w:rsidP="007436A4">
      <w:pPr>
        <w:ind w:right="51"/>
        <w:jc w:val="both"/>
        <w:rPr>
          <w:rFonts w:ascii="Noto Sans" w:hAnsi="Noto Sans" w:cs="Noto Sans"/>
          <w:sz w:val="22"/>
          <w:szCs w:val="22"/>
        </w:rPr>
      </w:pPr>
      <w:r w:rsidRPr="00725FEE">
        <w:rPr>
          <w:rFonts w:ascii="Noto Sans" w:hAnsi="Noto Sans" w:cs="Noto Sans"/>
          <w:b/>
          <w:sz w:val="22"/>
          <w:szCs w:val="22"/>
        </w:rPr>
        <w:t>VIG</w:t>
      </w:r>
      <w:r>
        <w:rPr>
          <w:rFonts w:ascii="Noto Sans" w:hAnsi="Noto Sans" w:cs="Noto Sans"/>
          <w:b/>
          <w:sz w:val="22"/>
          <w:szCs w:val="22"/>
        </w:rPr>
        <w:t>ÉSIMA QUINTA</w:t>
      </w:r>
      <w:r w:rsidRPr="00725FEE">
        <w:rPr>
          <w:rFonts w:ascii="Noto Sans" w:hAnsi="Noto Sans" w:cs="Noto Sans"/>
          <w:b/>
          <w:sz w:val="22"/>
          <w:szCs w:val="22"/>
        </w:rPr>
        <w:t>. Exclusión Laboral. LAS PARTES</w:t>
      </w:r>
      <w:r w:rsidRPr="00725FEE">
        <w:rPr>
          <w:rFonts w:ascii="Noto Sans" w:hAnsi="Noto Sans" w:cs="Noto Sans"/>
          <w:sz w:val="22"/>
          <w:szCs w:val="22"/>
        </w:rPr>
        <w:t xml:space="preserve"> convienen en que </w:t>
      </w:r>
      <w:r w:rsidRPr="00725FEE">
        <w:rPr>
          <w:rFonts w:ascii="Noto Sans" w:hAnsi="Noto Sans" w:cs="Noto Sans"/>
          <w:b/>
          <w:sz w:val="22"/>
          <w:szCs w:val="22"/>
        </w:rPr>
        <w:t>LA ASIPONA DOS BOCAS</w:t>
      </w:r>
      <w:r w:rsidRPr="00725FEE">
        <w:rPr>
          <w:rFonts w:ascii="Noto Sans" w:hAnsi="Noto Sans" w:cs="Noto Sans"/>
          <w:sz w:val="22"/>
          <w:szCs w:val="22"/>
        </w:rPr>
        <w:t xml:space="preserve"> no adquiere ninguna obligación de carácter laboral con </w:t>
      </w:r>
      <w:r w:rsidRPr="00725FEE">
        <w:rPr>
          <w:rFonts w:ascii="Noto Sans" w:hAnsi="Noto Sans" w:cs="Noto Sans"/>
          <w:b/>
          <w:sz w:val="22"/>
          <w:szCs w:val="22"/>
        </w:rPr>
        <w:t>EL PROVEEDOR</w:t>
      </w:r>
      <w:r w:rsidRPr="00725FEE">
        <w:rPr>
          <w:rFonts w:ascii="Noto Sans" w:hAnsi="Noto Sans" w:cs="Noto Sans"/>
          <w:sz w:val="22"/>
          <w:szCs w:val="22"/>
        </w:rPr>
        <w:t xml:space="preserve"> ni con los elementos que éste utilice para la prestación de los servicios objeto del presente contrato, por lo cual no se le podrá considerar como patrón ni como un sustituto. En particular el personal se entenderá relacionado exclusivamente con la o las personas que lo emplearon y por ende cada una de ellas asumirá su responsabilidad por dicho concepto.</w:t>
      </w:r>
    </w:p>
    <w:p w:rsidR="007436A4" w:rsidRPr="00725FEE" w:rsidRDefault="007436A4" w:rsidP="007436A4">
      <w:pPr>
        <w:ind w:firstLine="708"/>
        <w:jc w:val="both"/>
        <w:rPr>
          <w:rFonts w:ascii="Noto Sans" w:hAnsi="Noto Sans" w:cs="Noto Sans"/>
          <w:sz w:val="22"/>
          <w:szCs w:val="22"/>
        </w:rPr>
      </w:pPr>
    </w:p>
    <w:p w:rsidR="007436A4" w:rsidRPr="00725FEE" w:rsidRDefault="007436A4" w:rsidP="007436A4">
      <w:pPr>
        <w:jc w:val="both"/>
        <w:rPr>
          <w:rFonts w:ascii="Noto Sans" w:hAnsi="Noto Sans" w:cs="Noto Sans"/>
          <w:sz w:val="22"/>
          <w:szCs w:val="22"/>
        </w:rPr>
      </w:pPr>
      <w:r w:rsidRPr="00725FEE">
        <w:rPr>
          <w:rFonts w:ascii="Noto Sans" w:hAnsi="Noto Sans" w:cs="Noto Sans"/>
          <w:sz w:val="22"/>
          <w:szCs w:val="22"/>
        </w:rPr>
        <w:t xml:space="preserve">Igualmente, y para este efecto y cualquiera no previsto, </w:t>
      </w:r>
      <w:r w:rsidRPr="00725FEE">
        <w:rPr>
          <w:rFonts w:ascii="Noto Sans" w:hAnsi="Noto Sans" w:cs="Noto Sans"/>
          <w:b/>
          <w:sz w:val="22"/>
          <w:szCs w:val="22"/>
        </w:rPr>
        <w:t>EL PROVEEDOR</w:t>
      </w:r>
      <w:r w:rsidRPr="00725FEE">
        <w:rPr>
          <w:rFonts w:ascii="Noto Sans" w:hAnsi="Noto Sans" w:cs="Noto Sans"/>
          <w:sz w:val="22"/>
          <w:szCs w:val="22"/>
        </w:rPr>
        <w:t xml:space="preserve"> exime expresamente a </w:t>
      </w:r>
      <w:r w:rsidRPr="00725FEE">
        <w:rPr>
          <w:rFonts w:ascii="Noto Sans" w:hAnsi="Noto Sans" w:cs="Noto Sans"/>
          <w:b/>
          <w:sz w:val="22"/>
          <w:szCs w:val="22"/>
        </w:rPr>
        <w:t>LA ASIPONA DOS BOCAS</w:t>
      </w:r>
      <w:r w:rsidRPr="00725FEE">
        <w:rPr>
          <w:rFonts w:ascii="Noto Sans" w:hAnsi="Noto Sans" w:cs="Noto Sans"/>
          <w:sz w:val="22"/>
          <w:szCs w:val="22"/>
        </w:rPr>
        <w:t xml:space="preserve"> de cualquier responsabilidad laboral, civil, penal, de seguridad social o de otra especie que, en su caso, pudiera llegar a generarse; sin embargo, si </w:t>
      </w:r>
      <w:r w:rsidRPr="00725FEE">
        <w:rPr>
          <w:rFonts w:ascii="Noto Sans" w:hAnsi="Noto Sans" w:cs="Noto Sans"/>
          <w:b/>
          <w:sz w:val="22"/>
          <w:szCs w:val="22"/>
        </w:rPr>
        <w:t>LA ASIPONA DOS BOCAS</w:t>
      </w:r>
      <w:r w:rsidRPr="00725FEE">
        <w:rPr>
          <w:rFonts w:ascii="Noto Sans" w:hAnsi="Noto Sans" w:cs="Noto Sans"/>
          <w:sz w:val="22"/>
          <w:szCs w:val="22"/>
        </w:rPr>
        <w:t xml:space="preserve"> tuviera que realizar alguna erogación por alguno de los conceptos que anteceden, </w:t>
      </w:r>
      <w:r w:rsidRPr="00725FEE">
        <w:rPr>
          <w:rFonts w:ascii="Noto Sans" w:hAnsi="Noto Sans" w:cs="Noto Sans"/>
          <w:b/>
          <w:sz w:val="22"/>
          <w:szCs w:val="22"/>
        </w:rPr>
        <w:t>EL PROVEEDOR</w:t>
      </w:r>
      <w:r w:rsidRPr="00725FEE">
        <w:rPr>
          <w:rFonts w:ascii="Noto Sans" w:hAnsi="Noto Sans" w:cs="Noto Sans"/>
          <w:sz w:val="22"/>
          <w:szCs w:val="22"/>
        </w:rPr>
        <w:t xml:space="preserve"> se obliga a realizar el reembolso e indemnización correspondiente.</w:t>
      </w:r>
    </w:p>
    <w:p w:rsidR="007436A4" w:rsidRPr="00725FEE" w:rsidRDefault="007436A4" w:rsidP="007436A4">
      <w:pPr>
        <w:jc w:val="both"/>
        <w:rPr>
          <w:rFonts w:ascii="Noto Sans" w:hAnsi="Noto Sans" w:cs="Noto Sans"/>
          <w:sz w:val="22"/>
          <w:szCs w:val="22"/>
        </w:rPr>
      </w:pPr>
    </w:p>
    <w:p w:rsidR="007436A4" w:rsidRPr="00725FEE" w:rsidRDefault="007436A4" w:rsidP="007436A4">
      <w:pPr>
        <w:spacing w:after="240"/>
        <w:jc w:val="both"/>
        <w:rPr>
          <w:rFonts w:ascii="Noto Sans" w:eastAsia="Times New Roman" w:hAnsi="Noto Sans" w:cs="Noto Sans"/>
          <w:b/>
          <w:bCs/>
          <w:sz w:val="22"/>
          <w:szCs w:val="22"/>
        </w:rPr>
      </w:pPr>
      <w:r w:rsidRPr="00725FEE">
        <w:rPr>
          <w:rFonts w:ascii="Noto Sans" w:hAnsi="Noto Sans" w:cs="Noto Sans"/>
          <w:sz w:val="22"/>
          <w:szCs w:val="22"/>
        </w:rPr>
        <w:t xml:space="preserve">Por lo anterior, </w:t>
      </w:r>
      <w:r w:rsidRPr="00725FEE">
        <w:rPr>
          <w:rFonts w:ascii="Noto Sans" w:hAnsi="Noto Sans" w:cs="Noto Sans"/>
          <w:b/>
          <w:sz w:val="22"/>
          <w:szCs w:val="22"/>
        </w:rPr>
        <w:t>LAS PARTES</w:t>
      </w:r>
      <w:r w:rsidRPr="00725FEE">
        <w:rPr>
          <w:rFonts w:ascii="Noto Sans" w:hAnsi="Noto Sans" w:cs="Noto Sans"/>
          <w:sz w:val="22"/>
          <w:szCs w:val="22"/>
        </w:rPr>
        <w:t xml:space="preserve"> reconocen expresamente en este acto que </w:t>
      </w:r>
      <w:r w:rsidRPr="00725FEE">
        <w:rPr>
          <w:rFonts w:ascii="Noto Sans" w:hAnsi="Noto Sans" w:cs="Noto Sans"/>
          <w:b/>
          <w:sz w:val="22"/>
          <w:szCs w:val="22"/>
        </w:rPr>
        <w:t>LA ASIPONA DOS BOCAS</w:t>
      </w:r>
      <w:r w:rsidRPr="00725FEE">
        <w:rPr>
          <w:rFonts w:ascii="Noto Sans" w:hAnsi="Noto Sans" w:cs="Noto Sans"/>
          <w:sz w:val="22"/>
          <w:szCs w:val="22"/>
        </w:rPr>
        <w:t xml:space="preserve"> no tiene nexo laboral alguno con </w:t>
      </w:r>
      <w:r w:rsidRPr="00725FEE">
        <w:rPr>
          <w:rFonts w:ascii="Noto Sans" w:hAnsi="Noto Sans" w:cs="Noto Sans"/>
          <w:b/>
          <w:sz w:val="22"/>
          <w:szCs w:val="22"/>
        </w:rPr>
        <w:t>EL PROVEEDOR</w:t>
      </w:r>
      <w:r w:rsidRPr="00725FEE">
        <w:rPr>
          <w:rFonts w:ascii="Noto Sans" w:hAnsi="Noto Sans" w:cs="Noto Sans"/>
          <w:sz w:val="22"/>
          <w:szCs w:val="22"/>
        </w:rPr>
        <w:t xml:space="preserve">, por lo que éste último libera a </w:t>
      </w:r>
      <w:r w:rsidRPr="00725FEE">
        <w:rPr>
          <w:rFonts w:ascii="Noto Sans" w:hAnsi="Noto Sans" w:cs="Noto Sans"/>
          <w:b/>
          <w:sz w:val="22"/>
          <w:szCs w:val="22"/>
        </w:rPr>
        <w:t>LA ASIPONA DOS BOCAS</w:t>
      </w:r>
      <w:r w:rsidRPr="00725FEE">
        <w:rPr>
          <w:rFonts w:ascii="Noto Sans" w:hAnsi="Noto Sans" w:cs="Noto Sans"/>
          <w:sz w:val="22"/>
          <w:szCs w:val="22"/>
        </w:rPr>
        <w:t xml:space="preserve"> de toda responsabilidad relativa a cualquier accidente o enfermedad que pudiera sufrir o contraer cualquiera de sus trabajadores durante el desarrollo de sus labores o como consecuencia de ellos, así como de cualquier responsabilidad que resulte de la aplicación de la Ley Federal del Trabajo, de </w:t>
      </w:r>
      <w:r w:rsidRPr="00725FEE">
        <w:rPr>
          <w:rFonts w:ascii="Noto Sans" w:hAnsi="Noto Sans" w:cs="Noto Sans"/>
          <w:sz w:val="22"/>
          <w:szCs w:val="22"/>
        </w:rPr>
        <w:lastRenderedPageBreak/>
        <w:t>la Ley del Seguro Social, de la Ley del Instituto del Fondo Nacional de la Vivienda para los Trabajadores y/o cualquier otra aplicable, derivada de la prestación de los servicios materia de este contrato.</w:t>
      </w:r>
    </w:p>
    <w:p w:rsidR="007436A4" w:rsidRPr="00725FEE" w:rsidRDefault="007436A4" w:rsidP="007436A4">
      <w:pPr>
        <w:spacing w:after="240"/>
        <w:jc w:val="both"/>
        <w:rPr>
          <w:rFonts w:ascii="Noto Sans" w:eastAsia="Times New Roman" w:hAnsi="Noto Sans" w:cs="Noto Sans"/>
          <w:b/>
          <w:sz w:val="22"/>
          <w:szCs w:val="22"/>
        </w:rPr>
      </w:pPr>
      <w:r w:rsidRPr="00725FEE">
        <w:rPr>
          <w:rFonts w:ascii="Noto Sans" w:eastAsia="Times New Roman" w:hAnsi="Noto Sans" w:cs="Noto Sans"/>
          <w:b/>
          <w:bCs/>
          <w:sz w:val="22"/>
          <w:szCs w:val="22"/>
        </w:rPr>
        <w:t xml:space="preserve">VIGÉSIMA </w:t>
      </w:r>
      <w:r>
        <w:rPr>
          <w:rFonts w:ascii="Noto Sans" w:eastAsia="Times New Roman" w:hAnsi="Noto Sans" w:cs="Noto Sans"/>
          <w:b/>
          <w:bCs/>
          <w:sz w:val="22"/>
          <w:szCs w:val="22"/>
        </w:rPr>
        <w:t>SEXTA</w:t>
      </w:r>
      <w:r w:rsidRPr="00725FEE">
        <w:rPr>
          <w:rFonts w:ascii="Noto Sans" w:eastAsia="Times New Roman" w:hAnsi="Noto Sans" w:cs="Noto Sans"/>
          <w:b/>
          <w:bCs/>
          <w:sz w:val="22"/>
          <w:szCs w:val="22"/>
        </w:rPr>
        <w:t xml:space="preserve">.- Suspensión de la Prestación de los Servicios. </w:t>
      </w:r>
      <w:r w:rsidRPr="00725FEE">
        <w:rPr>
          <w:rFonts w:ascii="Noto Sans" w:hAnsi="Noto Sans" w:cs="Noto Sans"/>
          <w:sz w:val="22"/>
          <w:szCs w:val="22"/>
        </w:rPr>
        <w:t xml:space="preserve">Cuando en la prestación de los servicios, se presente caso fortuito o de fuerza mayor, </w:t>
      </w:r>
      <w:r w:rsidRPr="00725FEE">
        <w:rPr>
          <w:rFonts w:ascii="Noto Sans" w:hAnsi="Noto Sans" w:cs="Noto Sans"/>
          <w:b/>
          <w:sz w:val="22"/>
          <w:szCs w:val="22"/>
        </w:rPr>
        <w:t>LA ASIPONA DOS BOCAS</w:t>
      </w:r>
      <w:r w:rsidRPr="00725FEE">
        <w:rPr>
          <w:rFonts w:ascii="Noto Sans" w:hAnsi="Noto Sans" w:cs="Noto Sans"/>
          <w:sz w:val="22"/>
          <w:szCs w:val="22"/>
        </w:rPr>
        <w:t xml:space="preserve"> bajo su responsabilidad, podrá de resultar aplicable conforme a la normatividad en la materia, suspender la prestación de los servicios, en cuyo caso únicamente se pagarán aquellos que hubiesen sido efectivamente recibidos por </w:t>
      </w:r>
      <w:r w:rsidRPr="00725FEE">
        <w:rPr>
          <w:rFonts w:ascii="Noto Sans" w:hAnsi="Noto Sans" w:cs="Noto Sans"/>
          <w:b/>
          <w:sz w:val="22"/>
          <w:szCs w:val="22"/>
        </w:rPr>
        <w:t>LA ASIPONA DOS BOCAS.</w:t>
      </w:r>
    </w:p>
    <w:p w:rsidR="007436A4" w:rsidRDefault="007436A4" w:rsidP="007436A4">
      <w:pPr>
        <w:jc w:val="both"/>
        <w:rPr>
          <w:rFonts w:ascii="Noto Sans" w:hAnsi="Noto Sans" w:cs="Noto Sans"/>
          <w:sz w:val="22"/>
          <w:szCs w:val="22"/>
        </w:rPr>
      </w:pPr>
      <w:r w:rsidRPr="00725FEE">
        <w:rPr>
          <w:rFonts w:ascii="Noto Sans" w:hAnsi="Noto Sans" w:cs="Noto Sans"/>
          <w:sz w:val="22"/>
          <w:szCs w:val="22"/>
        </w:rPr>
        <w:t xml:space="preserve">Cuando la suspensión obedezca a causas imputables a </w:t>
      </w:r>
      <w:r w:rsidRPr="00725FEE">
        <w:rPr>
          <w:rFonts w:ascii="Noto Sans" w:hAnsi="Noto Sans" w:cs="Noto Sans"/>
          <w:b/>
          <w:sz w:val="22"/>
          <w:szCs w:val="22"/>
        </w:rPr>
        <w:t>LA ASIPONA DOS BOCAS</w:t>
      </w:r>
      <w:r w:rsidRPr="00725FEE">
        <w:rPr>
          <w:rFonts w:ascii="Noto Sans" w:hAnsi="Noto Sans" w:cs="Noto Sans"/>
          <w:sz w:val="22"/>
          <w:szCs w:val="22"/>
        </w:rPr>
        <w:t xml:space="preserve">, a solicitud escrita de </w:t>
      </w:r>
      <w:r w:rsidRPr="00725FEE">
        <w:rPr>
          <w:rFonts w:ascii="Noto Sans" w:hAnsi="Noto Sans" w:cs="Noto Sans"/>
          <w:b/>
          <w:sz w:val="22"/>
          <w:szCs w:val="22"/>
        </w:rPr>
        <w:t>EL PROVEEDOR</w:t>
      </w:r>
      <w:r w:rsidRPr="00725FEE">
        <w:rPr>
          <w:rFonts w:ascii="Noto Sans" w:hAnsi="Noto Sans" w:cs="Noto Sans"/>
          <w:sz w:val="22"/>
          <w:szCs w:val="22"/>
        </w:rPr>
        <w:t xml:space="preserve">, cubrirá los gastos no recuperables, durante el tiempo que dure esta suspensión, para lo cual </w:t>
      </w:r>
      <w:r w:rsidRPr="00725FEE">
        <w:rPr>
          <w:rFonts w:ascii="Noto Sans" w:hAnsi="Noto Sans" w:cs="Noto Sans"/>
          <w:b/>
          <w:sz w:val="22"/>
          <w:szCs w:val="22"/>
        </w:rPr>
        <w:t>EL PROVEEDOR</w:t>
      </w:r>
      <w:r w:rsidRPr="00725FEE">
        <w:rPr>
          <w:rFonts w:ascii="Noto Sans" w:hAnsi="Noto Sans" w:cs="Noto Sans"/>
          <w:sz w:val="22"/>
          <w:szCs w:val="22"/>
        </w:rPr>
        <w:t xml:space="preserve"> deberá presentar dentro de los 30 (treinta) días naturales siguientes de la notificación del término de la suspensión, la factura y documentación de los gastos no recuperables en que haya incurrido, siempre que estos sean razonables, estén debidamente comprobados y se relacionen directamente con el contrato. </w:t>
      </w:r>
    </w:p>
    <w:p w:rsidR="007436A4" w:rsidRPr="00725FEE" w:rsidRDefault="007436A4" w:rsidP="007436A4">
      <w:pPr>
        <w:jc w:val="both"/>
        <w:rPr>
          <w:rFonts w:ascii="Noto Sans" w:hAnsi="Noto Sans" w:cs="Noto Sans"/>
          <w:sz w:val="22"/>
          <w:szCs w:val="22"/>
        </w:rPr>
      </w:pPr>
    </w:p>
    <w:p w:rsidR="007436A4" w:rsidRPr="00725FEE" w:rsidRDefault="007436A4" w:rsidP="007436A4">
      <w:pPr>
        <w:jc w:val="both"/>
        <w:rPr>
          <w:rFonts w:ascii="Noto Sans" w:hAnsi="Noto Sans" w:cs="Noto Sans"/>
          <w:sz w:val="22"/>
          <w:szCs w:val="22"/>
        </w:rPr>
      </w:pPr>
      <w:r w:rsidRPr="00725FEE">
        <w:rPr>
          <w:rFonts w:ascii="Noto Sans" w:hAnsi="Noto Sans" w:cs="Noto Sans"/>
          <w:b/>
          <w:sz w:val="22"/>
          <w:szCs w:val="22"/>
        </w:rPr>
        <w:t>LA ASIPONA DOS BOCAS</w:t>
      </w:r>
      <w:r w:rsidRPr="00725FEE">
        <w:rPr>
          <w:rFonts w:ascii="Noto Sans" w:hAnsi="Noto Sans" w:cs="Noto Sans"/>
          <w:sz w:val="22"/>
          <w:szCs w:val="22"/>
        </w:rPr>
        <w:t xml:space="preserve"> pagará los gastos no recuperables, en moneda nacional (pesos mexicanos), dentro de los 45 (cuarenta y cinco) días naturales posteriores a la presentación de la solicitud debidamente fundada y documentada de </w:t>
      </w:r>
      <w:r w:rsidRPr="00725FEE">
        <w:rPr>
          <w:rFonts w:ascii="Noto Sans" w:hAnsi="Noto Sans" w:cs="Noto Sans"/>
          <w:b/>
          <w:sz w:val="22"/>
          <w:szCs w:val="22"/>
        </w:rPr>
        <w:t>EL PROVEEDOR</w:t>
      </w:r>
      <w:r w:rsidRPr="00725FEE">
        <w:rPr>
          <w:rFonts w:ascii="Noto Sans" w:hAnsi="Noto Sans" w:cs="Noto Sans"/>
          <w:sz w:val="22"/>
          <w:szCs w:val="22"/>
        </w:rPr>
        <w:t>, así como del CFDI o factura electrónica respectiva y documentación soporte.</w:t>
      </w:r>
    </w:p>
    <w:p w:rsidR="007436A4" w:rsidRPr="00725FEE" w:rsidRDefault="007436A4" w:rsidP="007436A4">
      <w:pPr>
        <w:jc w:val="both"/>
        <w:rPr>
          <w:rFonts w:ascii="Noto Sans" w:hAnsi="Noto Sans" w:cs="Noto Sans"/>
          <w:sz w:val="22"/>
          <w:szCs w:val="22"/>
        </w:rPr>
      </w:pPr>
    </w:p>
    <w:p w:rsidR="007436A4" w:rsidRPr="00725FEE" w:rsidRDefault="007436A4" w:rsidP="007436A4">
      <w:pPr>
        <w:jc w:val="both"/>
        <w:rPr>
          <w:rFonts w:ascii="Noto Sans" w:hAnsi="Noto Sans" w:cs="Noto Sans"/>
          <w:sz w:val="22"/>
          <w:szCs w:val="22"/>
        </w:rPr>
      </w:pPr>
      <w:r w:rsidRPr="00725FEE">
        <w:rPr>
          <w:rFonts w:ascii="Noto Sans" w:hAnsi="Noto Sans" w:cs="Noto Sans"/>
          <w:sz w:val="22"/>
          <w:szCs w:val="22"/>
        </w:rPr>
        <w:t xml:space="preserve">En caso de que </w:t>
      </w:r>
      <w:r w:rsidRPr="00725FEE">
        <w:rPr>
          <w:rFonts w:ascii="Noto Sans" w:hAnsi="Noto Sans" w:cs="Noto Sans"/>
          <w:b/>
          <w:sz w:val="22"/>
          <w:szCs w:val="22"/>
        </w:rPr>
        <w:t>EL PROVEEDOR</w:t>
      </w:r>
      <w:r w:rsidRPr="00725FEE">
        <w:rPr>
          <w:rFonts w:ascii="Noto Sans" w:hAnsi="Noto Sans" w:cs="Noto Sans"/>
          <w:sz w:val="22"/>
          <w:szCs w:val="22"/>
        </w:rPr>
        <w:t xml:space="preserve"> no presente en tiempo y forma la documentación requerida para el trámite de pago, la fecha de pago se recorrerá el mismo número de días que dure el retraso.</w:t>
      </w:r>
    </w:p>
    <w:p w:rsidR="007436A4" w:rsidRPr="00725FEE" w:rsidRDefault="007436A4" w:rsidP="007436A4">
      <w:pPr>
        <w:tabs>
          <w:tab w:val="left" w:pos="2700"/>
        </w:tabs>
        <w:ind w:right="-1"/>
        <w:jc w:val="both"/>
        <w:rPr>
          <w:rFonts w:ascii="Noto Sans" w:hAnsi="Noto Sans" w:cs="Noto Sans"/>
          <w:sz w:val="22"/>
          <w:szCs w:val="22"/>
        </w:rPr>
      </w:pPr>
    </w:p>
    <w:p w:rsidR="007436A4" w:rsidRDefault="007436A4" w:rsidP="007436A4">
      <w:pPr>
        <w:tabs>
          <w:tab w:val="left" w:pos="2700"/>
        </w:tabs>
        <w:ind w:right="-1"/>
        <w:jc w:val="both"/>
        <w:rPr>
          <w:rFonts w:ascii="Noto Sans" w:hAnsi="Noto Sans" w:cs="Noto Sans"/>
          <w:sz w:val="22"/>
          <w:szCs w:val="22"/>
        </w:rPr>
      </w:pPr>
      <w:r w:rsidRPr="00725FEE">
        <w:rPr>
          <w:rFonts w:ascii="Noto Sans" w:hAnsi="Noto Sans" w:cs="Noto Sans"/>
          <w:sz w:val="22"/>
          <w:szCs w:val="22"/>
        </w:rPr>
        <w:t xml:space="preserve">El plazo de suspensión será fijado por </w:t>
      </w:r>
      <w:r w:rsidRPr="00725FEE">
        <w:rPr>
          <w:rFonts w:ascii="Noto Sans" w:hAnsi="Noto Sans" w:cs="Noto Sans"/>
          <w:b/>
          <w:sz w:val="22"/>
          <w:szCs w:val="22"/>
        </w:rPr>
        <w:t>LA ASIPONA DOS BOCAS</w:t>
      </w:r>
      <w:r w:rsidRPr="00725FEE">
        <w:rPr>
          <w:rFonts w:ascii="Noto Sans" w:hAnsi="Noto Sans" w:cs="Noto Sans"/>
          <w:sz w:val="22"/>
          <w:szCs w:val="22"/>
        </w:rPr>
        <w:t>, a cuyo término en su caso, podrá iniciarse la terminación anticipada del presente contrato, o bien, podrá continuar produciendo todos los efectos legales, una vez que hayan desaparecido las causas que motivaron dicha suspensión.</w:t>
      </w:r>
    </w:p>
    <w:p w:rsidR="00C33DB4" w:rsidRPr="00725FEE" w:rsidRDefault="00C33DB4" w:rsidP="007436A4">
      <w:pPr>
        <w:tabs>
          <w:tab w:val="left" w:pos="2700"/>
        </w:tabs>
        <w:ind w:right="-1"/>
        <w:jc w:val="both"/>
        <w:rPr>
          <w:rFonts w:ascii="Noto Sans" w:hAnsi="Noto Sans" w:cs="Noto Sans"/>
          <w:sz w:val="22"/>
          <w:szCs w:val="22"/>
        </w:rPr>
      </w:pPr>
    </w:p>
    <w:p w:rsidR="007436A4" w:rsidRPr="00725FEE" w:rsidRDefault="007436A4" w:rsidP="007436A4">
      <w:pPr>
        <w:tabs>
          <w:tab w:val="left" w:pos="2700"/>
        </w:tabs>
        <w:ind w:right="-1"/>
        <w:jc w:val="both"/>
        <w:rPr>
          <w:rFonts w:ascii="Noto Sans" w:hAnsi="Noto Sans" w:cs="Noto Sans"/>
          <w:sz w:val="22"/>
          <w:szCs w:val="22"/>
        </w:rPr>
      </w:pPr>
      <w:r w:rsidRPr="00725FEE">
        <w:rPr>
          <w:rFonts w:ascii="Noto Sans" w:eastAsia="Times New Roman" w:hAnsi="Noto Sans" w:cs="Noto Sans"/>
          <w:b/>
          <w:bCs/>
          <w:sz w:val="22"/>
          <w:szCs w:val="22"/>
        </w:rPr>
        <w:t xml:space="preserve">VIGÉSIMA </w:t>
      </w:r>
      <w:r>
        <w:rPr>
          <w:rFonts w:ascii="Noto Sans" w:eastAsia="Times New Roman" w:hAnsi="Noto Sans" w:cs="Noto Sans"/>
          <w:b/>
          <w:bCs/>
          <w:sz w:val="22"/>
          <w:szCs w:val="22"/>
        </w:rPr>
        <w:t>SÉPTIMA</w:t>
      </w:r>
      <w:r w:rsidRPr="00725FEE">
        <w:rPr>
          <w:rFonts w:ascii="Noto Sans" w:eastAsia="Times New Roman" w:hAnsi="Noto Sans" w:cs="Noto Sans"/>
          <w:bCs/>
          <w:sz w:val="22"/>
          <w:szCs w:val="22"/>
        </w:rPr>
        <w:t xml:space="preserve">. </w:t>
      </w:r>
      <w:r w:rsidRPr="00725FEE">
        <w:rPr>
          <w:rFonts w:ascii="Noto Sans" w:eastAsia="Times New Roman" w:hAnsi="Noto Sans" w:cs="Noto Sans"/>
          <w:b/>
          <w:bCs/>
          <w:sz w:val="22"/>
          <w:szCs w:val="22"/>
        </w:rPr>
        <w:t xml:space="preserve">Rescisión del Contrato. </w:t>
      </w:r>
      <w:r w:rsidRPr="00725FEE">
        <w:rPr>
          <w:rFonts w:ascii="Noto Sans" w:hAnsi="Noto Sans" w:cs="Noto Sans"/>
          <w:b/>
          <w:sz w:val="22"/>
          <w:szCs w:val="22"/>
        </w:rPr>
        <w:t>LA ASIPONA DOS BOCAS</w:t>
      </w:r>
      <w:r w:rsidRPr="00725FEE">
        <w:rPr>
          <w:rFonts w:ascii="Noto Sans" w:hAnsi="Noto Sans" w:cs="Noto Sans"/>
          <w:sz w:val="22"/>
          <w:szCs w:val="22"/>
        </w:rPr>
        <w:t xml:space="preserve"> podrá en cualquier momento rescindir administrativamente el presente contrato y hacer efectiva la fianza de cumplimiento, cuando </w:t>
      </w:r>
      <w:r w:rsidRPr="00725FEE">
        <w:rPr>
          <w:rFonts w:ascii="Noto Sans" w:hAnsi="Noto Sans" w:cs="Noto Sans"/>
          <w:b/>
          <w:sz w:val="22"/>
          <w:szCs w:val="22"/>
        </w:rPr>
        <w:t>EL PROVEEDOR</w:t>
      </w:r>
      <w:r w:rsidRPr="00725FEE">
        <w:rPr>
          <w:rFonts w:ascii="Noto Sans" w:hAnsi="Noto Sans" w:cs="Noto Sans"/>
          <w:sz w:val="22"/>
          <w:szCs w:val="22"/>
        </w:rPr>
        <w:t xml:space="preserve"> incurra en incumplimiento de sus obligaciones contractuales, sin necesidad de acudir a los tribunales competentes en la materia, por lo que, de manera enunciativa, más no limitativa, se entenderá por incumplimiento:</w:t>
      </w:r>
    </w:p>
    <w:p w:rsidR="007436A4" w:rsidRPr="00725FEE" w:rsidRDefault="007436A4" w:rsidP="007436A4">
      <w:pPr>
        <w:ind w:right="51"/>
        <w:jc w:val="both"/>
        <w:rPr>
          <w:rFonts w:ascii="Noto Sans" w:hAnsi="Noto Sans" w:cs="Noto Sans"/>
          <w:sz w:val="22"/>
          <w:szCs w:val="22"/>
        </w:rPr>
      </w:pPr>
    </w:p>
    <w:p w:rsidR="007436A4" w:rsidRPr="00725FEE" w:rsidRDefault="007436A4" w:rsidP="00DC461D">
      <w:pPr>
        <w:pStyle w:val="Prrafodelista"/>
        <w:numPr>
          <w:ilvl w:val="0"/>
          <w:numId w:val="72"/>
        </w:numPr>
        <w:tabs>
          <w:tab w:val="left" w:pos="284"/>
        </w:tabs>
        <w:ind w:left="567" w:right="-1" w:hanging="283"/>
        <w:jc w:val="both"/>
        <w:rPr>
          <w:rFonts w:ascii="Noto Sans" w:hAnsi="Noto Sans" w:cs="Noto Sans"/>
          <w:sz w:val="22"/>
          <w:szCs w:val="22"/>
        </w:rPr>
      </w:pPr>
      <w:r w:rsidRPr="00725FEE">
        <w:rPr>
          <w:rFonts w:ascii="Noto Sans" w:hAnsi="Noto Sans" w:cs="Noto Sans"/>
          <w:sz w:val="22"/>
          <w:szCs w:val="22"/>
        </w:rPr>
        <w:t>Si incurre en responsabilidad por errores u omisiones en su actuación;</w:t>
      </w:r>
    </w:p>
    <w:p w:rsidR="007436A4" w:rsidRPr="00725FEE" w:rsidRDefault="007436A4" w:rsidP="00DC461D">
      <w:pPr>
        <w:pStyle w:val="Prrafodelista"/>
        <w:numPr>
          <w:ilvl w:val="0"/>
          <w:numId w:val="72"/>
        </w:numPr>
        <w:tabs>
          <w:tab w:val="left" w:pos="284"/>
        </w:tabs>
        <w:ind w:left="567" w:right="-1" w:hanging="283"/>
        <w:jc w:val="both"/>
        <w:rPr>
          <w:rFonts w:ascii="Noto Sans" w:hAnsi="Noto Sans" w:cs="Noto Sans"/>
          <w:b/>
          <w:sz w:val="22"/>
          <w:szCs w:val="22"/>
        </w:rPr>
      </w:pPr>
      <w:r w:rsidRPr="00725FEE">
        <w:rPr>
          <w:rFonts w:ascii="Noto Sans" w:hAnsi="Noto Sans" w:cs="Noto Sans"/>
          <w:sz w:val="22"/>
          <w:szCs w:val="22"/>
        </w:rPr>
        <w:lastRenderedPageBreak/>
        <w:t xml:space="preserve">Si incurre en negligencia en la prestación de los servicios, objeto del presente contrato, sin justificación para </w:t>
      </w:r>
      <w:r w:rsidRPr="00725FEE">
        <w:rPr>
          <w:rFonts w:ascii="Noto Sans" w:hAnsi="Noto Sans" w:cs="Noto Sans"/>
          <w:b/>
          <w:sz w:val="22"/>
          <w:szCs w:val="22"/>
        </w:rPr>
        <w:t>LA ASIPONA DOS BOCAS</w:t>
      </w:r>
      <w:r w:rsidRPr="00725FEE">
        <w:rPr>
          <w:rFonts w:ascii="Noto Sans" w:hAnsi="Noto Sans" w:cs="Noto Sans"/>
          <w:sz w:val="22"/>
          <w:szCs w:val="22"/>
        </w:rPr>
        <w:t>;</w:t>
      </w:r>
    </w:p>
    <w:p w:rsidR="007436A4" w:rsidRPr="00725FEE" w:rsidRDefault="007436A4" w:rsidP="00DC461D">
      <w:pPr>
        <w:pStyle w:val="Prrafodelista"/>
        <w:numPr>
          <w:ilvl w:val="0"/>
          <w:numId w:val="72"/>
        </w:numPr>
        <w:tabs>
          <w:tab w:val="left" w:pos="284"/>
        </w:tabs>
        <w:ind w:left="567" w:right="-1" w:hanging="283"/>
        <w:jc w:val="both"/>
        <w:rPr>
          <w:rFonts w:ascii="Noto Sans" w:hAnsi="Noto Sans" w:cs="Noto Sans"/>
          <w:sz w:val="22"/>
          <w:szCs w:val="22"/>
        </w:rPr>
      </w:pPr>
      <w:r w:rsidRPr="00725FEE">
        <w:rPr>
          <w:rFonts w:ascii="Noto Sans" w:hAnsi="Noto Sans" w:cs="Noto Sans"/>
          <w:sz w:val="22"/>
          <w:szCs w:val="22"/>
        </w:rPr>
        <w:t xml:space="preserve">Si transfiere en todo o en parte las obligaciones que deriven del presente contrato a un tercero ajeno a la relación contractual; </w:t>
      </w:r>
    </w:p>
    <w:p w:rsidR="007436A4" w:rsidRPr="00725FEE" w:rsidRDefault="007436A4" w:rsidP="00DC461D">
      <w:pPr>
        <w:pStyle w:val="Prrafodelista"/>
        <w:numPr>
          <w:ilvl w:val="0"/>
          <w:numId w:val="72"/>
        </w:numPr>
        <w:tabs>
          <w:tab w:val="left" w:pos="284"/>
        </w:tabs>
        <w:ind w:left="567" w:right="-1" w:hanging="283"/>
        <w:jc w:val="both"/>
        <w:rPr>
          <w:rFonts w:ascii="Noto Sans" w:hAnsi="Noto Sans" w:cs="Noto Sans"/>
          <w:sz w:val="22"/>
          <w:szCs w:val="22"/>
        </w:rPr>
      </w:pPr>
      <w:r w:rsidRPr="00725FEE">
        <w:rPr>
          <w:rFonts w:ascii="Noto Sans" w:hAnsi="Noto Sans" w:cs="Noto Sans"/>
          <w:sz w:val="22"/>
          <w:szCs w:val="22"/>
        </w:rPr>
        <w:t xml:space="preserve">Si cede los derechos de cobro derivados del contrato, sin contar con la conformidad previa y por escrito de </w:t>
      </w:r>
      <w:r w:rsidRPr="00725FEE">
        <w:rPr>
          <w:rFonts w:ascii="Noto Sans" w:hAnsi="Noto Sans" w:cs="Noto Sans"/>
          <w:b/>
          <w:sz w:val="22"/>
          <w:szCs w:val="22"/>
        </w:rPr>
        <w:t>LA ASIPONA DOS BOCAS</w:t>
      </w:r>
      <w:r w:rsidRPr="00725FEE">
        <w:rPr>
          <w:rFonts w:ascii="Noto Sans" w:hAnsi="Noto Sans" w:cs="Noto Sans"/>
          <w:sz w:val="22"/>
          <w:szCs w:val="22"/>
        </w:rPr>
        <w:t>;</w:t>
      </w:r>
    </w:p>
    <w:p w:rsidR="007436A4" w:rsidRPr="00725FEE" w:rsidRDefault="007436A4" w:rsidP="00DC461D">
      <w:pPr>
        <w:pStyle w:val="Prrafodelista"/>
        <w:numPr>
          <w:ilvl w:val="0"/>
          <w:numId w:val="72"/>
        </w:numPr>
        <w:tabs>
          <w:tab w:val="left" w:pos="284"/>
        </w:tabs>
        <w:ind w:left="567" w:right="-1" w:hanging="283"/>
        <w:jc w:val="both"/>
        <w:rPr>
          <w:rFonts w:ascii="Noto Sans" w:hAnsi="Noto Sans" w:cs="Noto Sans"/>
          <w:sz w:val="22"/>
          <w:szCs w:val="22"/>
        </w:rPr>
      </w:pPr>
      <w:r w:rsidRPr="00725FEE">
        <w:rPr>
          <w:rFonts w:ascii="Noto Sans" w:hAnsi="Noto Sans" w:cs="Noto Sans"/>
          <w:sz w:val="22"/>
          <w:szCs w:val="22"/>
        </w:rPr>
        <w:t>Si suspende total o parcialmente y sin causa justificada la prestación de los servicios, objeto del presente contrato o no les otorga la debida atención conforme a las instrucciones de</w:t>
      </w:r>
      <w:r w:rsidRPr="00725FEE">
        <w:rPr>
          <w:rFonts w:ascii="Noto Sans" w:hAnsi="Noto Sans" w:cs="Noto Sans"/>
          <w:b/>
          <w:sz w:val="22"/>
          <w:szCs w:val="22"/>
        </w:rPr>
        <w:t xml:space="preserve"> LA ASIPONA DOS BOCAS</w:t>
      </w:r>
      <w:r w:rsidRPr="00725FEE">
        <w:rPr>
          <w:rFonts w:ascii="Noto Sans" w:hAnsi="Noto Sans" w:cs="Noto Sans"/>
          <w:sz w:val="22"/>
          <w:szCs w:val="22"/>
        </w:rPr>
        <w:t xml:space="preserve">; </w:t>
      </w:r>
    </w:p>
    <w:p w:rsidR="007436A4" w:rsidRPr="00725FEE" w:rsidRDefault="007436A4" w:rsidP="00DC461D">
      <w:pPr>
        <w:pStyle w:val="Prrafodelista"/>
        <w:numPr>
          <w:ilvl w:val="0"/>
          <w:numId w:val="72"/>
        </w:numPr>
        <w:ind w:left="567" w:hanging="283"/>
        <w:jc w:val="both"/>
        <w:rPr>
          <w:rFonts w:ascii="Noto Sans" w:hAnsi="Noto Sans" w:cs="Noto Sans"/>
          <w:sz w:val="22"/>
          <w:szCs w:val="22"/>
        </w:rPr>
      </w:pPr>
      <w:r w:rsidRPr="00725FEE">
        <w:rPr>
          <w:rFonts w:ascii="Noto Sans" w:hAnsi="Noto Sans" w:cs="Noto Sans"/>
          <w:sz w:val="22"/>
          <w:szCs w:val="22"/>
        </w:rPr>
        <w:t>Si no realiza la prestación de los servicios en tiempo y forma conforme a lo establecido en el presente contrato y sus respectivos anexos, así como la cotización y el requerimiento asociado a ésta;</w:t>
      </w:r>
    </w:p>
    <w:p w:rsidR="007436A4" w:rsidRPr="00725FEE" w:rsidRDefault="007436A4" w:rsidP="00DC461D">
      <w:pPr>
        <w:pStyle w:val="Prrafodelista"/>
        <w:numPr>
          <w:ilvl w:val="0"/>
          <w:numId w:val="72"/>
        </w:numPr>
        <w:tabs>
          <w:tab w:val="left" w:pos="284"/>
        </w:tabs>
        <w:ind w:left="567" w:right="-1" w:hanging="283"/>
        <w:jc w:val="both"/>
        <w:rPr>
          <w:rFonts w:ascii="Noto Sans" w:hAnsi="Noto Sans" w:cs="Noto Sans"/>
          <w:sz w:val="22"/>
          <w:szCs w:val="22"/>
        </w:rPr>
      </w:pPr>
      <w:r w:rsidRPr="00725FEE">
        <w:rPr>
          <w:rFonts w:ascii="Noto Sans" w:hAnsi="Noto Sans" w:cs="Noto Sans"/>
          <w:sz w:val="22"/>
          <w:szCs w:val="22"/>
        </w:rPr>
        <w:t xml:space="preserve">Si no proporciona a </w:t>
      </w:r>
      <w:r w:rsidRPr="00725FEE">
        <w:rPr>
          <w:rFonts w:ascii="Noto Sans" w:hAnsi="Noto Sans" w:cs="Noto Sans"/>
          <w:b/>
          <w:sz w:val="22"/>
          <w:szCs w:val="22"/>
        </w:rPr>
        <w:t>LA ASIPONA DOS BOCAS</w:t>
      </w:r>
      <w:r w:rsidRPr="00725FEE">
        <w:rPr>
          <w:rFonts w:ascii="Noto Sans" w:hAnsi="Noto Sans" w:cs="Noto Sans"/>
          <w:sz w:val="22"/>
          <w:szCs w:val="22"/>
        </w:rPr>
        <w:t xml:space="preserve"> los datos necesarios para la inspección, vigilancia y supervisión de la prestación de los servicios del presente contrato; </w:t>
      </w:r>
    </w:p>
    <w:p w:rsidR="007436A4" w:rsidRPr="00725FEE" w:rsidRDefault="007436A4" w:rsidP="00DC461D">
      <w:pPr>
        <w:pStyle w:val="Prrafodelista"/>
        <w:numPr>
          <w:ilvl w:val="0"/>
          <w:numId w:val="72"/>
        </w:numPr>
        <w:tabs>
          <w:tab w:val="left" w:pos="284"/>
        </w:tabs>
        <w:ind w:left="567" w:right="-1" w:hanging="283"/>
        <w:jc w:val="both"/>
        <w:rPr>
          <w:rFonts w:ascii="Noto Sans" w:hAnsi="Noto Sans" w:cs="Noto Sans"/>
          <w:sz w:val="22"/>
          <w:szCs w:val="22"/>
        </w:rPr>
      </w:pPr>
      <w:r w:rsidRPr="00725FEE">
        <w:rPr>
          <w:rFonts w:ascii="Noto Sans" w:hAnsi="Noto Sans" w:cs="Noto Sans"/>
          <w:sz w:val="22"/>
          <w:szCs w:val="22"/>
        </w:rPr>
        <w:t xml:space="preserve">Si cambia de nacionalidad e invoca la protección de su gobierno contra reclamaciones y órdenes de </w:t>
      </w:r>
      <w:r w:rsidRPr="00725FEE">
        <w:rPr>
          <w:rFonts w:ascii="Noto Sans" w:hAnsi="Noto Sans" w:cs="Noto Sans"/>
          <w:b/>
          <w:sz w:val="22"/>
          <w:szCs w:val="22"/>
        </w:rPr>
        <w:t>LA ASIPONA DOS BOCAS</w:t>
      </w:r>
      <w:r w:rsidRPr="00725FEE">
        <w:rPr>
          <w:rFonts w:ascii="Noto Sans" w:hAnsi="Noto Sans" w:cs="Noto Sans"/>
          <w:sz w:val="22"/>
          <w:szCs w:val="22"/>
        </w:rPr>
        <w:t>;</w:t>
      </w:r>
    </w:p>
    <w:p w:rsidR="007436A4" w:rsidRPr="00725FEE" w:rsidRDefault="007436A4" w:rsidP="00DC461D">
      <w:pPr>
        <w:pStyle w:val="Prrafodelista"/>
        <w:numPr>
          <w:ilvl w:val="0"/>
          <w:numId w:val="72"/>
        </w:numPr>
        <w:tabs>
          <w:tab w:val="left" w:pos="284"/>
        </w:tabs>
        <w:ind w:left="567" w:right="-1" w:hanging="283"/>
        <w:jc w:val="both"/>
        <w:rPr>
          <w:rFonts w:ascii="Noto Sans" w:hAnsi="Noto Sans" w:cs="Noto Sans"/>
          <w:sz w:val="22"/>
          <w:szCs w:val="22"/>
        </w:rPr>
      </w:pPr>
      <w:r w:rsidRPr="00725FEE">
        <w:rPr>
          <w:rFonts w:ascii="Noto Sans" w:hAnsi="Noto Sans" w:cs="Noto Sans"/>
          <w:sz w:val="22"/>
          <w:szCs w:val="22"/>
        </w:rPr>
        <w:t>Si es declarado en concurso mercantil por autoridad competente o por cualquier otra causa distinta o análoga que afecte su patrimonio;</w:t>
      </w:r>
    </w:p>
    <w:p w:rsidR="007436A4" w:rsidRPr="00725FEE" w:rsidRDefault="007436A4" w:rsidP="00DC461D">
      <w:pPr>
        <w:pStyle w:val="Prrafodelista"/>
        <w:numPr>
          <w:ilvl w:val="0"/>
          <w:numId w:val="72"/>
        </w:numPr>
        <w:tabs>
          <w:tab w:val="left" w:pos="284"/>
        </w:tabs>
        <w:ind w:left="567" w:right="-1" w:hanging="283"/>
        <w:jc w:val="both"/>
        <w:rPr>
          <w:rFonts w:ascii="Noto Sans" w:hAnsi="Noto Sans" w:cs="Noto Sans"/>
          <w:sz w:val="22"/>
          <w:szCs w:val="22"/>
        </w:rPr>
      </w:pPr>
      <w:r w:rsidRPr="00725FEE">
        <w:rPr>
          <w:rFonts w:ascii="Noto Sans" w:hAnsi="Noto Sans" w:cs="Noto Sans"/>
          <w:sz w:val="22"/>
          <w:szCs w:val="22"/>
        </w:rPr>
        <w:t>Si no acepta pagar penalizaciones o no repara los daños o pérdidas, por argumentar que no le son directamente imputables, sino a uno de sus asociados o filiales o a cualquier otra causa que no sea de fuerza mayor o caso fortuito;</w:t>
      </w:r>
    </w:p>
    <w:p w:rsidR="007436A4" w:rsidRPr="00725FEE" w:rsidRDefault="007436A4" w:rsidP="00DC461D">
      <w:pPr>
        <w:pStyle w:val="Prrafodelista"/>
        <w:numPr>
          <w:ilvl w:val="0"/>
          <w:numId w:val="72"/>
        </w:numPr>
        <w:tabs>
          <w:tab w:val="left" w:pos="284"/>
        </w:tabs>
        <w:ind w:left="567" w:right="-1" w:hanging="283"/>
        <w:jc w:val="both"/>
        <w:rPr>
          <w:rFonts w:ascii="Noto Sans" w:hAnsi="Noto Sans" w:cs="Noto Sans"/>
          <w:sz w:val="22"/>
          <w:szCs w:val="22"/>
        </w:rPr>
      </w:pPr>
      <w:r w:rsidRPr="00725FEE">
        <w:rPr>
          <w:rFonts w:ascii="Noto Sans" w:hAnsi="Noto Sans" w:cs="Noto Sans"/>
          <w:sz w:val="22"/>
          <w:szCs w:val="22"/>
        </w:rPr>
        <w:t>Si no entrega dentro de los 10 (diez) días naturales siguientes a la fecha de firma del presente contrato, la garantía de cumplimiento del mismo;</w:t>
      </w:r>
    </w:p>
    <w:p w:rsidR="007436A4" w:rsidRPr="00725FEE" w:rsidRDefault="007436A4" w:rsidP="00DC461D">
      <w:pPr>
        <w:pStyle w:val="Prrafodelista"/>
        <w:numPr>
          <w:ilvl w:val="0"/>
          <w:numId w:val="72"/>
        </w:numPr>
        <w:ind w:left="567" w:right="-1" w:hanging="283"/>
        <w:jc w:val="both"/>
        <w:rPr>
          <w:rFonts w:ascii="Noto Sans" w:hAnsi="Noto Sans" w:cs="Noto Sans"/>
          <w:sz w:val="22"/>
          <w:szCs w:val="22"/>
        </w:rPr>
      </w:pPr>
      <w:r w:rsidRPr="00725FEE">
        <w:rPr>
          <w:rFonts w:ascii="Noto Sans" w:hAnsi="Noto Sans" w:cs="Noto Sans"/>
          <w:sz w:val="22"/>
          <w:szCs w:val="22"/>
        </w:rPr>
        <w:t xml:space="preserve">Si la suma de las penas convencionales excede el monto total de la Garantía de Cumplimiento del contrato y/o de las deducciones alcanzan el 20% (veinte por ciento) del monto total de este instrumento jurídico; </w:t>
      </w:r>
    </w:p>
    <w:p w:rsidR="007436A4" w:rsidRPr="00725FEE" w:rsidRDefault="007436A4" w:rsidP="00DC461D">
      <w:pPr>
        <w:pStyle w:val="Prrafodelista"/>
        <w:numPr>
          <w:ilvl w:val="0"/>
          <w:numId w:val="72"/>
        </w:numPr>
        <w:ind w:left="567" w:right="-1" w:hanging="283"/>
        <w:jc w:val="both"/>
        <w:rPr>
          <w:rFonts w:ascii="Noto Sans" w:hAnsi="Noto Sans" w:cs="Noto Sans"/>
          <w:sz w:val="22"/>
          <w:szCs w:val="22"/>
        </w:rPr>
      </w:pPr>
      <w:r w:rsidRPr="00725FEE">
        <w:rPr>
          <w:rFonts w:ascii="Noto Sans" w:hAnsi="Noto Sans" w:cs="Noto Sans"/>
          <w:sz w:val="22"/>
          <w:szCs w:val="22"/>
        </w:rPr>
        <w:t xml:space="preserve">Si </w:t>
      </w:r>
      <w:r w:rsidRPr="00725FEE">
        <w:rPr>
          <w:rFonts w:ascii="Noto Sans" w:hAnsi="Noto Sans" w:cs="Noto Sans"/>
          <w:b/>
          <w:sz w:val="22"/>
          <w:szCs w:val="22"/>
        </w:rPr>
        <w:t>EL PROVEEDOR</w:t>
      </w:r>
      <w:r w:rsidRPr="00725FEE">
        <w:rPr>
          <w:rFonts w:ascii="Noto Sans" w:hAnsi="Noto Sans" w:cs="Noto Sans"/>
          <w:sz w:val="22"/>
          <w:szCs w:val="22"/>
        </w:rPr>
        <w:t xml:space="preserve"> no realiza la prestación de los servicios objeto de este contrato de acuerdo con las normas, la calidad, eficiencia y especificaciones requeridas por </w:t>
      </w:r>
      <w:r w:rsidRPr="00725FEE">
        <w:rPr>
          <w:rFonts w:ascii="Noto Sans" w:hAnsi="Noto Sans" w:cs="Noto Sans"/>
          <w:b/>
          <w:sz w:val="22"/>
          <w:szCs w:val="22"/>
        </w:rPr>
        <w:t>LA ASIPONA DOS BOCAS</w:t>
      </w:r>
      <w:r w:rsidRPr="00725FEE">
        <w:rPr>
          <w:rFonts w:ascii="Noto Sans" w:hAnsi="Noto Sans" w:cs="Noto Sans"/>
          <w:sz w:val="22"/>
          <w:szCs w:val="22"/>
        </w:rPr>
        <w:t xml:space="preserve"> conforme a las cláusulas del presente contrato y sus respectivos anexos, así como la cotización y el requerimiento asociado a ésta;</w:t>
      </w:r>
    </w:p>
    <w:p w:rsidR="007436A4" w:rsidRPr="00725FEE" w:rsidRDefault="007436A4" w:rsidP="00DC461D">
      <w:pPr>
        <w:pStyle w:val="Prrafodelista"/>
        <w:numPr>
          <w:ilvl w:val="0"/>
          <w:numId w:val="72"/>
        </w:numPr>
        <w:ind w:left="567" w:right="-1" w:hanging="283"/>
        <w:jc w:val="both"/>
        <w:rPr>
          <w:rFonts w:ascii="Noto Sans" w:hAnsi="Noto Sans" w:cs="Noto Sans"/>
          <w:sz w:val="22"/>
          <w:szCs w:val="22"/>
        </w:rPr>
      </w:pPr>
      <w:r w:rsidRPr="00725FEE">
        <w:rPr>
          <w:rFonts w:ascii="Noto Sans" w:hAnsi="Noto Sans" w:cs="Noto Sans"/>
          <w:sz w:val="22"/>
          <w:szCs w:val="22"/>
        </w:rPr>
        <w:t xml:space="preserve">Si divulga, transfiere o utiliza la información que conozca en el desarrollo del cumplimiento del objeto del presente contrato, sin contar con la autorización de </w:t>
      </w:r>
      <w:r w:rsidRPr="00725FEE">
        <w:rPr>
          <w:rFonts w:ascii="Noto Sans" w:hAnsi="Noto Sans" w:cs="Noto Sans"/>
          <w:b/>
          <w:sz w:val="22"/>
          <w:szCs w:val="22"/>
        </w:rPr>
        <w:t>LA ASIPONA DOS BOCAS</w:t>
      </w:r>
      <w:r w:rsidRPr="00725FEE">
        <w:rPr>
          <w:rFonts w:ascii="Noto Sans" w:hAnsi="Noto Sans" w:cs="Noto Sans"/>
          <w:sz w:val="22"/>
          <w:szCs w:val="22"/>
        </w:rPr>
        <w:t xml:space="preserve"> en los términos de lo dispuesto en la cláusula SÉPTIMA del presente instrumento jurídico;</w:t>
      </w:r>
    </w:p>
    <w:p w:rsidR="007436A4" w:rsidRPr="00725FEE" w:rsidRDefault="007436A4" w:rsidP="00DC461D">
      <w:pPr>
        <w:pStyle w:val="Prrafodelista"/>
        <w:numPr>
          <w:ilvl w:val="0"/>
          <w:numId w:val="72"/>
        </w:numPr>
        <w:ind w:left="567" w:right="-1" w:hanging="283"/>
        <w:jc w:val="both"/>
        <w:rPr>
          <w:rFonts w:ascii="Noto Sans" w:hAnsi="Noto Sans" w:cs="Noto Sans"/>
          <w:sz w:val="22"/>
          <w:szCs w:val="22"/>
        </w:rPr>
      </w:pPr>
      <w:r w:rsidRPr="00725FEE">
        <w:rPr>
          <w:rFonts w:ascii="Noto Sans" w:hAnsi="Noto Sans" w:cs="Noto Sans"/>
          <w:sz w:val="22"/>
          <w:szCs w:val="22"/>
        </w:rPr>
        <w:t>Si se comprueba la falsedad de alguna manifestación contenida en el apartado de sus declaraciones del presente contrato;</w:t>
      </w:r>
    </w:p>
    <w:p w:rsidR="007436A4" w:rsidRPr="00725FEE" w:rsidRDefault="007436A4" w:rsidP="00DC461D">
      <w:pPr>
        <w:pStyle w:val="Prrafodelista"/>
        <w:numPr>
          <w:ilvl w:val="0"/>
          <w:numId w:val="72"/>
        </w:numPr>
        <w:ind w:left="567" w:right="-1" w:hanging="283"/>
        <w:jc w:val="both"/>
        <w:rPr>
          <w:rFonts w:ascii="Noto Sans" w:hAnsi="Noto Sans" w:cs="Noto Sans"/>
          <w:sz w:val="22"/>
          <w:szCs w:val="22"/>
        </w:rPr>
      </w:pPr>
      <w:r w:rsidRPr="00725FEE">
        <w:rPr>
          <w:rFonts w:ascii="Noto Sans" w:hAnsi="Noto Sans" w:cs="Noto Sans"/>
          <w:sz w:val="22"/>
          <w:szCs w:val="22"/>
        </w:rPr>
        <w:t xml:space="preserve">Cuando </w:t>
      </w:r>
      <w:r w:rsidRPr="00725FEE">
        <w:rPr>
          <w:rFonts w:ascii="Noto Sans" w:hAnsi="Noto Sans" w:cs="Noto Sans"/>
          <w:b/>
          <w:sz w:val="22"/>
          <w:szCs w:val="22"/>
        </w:rPr>
        <w:t>EL PROVEEDOR</w:t>
      </w:r>
      <w:r w:rsidRPr="00725FEE">
        <w:rPr>
          <w:rFonts w:ascii="Noto Sans" w:hAnsi="Noto Sans" w:cs="Noto Sans"/>
          <w:sz w:val="22"/>
          <w:szCs w:val="22"/>
        </w:rPr>
        <w:t xml:space="preserve"> y/o su personal, impidan el desempeño normal de labores de </w:t>
      </w:r>
      <w:r w:rsidRPr="00725FEE">
        <w:rPr>
          <w:rFonts w:ascii="Noto Sans" w:hAnsi="Noto Sans" w:cs="Noto Sans"/>
          <w:b/>
          <w:sz w:val="22"/>
          <w:szCs w:val="22"/>
        </w:rPr>
        <w:t>LA ASIPONA DOS BOCAS</w:t>
      </w:r>
      <w:r w:rsidRPr="00725FEE">
        <w:rPr>
          <w:rFonts w:ascii="Noto Sans" w:hAnsi="Noto Sans" w:cs="Noto Sans"/>
          <w:sz w:val="22"/>
          <w:szCs w:val="22"/>
        </w:rPr>
        <w:t>, durante la prestación de los servicios, por causas distintas a la naturaleza del objeto del mismo;</w:t>
      </w:r>
    </w:p>
    <w:p w:rsidR="007436A4" w:rsidRPr="00725FEE" w:rsidRDefault="007436A4" w:rsidP="00DC461D">
      <w:pPr>
        <w:pStyle w:val="Prrafodelista"/>
        <w:numPr>
          <w:ilvl w:val="0"/>
          <w:numId w:val="72"/>
        </w:numPr>
        <w:ind w:left="567" w:right="-1" w:hanging="283"/>
        <w:jc w:val="both"/>
        <w:rPr>
          <w:rFonts w:ascii="Noto Sans" w:hAnsi="Noto Sans" w:cs="Noto Sans"/>
          <w:sz w:val="22"/>
          <w:szCs w:val="22"/>
        </w:rPr>
      </w:pPr>
      <w:r w:rsidRPr="00725FEE">
        <w:rPr>
          <w:rFonts w:ascii="Noto Sans" w:hAnsi="Noto Sans" w:cs="Noto Sans"/>
          <w:sz w:val="22"/>
          <w:szCs w:val="22"/>
        </w:rPr>
        <w:lastRenderedPageBreak/>
        <w:t xml:space="preserve">Cuando exista conocimiento y se corrobore mediante resolución definitiva de autoridad competente que </w:t>
      </w:r>
      <w:r w:rsidRPr="00725FEE">
        <w:rPr>
          <w:rFonts w:ascii="Noto Sans" w:hAnsi="Noto Sans" w:cs="Noto Sans"/>
          <w:b/>
          <w:sz w:val="22"/>
          <w:szCs w:val="22"/>
        </w:rPr>
        <w:t>EL PROVEEDOR</w:t>
      </w:r>
      <w:r w:rsidRPr="00725FEE">
        <w:rPr>
          <w:rFonts w:ascii="Noto Sans" w:hAnsi="Noto Sans" w:cs="Noto Sans"/>
          <w:sz w:val="22"/>
          <w:szCs w:val="22"/>
        </w:rPr>
        <w:t xml:space="preserve"> incurrió en violaciones en materia penal, civil, fiscal, mercantil o administrativa que redunde en perjuicio de los intereses de </w:t>
      </w:r>
      <w:r w:rsidRPr="00725FEE">
        <w:rPr>
          <w:rFonts w:ascii="Noto Sans" w:hAnsi="Noto Sans" w:cs="Noto Sans"/>
          <w:b/>
          <w:sz w:val="22"/>
          <w:szCs w:val="22"/>
        </w:rPr>
        <w:t>LA ASIPONA DOS BOCAS</w:t>
      </w:r>
      <w:r w:rsidRPr="00725FEE">
        <w:rPr>
          <w:rFonts w:ascii="Noto Sans" w:hAnsi="Noto Sans" w:cs="Noto Sans"/>
          <w:sz w:val="22"/>
          <w:szCs w:val="22"/>
        </w:rPr>
        <w:t xml:space="preserve"> en cuanto al cumplimiento oportuno y eficaz en la prestación de los servicios del presente contrato; y</w:t>
      </w:r>
    </w:p>
    <w:p w:rsidR="007436A4" w:rsidRPr="00725FEE" w:rsidRDefault="007436A4" w:rsidP="00DC461D">
      <w:pPr>
        <w:pStyle w:val="Prrafodelista"/>
        <w:numPr>
          <w:ilvl w:val="0"/>
          <w:numId w:val="72"/>
        </w:numPr>
        <w:ind w:left="567" w:right="-1" w:hanging="283"/>
        <w:jc w:val="both"/>
        <w:rPr>
          <w:rFonts w:ascii="Noto Sans" w:hAnsi="Noto Sans" w:cs="Noto Sans"/>
          <w:sz w:val="22"/>
          <w:szCs w:val="22"/>
        </w:rPr>
      </w:pPr>
      <w:r w:rsidRPr="00725FEE">
        <w:rPr>
          <w:rFonts w:ascii="Noto Sans" w:hAnsi="Noto Sans" w:cs="Noto Sans"/>
          <w:sz w:val="22"/>
          <w:szCs w:val="22"/>
        </w:rPr>
        <w:t xml:space="preserve">En general, incurra en incumplimiento total o parcial de las obligaciones que se estipulen en el presente contrato o de las disposiciones de la </w:t>
      </w:r>
      <w:r w:rsidRPr="00725FEE">
        <w:rPr>
          <w:rFonts w:ascii="Noto Sans" w:hAnsi="Noto Sans" w:cs="Noto Sans"/>
          <w:b/>
          <w:sz w:val="22"/>
          <w:szCs w:val="22"/>
        </w:rPr>
        <w:t>“LAASSP”</w:t>
      </w:r>
      <w:r w:rsidRPr="00725FEE">
        <w:rPr>
          <w:rFonts w:ascii="Noto Sans" w:hAnsi="Noto Sans" w:cs="Noto Sans"/>
          <w:sz w:val="22"/>
          <w:szCs w:val="22"/>
        </w:rPr>
        <w:t xml:space="preserve"> y su Reglamento.</w:t>
      </w:r>
    </w:p>
    <w:p w:rsidR="007436A4" w:rsidRPr="00725FEE" w:rsidRDefault="007436A4" w:rsidP="007436A4">
      <w:pPr>
        <w:ind w:right="51"/>
        <w:jc w:val="both"/>
        <w:rPr>
          <w:rFonts w:ascii="Noto Sans" w:hAnsi="Noto Sans" w:cs="Noto Sans"/>
          <w:sz w:val="22"/>
          <w:szCs w:val="22"/>
        </w:rPr>
      </w:pPr>
    </w:p>
    <w:p w:rsidR="007436A4" w:rsidRPr="00725FEE" w:rsidRDefault="007436A4" w:rsidP="007436A4">
      <w:pPr>
        <w:jc w:val="both"/>
        <w:rPr>
          <w:rFonts w:ascii="Noto Sans" w:hAnsi="Noto Sans" w:cs="Noto Sans"/>
          <w:sz w:val="22"/>
          <w:szCs w:val="22"/>
        </w:rPr>
      </w:pPr>
      <w:r w:rsidRPr="00725FEE">
        <w:rPr>
          <w:rFonts w:ascii="Noto Sans" w:hAnsi="Noto Sans" w:cs="Noto Sans"/>
          <w:sz w:val="22"/>
          <w:szCs w:val="22"/>
        </w:rPr>
        <w:t xml:space="preserve">Para el caso de optar por la rescisión del contrato, </w:t>
      </w:r>
      <w:r w:rsidRPr="00725FEE">
        <w:rPr>
          <w:rFonts w:ascii="Noto Sans" w:hAnsi="Noto Sans" w:cs="Noto Sans"/>
          <w:b/>
          <w:sz w:val="22"/>
          <w:szCs w:val="22"/>
        </w:rPr>
        <w:t>LA ASIPONA DOS BOCAS</w:t>
      </w:r>
      <w:r w:rsidRPr="00725FEE">
        <w:rPr>
          <w:rFonts w:ascii="Noto Sans" w:hAnsi="Noto Sans" w:cs="Noto Sans"/>
          <w:sz w:val="22"/>
          <w:szCs w:val="22"/>
        </w:rPr>
        <w:t xml:space="preserve"> comunicará por escrito a </w:t>
      </w:r>
      <w:r w:rsidRPr="00725FEE">
        <w:rPr>
          <w:rFonts w:ascii="Noto Sans" w:hAnsi="Noto Sans" w:cs="Noto Sans"/>
          <w:b/>
          <w:sz w:val="22"/>
          <w:szCs w:val="22"/>
        </w:rPr>
        <w:t>EL PROVEEDOR</w:t>
      </w:r>
      <w:r w:rsidRPr="00725FEE">
        <w:rPr>
          <w:rFonts w:ascii="Noto Sans" w:hAnsi="Noto Sans" w:cs="Noto Sans"/>
          <w:sz w:val="22"/>
          <w:szCs w:val="22"/>
        </w:rPr>
        <w:t xml:space="preserve"> el incumplimiento en que haya incurrido, para que en un término de 5 (cinco) días hábiles contados a partir de la notificación, exponga lo que a su derecho convenga y aporte en su caso las pruebas que estime pertinentes.</w:t>
      </w:r>
    </w:p>
    <w:p w:rsidR="007436A4" w:rsidRPr="00725FEE" w:rsidRDefault="007436A4" w:rsidP="007436A4">
      <w:pPr>
        <w:ind w:right="-1"/>
        <w:jc w:val="both"/>
        <w:rPr>
          <w:rFonts w:ascii="Noto Sans" w:hAnsi="Noto Sans" w:cs="Noto Sans"/>
          <w:sz w:val="22"/>
          <w:szCs w:val="22"/>
        </w:rPr>
      </w:pPr>
    </w:p>
    <w:p w:rsidR="007436A4" w:rsidRPr="00725FEE" w:rsidRDefault="007436A4" w:rsidP="007436A4">
      <w:pPr>
        <w:tabs>
          <w:tab w:val="left" w:pos="2700"/>
        </w:tabs>
        <w:ind w:right="-1"/>
        <w:jc w:val="both"/>
        <w:rPr>
          <w:rFonts w:ascii="Noto Sans" w:hAnsi="Noto Sans" w:cs="Noto Sans"/>
          <w:sz w:val="22"/>
          <w:szCs w:val="22"/>
        </w:rPr>
      </w:pPr>
      <w:r w:rsidRPr="00725FEE">
        <w:rPr>
          <w:rFonts w:ascii="Noto Sans" w:hAnsi="Noto Sans" w:cs="Noto Sans"/>
          <w:sz w:val="22"/>
          <w:szCs w:val="22"/>
        </w:rPr>
        <w:t xml:space="preserve">Transcurrido dicho término </w:t>
      </w:r>
      <w:r w:rsidRPr="00725FEE">
        <w:rPr>
          <w:rFonts w:ascii="Noto Sans" w:hAnsi="Noto Sans" w:cs="Noto Sans"/>
          <w:b/>
          <w:sz w:val="22"/>
          <w:szCs w:val="22"/>
        </w:rPr>
        <w:t>LA ASIPONA DOS BOCAS</w:t>
      </w:r>
      <w:r w:rsidRPr="00725FEE">
        <w:rPr>
          <w:rFonts w:ascii="Noto Sans" w:hAnsi="Noto Sans" w:cs="Noto Sans"/>
          <w:sz w:val="22"/>
          <w:szCs w:val="22"/>
        </w:rPr>
        <w:t xml:space="preserve">, en un plazo de 15 (quince) días hábiles siguientes, tomando en consideración los argumentos y pruebas que hubiere hecho </w:t>
      </w:r>
      <w:r w:rsidRPr="00725FEE">
        <w:rPr>
          <w:rFonts w:ascii="Noto Sans" w:hAnsi="Noto Sans" w:cs="Noto Sans"/>
          <w:b/>
          <w:sz w:val="22"/>
          <w:szCs w:val="22"/>
        </w:rPr>
        <w:t>EL PROVEEDOR</w:t>
      </w:r>
      <w:r w:rsidRPr="00725FEE">
        <w:rPr>
          <w:rFonts w:ascii="Noto Sans" w:hAnsi="Noto Sans" w:cs="Noto Sans"/>
          <w:sz w:val="22"/>
          <w:szCs w:val="22"/>
        </w:rPr>
        <w:t xml:space="preserve">, determinará de manera fundada y motivada dar o no por rescindido el contrato, y comunicará a </w:t>
      </w:r>
      <w:r w:rsidRPr="00725FEE">
        <w:rPr>
          <w:rFonts w:ascii="Noto Sans" w:hAnsi="Noto Sans" w:cs="Noto Sans"/>
          <w:b/>
          <w:sz w:val="22"/>
          <w:szCs w:val="22"/>
        </w:rPr>
        <w:t>EL PROVEEDOR</w:t>
      </w:r>
      <w:r w:rsidRPr="00725FEE">
        <w:rPr>
          <w:rFonts w:ascii="Noto Sans" w:hAnsi="Noto Sans" w:cs="Noto Sans"/>
          <w:sz w:val="22"/>
          <w:szCs w:val="22"/>
        </w:rPr>
        <w:t xml:space="preserve"> dicha determinación dentro del citado plazo.</w:t>
      </w:r>
    </w:p>
    <w:p w:rsidR="007436A4" w:rsidRPr="00725FEE" w:rsidRDefault="007436A4" w:rsidP="007436A4">
      <w:pPr>
        <w:tabs>
          <w:tab w:val="left" w:pos="2700"/>
        </w:tabs>
        <w:ind w:right="-1"/>
        <w:jc w:val="both"/>
        <w:rPr>
          <w:rFonts w:ascii="Noto Sans" w:hAnsi="Noto Sans" w:cs="Noto Sans"/>
          <w:b/>
          <w:sz w:val="22"/>
          <w:szCs w:val="22"/>
        </w:rPr>
      </w:pPr>
    </w:p>
    <w:p w:rsidR="007436A4" w:rsidRPr="00725FEE" w:rsidRDefault="007436A4" w:rsidP="007436A4">
      <w:pPr>
        <w:tabs>
          <w:tab w:val="left" w:pos="2700"/>
        </w:tabs>
        <w:ind w:right="-1"/>
        <w:jc w:val="both"/>
        <w:rPr>
          <w:rFonts w:ascii="Noto Sans" w:hAnsi="Noto Sans" w:cs="Noto Sans"/>
          <w:sz w:val="22"/>
          <w:szCs w:val="22"/>
        </w:rPr>
      </w:pPr>
      <w:r w:rsidRPr="00725FEE">
        <w:rPr>
          <w:rFonts w:ascii="Noto Sans" w:hAnsi="Noto Sans" w:cs="Noto Sans"/>
          <w:sz w:val="22"/>
          <w:szCs w:val="22"/>
        </w:rPr>
        <w:t xml:space="preserve">Cuando se rescinda el contrato, se formulará el finiquito correspondiente, a efecto de hacer constar los pagos que deba efectuar </w:t>
      </w:r>
      <w:r w:rsidRPr="00725FEE">
        <w:rPr>
          <w:rFonts w:ascii="Noto Sans" w:hAnsi="Noto Sans" w:cs="Noto Sans"/>
          <w:b/>
          <w:sz w:val="22"/>
          <w:szCs w:val="22"/>
        </w:rPr>
        <w:t>LA ASIPONA DOS BOCAS</w:t>
      </w:r>
      <w:r w:rsidRPr="00725FEE">
        <w:rPr>
          <w:rFonts w:ascii="Noto Sans" w:hAnsi="Noto Sans" w:cs="Noto Sans"/>
          <w:sz w:val="22"/>
          <w:szCs w:val="22"/>
        </w:rPr>
        <w:t xml:space="preserve"> por concepto del contrato hasta el momento de rescisión. </w:t>
      </w:r>
    </w:p>
    <w:p w:rsidR="007436A4" w:rsidRPr="00725FEE" w:rsidRDefault="007436A4" w:rsidP="007436A4">
      <w:pPr>
        <w:tabs>
          <w:tab w:val="left" w:pos="2700"/>
        </w:tabs>
        <w:ind w:right="-1"/>
        <w:jc w:val="both"/>
        <w:rPr>
          <w:rFonts w:ascii="Noto Sans" w:hAnsi="Noto Sans" w:cs="Noto Sans"/>
          <w:sz w:val="22"/>
          <w:szCs w:val="22"/>
        </w:rPr>
      </w:pPr>
      <w:r w:rsidRPr="00725FEE">
        <w:rPr>
          <w:rFonts w:ascii="Noto Sans" w:hAnsi="Noto Sans" w:cs="Noto Sans"/>
          <w:sz w:val="22"/>
          <w:szCs w:val="22"/>
        </w:rPr>
        <w:t xml:space="preserve"> </w:t>
      </w:r>
    </w:p>
    <w:p w:rsidR="007436A4" w:rsidRPr="00725FEE" w:rsidRDefault="007436A4" w:rsidP="007436A4">
      <w:pPr>
        <w:tabs>
          <w:tab w:val="left" w:pos="2700"/>
        </w:tabs>
        <w:ind w:right="-1"/>
        <w:jc w:val="both"/>
        <w:rPr>
          <w:rFonts w:ascii="Noto Sans" w:hAnsi="Noto Sans" w:cs="Noto Sans"/>
          <w:sz w:val="22"/>
          <w:szCs w:val="22"/>
        </w:rPr>
      </w:pPr>
      <w:r w:rsidRPr="00725FEE">
        <w:rPr>
          <w:rFonts w:ascii="Noto Sans" w:hAnsi="Noto Sans" w:cs="Noto Sans"/>
          <w:sz w:val="22"/>
          <w:szCs w:val="22"/>
        </w:rPr>
        <w:t xml:space="preserve">Iniciado un procedimiento de conciliación </w:t>
      </w:r>
      <w:r w:rsidRPr="00725FEE">
        <w:rPr>
          <w:rFonts w:ascii="Noto Sans" w:hAnsi="Noto Sans" w:cs="Noto Sans"/>
          <w:b/>
          <w:sz w:val="22"/>
          <w:szCs w:val="22"/>
        </w:rPr>
        <w:t>LA ASIPONA DOS BOCAS</w:t>
      </w:r>
      <w:r w:rsidRPr="00725FEE">
        <w:rPr>
          <w:rFonts w:ascii="Noto Sans" w:hAnsi="Noto Sans" w:cs="Noto Sans"/>
          <w:sz w:val="22"/>
          <w:szCs w:val="22"/>
        </w:rPr>
        <w:t xml:space="preserve"> podrá suspender el trámite del procedimiento de rescisión.</w:t>
      </w:r>
    </w:p>
    <w:p w:rsidR="007436A4" w:rsidRPr="00725FEE" w:rsidRDefault="007436A4" w:rsidP="007436A4">
      <w:pPr>
        <w:tabs>
          <w:tab w:val="left" w:pos="2700"/>
        </w:tabs>
        <w:ind w:right="-1"/>
        <w:jc w:val="both"/>
        <w:rPr>
          <w:rFonts w:ascii="Noto Sans" w:hAnsi="Noto Sans" w:cs="Noto Sans"/>
          <w:sz w:val="22"/>
          <w:szCs w:val="22"/>
        </w:rPr>
      </w:pPr>
    </w:p>
    <w:p w:rsidR="007436A4" w:rsidRPr="00725FEE" w:rsidRDefault="007436A4" w:rsidP="007436A4">
      <w:pPr>
        <w:tabs>
          <w:tab w:val="left" w:pos="2700"/>
        </w:tabs>
        <w:ind w:right="-1"/>
        <w:jc w:val="both"/>
        <w:rPr>
          <w:rFonts w:ascii="Noto Sans" w:hAnsi="Noto Sans" w:cs="Noto Sans"/>
          <w:sz w:val="22"/>
          <w:szCs w:val="22"/>
        </w:rPr>
      </w:pPr>
      <w:r w:rsidRPr="00725FEE">
        <w:rPr>
          <w:rFonts w:ascii="Noto Sans" w:hAnsi="Noto Sans" w:cs="Noto Sans"/>
          <w:sz w:val="22"/>
          <w:szCs w:val="22"/>
        </w:rPr>
        <w:t xml:space="preserve">Si previamente a la determinación de dar por rescindido el contrato se realizara la prestación de los servicios, el procedimiento iniciado quedará sin efecto, previa aceptación y verificación de </w:t>
      </w:r>
      <w:r w:rsidRPr="00725FEE">
        <w:rPr>
          <w:rFonts w:ascii="Noto Sans" w:hAnsi="Noto Sans" w:cs="Noto Sans"/>
          <w:b/>
          <w:sz w:val="22"/>
          <w:szCs w:val="22"/>
        </w:rPr>
        <w:t>LA ASIPONA DOS BOCAS</w:t>
      </w:r>
      <w:r w:rsidRPr="00725FEE">
        <w:rPr>
          <w:rFonts w:ascii="Noto Sans" w:hAnsi="Noto Sans" w:cs="Noto Sans"/>
          <w:sz w:val="22"/>
          <w:szCs w:val="22"/>
        </w:rPr>
        <w:t xml:space="preserve"> de que continúa vigente la necesidad de la prestación de los servicios, aplicando, en su caso, las penas convencionales correspondientes.</w:t>
      </w:r>
    </w:p>
    <w:p w:rsidR="007436A4" w:rsidRPr="00725FEE" w:rsidRDefault="007436A4" w:rsidP="007436A4">
      <w:pPr>
        <w:tabs>
          <w:tab w:val="left" w:pos="2700"/>
        </w:tabs>
        <w:ind w:right="-1"/>
        <w:jc w:val="both"/>
        <w:rPr>
          <w:rFonts w:ascii="Noto Sans" w:hAnsi="Noto Sans" w:cs="Noto Sans"/>
          <w:sz w:val="22"/>
          <w:szCs w:val="22"/>
        </w:rPr>
      </w:pPr>
    </w:p>
    <w:p w:rsidR="007436A4" w:rsidRPr="00725FEE" w:rsidRDefault="007436A4" w:rsidP="007436A4">
      <w:pPr>
        <w:tabs>
          <w:tab w:val="left" w:pos="2700"/>
        </w:tabs>
        <w:ind w:right="-1"/>
        <w:jc w:val="both"/>
        <w:rPr>
          <w:rFonts w:ascii="Noto Sans" w:hAnsi="Noto Sans" w:cs="Noto Sans"/>
          <w:sz w:val="22"/>
          <w:szCs w:val="22"/>
        </w:rPr>
      </w:pPr>
      <w:r w:rsidRPr="00725FEE">
        <w:rPr>
          <w:rFonts w:ascii="Noto Sans" w:hAnsi="Noto Sans" w:cs="Noto Sans"/>
          <w:b/>
          <w:sz w:val="22"/>
          <w:szCs w:val="22"/>
        </w:rPr>
        <w:t>LA ASIPONA DOS BOCAS</w:t>
      </w:r>
      <w:r w:rsidRPr="00725FEE">
        <w:rPr>
          <w:rFonts w:ascii="Noto Sans" w:hAnsi="Noto Sans" w:cs="Noto Sans"/>
          <w:sz w:val="22"/>
          <w:szCs w:val="22"/>
        </w:rPr>
        <w:t xml:space="preserve"> podrá determinar no dar por rescindido el contrato, cuando durante el procedimiento advierta que la rescisión del mismo pudiera ocasionar algún daño o afectación a las funciones que tiene encomendadas. En este supuesto, </w:t>
      </w:r>
      <w:r w:rsidRPr="00725FEE">
        <w:rPr>
          <w:rFonts w:ascii="Noto Sans" w:hAnsi="Noto Sans" w:cs="Noto Sans"/>
          <w:b/>
          <w:sz w:val="22"/>
          <w:szCs w:val="22"/>
        </w:rPr>
        <w:t>LA ASIPONA DOS BOCAS</w:t>
      </w:r>
      <w:r w:rsidRPr="00725FEE">
        <w:rPr>
          <w:rFonts w:ascii="Noto Sans" w:hAnsi="Noto Sans" w:cs="Noto Sans"/>
          <w:sz w:val="22"/>
          <w:szCs w:val="22"/>
        </w:rPr>
        <w:t xml:space="preserve"> elaborará un dictamen en el cual justifique que los impactos económicos o de operación que se ocasionarían con la rescisión del contrato resultarían más inconvenientes. </w:t>
      </w:r>
    </w:p>
    <w:p w:rsidR="007436A4" w:rsidRPr="00725FEE" w:rsidRDefault="007436A4" w:rsidP="007436A4">
      <w:pPr>
        <w:tabs>
          <w:tab w:val="left" w:pos="2700"/>
        </w:tabs>
        <w:ind w:right="-1"/>
        <w:jc w:val="both"/>
        <w:rPr>
          <w:rFonts w:ascii="Noto Sans" w:hAnsi="Noto Sans" w:cs="Noto Sans"/>
          <w:sz w:val="22"/>
          <w:szCs w:val="22"/>
        </w:rPr>
      </w:pPr>
      <w:r w:rsidRPr="00725FEE">
        <w:rPr>
          <w:rFonts w:ascii="Noto Sans" w:hAnsi="Noto Sans" w:cs="Noto Sans"/>
          <w:sz w:val="22"/>
          <w:szCs w:val="22"/>
        </w:rPr>
        <w:lastRenderedPageBreak/>
        <w:t xml:space="preserve"> Al no dar por rescindido el contrato, </w:t>
      </w:r>
      <w:r w:rsidRPr="00725FEE">
        <w:rPr>
          <w:rFonts w:ascii="Noto Sans" w:hAnsi="Noto Sans" w:cs="Noto Sans"/>
          <w:b/>
          <w:sz w:val="22"/>
          <w:szCs w:val="22"/>
        </w:rPr>
        <w:t>LA ASIPONA DOS BOCAS</w:t>
      </w:r>
      <w:r w:rsidRPr="00725FEE">
        <w:rPr>
          <w:rFonts w:ascii="Noto Sans" w:hAnsi="Noto Sans" w:cs="Noto Sans"/>
          <w:sz w:val="22"/>
          <w:szCs w:val="22"/>
        </w:rPr>
        <w:t xml:space="preserve"> establecerá con </w:t>
      </w:r>
      <w:r w:rsidRPr="00725FEE">
        <w:rPr>
          <w:rFonts w:ascii="Noto Sans" w:hAnsi="Noto Sans" w:cs="Noto Sans"/>
          <w:b/>
          <w:sz w:val="22"/>
          <w:szCs w:val="22"/>
        </w:rPr>
        <w:t>EL PROVEEDOR</w:t>
      </w:r>
      <w:r w:rsidRPr="00725FEE">
        <w:rPr>
          <w:rFonts w:ascii="Noto Sans" w:hAnsi="Noto Sans" w:cs="Noto Sans"/>
          <w:sz w:val="22"/>
          <w:szCs w:val="22"/>
        </w:rPr>
        <w:t xml:space="preserve"> otro plazo, que le permita subsanar el incumplimiento que hubiere motivado el inicio del procedimiento. El convenio modificatorio que al efecto se celebre deberá atender a las condiciones previstas por los dos últimos párrafos del artículo 52 de la </w:t>
      </w:r>
      <w:r w:rsidRPr="00725FEE">
        <w:rPr>
          <w:rFonts w:ascii="Noto Sans" w:hAnsi="Noto Sans" w:cs="Noto Sans"/>
          <w:b/>
          <w:sz w:val="22"/>
          <w:szCs w:val="22"/>
        </w:rPr>
        <w:t>“LAASSP”</w:t>
      </w:r>
      <w:r w:rsidRPr="00725FEE">
        <w:rPr>
          <w:rFonts w:ascii="Noto Sans" w:hAnsi="Noto Sans" w:cs="Noto Sans"/>
          <w:sz w:val="22"/>
          <w:szCs w:val="22"/>
        </w:rPr>
        <w:t>.</w:t>
      </w:r>
    </w:p>
    <w:p w:rsidR="007436A4" w:rsidRPr="00725FEE" w:rsidRDefault="007436A4" w:rsidP="007436A4">
      <w:pPr>
        <w:tabs>
          <w:tab w:val="left" w:pos="2700"/>
        </w:tabs>
        <w:ind w:right="-1"/>
        <w:jc w:val="both"/>
        <w:rPr>
          <w:rFonts w:ascii="Noto Sans" w:hAnsi="Noto Sans" w:cs="Noto Sans"/>
          <w:sz w:val="22"/>
          <w:szCs w:val="22"/>
        </w:rPr>
      </w:pPr>
    </w:p>
    <w:p w:rsidR="007436A4" w:rsidRPr="00725FEE" w:rsidRDefault="007436A4" w:rsidP="007436A4">
      <w:pPr>
        <w:tabs>
          <w:tab w:val="left" w:pos="2700"/>
        </w:tabs>
        <w:ind w:right="-1"/>
        <w:jc w:val="both"/>
        <w:rPr>
          <w:rFonts w:ascii="Noto Sans" w:hAnsi="Noto Sans" w:cs="Noto Sans"/>
          <w:sz w:val="22"/>
          <w:szCs w:val="22"/>
        </w:rPr>
      </w:pPr>
      <w:r w:rsidRPr="00725FEE">
        <w:rPr>
          <w:rFonts w:ascii="Noto Sans" w:hAnsi="Noto Sans" w:cs="Noto Sans"/>
          <w:sz w:val="22"/>
          <w:szCs w:val="22"/>
        </w:rPr>
        <w:t xml:space="preserve">Cuando se presente cualquiera de los casos mencionados, </w:t>
      </w:r>
      <w:r w:rsidRPr="00725FEE">
        <w:rPr>
          <w:rFonts w:ascii="Noto Sans" w:hAnsi="Noto Sans" w:cs="Noto Sans"/>
          <w:b/>
          <w:sz w:val="22"/>
          <w:szCs w:val="22"/>
        </w:rPr>
        <w:t>LA ASIPONA DOS BOCAS</w:t>
      </w:r>
      <w:r w:rsidRPr="00725FEE">
        <w:rPr>
          <w:rFonts w:ascii="Noto Sans" w:hAnsi="Noto Sans" w:cs="Noto Sans"/>
          <w:sz w:val="22"/>
          <w:szCs w:val="22"/>
        </w:rPr>
        <w:t xml:space="preserve"> quedará expresamente facultada para optar por exigir el cumplimiento del contrato, aplicando las penas convencionales y/o rescindirlo, siendo esta situación una facultad potestativa.</w:t>
      </w:r>
    </w:p>
    <w:p w:rsidR="007436A4" w:rsidRPr="00725FEE" w:rsidRDefault="007436A4" w:rsidP="007436A4">
      <w:pPr>
        <w:tabs>
          <w:tab w:val="left" w:pos="2700"/>
        </w:tabs>
        <w:ind w:right="-1"/>
        <w:jc w:val="both"/>
        <w:rPr>
          <w:rFonts w:ascii="Noto Sans" w:hAnsi="Noto Sans" w:cs="Noto Sans"/>
          <w:sz w:val="22"/>
          <w:szCs w:val="22"/>
        </w:rPr>
      </w:pPr>
    </w:p>
    <w:p w:rsidR="007436A4" w:rsidRPr="00725FEE" w:rsidRDefault="007436A4" w:rsidP="007436A4">
      <w:pPr>
        <w:tabs>
          <w:tab w:val="left" w:pos="2700"/>
        </w:tabs>
        <w:ind w:right="-1"/>
        <w:jc w:val="both"/>
        <w:rPr>
          <w:rFonts w:ascii="Noto Sans" w:hAnsi="Noto Sans" w:cs="Noto Sans"/>
          <w:sz w:val="22"/>
          <w:szCs w:val="22"/>
        </w:rPr>
      </w:pPr>
      <w:r w:rsidRPr="00725FEE">
        <w:rPr>
          <w:rFonts w:ascii="Noto Sans" w:hAnsi="Noto Sans" w:cs="Noto Sans"/>
          <w:sz w:val="22"/>
          <w:szCs w:val="22"/>
        </w:rPr>
        <w:t xml:space="preserve">Si se llevara a cabo la rescisión del contrato, y en el caso de que a </w:t>
      </w:r>
      <w:r w:rsidRPr="00725FEE">
        <w:rPr>
          <w:rFonts w:ascii="Noto Sans" w:hAnsi="Noto Sans" w:cs="Noto Sans"/>
          <w:b/>
          <w:sz w:val="22"/>
          <w:szCs w:val="22"/>
        </w:rPr>
        <w:t>EL PROVEEDOR</w:t>
      </w:r>
      <w:r w:rsidRPr="00725FEE">
        <w:rPr>
          <w:rFonts w:ascii="Noto Sans" w:hAnsi="Noto Sans" w:cs="Noto Sans"/>
          <w:sz w:val="22"/>
          <w:szCs w:val="22"/>
        </w:rPr>
        <w:t xml:space="preserve"> se le hubieran entregado pagos progresivos, éste deberá de reintegrarlos más los intereses correspondientes, conforme a lo indicado en el artículo 51 párrafo cuarto, de la </w:t>
      </w:r>
      <w:r w:rsidRPr="00725FEE">
        <w:rPr>
          <w:rFonts w:ascii="Noto Sans" w:hAnsi="Noto Sans" w:cs="Noto Sans"/>
          <w:b/>
          <w:sz w:val="22"/>
          <w:szCs w:val="22"/>
        </w:rPr>
        <w:t>“LAASSP”</w:t>
      </w:r>
      <w:r w:rsidRPr="00725FEE">
        <w:rPr>
          <w:rFonts w:ascii="Noto Sans" w:hAnsi="Noto Sans" w:cs="Noto Sans"/>
          <w:sz w:val="22"/>
          <w:szCs w:val="22"/>
        </w:rPr>
        <w:t xml:space="preserve">. </w:t>
      </w:r>
    </w:p>
    <w:p w:rsidR="007436A4" w:rsidRPr="00725FEE" w:rsidRDefault="007436A4" w:rsidP="007436A4">
      <w:pPr>
        <w:tabs>
          <w:tab w:val="left" w:pos="2700"/>
        </w:tabs>
        <w:ind w:right="-1"/>
        <w:jc w:val="both"/>
        <w:rPr>
          <w:rFonts w:ascii="Noto Sans" w:hAnsi="Noto Sans" w:cs="Noto Sans"/>
          <w:sz w:val="22"/>
          <w:szCs w:val="22"/>
        </w:rPr>
      </w:pPr>
    </w:p>
    <w:p w:rsidR="007436A4" w:rsidRPr="00725FEE" w:rsidRDefault="007436A4" w:rsidP="007436A4">
      <w:pPr>
        <w:ind w:right="51"/>
        <w:jc w:val="both"/>
        <w:rPr>
          <w:rFonts w:ascii="Noto Sans" w:hAnsi="Noto Sans" w:cs="Noto Sans"/>
          <w:sz w:val="22"/>
          <w:szCs w:val="22"/>
        </w:rPr>
      </w:pPr>
      <w:r w:rsidRPr="00725FEE">
        <w:rPr>
          <w:rFonts w:ascii="Noto Sans" w:hAnsi="Noto Sans" w:cs="Noto Sans"/>
          <w:sz w:val="22"/>
          <w:szCs w:val="22"/>
        </w:rPr>
        <w:t xml:space="preserve">Los intereses se calcularán sobre el monto de los pagos progresivos efectuados y se computarán por días naturales desde la fecha de su entrega hasta la fecha en que se pongan efectivamente las cantidades a disposición de </w:t>
      </w:r>
      <w:r w:rsidRPr="00725FEE">
        <w:rPr>
          <w:rFonts w:ascii="Noto Sans" w:hAnsi="Noto Sans" w:cs="Noto Sans"/>
          <w:b/>
          <w:sz w:val="22"/>
          <w:szCs w:val="22"/>
        </w:rPr>
        <w:t>LA ASIPONA DOS BOCAS</w:t>
      </w:r>
      <w:r w:rsidRPr="00725FEE">
        <w:rPr>
          <w:rFonts w:ascii="Noto Sans" w:hAnsi="Noto Sans" w:cs="Noto Sans"/>
          <w:sz w:val="22"/>
          <w:szCs w:val="22"/>
        </w:rPr>
        <w:t>.</w:t>
      </w:r>
    </w:p>
    <w:p w:rsidR="007436A4" w:rsidRPr="00725FEE" w:rsidRDefault="007436A4" w:rsidP="007436A4">
      <w:pPr>
        <w:ind w:right="51"/>
        <w:jc w:val="both"/>
        <w:rPr>
          <w:rFonts w:ascii="Noto Sans" w:hAnsi="Noto Sans" w:cs="Noto Sans"/>
          <w:sz w:val="22"/>
          <w:szCs w:val="22"/>
        </w:rPr>
      </w:pPr>
    </w:p>
    <w:p w:rsidR="007436A4" w:rsidRPr="00725FEE" w:rsidRDefault="007436A4" w:rsidP="007436A4">
      <w:pPr>
        <w:spacing w:after="240"/>
        <w:jc w:val="both"/>
        <w:rPr>
          <w:rFonts w:ascii="Noto Sans" w:eastAsia="Times New Roman" w:hAnsi="Noto Sans" w:cs="Noto Sans"/>
          <w:b/>
          <w:bCs/>
          <w:sz w:val="22"/>
          <w:szCs w:val="22"/>
        </w:rPr>
      </w:pPr>
      <w:r w:rsidRPr="00725FEE">
        <w:rPr>
          <w:rFonts w:ascii="Noto Sans" w:hAnsi="Noto Sans" w:cs="Noto Sans"/>
          <w:b/>
          <w:sz w:val="22"/>
          <w:szCs w:val="22"/>
        </w:rPr>
        <w:t>EL PROVEEDOR</w:t>
      </w:r>
      <w:r w:rsidRPr="00725FEE">
        <w:rPr>
          <w:rFonts w:ascii="Noto Sans" w:hAnsi="Noto Sans" w:cs="Noto Sans"/>
          <w:sz w:val="22"/>
          <w:szCs w:val="22"/>
        </w:rPr>
        <w:t xml:space="preserve"> será responsable por los daños y perjuicios que le cause a </w:t>
      </w:r>
      <w:r w:rsidRPr="00725FEE">
        <w:rPr>
          <w:rFonts w:ascii="Noto Sans" w:hAnsi="Noto Sans" w:cs="Noto Sans"/>
          <w:b/>
          <w:sz w:val="22"/>
          <w:szCs w:val="22"/>
        </w:rPr>
        <w:t>LA ASIPONA DOS BOCAS</w:t>
      </w:r>
      <w:r w:rsidRPr="00725FEE">
        <w:rPr>
          <w:rFonts w:ascii="Noto Sans" w:hAnsi="Noto Sans" w:cs="Noto Sans"/>
          <w:sz w:val="22"/>
          <w:szCs w:val="22"/>
        </w:rPr>
        <w:t>.</w:t>
      </w:r>
    </w:p>
    <w:p w:rsidR="007436A4" w:rsidRPr="00725FEE" w:rsidRDefault="007436A4" w:rsidP="007436A4">
      <w:pPr>
        <w:spacing w:after="240"/>
        <w:jc w:val="both"/>
        <w:rPr>
          <w:rFonts w:ascii="Noto Sans" w:eastAsia="Times New Roman" w:hAnsi="Noto Sans" w:cs="Noto Sans"/>
          <w:sz w:val="22"/>
          <w:szCs w:val="22"/>
        </w:rPr>
      </w:pPr>
      <w:r>
        <w:rPr>
          <w:rFonts w:ascii="Noto Sans" w:hAnsi="Noto Sans" w:cs="Noto Sans"/>
          <w:b/>
          <w:bCs/>
          <w:sz w:val="22"/>
          <w:szCs w:val="22"/>
        </w:rPr>
        <w:t>VIGÉSIMA OCTAVA</w:t>
      </w:r>
      <w:r w:rsidRPr="00725FEE">
        <w:rPr>
          <w:rFonts w:ascii="Noto Sans" w:hAnsi="Noto Sans" w:cs="Noto Sans"/>
          <w:bCs/>
          <w:sz w:val="22"/>
          <w:szCs w:val="22"/>
        </w:rPr>
        <w:t xml:space="preserve">. </w:t>
      </w:r>
      <w:r w:rsidRPr="00725FEE">
        <w:rPr>
          <w:rFonts w:ascii="Noto Sans" w:hAnsi="Noto Sans" w:cs="Noto Sans"/>
          <w:b/>
          <w:bCs/>
          <w:sz w:val="22"/>
          <w:szCs w:val="22"/>
        </w:rPr>
        <w:t>Terminación anticipada</w:t>
      </w:r>
      <w:r w:rsidRPr="00725FEE">
        <w:rPr>
          <w:rFonts w:ascii="Noto Sans" w:hAnsi="Noto Sans" w:cs="Noto Sans"/>
          <w:bCs/>
          <w:sz w:val="22"/>
          <w:szCs w:val="22"/>
        </w:rPr>
        <w:t xml:space="preserve">. </w:t>
      </w:r>
      <w:r w:rsidRPr="00725FEE">
        <w:rPr>
          <w:rFonts w:ascii="Noto Sans" w:hAnsi="Noto Sans" w:cs="Noto Sans"/>
          <w:b/>
          <w:sz w:val="22"/>
          <w:szCs w:val="22"/>
        </w:rPr>
        <w:t>LA ASIPONA DOS BOCAS</w:t>
      </w:r>
      <w:r w:rsidRPr="00725FEE">
        <w:rPr>
          <w:rFonts w:ascii="Noto Sans" w:hAnsi="Noto Sans" w:cs="Noto Sans"/>
          <w:sz w:val="22"/>
          <w:szCs w:val="22"/>
        </w:rPr>
        <w:t xml:space="preserve"> podrá dar por terminado anticipadamente el presente contrato, cuando concurran razones de interés general o bien cuando por causas justificadas se extinga la necesidad de requerir la prestación de los servicios originalmente contratados, y se demuestre que de continuar con el cumplimiento de las obligaciones pactadas, se ocasionaría algún daño o perjuicio a </w:t>
      </w:r>
      <w:r w:rsidRPr="00725FEE">
        <w:rPr>
          <w:rFonts w:ascii="Noto Sans" w:hAnsi="Noto Sans" w:cs="Noto Sans"/>
          <w:b/>
          <w:sz w:val="22"/>
          <w:szCs w:val="22"/>
        </w:rPr>
        <w:t>LA ASIPONA DOS BOCAS</w:t>
      </w:r>
      <w:r w:rsidRPr="00725FEE">
        <w:rPr>
          <w:rFonts w:ascii="Noto Sans" w:hAnsi="Noto Sans" w:cs="Noto Sans"/>
          <w:sz w:val="22"/>
          <w:szCs w:val="22"/>
        </w:rPr>
        <w:t xml:space="preserve">, o se determine la nulidad total o parcial de los actos que dieron origen al contrato con motivo de una resolución de una inconformidad o intervención de oficio emitida por la Secretaría </w:t>
      </w:r>
      <w:r>
        <w:rPr>
          <w:rFonts w:ascii="Noto Sans" w:hAnsi="Noto Sans" w:cs="Noto Sans"/>
          <w:sz w:val="22"/>
          <w:szCs w:val="22"/>
        </w:rPr>
        <w:t>Anticorrupción y Buen Gobierno</w:t>
      </w:r>
      <w:r w:rsidRPr="00725FEE">
        <w:rPr>
          <w:rFonts w:ascii="Noto Sans" w:hAnsi="Noto Sans" w:cs="Noto Sans"/>
          <w:sz w:val="22"/>
          <w:szCs w:val="22"/>
        </w:rPr>
        <w:t xml:space="preserve">, lo que bastará sea comunicado a </w:t>
      </w:r>
      <w:r w:rsidRPr="00725FEE">
        <w:rPr>
          <w:rFonts w:ascii="Noto Sans" w:hAnsi="Noto Sans" w:cs="Noto Sans"/>
          <w:b/>
          <w:sz w:val="22"/>
          <w:szCs w:val="22"/>
        </w:rPr>
        <w:t>EL PROVEEDOR</w:t>
      </w:r>
      <w:r w:rsidRPr="00725FEE">
        <w:rPr>
          <w:rFonts w:ascii="Noto Sans" w:hAnsi="Noto Sans" w:cs="Noto Sans"/>
          <w:sz w:val="22"/>
          <w:szCs w:val="22"/>
        </w:rPr>
        <w:t xml:space="preserve"> con 30 (treinta) días naturales anteriores al hecho. En este caso, </w:t>
      </w:r>
      <w:r w:rsidRPr="00725FEE">
        <w:rPr>
          <w:rFonts w:ascii="Noto Sans" w:hAnsi="Noto Sans" w:cs="Noto Sans"/>
          <w:b/>
          <w:sz w:val="22"/>
          <w:szCs w:val="22"/>
        </w:rPr>
        <w:t>LA ASIPONA DOS BOCAS</w:t>
      </w:r>
      <w:r w:rsidRPr="00725FEE">
        <w:rPr>
          <w:rFonts w:ascii="Noto Sans" w:hAnsi="Noto Sans" w:cs="Noto Sans"/>
          <w:sz w:val="22"/>
          <w:szCs w:val="22"/>
        </w:rPr>
        <w:t xml:space="preserve"> a solicitud escrita de </w:t>
      </w:r>
      <w:r w:rsidRPr="00725FEE">
        <w:rPr>
          <w:rFonts w:ascii="Noto Sans" w:hAnsi="Noto Sans" w:cs="Noto Sans"/>
          <w:b/>
          <w:sz w:val="22"/>
          <w:szCs w:val="22"/>
        </w:rPr>
        <w:t>EL PROVEEDOR</w:t>
      </w:r>
      <w:r w:rsidRPr="00725FEE">
        <w:rPr>
          <w:rFonts w:ascii="Noto Sans" w:hAnsi="Noto Sans" w:cs="Noto Sans"/>
          <w:sz w:val="22"/>
          <w:szCs w:val="22"/>
        </w:rPr>
        <w:t xml:space="preserve"> cubrirá los gastos no recuperables, siempre que estos sean razonables estén debidamente comprobados y relacionados directamente con el contrato.</w:t>
      </w:r>
    </w:p>
    <w:p w:rsidR="007436A4" w:rsidRPr="00725FEE" w:rsidRDefault="007436A4" w:rsidP="007436A4">
      <w:pPr>
        <w:spacing w:after="240"/>
        <w:jc w:val="both"/>
        <w:rPr>
          <w:rFonts w:ascii="Noto Sans" w:eastAsia="Times New Roman" w:hAnsi="Noto Sans" w:cs="Noto Sans"/>
          <w:spacing w:val="-2"/>
          <w:sz w:val="22"/>
          <w:szCs w:val="22"/>
        </w:rPr>
      </w:pPr>
      <w:r w:rsidRPr="00725FEE">
        <w:rPr>
          <w:rFonts w:ascii="Noto Sans" w:hAnsi="Noto Sans" w:cs="Noto Sans"/>
          <w:b/>
          <w:bCs/>
          <w:sz w:val="22"/>
          <w:szCs w:val="22"/>
        </w:rPr>
        <w:t xml:space="preserve">VIGÉSIMA </w:t>
      </w:r>
      <w:r>
        <w:rPr>
          <w:rFonts w:ascii="Noto Sans" w:hAnsi="Noto Sans" w:cs="Noto Sans"/>
          <w:b/>
          <w:bCs/>
          <w:sz w:val="22"/>
          <w:szCs w:val="22"/>
        </w:rPr>
        <w:t>NOVENA</w:t>
      </w:r>
      <w:r w:rsidRPr="00725FEE">
        <w:rPr>
          <w:rFonts w:ascii="Noto Sans" w:hAnsi="Noto Sans" w:cs="Noto Sans"/>
          <w:b/>
          <w:bCs/>
          <w:sz w:val="22"/>
          <w:szCs w:val="22"/>
        </w:rPr>
        <w:t xml:space="preserve">.- Deducciones. </w:t>
      </w:r>
      <w:r w:rsidRPr="00725FEE">
        <w:rPr>
          <w:rFonts w:ascii="Noto Sans" w:hAnsi="Noto Sans" w:cs="Noto Sans"/>
          <w:spacing w:val="-2"/>
          <w:sz w:val="22"/>
          <w:szCs w:val="22"/>
        </w:rPr>
        <w:t xml:space="preserve">En caso de que </w:t>
      </w:r>
      <w:r w:rsidRPr="00725FEE">
        <w:rPr>
          <w:rFonts w:ascii="Noto Sans" w:hAnsi="Noto Sans" w:cs="Noto Sans"/>
          <w:b/>
          <w:spacing w:val="-2"/>
          <w:sz w:val="22"/>
          <w:szCs w:val="22"/>
        </w:rPr>
        <w:t>EL PROVEEDOR</w:t>
      </w:r>
      <w:r w:rsidRPr="00725FEE">
        <w:rPr>
          <w:rFonts w:ascii="Noto Sans" w:hAnsi="Noto Sans" w:cs="Noto Sans"/>
          <w:spacing w:val="-2"/>
          <w:sz w:val="22"/>
          <w:szCs w:val="22"/>
        </w:rPr>
        <w:t xml:space="preserve"> incurra en incumplimiento de cualquiera de sus obligaciones contractuales de forma parcial o deficiente a lo estipulado en las cláusulas del presente c</w:t>
      </w:r>
      <w:r w:rsidRPr="00725FEE">
        <w:rPr>
          <w:rFonts w:ascii="Noto Sans" w:hAnsi="Noto Sans" w:cs="Noto Sans"/>
          <w:sz w:val="22"/>
          <w:szCs w:val="22"/>
        </w:rPr>
        <w:t>ontrato y sus respectivos anexos, así como la cotización y el requerimiento asociado a ésta</w:t>
      </w:r>
      <w:r w:rsidRPr="00725FEE">
        <w:rPr>
          <w:rFonts w:ascii="Noto Sans" w:hAnsi="Noto Sans" w:cs="Noto Sans"/>
          <w:spacing w:val="-2"/>
          <w:sz w:val="22"/>
          <w:szCs w:val="22"/>
        </w:rPr>
        <w:t xml:space="preserve">, </w:t>
      </w:r>
      <w:r w:rsidRPr="00725FEE">
        <w:rPr>
          <w:rFonts w:ascii="Noto Sans" w:hAnsi="Noto Sans" w:cs="Noto Sans"/>
          <w:b/>
          <w:sz w:val="22"/>
          <w:szCs w:val="22"/>
        </w:rPr>
        <w:t xml:space="preserve">LA ASIPONA DOS </w:t>
      </w:r>
      <w:r w:rsidRPr="00725FEE">
        <w:rPr>
          <w:rFonts w:ascii="Noto Sans" w:hAnsi="Noto Sans" w:cs="Noto Sans"/>
          <w:b/>
          <w:sz w:val="22"/>
          <w:szCs w:val="22"/>
        </w:rPr>
        <w:lastRenderedPageBreak/>
        <w:t>BOCAS</w:t>
      </w:r>
      <w:r w:rsidRPr="00725FEE">
        <w:rPr>
          <w:rFonts w:ascii="Noto Sans" w:hAnsi="Noto Sans" w:cs="Noto Sans"/>
          <w:spacing w:val="-2"/>
          <w:sz w:val="22"/>
          <w:szCs w:val="22"/>
        </w:rPr>
        <w:t xml:space="preserve"> por conducto de la Subgerencia de Administración, aplicará una deducción del 0.5%</w:t>
      </w:r>
      <w:r w:rsidRPr="00725FEE">
        <w:rPr>
          <w:rFonts w:ascii="Noto Sans" w:hAnsi="Noto Sans" w:cs="Noto Sans"/>
          <w:bCs/>
          <w:spacing w:val="-2"/>
          <w:sz w:val="22"/>
          <w:szCs w:val="22"/>
        </w:rPr>
        <w:t xml:space="preserve"> </w:t>
      </w:r>
      <w:r w:rsidRPr="00725FEE">
        <w:rPr>
          <w:rFonts w:ascii="Noto Sans" w:hAnsi="Noto Sans" w:cs="Noto Sans"/>
          <w:spacing w:val="-2"/>
          <w:sz w:val="22"/>
          <w:szCs w:val="22"/>
        </w:rPr>
        <w:t xml:space="preserve">sobre el monto de los servicios proporcionados en forma parcial o deficientemente (o los días de atraso en el inicio de la prestación del servicio o del arrendamiento), los montos a deducir se aplicarán en el CFDI o factura electrónica que </w:t>
      </w:r>
      <w:r w:rsidRPr="00725FEE">
        <w:rPr>
          <w:rFonts w:ascii="Noto Sans" w:hAnsi="Noto Sans" w:cs="Noto Sans"/>
          <w:b/>
          <w:spacing w:val="-2"/>
          <w:sz w:val="22"/>
          <w:szCs w:val="22"/>
        </w:rPr>
        <w:t>EL PROVEEDOR</w:t>
      </w:r>
      <w:r w:rsidRPr="00725FEE">
        <w:rPr>
          <w:rFonts w:ascii="Noto Sans" w:hAnsi="Noto Sans" w:cs="Noto Sans"/>
          <w:spacing w:val="-2"/>
          <w:sz w:val="22"/>
          <w:szCs w:val="22"/>
        </w:rPr>
        <w:t xml:space="preserve"> presente para su cobro, en el pago que se encuentre en trámite o bien en el siguiente pago.</w:t>
      </w:r>
    </w:p>
    <w:p w:rsidR="007436A4" w:rsidRPr="00C4357F" w:rsidRDefault="007436A4" w:rsidP="00C4357F">
      <w:pPr>
        <w:pStyle w:val="Sinespaciado"/>
        <w:jc w:val="both"/>
        <w:rPr>
          <w:rFonts w:ascii="Noto Sans" w:hAnsi="Noto Sans" w:cs="Noto Sans"/>
          <w:b/>
        </w:rPr>
      </w:pPr>
      <w:r w:rsidRPr="00C4357F">
        <w:rPr>
          <w:rFonts w:ascii="Noto Sans" w:hAnsi="Noto Sans" w:cs="Noto Sans"/>
        </w:rPr>
        <w:t>En caso de no existir pagos pendientes, la deducción se aplicará sobre la Garantía de cumplimiento del contrato siempre y cuando EL PROVEEDOR no realice el pago de la misma y para el caso de que la garantía no sea suficiente para cubrir la deducción correspondiente, EL PROVEEDOR realizará el pago de la deductiva a través del esquema e5cinco Pago Electrónico de Derechos, Productos y Aprovechamientos (DPA´s), a favor de la ASIPONA DOS BOCAS.</w:t>
      </w:r>
    </w:p>
    <w:p w:rsidR="007436A4" w:rsidRPr="00C4357F" w:rsidRDefault="007436A4" w:rsidP="00C4357F">
      <w:pPr>
        <w:jc w:val="both"/>
        <w:rPr>
          <w:rFonts w:ascii="Noto Sans" w:hAnsi="Noto Sans" w:cs="Noto Sans"/>
          <w:spacing w:val="-2"/>
          <w:sz w:val="22"/>
          <w:szCs w:val="22"/>
          <w:highlight w:val="yellow"/>
        </w:rPr>
      </w:pPr>
    </w:p>
    <w:p w:rsidR="007436A4" w:rsidRPr="00725FEE" w:rsidRDefault="007436A4" w:rsidP="007436A4">
      <w:pPr>
        <w:jc w:val="both"/>
        <w:rPr>
          <w:rFonts w:ascii="Noto Sans" w:hAnsi="Noto Sans" w:cs="Noto Sans"/>
          <w:spacing w:val="-2"/>
          <w:sz w:val="22"/>
          <w:szCs w:val="22"/>
        </w:rPr>
      </w:pPr>
      <w:r w:rsidRPr="00725FEE">
        <w:rPr>
          <w:rFonts w:ascii="Noto Sans" w:hAnsi="Noto Sans" w:cs="Noto Sans"/>
          <w:spacing w:val="-2"/>
          <w:sz w:val="22"/>
          <w:szCs w:val="22"/>
        </w:rPr>
        <w:t xml:space="preserve">Lo anterior, en el entendido de que se cumpla con el objeto de este contrato de forma inmediata, conforme a lo acordado. En caso contrario, </w:t>
      </w:r>
      <w:r w:rsidRPr="00725FEE">
        <w:rPr>
          <w:rFonts w:ascii="Noto Sans" w:hAnsi="Noto Sans" w:cs="Noto Sans"/>
          <w:b/>
          <w:sz w:val="22"/>
          <w:szCs w:val="22"/>
        </w:rPr>
        <w:t>LA ASIPONA DOS BOCAS</w:t>
      </w:r>
      <w:r w:rsidRPr="00725FEE">
        <w:rPr>
          <w:rFonts w:ascii="Noto Sans" w:hAnsi="Noto Sans" w:cs="Noto Sans"/>
          <w:spacing w:val="-2"/>
          <w:sz w:val="22"/>
          <w:szCs w:val="22"/>
        </w:rPr>
        <w:t xml:space="preserve"> podrá iniciar en cualquier momento posterior al incumplimiento, el procedimiento de rescisión del contrato, considerando la gravedad del incumplimiento y los daños y perjuicios que el mismo pudiera ocasionar a los intereses del Estado, representados por </w:t>
      </w:r>
      <w:r w:rsidRPr="00725FEE">
        <w:rPr>
          <w:rFonts w:ascii="Noto Sans" w:hAnsi="Noto Sans" w:cs="Noto Sans"/>
          <w:b/>
          <w:sz w:val="22"/>
          <w:szCs w:val="22"/>
        </w:rPr>
        <w:t>LA ASIPONA DOS BOCAS</w:t>
      </w:r>
      <w:r w:rsidRPr="00725FEE">
        <w:rPr>
          <w:rFonts w:ascii="Noto Sans" w:hAnsi="Noto Sans" w:cs="Noto Sans"/>
          <w:spacing w:val="-2"/>
          <w:sz w:val="22"/>
          <w:szCs w:val="22"/>
        </w:rPr>
        <w:t>.</w:t>
      </w:r>
    </w:p>
    <w:p w:rsidR="007436A4" w:rsidRPr="00725FEE" w:rsidRDefault="007436A4" w:rsidP="00C4357F">
      <w:pPr>
        <w:pStyle w:val="Sinespaciado"/>
      </w:pPr>
    </w:p>
    <w:p w:rsidR="007436A4" w:rsidRPr="00C4357F" w:rsidRDefault="007436A4" w:rsidP="00C4357F">
      <w:pPr>
        <w:pStyle w:val="Sinespaciado"/>
        <w:jc w:val="both"/>
        <w:rPr>
          <w:rFonts w:ascii="Noto Sans" w:hAnsi="Noto Sans" w:cs="Noto Sans"/>
          <w:b/>
        </w:rPr>
      </w:pPr>
      <w:r w:rsidRPr="00C4357F">
        <w:rPr>
          <w:rFonts w:ascii="Noto Sans" w:hAnsi="Noto Sans" w:cs="Noto Sans"/>
        </w:rPr>
        <w:t>Las deducciones económicas se aplicarán sobre la cantidad indicada sin incluir el Impuesto al Valor Agregado.</w:t>
      </w:r>
    </w:p>
    <w:p w:rsidR="007436A4" w:rsidRPr="00725FEE" w:rsidRDefault="007436A4" w:rsidP="007436A4">
      <w:pPr>
        <w:pStyle w:val="Textoindependiente"/>
        <w:tabs>
          <w:tab w:val="left" w:pos="2520"/>
        </w:tabs>
        <w:rPr>
          <w:rFonts w:ascii="Noto Sans" w:hAnsi="Noto Sans" w:cs="Noto Sans"/>
          <w:b/>
          <w:bCs/>
          <w:spacing w:val="-2"/>
          <w:sz w:val="22"/>
          <w:szCs w:val="22"/>
        </w:rPr>
      </w:pPr>
    </w:p>
    <w:p w:rsidR="007436A4" w:rsidRPr="00725FEE" w:rsidRDefault="007436A4" w:rsidP="007436A4">
      <w:pPr>
        <w:spacing w:after="240"/>
        <w:jc w:val="both"/>
        <w:rPr>
          <w:rFonts w:ascii="Noto Sans" w:eastAsia="Times New Roman" w:hAnsi="Noto Sans" w:cs="Noto Sans"/>
          <w:b/>
          <w:bCs/>
          <w:sz w:val="22"/>
          <w:szCs w:val="22"/>
        </w:rPr>
      </w:pPr>
      <w:r w:rsidRPr="00725FEE">
        <w:rPr>
          <w:rFonts w:ascii="Noto Sans" w:hAnsi="Noto Sans" w:cs="Noto Sans"/>
          <w:bCs/>
          <w:spacing w:val="-2"/>
          <w:sz w:val="22"/>
          <w:szCs w:val="22"/>
        </w:rPr>
        <w:t>Cuando el monto total de aplicación de deducciones alcance el 20% (veinte por ciento) del monto total del contrato, se iniciará el procedimiento de rescisión.</w:t>
      </w:r>
    </w:p>
    <w:p w:rsidR="007436A4" w:rsidRPr="00725FEE" w:rsidRDefault="007436A4" w:rsidP="007436A4">
      <w:pPr>
        <w:spacing w:after="240"/>
        <w:jc w:val="both"/>
        <w:rPr>
          <w:rFonts w:ascii="Noto Sans" w:eastAsia="Times New Roman" w:hAnsi="Noto Sans" w:cs="Noto Sans"/>
          <w:bCs/>
          <w:sz w:val="22"/>
          <w:szCs w:val="22"/>
        </w:rPr>
      </w:pPr>
      <w:r>
        <w:rPr>
          <w:rFonts w:ascii="Noto Sans" w:eastAsia="Times New Roman" w:hAnsi="Noto Sans" w:cs="Noto Sans"/>
          <w:b/>
          <w:bCs/>
          <w:sz w:val="22"/>
          <w:szCs w:val="22"/>
        </w:rPr>
        <w:t>TRIGÉSIMA</w:t>
      </w:r>
      <w:r w:rsidRPr="00725FEE">
        <w:rPr>
          <w:rFonts w:ascii="Noto Sans" w:eastAsia="Times New Roman" w:hAnsi="Noto Sans" w:cs="Noto Sans"/>
          <w:b/>
          <w:bCs/>
          <w:sz w:val="22"/>
          <w:szCs w:val="22"/>
        </w:rPr>
        <w:t>.</w:t>
      </w:r>
      <w:r w:rsidRPr="00725FEE">
        <w:rPr>
          <w:rFonts w:ascii="Noto Sans" w:eastAsia="Times New Roman" w:hAnsi="Noto Sans" w:cs="Noto Sans"/>
          <w:bCs/>
          <w:sz w:val="22"/>
          <w:szCs w:val="22"/>
        </w:rPr>
        <w:t xml:space="preserve"> </w:t>
      </w:r>
      <w:r w:rsidRPr="00725FEE">
        <w:rPr>
          <w:rFonts w:ascii="Noto Sans" w:eastAsia="Times New Roman" w:hAnsi="Noto Sans" w:cs="Noto Sans"/>
          <w:b/>
          <w:bCs/>
          <w:sz w:val="22"/>
          <w:szCs w:val="22"/>
        </w:rPr>
        <w:t>Penas convencionales</w:t>
      </w:r>
      <w:r w:rsidRPr="00725FEE">
        <w:rPr>
          <w:rFonts w:ascii="Noto Sans" w:eastAsia="Times New Roman" w:hAnsi="Noto Sans" w:cs="Noto Sans"/>
          <w:bCs/>
          <w:sz w:val="22"/>
          <w:szCs w:val="22"/>
        </w:rPr>
        <w:t xml:space="preserve">. De conformidad con lo estipulado en el Artículo </w:t>
      </w:r>
      <w:r>
        <w:rPr>
          <w:rFonts w:ascii="Noto Sans" w:eastAsia="Times New Roman" w:hAnsi="Noto Sans" w:cs="Noto Sans"/>
          <w:bCs/>
          <w:sz w:val="22"/>
          <w:szCs w:val="22"/>
        </w:rPr>
        <w:t>75</w:t>
      </w:r>
      <w:r w:rsidRPr="00725FEE">
        <w:rPr>
          <w:rFonts w:ascii="Noto Sans" w:eastAsia="Times New Roman" w:hAnsi="Noto Sans" w:cs="Noto Sans"/>
          <w:bCs/>
          <w:sz w:val="22"/>
          <w:szCs w:val="22"/>
        </w:rPr>
        <w:t xml:space="preserve"> de la Ley de Adquisiciones, Arrendamientos y Servicios del Sector Público, la </w:t>
      </w:r>
      <w:r w:rsidRPr="00725FEE">
        <w:rPr>
          <w:rFonts w:ascii="Noto Sans" w:eastAsia="Times New Roman" w:hAnsi="Noto Sans" w:cs="Noto Sans"/>
          <w:b/>
          <w:bCs/>
          <w:sz w:val="22"/>
          <w:szCs w:val="22"/>
        </w:rPr>
        <w:t>ASIPONA DOS BOCAS</w:t>
      </w:r>
      <w:r w:rsidRPr="00725FEE">
        <w:rPr>
          <w:rFonts w:ascii="Noto Sans" w:eastAsia="Times New Roman" w:hAnsi="Noto Sans" w:cs="Noto Sans"/>
          <w:bCs/>
          <w:sz w:val="22"/>
          <w:szCs w:val="22"/>
        </w:rPr>
        <w:t xml:space="preserve"> aplicará penas convencionales a </w:t>
      </w:r>
      <w:r w:rsidRPr="00725FEE">
        <w:rPr>
          <w:rFonts w:ascii="Noto Sans" w:eastAsia="Times New Roman" w:hAnsi="Noto Sans" w:cs="Noto Sans"/>
          <w:sz w:val="22"/>
          <w:szCs w:val="22"/>
        </w:rPr>
        <w:t xml:space="preserve">EL </w:t>
      </w:r>
      <w:r w:rsidRPr="00725FEE">
        <w:rPr>
          <w:rFonts w:ascii="Noto Sans" w:eastAsia="Times New Roman" w:hAnsi="Noto Sans" w:cs="Noto Sans"/>
          <w:b/>
          <w:sz w:val="22"/>
          <w:szCs w:val="22"/>
        </w:rPr>
        <w:t>PROVEEDOR</w:t>
      </w:r>
      <w:r w:rsidRPr="00725FEE">
        <w:rPr>
          <w:rFonts w:ascii="Noto Sans" w:eastAsia="Times New Roman" w:hAnsi="Noto Sans" w:cs="Noto Sans"/>
          <w:bCs/>
          <w:sz w:val="22"/>
          <w:szCs w:val="22"/>
        </w:rPr>
        <w:t xml:space="preserve">, por retraso en la prestación de los servicios. </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Cs/>
          <w:sz w:val="22"/>
          <w:szCs w:val="22"/>
        </w:rPr>
        <w:t>En caso de retraso en el inicio de la prestación de los SERVICIOS, la pena convencional que se aplicará será del 0.5% (cero punto cinco por ciento) por cada día natural de demora, sobre el valor diario de los servicios prestados con atraso, esta pena convencional no excederá del 10% (diez por ciento) del monto total del CONTRATO.</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Cs/>
          <w:sz w:val="22"/>
          <w:szCs w:val="22"/>
        </w:rPr>
        <w:t xml:space="preserve">Por atraso en el cumplimiento de las fechas pactadas de entrega o de la prestación del servicio, la pena convencional que se aplicará será del 0.5% (cero punto cinco por ciento) por cada día natural de demora, sobre el monto total del CONTRATO, sin incluir el IVA. </w:t>
      </w:r>
    </w:p>
    <w:p w:rsidR="007436A4" w:rsidRPr="00725FEE" w:rsidRDefault="007436A4" w:rsidP="007436A4">
      <w:pPr>
        <w:tabs>
          <w:tab w:val="left" w:pos="708"/>
        </w:tabs>
        <w:jc w:val="both"/>
        <w:rPr>
          <w:rFonts w:ascii="Noto Sans" w:eastAsia="Times New Roman" w:hAnsi="Noto Sans" w:cs="Noto Sans"/>
          <w:sz w:val="22"/>
          <w:szCs w:val="22"/>
        </w:rPr>
      </w:pPr>
      <w:r w:rsidRPr="00725FEE">
        <w:rPr>
          <w:rFonts w:ascii="Noto Sans" w:hAnsi="Noto Sans" w:cs="Noto Sans"/>
          <w:sz w:val="22"/>
          <w:szCs w:val="22"/>
        </w:rPr>
        <w:lastRenderedPageBreak/>
        <w:t xml:space="preserve">Por lo anterior, el pago de la prestación de los servicios quedará condicionado, proporcionalmente, al pago que </w:t>
      </w:r>
      <w:r w:rsidRPr="00725FEE">
        <w:rPr>
          <w:rFonts w:ascii="Noto Sans" w:hAnsi="Noto Sans" w:cs="Noto Sans"/>
          <w:b/>
          <w:sz w:val="22"/>
          <w:szCs w:val="22"/>
        </w:rPr>
        <w:t xml:space="preserve">EL PROVEEDOR </w:t>
      </w:r>
      <w:r w:rsidRPr="00725FEE">
        <w:rPr>
          <w:rFonts w:ascii="Noto Sans" w:hAnsi="Noto Sans" w:cs="Noto Sans"/>
          <w:sz w:val="22"/>
          <w:szCs w:val="22"/>
        </w:rPr>
        <w:t>deba efectuar por concepto de penas convencionales por atraso, en el entendido de que si el contrato es rescindido en términos de lo previsto en la CLÁUSULA DE RESCISIÓN, no procederá el cobro de dichas penas ni la contabilización de las mismas al hacer efectiva la Garantía de Cumplimiento del contrato.</w:t>
      </w:r>
    </w:p>
    <w:p w:rsidR="007436A4" w:rsidRPr="00725FEE" w:rsidRDefault="007436A4" w:rsidP="007436A4">
      <w:pPr>
        <w:jc w:val="both"/>
        <w:rPr>
          <w:rFonts w:ascii="Noto Sans" w:hAnsi="Noto Sans" w:cs="Noto Sans"/>
          <w:sz w:val="22"/>
          <w:szCs w:val="22"/>
        </w:rPr>
      </w:pPr>
    </w:p>
    <w:p w:rsidR="007436A4" w:rsidRPr="00725FEE" w:rsidRDefault="007436A4" w:rsidP="007436A4">
      <w:pPr>
        <w:tabs>
          <w:tab w:val="left" w:pos="708"/>
        </w:tabs>
        <w:jc w:val="both"/>
        <w:rPr>
          <w:rFonts w:ascii="Noto Sans" w:hAnsi="Noto Sans" w:cs="Noto Sans"/>
          <w:sz w:val="22"/>
          <w:szCs w:val="22"/>
        </w:rPr>
      </w:pPr>
      <w:r w:rsidRPr="00725FEE">
        <w:rPr>
          <w:rFonts w:ascii="Noto Sans" w:hAnsi="Noto Sans" w:cs="Noto Sans"/>
          <w:sz w:val="22"/>
          <w:szCs w:val="22"/>
        </w:rPr>
        <w:t xml:space="preserve">El pago de la pena deberá efectuarse </w:t>
      </w:r>
      <w:r w:rsidRPr="00725FEE">
        <w:rPr>
          <w:rFonts w:ascii="Noto Sans" w:hAnsi="Noto Sans" w:cs="Noto Sans"/>
          <w:bCs/>
          <w:spacing w:val="-2"/>
          <w:sz w:val="22"/>
          <w:szCs w:val="22"/>
        </w:rPr>
        <w:t>a través del esquema e5cinco</w:t>
      </w:r>
      <w:r w:rsidRPr="00725FEE">
        <w:rPr>
          <w:rFonts w:ascii="Noto Sans" w:hAnsi="Noto Sans" w:cs="Noto Sans"/>
          <w:spacing w:val="-2"/>
          <w:sz w:val="22"/>
          <w:szCs w:val="22"/>
        </w:rPr>
        <w:t xml:space="preserve"> Pago Electrónico de Derechos, Productos y Aprovechamientos (</w:t>
      </w:r>
      <w:proofErr w:type="spellStart"/>
      <w:r w:rsidRPr="00725FEE">
        <w:rPr>
          <w:rFonts w:ascii="Noto Sans" w:hAnsi="Noto Sans" w:cs="Noto Sans"/>
          <w:spacing w:val="-2"/>
          <w:sz w:val="22"/>
          <w:szCs w:val="22"/>
        </w:rPr>
        <w:t>DPA´s</w:t>
      </w:r>
      <w:proofErr w:type="spellEnd"/>
      <w:r w:rsidRPr="00725FEE">
        <w:rPr>
          <w:rFonts w:ascii="Noto Sans" w:hAnsi="Noto Sans" w:cs="Noto Sans"/>
          <w:spacing w:val="-2"/>
          <w:sz w:val="22"/>
          <w:szCs w:val="22"/>
        </w:rPr>
        <w:t>),</w:t>
      </w:r>
      <w:r w:rsidRPr="00725FEE">
        <w:rPr>
          <w:rFonts w:ascii="Noto Sans" w:hAnsi="Noto Sans" w:cs="Noto Sans"/>
          <w:sz w:val="22"/>
          <w:szCs w:val="22"/>
        </w:rPr>
        <w:t xml:space="preserve"> </w:t>
      </w:r>
      <w:r w:rsidRPr="00725FEE">
        <w:rPr>
          <w:rFonts w:ascii="Noto Sans" w:hAnsi="Noto Sans" w:cs="Noto Sans"/>
          <w:spacing w:val="-2"/>
          <w:sz w:val="22"/>
          <w:szCs w:val="22"/>
        </w:rPr>
        <w:t xml:space="preserve">a favor de la </w:t>
      </w:r>
      <w:r w:rsidRPr="00725FEE">
        <w:rPr>
          <w:rFonts w:ascii="Noto Sans" w:hAnsi="Noto Sans" w:cs="Noto Sans"/>
          <w:b/>
          <w:spacing w:val="-2"/>
          <w:sz w:val="22"/>
          <w:szCs w:val="22"/>
        </w:rPr>
        <w:t>ASIPONA DOS BOCAS</w:t>
      </w:r>
      <w:r w:rsidRPr="00725FEE">
        <w:rPr>
          <w:rFonts w:ascii="Noto Sans" w:hAnsi="Noto Sans" w:cs="Noto Sans"/>
          <w:spacing w:val="-2"/>
          <w:sz w:val="22"/>
          <w:szCs w:val="22"/>
        </w:rPr>
        <w:t>,</w:t>
      </w:r>
      <w:r w:rsidRPr="00725FEE">
        <w:rPr>
          <w:rFonts w:ascii="Noto Sans" w:hAnsi="Noto Sans" w:cs="Noto Sans"/>
          <w:sz w:val="22"/>
          <w:szCs w:val="22"/>
        </w:rPr>
        <w:t xml:space="preserve"> sin que la acumulación de esta pena exceda el equivalente al monto total de la Garantía de Cumplimiento del contrato y se aplicará sobre el monto proporcional sin incluir el Impuesto al Valor Agregado.</w:t>
      </w:r>
    </w:p>
    <w:p w:rsidR="007436A4" w:rsidRPr="00725FEE" w:rsidRDefault="007436A4" w:rsidP="007436A4">
      <w:pPr>
        <w:jc w:val="both"/>
        <w:rPr>
          <w:rFonts w:ascii="Noto Sans" w:hAnsi="Noto Sans" w:cs="Noto Sans"/>
          <w:sz w:val="22"/>
          <w:szCs w:val="22"/>
        </w:rPr>
      </w:pPr>
    </w:p>
    <w:p w:rsidR="007436A4" w:rsidRPr="00725FEE" w:rsidRDefault="007436A4" w:rsidP="007436A4">
      <w:pPr>
        <w:jc w:val="both"/>
        <w:rPr>
          <w:rFonts w:ascii="Noto Sans" w:hAnsi="Noto Sans" w:cs="Noto Sans"/>
          <w:sz w:val="22"/>
          <w:szCs w:val="22"/>
        </w:rPr>
      </w:pPr>
      <w:r w:rsidRPr="00725FEE">
        <w:rPr>
          <w:rFonts w:ascii="Noto Sans" w:hAnsi="Noto Sans" w:cs="Noto Sans"/>
          <w:sz w:val="22"/>
          <w:szCs w:val="22"/>
        </w:rPr>
        <w:t xml:space="preserve">Cuando la suma de las penas convencionales exceda el monto total de la Garantía de Cumplimiento del presente contrato, se iniciará el procedimiento de rescisión del mismo, en los términos del artículo 54 de la </w:t>
      </w:r>
      <w:r w:rsidRPr="00725FEE">
        <w:rPr>
          <w:rFonts w:ascii="Noto Sans" w:hAnsi="Noto Sans" w:cs="Noto Sans"/>
          <w:b/>
          <w:sz w:val="22"/>
          <w:szCs w:val="22"/>
        </w:rPr>
        <w:t>“LAASSP”</w:t>
      </w:r>
      <w:r w:rsidRPr="00725FEE">
        <w:rPr>
          <w:rFonts w:ascii="Noto Sans" w:hAnsi="Noto Sans" w:cs="Noto Sans"/>
          <w:sz w:val="22"/>
          <w:szCs w:val="22"/>
        </w:rPr>
        <w:t>.</w:t>
      </w:r>
    </w:p>
    <w:p w:rsidR="007436A4" w:rsidRPr="00725FEE" w:rsidRDefault="007436A4" w:rsidP="007436A4">
      <w:pPr>
        <w:tabs>
          <w:tab w:val="left" w:pos="708"/>
        </w:tabs>
        <w:jc w:val="both"/>
        <w:rPr>
          <w:rFonts w:ascii="Noto Sans" w:hAnsi="Noto Sans" w:cs="Noto Sans"/>
          <w:sz w:val="22"/>
          <w:szCs w:val="22"/>
        </w:rPr>
      </w:pPr>
    </w:p>
    <w:p w:rsidR="007436A4" w:rsidRPr="00725FEE" w:rsidRDefault="007436A4" w:rsidP="007436A4">
      <w:pPr>
        <w:tabs>
          <w:tab w:val="left" w:pos="708"/>
        </w:tabs>
        <w:jc w:val="both"/>
        <w:rPr>
          <w:rFonts w:ascii="Noto Sans" w:hAnsi="Noto Sans" w:cs="Noto Sans"/>
          <w:sz w:val="22"/>
          <w:szCs w:val="22"/>
        </w:rPr>
      </w:pPr>
      <w:r w:rsidRPr="00725FEE">
        <w:rPr>
          <w:rFonts w:ascii="Noto Sans" w:hAnsi="Noto Sans" w:cs="Noto Sans"/>
          <w:sz w:val="22"/>
          <w:szCs w:val="22"/>
        </w:rPr>
        <w:t xml:space="preserve">Independientemente de la aplicación de la pena convencional a que hace referencia el párrafo que antecede, se aplicarán además cualquiera otra que la </w:t>
      </w:r>
      <w:r w:rsidRPr="00725FEE">
        <w:rPr>
          <w:rFonts w:ascii="Noto Sans" w:hAnsi="Noto Sans" w:cs="Noto Sans"/>
          <w:b/>
          <w:sz w:val="22"/>
          <w:szCs w:val="22"/>
        </w:rPr>
        <w:t>“LAASSP”</w:t>
      </w:r>
      <w:r w:rsidRPr="00725FEE">
        <w:rPr>
          <w:rFonts w:ascii="Noto Sans" w:hAnsi="Noto Sans" w:cs="Noto Sans"/>
          <w:sz w:val="22"/>
          <w:szCs w:val="22"/>
        </w:rPr>
        <w:t xml:space="preserve"> establezca.</w:t>
      </w:r>
    </w:p>
    <w:p w:rsidR="007436A4" w:rsidRPr="00725FEE" w:rsidRDefault="007436A4" w:rsidP="007436A4">
      <w:pPr>
        <w:tabs>
          <w:tab w:val="left" w:pos="708"/>
        </w:tabs>
        <w:jc w:val="both"/>
        <w:rPr>
          <w:rFonts w:ascii="Noto Sans" w:hAnsi="Noto Sans" w:cs="Noto Sans"/>
          <w:sz w:val="22"/>
          <w:szCs w:val="22"/>
        </w:rPr>
      </w:pPr>
    </w:p>
    <w:p w:rsidR="007436A4" w:rsidRPr="00725FEE" w:rsidRDefault="007436A4" w:rsidP="007436A4">
      <w:pPr>
        <w:tabs>
          <w:tab w:val="left" w:pos="708"/>
        </w:tabs>
        <w:jc w:val="both"/>
        <w:rPr>
          <w:rFonts w:ascii="Noto Sans" w:hAnsi="Noto Sans" w:cs="Noto Sans"/>
          <w:sz w:val="22"/>
          <w:szCs w:val="22"/>
        </w:rPr>
      </w:pPr>
      <w:r w:rsidRPr="00725FEE">
        <w:rPr>
          <w:rFonts w:ascii="Noto Sans" w:hAnsi="Noto Sans" w:cs="Noto Sans"/>
          <w:sz w:val="22"/>
          <w:szCs w:val="22"/>
        </w:rPr>
        <w:t xml:space="preserve">Esta pena convencional no descarta que </w:t>
      </w:r>
      <w:r w:rsidRPr="00725FEE">
        <w:rPr>
          <w:rFonts w:ascii="Noto Sans" w:hAnsi="Noto Sans" w:cs="Noto Sans"/>
          <w:b/>
          <w:sz w:val="22"/>
          <w:szCs w:val="22"/>
        </w:rPr>
        <w:t>LA ASIPONA DOS BOCAS</w:t>
      </w:r>
      <w:r w:rsidRPr="00725FEE">
        <w:rPr>
          <w:rFonts w:ascii="Noto Sans" w:hAnsi="Noto Sans" w:cs="Noto Sans"/>
          <w:sz w:val="22"/>
          <w:szCs w:val="22"/>
        </w:rPr>
        <w:t xml:space="preserve"> en cualquier momento posterior al incumplimiento determine procedente la rescisión del contrato, considerando la gravedad de los daños y perjuicios que el mismo pudiera ocasionar a los intereses de </w:t>
      </w:r>
      <w:r w:rsidRPr="00725FEE">
        <w:rPr>
          <w:rFonts w:ascii="Noto Sans" w:hAnsi="Noto Sans" w:cs="Noto Sans"/>
          <w:b/>
          <w:sz w:val="22"/>
          <w:szCs w:val="22"/>
        </w:rPr>
        <w:t>LA ASIPONA DOS BOCAS</w:t>
      </w:r>
      <w:r w:rsidRPr="00725FEE">
        <w:rPr>
          <w:rFonts w:ascii="Noto Sans" w:hAnsi="Noto Sans" w:cs="Noto Sans"/>
          <w:sz w:val="22"/>
          <w:szCs w:val="22"/>
        </w:rPr>
        <w:t>.</w:t>
      </w:r>
    </w:p>
    <w:p w:rsidR="007436A4" w:rsidRPr="00725FEE" w:rsidRDefault="007436A4" w:rsidP="007436A4">
      <w:pPr>
        <w:jc w:val="both"/>
        <w:rPr>
          <w:rFonts w:ascii="Noto Sans" w:hAnsi="Noto Sans" w:cs="Noto Sans"/>
          <w:sz w:val="22"/>
          <w:szCs w:val="22"/>
          <w:highlight w:val="yellow"/>
        </w:rPr>
      </w:pPr>
    </w:p>
    <w:p w:rsidR="007436A4" w:rsidRDefault="007436A4" w:rsidP="007436A4">
      <w:pPr>
        <w:jc w:val="both"/>
        <w:rPr>
          <w:rFonts w:ascii="Noto Sans" w:hAnsi="Noto Sans" w:cs="Noto Sans"/>
          <w:sz w:val="22"/>
          <w:szCs w:val="22"/>
        </w:rPr>
      </w:pPr>
      <w:r w:rsidRPr="00725FEE">
        <w:rPr>
          <w:rFonts w:ascii="Noto Sans" w:hAnsi="Noto Sans" w:cs="Noto Sans"/>
          <w:sz w:val="22"/>
          <w:szCs w:val="22"/>
        </w:rPr>
        <w:t xml:space="preserve">En caso que sea necesario llevar a cabo la rescisión administrativa del contrato, la aplicación de la Garantía de Cumplimiento será por el monto total de las obligaciones garantizadas. </w:t>
      </w:r>
    </w:p>
    <w:p w:rsidR="007436A4" w:rsidRPr="00725FEE" w:rsidRDefault="007436A4" w:rsidP="007436A4">
      <w:pPr>
        <w:jc w:val="both"/>
        <w:rPr>
          <w:rFonts w:ascii="Noto Sans" w:hAnsi="Noto Sans" w:cs="Noto Sans"/>
          <w:sz w:val="22"/>
          <w:szCs w:val="22"/>
        </w:rPr>
      </w:pPr>
    </w:p>
    <w:p w:rsidR="007436A4" w:rsidRPr="00725FEE" w:rsidRDefault="007436A4" w:rsidP="007436A4">
      <w:pPr>
        <w:tabs>
          <w:tab w:val="left" w:pos="708"/>
        </w:tabs>
        <w:jc w:val="both"/>
        <w:rPr>
          <w:rFonts w:ascii="Noto Sans" w:hAnsi="Noto Sans" w:cs="Noto Sans"/>
          <w:sz w:val="22"/>
          <w:szCs w:val="22"/>
        </w:rPr>
      </w:pPr>
      <w:r w:rsidRPr="00725FEE">
        <w:rPr>
          <w:rFonts w:ascii="Noto Sans" w:hAnsi="Noto Sans" w:cs="Noto Sans"/>
          <w:sz w:val="22"/>
          <w:szCs w:val="22"/>
        </w:rPr>
        <w:t xml:space="preserve">La penalización tendrá como objeto resarcir los daños y perjuicios ocasionados a </w:t>
      </w:r>
      <w:r w:rsidRPr="00725FEE">
        <w:rPr>
          <w:rFonts w:ascii="Noto Sans" w:hAnsi="Noto Sans" w:cs="Noto Sans"/>
          <w:b/>
          <w:sz w:val="22"/>
          <w:szCs w:val="22"/>
        </w:rPr>
        <w:t>LA ASIPONA DOS BOCAS</w:t>
      </w:r>
      <w:r w:rsidRPr="00725FEE">
        <w:rPr>
          <w:rFonts w:ascii="Noto Sans" w:hAnsi="Noto Sans" w:cs="Noto Sans"/>
          <w:sz w:val="22"/>
          <w:szCs w:val="22"/>
        </w:rPr>
        <w:t xml:space="preserve"> por el atraso en el cumplimiento de las obligaciones estipuladas en el presente contrato.</w:t>
      </w:r>
    </w:p>
    <w:p w:rsidR="007436A4" w:rsidRPr="00725FEE" w:rsidRDefault="007436A4" w:rsidP="007436A4">
      <w:pPr>
        <w:jc w:val="both"/>
        <w:rPr>
          <w:rFonts w:ascii="Noto Sans" w:hAnsi="Noto Sans" w:cs="Noto Sans"/>
          <w:b/>
          <w:sz w:val="22"/>
          <w:szCs w:val="22"/>
        </w:rPr>
      </w:pP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hAnsi="Noto Sans" w:cs="Noto Sans"/>
          <w:sz w:val="22"/>
          <w:szCs w:val="22"/>
        </w:rPr>
        <w:t xml:space="preserve">La notificación y cálculo de la pena convencional, corresponde a la Gerencia de Operaciones o el supervisor del contrato de </w:t>
      </w:r>
      <w:r w:rsidRPr="00725FEE">
        <w:rPr>
          <w:rFonts w:ascii="Noto Sans" w:hAnsi="Noto Sans" w:cs="Noto Sans"/>
          <w:b/>
          <w:sz w:val="22"/>
          <w:szCs w:val="22"/>
        </w:rPr>
        <w:t>LA ASIPONA DOS BOCAS</w:t>
      </w:r>
      <w:r w:rsidRPr="00725FEE">
        <w:rPr>
          <w:rFonts w:ascii="Noto Sans" w:hAnsi="Noto Sans" w:cs="Noto Sans"/>
          <w:sz w:val="22"/>
          <w:szCs w:val="22"/>
        </w:rPr>
        <w:t>.</w:t>
      </w:r>
    </w:p>
    <w:p w:rsidR="007436A4" w:rsidRPr="00725FEE" w:rsidRDefault="007436A4" w:rsidP="007436A4">
      <w:pPr>
        <w:tabs>
          <w:tab w:val="left" w:pos="2520"/>
        </w:tabs>
        <w:jc w:val="both"/>
        <w:rPr>
          <w:rFonts w:ascii="Noto Sans" w:hAnsi="Noto Sans" w:cs="Noto Sans"/>
          <w:sz w:val="22"/>
          <w:szCs w:val="22"/>
        </w:rPr>
      </w:pPr>
      <w:r w:rsidRPr="00725FEE">
        <w:rPr>
          <w:rFonts w:ascii="Noto Sans" w:hAnsi="Noto Sans" w:cs="Noto Sans"/>
          <w:b/>
          <w:sz w:val="22"/>
          <w:szCs w:val="22"/>
        </w:rPr>
        <w:t>TRIGÉSIMA</w:t>
      </w:r>
      <w:r>
        <w:rPr>
          <w:rFonts w:ascii="Noto Sans" w:hAnsi="Noto Sans" w:cs="Noto Sans"/>
          <w:b/>
          <w:sz w:val="22"/>
          <w:szCs w:val="22"/>
        </w:rPr>
        <w:t xml:space="preserve"> PRIMERA</w:t>
      </w:r>
      <w:r w:rsidRPr="00725FEE">
        <w:rPr>
          <w:rFonts w:ascii="Noto Sans" w:hAnsi="Noto Sans" w:cs="Noto Sans"/>
          <w:b/>
          <w:sz w:val="22"/>
          <w:szCs w:val="22"/>
        </w:rPr>
        <w:t xml:space="preserve">. Discrepancias. LAS PARTES </w:t>
      </w:r>
      <w:r w:rsidRPr="00725FEE">
        <w:rPr>
          <w:rFonts w:ascii="Noto Sans" w:hAnsi="Noto Sans" w:cs="Noto Sans"/>
          <w:sz w:val="22"/>
          <w:szCs w:val="22"/>
        </w:rPr>
        <w:t xml:space="preserve">convienen que, en caso de discrepancia entre la solicitud de cotización, la propuesta económica de </w:t>
      </w:r>
      <w:r w:rsidRPr="00725FEE">
        <w:rPr>
          <w:rFonts w:ascii="Noto Sans" w:hAnsi="Noto Sans" w:cs="Noto Sans"/>
          <w:b/>
          <w:sz w:val="22"/>
          <w:szCs w:val="22"/>
        </w:rPr>
        <w:t>EL PROVEEDOR</w:t>
      </w:r>
      <w:r w:rsidRPr="00725FEE">
        <w:rPr>
          <w:rFonts w:ascii="Noto Sans" w:hAnsi="Noto Sans" w:cs="Noto Sans"/>
          <w:sz w:val="22"/>
          <w:szCs w:val="22"/>
        </w:rPr>
        <w:t xml:space="preserve"> y el presente </w:t>
      </w:r>
      <w:r w:rsidRPr="00725FEE">
        <w:rPr>
          <w:rFonts w:ascii="Noto Sans" w:eastAsia="Cambria" w:hAnsi="Noto Sans" w:cs="Noto Sans"/>
          <w:sz w:val="22"/>
          <w:szCs w:val="22"/>
        </w:rPr>
        <w:t>contrato</w:t>
      </w:r>
      <w:r w:rsidRPr="00725FEE">
        <w:rPr>
          <w:rFonts w:ascii="Noto Sans" w:hAnsi="Noto Sans" w:cs="Noto Sans"/>
          <w:sz w:val="22"/>
          <w:szCs w:val="22"/>
        </w:rPr>
        <w:t xml:space="preserve">, prevalecerá lo establecido en la solicitud de </w:t>
      </w:r>
      <w:r w:rsidRPr="00725FEE">
        <w:rPr>
          <w:rFonts w:ascii="Noto Sans" w:hAnsi="Noto Sans" w:cs="Noto Sans"/>
          <w:sz w:val="22"/>
          <w:szCs w:val="22"/>
        </w:rPr>
        <w:lastRenderedPageBreak/>
        <w:t xml:space="preserve">cotización respectiva, de conformidad con lo dispuesto por el artículo 81 fracción IV, del Reglamento de la </w:t>
      </w:r>
      <w:r w:rsidRPr="00725FEE">
        <w:rPr>
          <w:rFonts w:ascii="Noto Sans" w:hAnsi="Noto Sans" w:cs="Noto Sans"/>
          <w:b/>
          <w:sz w:val="22"/>
          <w:szCs w:val="22"/>
        </w:rPr>
        <w:t>“LAASSP”</w:t>
      </w:r>
      <w:r w:rsidRPr="00725FEE">
        <w:rPr>
          <w:rFonts w:ascii="Noto Sans" w:hAnsi="Noto Sans" w:cs="Noto Sans"/>
          <w:sz w:val="22"/>
          <w:szCs w:val="22"/>
        </w:rPr>
        <w:t>.</w:t>
      </w:r>
    </w:p>
    <w:p w:rsidR="007436A4" w:rsidRPr="00725FEE" w:rsidRDefault="007436A4" w:rsidP="007436A4">
      <w:pPr>
        <w:tabs>
          <w:tab w:val="left" w:pos="2520"/>
        </w:tabs>
        <w:jc w:val="both"/>
        <w:rPr>
          <w:rFonts w:ascii="Noto Sans" w:hAnsi="Noto Sans" w:cs="Noto Sans"/>
          <w:b/>
          <w:sz w:val="22"/>
          <w:szCs w:val="22"/>
        </w:rPr>
      </w:pPr>
    </w:p>
    <w:p w:rsidR="007436A4" w:rsidRPr="00725FEE" w:rsidRDefault="007436A4" w:rsidP="007436A4">
      <w:pPr>
        <w:tabs>
          <w:tab w:val="left" w:pos="2520"/>
        </w:tabs>
        <w:jc w:val="both"/>
        <w:rPr>
          <w:rFonts w:ascii="Noto Sans" w:eastAsia="Cambria" w:hAnsi="Noto Sans" w:cs="Noto Sans"/>
          <w:sz w:val="22"/>
          <w:szCs w:val="22"/>
        </w:rPr>
      </w:pPr>
      <w:r w:rsidRPr="00725FEE">
        <w:rPr>
          <w:rFonts w:ascii="Noto Sans" w:hAnsi="Noto Sans" w:cs="Noto Sans"/>
          <w:b/>
          <w:sz w:val="22"/>
          <w:szCs w:val="22"/>
        </w:rPr>
        <w:t xml:space="preserve">TRIGÉSIMA </w:t>
      </w:r>
      <w:r>
        <w:rPr>
          <w:rFonts w:ascii="Noto Sans" w:hAnsi="Noto Sans" w:cs="Noto Sans"/>
          <w:b/>
          <w:sz w:val="22"/>
          <w:szCs w:val="22"/>
        </w:rPr>
        <w:t>SEGUNDA</w:t>
      </w:r>
      <w:r w:rsidRPr="00725FEE">
        <w:rPr>
          <w:rFonts w:ascii="Noto Sans" w:hAnsi="Noto Sans" w:cs="Noto Sans"/>
          <w:b/>
          <w:sz w:val="22"/>
          <w:szCs w:val="22"/>
        </w:rPr>
        <w:t>.- Conciliación. LAS PARTES</w:t>
      </w:r>
      <w:r w:rsidRPr="00725FEE">
        <w:rPr>
          <w:rFonts w:ascii="Noto Sans" w:hAnsi="Noto Sans" w:cs="Noto Sans"/>
          <w:sz w:val="22"/>
          <w:szCs w:val="22"/>
        </w:rPr>
        <w:t xml:space="preserve"> </w:t>
      </w:r>
      <w:r w:rsidRPr="00725FEE">
        <w:rPr>
          <w:rFonts w:ascii="Noto Sans" w:eastAsia="Cambria" w:hAnsi="Noto Sans" w:cs="Noto Sans"/>
          <w:sz w:val="22"/>
          <w:szCs w:val="22"/>
        </w:rPr>
        <w:t xml:space="preserve">acuerdan que para el caso de que se presenten desavenencias derivadas de la ejecución y cumplimiento del presente contrato se someterán al procedimiento de conciliación establecido en los artículos </w:t>
      </w:r>
      <w:r>
        <w:rPr>
          <w:rFonts w:ascii="Noto Sans" w:eastAsia="Cambria" w:hAnsi="Noto Sans" w:cs="Noto Sans"/>
          <w:sz w:val="22"/>
          <w:szCs w:val="22"/>
        </w:rPr>
        <w:t>109</w:t>
      </w:r>
      <w:r w:rsidRPr="00725FEE">
        <w:rPr>
          <w:rFonts w:ascii="Noto Sans" w:eastAsia="Cambria" w:hAnsi="Noto Sans" w:cs="Noto Sans"/>
          <w:sz w:val="22"/>
          <w:szCs w:val="22"/>
        </w:rPr>
        <w:t xml:space="preserve">, </w:t>
      </w:r>
      <w:r>
        <w:rPr>
          <w:rFonts w:ascii="Noto Sans" w:eastAsia="Cambria" w:hAnsi="Noto Sans" w:cs="Noto Sans"/>
          <w:sz w:val="22"/>
          <w:szCs w:val="22"/>
        </w:rPr>
        <w:t>110</w:t>
      </w:r>
      <w:r w:rsidRPr="00725FEE">
        <w:rPr>
          <w:rFonts w:ascii="Noto Sans" w:eastAsia="Cambria" w:hAnsi="Noto Sans" w:cs="Noto Sans"/>
          <w:sz w:val="22"/>
          <w:szCs w:val="22"/>
        </w:rPr>
        <w:t xml:space="preserve">, </w:t>
      </w:r>
      <w:r>
        <w:rPr>
          <w:rFonts w:ascii="Noto Sans" w:eastAsia="Cambria" w:hAnsi="Noto Sans" w:cs="Noto Sans"/>
          <w:sz w:val="22"/>
          <w:szCs w:val="22"/>
        </w:rPr>
        <w:t>111 Y 112</w:t>
      </w:r>
      <w:r w:rsidRPr="00725FEE">
        <w:rPr>
          <w:rFonts w:ascii="Noto Sans" w:eastAsia="Cambria" w:hAnsi="Noto Sans" w:cs="Noto Sans"/>
          <w:sz w:val="22"/>
          <w:szCs w:val="22"/>
        </w:rPr>
        <w:t xml:space="preserve"> de la Ley de Adquisiciones, Arrendamientos y Servicios del Sector Público, y 126 al 136 de su Reglamento y al Decreto por el que se establecen las acciones administrativas que deberá implementar la Administración Pública Federal para llevar a cabo la conciliación o la celebración de convenios o acuerdos previstos en las leyes respectivas como medios alternativos de solución de controversias, publicado en el Diario Oficial de la Federación el 29 de abril de 2016.</w:t>
      </w:r>
    </w:p>
    <w:p w:rsidR="007436A4" w:rsidRPr="00725FEE" w:rsidRDefault="007436A4" w:rsidP="007436A4">
      <w:pPr>
        <w:tabs>
          <w:tab w:val="left" w:pos="2520"/>
        </w:tabs>
        <w:jc w:val="both"/>
        <w:rPr>
          <w:rFonts w:ascii="Noto Sans" w:eastAsia="Cambria" w:hAnsi="Noto Sans" w:cs="Noto Sans"/>
          <w:sz w:val="22"/>
          <w:szCs w:val="22"/>
        </w:rPr>
      </w:pPr>
    </w:p>
    <w:p w:rsidR="007436A4" w:rsidRPr="00725FEE" w:rsidRDefault="007436A4" w:rsidP="007436A4">
      <w:pPr>
        <w:tabs>
          <w:tab w:val="left" w:pos="2520"/>
        </w:tabs>
        <w:jc w:val="both"/>
        <w:rPr>
          <w:rFonts w:ascii="Noto Sans" w:eastAsia="Cambria" w:hAnsi="Noto Sans" w:cs="Noto Sans"/>
          <w:sz w:val="22"/>
          <w:szCs w:val="22"/>
        </w:rPr>
      </w:pPr>
      <w:r w:rsidRPr="00725FEE">
        <w:rPr>
          <w:rFonts w:ascii="Noto Sans" w:eastAsia="Cambria" w:hAnsi="Noto Sans" w:cs="Noto Sans"/>
          <w:sz w:val="22"/>
          <w:szCs w:val="22"/>
        </w:rPr>
        <w:t>La solicitud de conciliación se presentará mediante escrito, el cual contendrá los requisitos contenidos en el artículo 15 de la Ley Federal de Procedimiento Administrativo, además, hará referencia al número de contrato, al servidor público encargado de su administración, objeto, vigencia y monto del contrato, señalando, en su caso, sobre la existencia de convenios modificatorios, debiendo adjuntar copia de los instrumentos consensuales debidamente suscritos.</w:t>
      </w:r>
    </w:p>
    <w:p w:rsidR="007436A4" w:rsidRPr="00725FEE" w:rsidRDefault="007436A4" w:rsidP="007436A4">
      <w:pPr>
        <w:jc w:val="both"/>
        <w:rPr>
          <w:rFonts w:ascii="Noto Sans" w:eastAsia="Times New Roman" w:hAnsi="Noto Sans" w:cs="Noto Sans"/>
          <w:b/>
          <w:bCs/>
          <w:sz w:val="22"/>
          <w:szCs w:val="22"/>
        </w:rPr>
      </w:pP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
          <w:bCs/>
          <w:sz w:val="22"/>
          <w:szCs w:val="22"/>
        </w:rPr>
        <w:t xml:space="preserve">TRIGÉSIMA </w:t>
      </w:r>
      <w:r>
        <w:rPr>
          <w:rFonts w:ascii="Noto Sans" w:eastAsia="Times New Roman" w:hAnsi="Noto Sans" w:cs="Noto Sans"/>
          <w:b/>
          <w:bCs/>
          <w:sz w:val="22"/>
          <w:szCs w:val="22"/>
        </w:rPr>
        <w:t>TERCERA</w:t>
      </w:r>
      <w:r w:rsidRPr="00725FEE">
        <w:rPr>
          <w:rFonts w:ascii="Noto Sans" w:eastAsia="Times New Roman" w:hAnsi="Noto Sans" w:cs="Noto Sans"/>
          <w:bCs/>
          <w:sz w:val="22"/>
          <w:szCs w:val="22"/>
        </w:rPr>
        <w:t xml:space="preserve">. </w:t>
      </w:r>
      <w:r w:rsidRPr="00725FEE">
        <w:rPr>
          <w:rFonts w:ascii="Noto Sans" w:eastAsia="Times New Roman" w:hAnsi="Noto Sans" w:cs="Noto Sans"/>
          <w:b/>
          <w:bCs/>
          <w:sz w:val="22"/>
          <w:szCs w:val="22"/>
        </w:rPr>
        <w:t>Domicilios</w:t>
      </w:r>
      <w:r w:rsidRPr="00725FEE">
        <w:rPr>
          <w:rFonts w:ascii="Noto Sans" w:eastAsia="Times New Roman" w:hAnsi="Noto Sans" w:cs="Noto Sans"/>
          <w:bCs/>
          <w:sz w:val="22"/>
          <w:szCs w:val="22"/>
        </w:rPr>
        <w:t xml:space="preserve">. </w:t>
      </w:r>
      <w:r w:rsidRPr="00725FEE">
        <w:rPr>
          <w:rFonts w:ascii="Noto Sans" w:hAnsi="Noto Sans" w:cs="Noto Sans"/>
          <w:b/>
          <w:sz w:val="22"/>
          <w:szCs w:val="22"/>
        </w:rPr>
        <w:t>“LAS PARTES”</w:t>
      </w:r>
      <w:r w:rsidRPr="00725FEE">
        <w:rPr>
          <w:rFonts w:ascii="Noto Sans" w:hAnsi="Noto Sans" w:cs="Noto Sans"/>
          <w:sz w:val="22"/>
          <w:szCs w:val="22"/>
        </w:rPr>
        <w:t xml:space="preserve"> señalan como sus domicilios legales para todos los efectos a que haya lugar y que se relacionan en el presente </w:t>
      </w:r>
      <w:r w:rsidRPr="00725FEE">
        <w:rPr>
          <w:rFonts w:ascii="Noto Sans" w:eastAsia="Cambria" w:hAnsi="Noto Sans" w:cs="Noto Sans"/>
          <w:sz w:val="22"/>
          <w:szCs w:val="22"/>
        </w:rPr>
        <w:t>contrato</w:t>
      </w:r>
      <w:r w:rsidRPr="00725FEE">
        <w:rPr>
          <w:rFonts w:ascii="Noto Sans" w:hAnsi="Noto Sans" w:cs="Noto Sans"/>
          <w:sz w:val="22"/>
          <w:szCs w:val="22"/>
        </w:rPr>
        <w:t>,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y sus correlativos en los Estados de la República Mexicana.</w:t>
      </w:r>
    </w:p>
    <w:p w:rsidR="007436A4" w:rsidRPr="00725FEE"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
          <w:bCs/>
          <w:sz w:val="22"/>
          <w:szCs w:val="22"/>
        </w:rPr>
        <w:t xml:space="preserve">TRIGÉSIMA </w:t>
      </w:r>
      <w:r>
        <w:rPr>
          <w:rFonts w:ascii="Noto Sans" w:eastAsia="Times New Roman" w:hAnsi="Noto Sans" w:cs="Noto Sans"/>
          <w:b/>
          <w:bCs/>
          <w:sz w:val="22"/>
          <w:szCs w:val="22"/>
        </w:rPr>
        <w:t>CUARTA</w:t>
      </w:r>
      <w:r w:rsidRPr="00725FEE">
        <w:rPr>
          <w:rFonts w:ascii="Noto Sans" w:eastAsia="Times New Roman" w:hAnsi="Noto Sans" w:cs="Noto Sans"/>
          <w:bCs/>
          <w:sz w:val="22"/>
          <w:szCs w:val="22"/>
        </w:rPr>
        <w:t xml:space="preserve">. </w:t>
      </w:r>
      <w:r w:rsidRPr="00725FEE">
        <w:rPr>
          <w:rFonts w:ascii="Noto Sans" w:eastAsia="Times New Roman" w:hAnsi="Noto Sans" w:cs="Noto Sans"/>
          <w:b/>
          <w:bCs/>
          <w:sz w:val="22"/>
          <w:szCs w:val="22"/>
        </w:rPr>
        <w:t>Legislación aplicable</w:t>
      </w:r>
      <w:r w:rsidRPr="00725FEE">
        <w:rPr>
          <w:rFonts w:ascii="Noto Sans" w:eastAsia="Times New Roman" w:hAnsi="Noto Sans" w:cs="Noto Sans"/>
          <w:bCs/>
          <w:sz w:val="22"/>
          <w:szCs w:val="22"/>
        </w:rPr>
        <w:t xml:space="preserve">. </w:t>
      </w:r>
      <w:r w:rsidRPr="00725FEE">
        <w:rPr>
          <w:rFonts w:ascii="Noto Sans" w:hAnsi="Noto Sans" w:cs="Noto Sans"/>
          <w:b/>
          <w:sz w:val="22"/>
          <w:szCs w:val="22"/>
        </w:rPr>
        <w:t xml:space="preserve">LAS PARTES </w:t>
      </w:r>
      <w:r w:rsidRPr="00725FEE">
        <w:rPr>
          <w:rFonts w:ascii="Noto Sans" w:hAnsi="Noto Sans" w:cs="Noto Sans"/>
          <w:sz w:val="22"/>
          <w:szCs w:val="22"/>
        </w:rPr>
        <w:t>se obligan a sujetarse estrictamente para la prestación de los servicios, objeto del presente contrato a todas y cada una de las cláusulas que lo integran, así como la cotización y el requerimiento asociado a ésta, a la Ley de Adquisiciones, Arrendamientos y Servicios del Sector Público, su Reglamento; al Código Civil Federal; la Ley Federal de Procedimiento Administrativo; al Código Federal de Procedimientos Civiles; a la Ley Federal de Presupuesto y Responsabilidad Hacendaria y su Reglamento, el Acuerdo por el que se expide el protocolo de actuación en materia de contrataciones públicas, otorgamiento y prórroga de licencias, permisos, autorizaciones y concesiones y a las demás disposiciones jurídicas aplicables.</w:t>
      </w:r>
    </w:p>
    <w:p w:rsidR="007436A4" w:rsidRPr="00725FEE" w:rsidRDefault="007436A4" w:rsidP="007436A4">
      <w:pPr>
        <w:ind w:right="49"/>
        <w:jc w:val="both"/>
        <w:rPr>
          <w:rFonts w:ascii="Noto Sans" w:eastAsia="Times New Roman" w:hAnsi="Noto Sans" w:cs="Noto Sans"/>
          <w:bCs/>
          <w:sz w:val="22"/>
          <w:szCs w:val="22"/>
        </w:rPr>
      </w:pPr>
      <w:r w:rsidRPr="00725FEE">
        <w:rPr>
          <w:rFonts w:ascii="Noto Sans" w:eastAsia="Times New Roman" w:hAnsi="Noto Sans" w:cs="Noto Sans"/>
          <w:b/>
          <w:bCs/>
          <w:sz w:val="22"/>
          <w:szCs w:val="22"/>
        </w:rPr>
        <w:t>TRIGÉSIMA</w:t>
      </w:r>
      <w:r>
        <w:rPr>
          <w:rFonts w:ascii="Noto Sans" w:eastAsia="Times New Roman" w:hAnsi="Noto Sans" w:cs="Noto Sans"/>
          <w:b/>
          <w:bCs/>
          <w:sz w:val="22"/>
          <w:szCs w:val="22"/>
        </w:rPr>
        <w:t xml:space="preserve"> QUINTA</w:t>
      </w:r>
      <w:r w:rsidRPr="00725FEE">
        <w:rPr>
          <w:rFonts w:ascii="Noto Sans" w:eastAsia="Times New Roman" w:hAnsi="Noto Sans" w:cs="Noto Sans"/>
          <w:bCs/>
          <w:sz w:val="22"/>
          <w:szCs w:val="22"/>
        </w:rPr>
        <w:t xml:space="preserve">. </w:t>
      </w:r>
      <w:r w:rsidRPr="00725FEE">
        <w:rPr>
          <w:rFonts w:ascii="Noto Sans" w:eastAsia="Times New Roman" w:hAnsi="Noto Sans" w:cs="Noto Sans"/>
          <w:b/>
          <w:bCs/>
          <w:sz w:val="22"/>
          <w:szCs w:val="22"/>
        </w:rPr>
        <w:t>Patentes, marcas y derechos de autor</w:t>
      </w:r>
      <w:r w:rsidRPr="00725FEE">
        <w:rPr>
          <w:rFonts w:ascii="Noto Sans" w:eastAsia="Times New Roman" w:hAnsi="Noto Sans" w:cs="Noto Sans"/>
          <w:bCs/>
          <w:sz w:val="22"/>
          <w:szCs w:val="22"/>
        </w:rPr>
        <w:t xml:space="preserve">. El </w:t>
      </w:r>
      <w:r w:rsidRPr="00725FEE">
        <w:rPr>
          <w:rFonts w:ascii="Noto Sans" w:eastAsia="Times New Roman" w:hAnsi="Noto Sans" w:cs="Noto Sans"/>
          <w:b/>
          <w:bCs/>
          <w:sz w:val="22"/>
          <w:szCs w:val="22"/>
        </w:rPr>
        <w:t>PROVEEDOR</w:t>
      </w:r>
      <w:r w:rsidRPr="00725FEE">
        <w:rPr>
          <w:rFonts w:ascii="Noto Sans" w:eastAsia="Times New Roman" w:hAnsi="Noto Sans" w:cs="Noto Sans"/>
          <w:bCs/>
          <w:sz w:val="22"/>
          <w:szCs w:val="22"/>
        </w:rPr>
        <w:t xml:space="preserve"> asume la responsabilidad total para el caso, de que al prestar los servicios objeto de este </w:t>
      </w:r>
      <w:r w:rsidRPr="00725FEE">
        <w:rPr>
          <w:rFonts w:ascii="Noto Sans" w:eastAsia="Times New Roman" w:hAnsi="Noto Sans" w:cs="Noto Sans"/>
          <w:bCs/>
          <w:sz w:val="22"/>
          <w:szCs w:val="22"/>
        </w:rPr>
        <w:lastRenderedPageBreak/>
        <w:t xml:space="preserve">contrato a </w:t>
      </w:r>
      <w:r w:rsidRPr="00725FEE">
        <w:rPr>
          <w:rFonts w:ascii="Noto Sans" w:eastAsia="Times New Roman" w:hAnsi="Noto Sans" w:cs="Noto Sans"/>
          <w:b/>
          <w:bCs/>
          <w:sz w:val="22"/>
          <w:szCs w:val="22"/>
        </w:rPr>
        <w:t>ASIPONA DOS BOCAS</w:t>
      </w:r>
      <w:r w:rsidRPr="00725FEE">
        <w:rPr>
          <w:rFonts w:ascii="Noto Sans" w:eastAsia="Times New Roman" w:hAnsi="Noto Sans" w:cs="Noto Sans"/>
          <w:bCs/>
          <w:sz w:val="22"/>
          <w:szCs w:val="22"/>
        </w:rPr>
        <w:t xml:space="preserve">, infrinja patentes, marcas o derechos de autor, obligándose a responder personal e ilimitadamente de los daños y perjuicios que pudiera ocasionar, liberando a </w:t>
      </w:r>
      <w:r w:rsidRPr="00725FEE">
        <w:rPr>
          <w:rFonts w:ascii="Noto Sans" w:eastAsia="Times New Roman" w:hAnsi="Noto Sans" w:cs="Noto Sans"/>
          <w:b/>
          <w:bCs/>
          <w:sz w:val="22"/>
          <w:szCs w:val="22"/>
        </w:rPr>
        <w:t xml:space="preserve">ASIPONA DOS BOCAS </w:t>
      </w:r>
      <w:r w:rsidRPr="00725FEE">
        <w:rPr>
          <w:rFonts w:ascii="Noto Sans" w:eastAsia="Times New Roman" w:hAnsi="Noto Sans" w:cs="Noto Sans"/>
          <w:bCs/>
          <w:sz w:val="22"/>
          <w:szCs w:val="22"/>
        </w:rPr>
        <w:t>o a terceros de toda responsabilidad.</w:t>
      </w:r>
    </w:p>
    <w:p w:rsidR="007436A4" w:rsidRPr="00725FEE" w:rsidRDefault="007436A4" w:rsidP="007436A4">
      <w:pPr>
        <w:ind w:right="49"/>
        <w:jc w:val="both"/>
        <w:rPr>
          <w:rFonts w:ascii="Noto Sans" w:eastAsia="Times New Roman" w:hAnsi="Noto Sans" w:cs="Noto Sans"/>
          <w:bCs/>
          <w:sz w:val="22"/>
          <w:szCs w:val="22"/>
        </w:rPr>
      </w:pPr>
    </w:p>
    <w:p w:rsidR="007436A4" w:rsidRPr="00725FEE" w:rsidRDefault="007436A4" w:rsidP="007436A4">
      <w:pPr>
        <w:jc w:val="both"/>
        <w:rPr>
          <w:rFonts w:ascii="Noto Sans" w:eastAsia="Times New Roman" w:hAnsi="Noto Sans" w:cs="Noto Sans"/>
          <w:bCs/>
          <w:sz w:val="22"/>
          <w:szCs w:val="22"/>
        </w:rPr>
      </w:pPr>
      <w:r w:rsidRPr="00725FEE">
        <w:rPr>
          <w:rFonts w:ascii="Noto Sans" w:eastAsia="Times New Roman" w:hAnsi="Noto Sans" w:cs="Noto Sans"/>
          <w:bCs/>
          <w:sz w:val="22"/>
          <w:szCs w:val="22"/>
        </w:rPr>
        <w:t>En caso de violación en materia de derechos inherentes a la propiedad intelectual, la responsabilidad estará a cargo del PROVEEDOR, salvo que exista impedimento.</w:t>
      </w:r>
    </w:p>
    <w:p w:rsidR="007436A4" w:rsidRPr="00725FEE" w:rsidRDefault="007436A4" w:rsidP="007436A4">
      <w:pPr>
        <w:jc w:val="both"/>
        <w:rPr>
          <w:rFonts w:ascii="Noto Sans" w:eastAsia="Times New Roman" w:hAnsi="Noto Sans" w:cs="Noto Sans"/>
          <w:bCs/>
          <w:sz w:val="22"/>
          <w:szCs w:val="22"/>
        </w:rPr>
      </w:pPr>
    </w:p>
    <w:p w:rsidR="007436A4" w:rsidRDefault="007436A4" w:rsidP="007436A4">
      <w:pPr>
        <w:jc w:val="both"/>
        <w:rPr>
          <w:rFonts w:ascii="Noto Sans" w:eastAsia="Times New Roman" w:hAnsi="Noto Sans" w:cs="Noto Sans"/>
          <w:bCs/>
          <w:sz w:val="22"/>
          <w:szCs w:val="22"/>
        </w:rPr>
      </w:pPr>
      <w:r w:rsidRPr="00725FEE">
        <w:rPr>
          <w:rFonts w:ascii="Noto Sans" w:eastAsia="Times New Roman" w:hAnsi="Noto Sans" w:cs="Noto Sans"/>
          <w:bCs/>
          <w:sz w:val="22"/>
          <w:szCs w:val="22"/>
        </w:rPr>
        <w:t xml:space="preserve">Los derechos inherentes a la propiedad intelectual, que se deriven de los servicios, invariablemente se constituirán a favor de la </w:t>
      </w:r>
      <w:r w:rsidRPr="00725FEE">
        <w:rPr>
          <w:rFonts w:ascii="Noto Sans" w:eastAsia="Times New Roman" w:hAnsi="Noto Sans" w:cs="Noto Sans"/>
          <w:b/>
          <w:bCs/>
          <w:sz w:val="22"/>
          <w:szCs w:val="22"/>
        </w:rPr>
        <w:t>ASIPONA DOS BOCAS</w:t>
      </w:r>
      <w:r w:rsidRPr="00725FEE">
        <w:rPr>
          <w:rFonts w:ascii="Noto Sans" w:eastAsia="Times New Roman" w:hAnsi="Noto Sans" w:cs="Noto Sans"/>
          <w:bCs/>
          <w:sz w:val="22"/>
          <w:szCs w:val="22"/>
        </w:rPr>
        <w:t>, según corresponda, en términos de las disposiciones legales aplicables.</w:t>
      </w:r>
    </w:p>
    <w:p w:rsidR="007436A4" w:rsidRPr="00725FEE" w:rsidRDefault="007436A4" w:rsidP="007436A4">
      <w:pPr>
        <w:jc w:val="both"/>
        <w:rPr>
          <w:rFonts w:ascii="Noto Sans" w:eastAsia="Times New Roman" w:hAnsi="Noto Sans" w:cs="Noto Sans"/>
          <w:bCs/>
          <w:sz w:val="22"/>
          <w:szCs w:val="22"/>
        </w:rPr>
      </w:pPr>
    </w:p>
    <w:p w:rsidR="007436A4" w:rsidRPr="00725FEE" w:rsidRDefault="007436A4" w:rsidP="007436A4">
      <w:pPr>
        <w:jc w:val="both"/>
        <w:rPr>
          <w:rFonts w:ascii="Noto Sans" w:eastAsia="Times New Roman" w:hAnsi="Noto Sans" w:cs="Noto Sans"/>
          <w:bCs/>
          <w:sz w:val="22"/>
          <w:szCs w:val="22"/>
        </w:rPr>
      </w:pPr>
      <w:r w:rsidRPr="00725FEE">
        <w:rPr>
          <w:rFonts w:ascii="Noto Sans" w:hAnsi="Noto Sans" w:cs="Noto Sans"/>
          <w:sz w:val="22"/>
          <w:szCs w:val="22"/>
        </w:rPr>
        <w:t xml:space="preserve">El </w:t>
      </w:r>
      <w:r w:rsidRPr="00725FEE">
        <w:rPr>
          <w:rFonts w:ascii="Noto Sans" w:hAnsi="Noto Sans" w:cs="Noto Sans"/>
          <w:b/>
          <w:sz w:val="22"/>
          <w:szCs w:val="22"/>
        </w:rPr>
        <w:t>PROVEEDOR</w:t>
      </w:r>
      <w:r w:rsidRPr="00725FEE">
        <w:rPr>
          <w:rFonts w:ascii="Noto Sans" w:hAnsi="Noto Sans" w:cs="Noto Sans"/>
          <w:sz w:val="22"/>
          <w:szCs w:val="22"/>
        </w:rPr>
        <w:t>, será el único responsable del uso de las l</w:t>
      </w:r>
      <w:r w:rsidRPr="00725FEE">
        <w:rPr>
          <w:rFonts w:ascii="Noto Sans" w:eastAsiaTheme="minorHAnsi" w:hAnsi="Noto Sans" w:cs="Noto Sans"/>
          <w:color w:val="000000"/>
          <w:sz w:val="22"/>
          <w:szCs w:val="22"/>
        </w:rPr>
        <w:t>icencias, autorizaciones y permisos que requiera para la prestación de los servicios referidos en el presente CONTRATO.</w:t>
      </w:r>
    </w:p>
    <w:p w:rsidR="007436A4" w:rsidRPr="00725FEE" w:rsidRDefault="007436A4" w:rsidP="007436A4">
      <w:pPr>
        <w:jc w:val="both"/>
        <w:rPr>
          <w:rFonts w:ascii="Noto Sans" w:eastAsia="Times New Roman" w:hAnsi="Noto Sans" w:cs="Noto Sans"/>
          <w:b/>
          <w:bCs/>
          <w:sz w:val="22"/>
          <w:szCs w:val="22"/>
        </w:rPr>
      </w:pPr>
    </w:p>
    <w:p w:rsidR="007436A4" w:rsidRPr="00725FEE" w:rsidRDefault="007436A4" w:rsidP="007436A4">
      <w:pPr>
        <w:tabs>
          <w:tab w:val="left" w:pos="2340"/>
        </w:tabs>
        <w:jc w:val="both"/>
        <w:rPr>
          <w:rFonts w:ascii="Noto Sans" w:hAnsi="Noto Sans" w:cs="Noto Sans"/>
          <w:sz w:val="22"/>
          <w:szCs w:val="22"/>
        </w:rPr>
      </w:pPr>
      <w:r w:rsidRPr="00725FEE">
        <w:rPr>
          <w:rFonts w:ascii="Noto Sans" w:hAnsi="Noto Sans" w:cs="Noto Sans"/>
          <w:sz w:val="22"/>
          <w:szCs w:val="22"/>
        </w:rPr>
        <w:t xml:space="preserve">En tal virtud, </w:t>
      </w:r>
      <w:r w:rsidRPr="00725FEE">
        <w:rPr>
          <w:rFonts w:ascii="Noto Sans" w:hAnsi="Noto Sans" w:cs="Noto Sans"/>
          <w:b/>
          <w:sz w:val="22"/>
          <w:szCs w:val="22"/>
        </w:rPr>
        <w:t>EL PROVEEDOR</w:t>
      </w:r>
      <w:r w:rsidRPr="00725FEE">
        <w:rPr>
          <w:rFonts w:ascii="Noto Sans" w:hAnsi="Noto Sans" w:cs="Noto Sans"/>
          <w:sz w:val="22"/>
          <w:szCs w:val="22"/>
        </w:rPr>
        <w:t xml:space="preserve"> manifiesta en este acto bajo protesta de decir verdad, no encontrarse en ninguno de los supuestos de infracción administrativa y/o delito establecidos en la Ley Federal del Derecho de Autor ni en la Ley de la Propiedad Industrial.</w:t>
      </w:r>
    </w:p>
    <w:p w:rsidR="007436A4" w:rsidRPr="00725FEE" w:rsidRDefault="007436A4" w:rsidP="007436A4">
      <w:pPr>
        <w:tabs>
          <w:tab w:val="left" w:pos="2340"/>
        </w:tabs>
        <w:jc w:val="both"/>
        <w:rPr>
          <w:rFonts w:ascii="Noto Sans" w:hAnsi="Noto Sans" w:cs="Noto Sans"/>
          <w:sz w:val="22"/>
          <w:szCs w:val="22"/>
        </w:rPr>
      </w:pPr>
    </w:p>
    <w:p w:rsidR="007436A4" w:rsidRPr="00725FEE" w:rsidRDefault="007436A4" w:rsidP="007436A4">
      <w:pPr>
        <w:tabs>
          <w:tab w:val="left" w:pos="2340"/>
        </w:tabs>
        <w:jc w:val="both"/>
        <w:rPr>
          <w:rFonts w:ascii="Noto Sans" w:hAnsi="Noto Sans" w:cs="Noto Sans"/>
          <w:sz w:val="22"/>
          <w:szCs w:val="22"/>
        </w:rPr>
      </w:pPr>
      <w:r w:rsidRPr="00725FEE">
        <w:rPr>
          <w:rFonts w:ascii="Noto Sans" w:hAnsi="Noto Sans" w:cs="Noto Sans"/>
          <w:sz w:val="22"/>
          <w:szCs w:val="22"/>
        </w:rPr>
        <w:t xml:space="preserve">En caso de que sobreviniera alguna reclamación en contra de </w:t>
      </w:r>
      <w:r w:rsidRPr="00725FEE">
        <w:rPr>
          <w:rFonts w:ascii="Noto Sans" w:hAnsi="Noto Sans" w:cs="Noto Sans"/>
          <w:b/>
          <w:sz w:val="22"/>
          <w:szCs w:val="22"/>
        </w:rPr>
        <w:t>LA ASIPONA DOS BOCAS</w:t>
      </w:r>
      <w:r w:rsidRPr="00725FEE">
        <w:rPr>
          <w:rFonts w:ascii="Noto Sans" w:hAnsi="Noto Sans" w:cs="Noto Sans"/>
          <w:sz w:val="22"/>
          <w:szCs w:val="22"/>
        </w:rPr>
        <w:t xml:space="preserve">, por cualquiera de las causas antes mencionadas, la única obligación de ésta será la de dar aviso en el domicilio previsto en el apartado de Declaraciones de este instrumento a </w:t>
      </w:r>
      <w:r w:rsidRPr="00725FEE">
        <w:rPr>
          <w:rFonts w:ascii="Noto Sans" w:hAnsi="Noto Sans" w:cs="Noto Sans"/>
          <w:b/>
          <w:sz w:val="22"/>
          <w:szCs w:val="22"/>
        </w:rPr>
        <w:t>EL PROVEEDOR</w:t>
      </w:r>
      <w:r w:rsidRPr="00725FEE">
        <w:rPr>
          <w:rFonts w:ascii="Noto Sans" w:hAnsi="Noto Sans" w:cs="Noto Sans"/>
          <w:sz w:val="22"/>
          <w:szCs w:val="22"/>
        </w:rPr>
        <w:t xml:space="preserve">, para que éste, utilizando los medios correspondientes al caso, garantice salvaguardar a </w:t>
      </w:r>
      <w:r w:rsidRPr="00725FEE">
        <w:rPr>
          <w:rFonts w:ascii="Noto Sans" w:hAnsi="Noto Sans" w:cs="Noto Sans"/>
          <w:b/>
          <w:sz w:val="22"/>
          <w:szCs w:val="22"/>
        </w:rPr>
        <w:t>LA ASIPONA DOS BOCAS</w:t>
      </w:r>
      <w:r w:rsidRPr="00725FEE">
        <w:rPr>
          <w:rFonts w:ascii="Noto Sans" w:hAnsi="Noto Sans" w:cs="Noto Sans"/>
          <w:sz w:val="22"/>
          <w:szCs w:val="22"/>
        </w:rPr>
        <w:t xml:space="preserve"> de cualquier controversia, liberándole de toda responsabilidad de carácter civil, penal, mercantil, fiscal o de cualquier otra índole.</w:t>
      </w:r>
    </w:p>
    <w:p w:rsidR="007436A4" w:rsidRPr="00725FEE" w:rsidRDefault="007436A4" w:rsidP="007436A4">
      <w:pPr>
        <w:tabs>
          <w:tab w:val="left" w:pos="2340"/>
        </w:tabs>
        <w:jc w:val="both"/>
        <w:rPr>
          <w:rFonts w:ascii="Noto Sans" w:hAnsi="Noto Sans" w:cs="Noto Sans"/>
          <w:b/>
          <w:sz w:val="22"/>
          <w:szCs w:val="22"/>
          <w:highlight w:val="yellow"/>
        </w:rPr>
      </w:pPr>
      <w:r w:rsidRPr="00725FEE">
        <w:rPr>
          <w:rFonts w:ascii="Noto Sans" w:hAnsi="Noto Sans" w:cs="Noto Sans"/>
          <w:b/>
          <w:sz w:val="22"/>
          <w:szCs w:val="22"/>
          <w:highlight w:val="yellow"/>
        </w:rPr>
        <w:t xml:space="preserve"> </w:t>
      </w:r>
    </w:p>
    <w:p w:rsidR="007436A4" w:rsidRPr="00725FEE" w:rsidRDefault="007436A4" w:rsidP="007436A4">
      <w:pPr>
        <w:jc w:val="both"/>
        <w:rPr>
          <w:rFonts w:ascii="Noto Sans" w:eastAsia="Times New Roman" w:hAnsi="Noto Sans" w:cs="Noto Sans"/>
          <w:b/>
          <w:bCs/>
          <w:sz w:val="22"/>
          <w:szCs w:val="22"/>
        </w:rPr>
      </w:pPr>
      <w:r w:rsidRPr="00725FEE">
        <w:rPr>
          <w:rFonts w:ascii="Noto Sans" w:hAnsi="Noto Sans" w:cs="Noto Sans"/>
          <w:sz w:val="22"/>
          <w:szCs w:val="22"/>
        </w:rPr>
        <w:t xml:space="preserve">En caso de que </w:t>
      </w:r>
      <w:r w:rsidRPr="00725FEE">
        <w:rPr>
          <w:rFonts w:ascii="Noto Sans" w:hAnsi="Noto Sans" w:cs="Noto Sans"/>
          <w:b/>
          <w:sz w:val="22"/>
          <w:szCs w:val="22"/>
        </w:rPr>
        <w:t xml:space="preserve">LA ASIPONA DOS BOCAS </w:t>
      </w:r>
      <w:r w:rsidRPr="00725FEE">
        <w:rPr>
          <w:rFonts w:ascii="Noto Sans" w:hAnsi="Noto Sans" w:cs="Noto Sans"/>
          <w:sz w:val="22"/>
          <w:szCs w:val="22"/>
        </w:rPr>
        <w:t xml:space="preserve">tuviese que erogar recursos por cualquiera de estos conceptos, </w:t>
      </w:r>
      <w:r w:rsidRPr="00725FEE">
        <w:rPr>
          <w:rFonts w:ascii="Noto Sans" w:hAnsi="Noto Sans" w:cs="Noto Sans"/>
          <w:b/>
          <w:sz w:val="22"/>
          <w:szCs w:val="22"/>
        </w:rPr>
        <w:t>EL PROVEEDOR</w:t>
      </w:r>
      <w:r w:rsidRPr="00725FEE">
        <w:rPr>
          <w:rFonts w:ascii="Noto Sans" w:hAnsi="Noto Sans" w:cs="Noto Sans"/>
          <w:sz w:val="22"/>
          <w:szCs w:val="22"/>
        </w:rPr>
        <w:t xml:space="preserve"> se obliga a reembolsar de manera inmediata los recursos erogados por </w:t>
      </w:r>
      <w:r w:rsidRPr="00725FEE">
        <w:rPr>
          <w:rFonts w:ascii="Noto Sans" w:hAnsi="Noto Sans" w:cs="Noto Sans"/>
          <w:b/>
          <w:sz w:val="22"/>
          <w:szCs w:val="22"/>
        </w:rPr>
        <w:t>LA ASIPONA DOS BOCAS</w:t>
      </w:r>
      <w:r w:rsidRPr="00725FEE">
        <w:rPr>
          <w:rFonts w:ascii="Noto Sans" w:hAnsi="Noto Sans" w:cs="Noto Sans"/>
          <w:sz w:val="22"/>
          <w:szCs w:val="22"/>
        </w:rPr>
        <w:t>.</w:t>
      </w:r>
    </w:p>
    <w:p w:rsidR="007436A4" w:rsidRPr="00725FEE" w:rsidRDefault="007436A4" w:rsidP="007436A4">
      <w:pPr>
        <w:jc w:val="both"/>
        <w:rPr>
          <w:rFonts w:ascii="Noto Sans" w:eastAsia="Times New Roman" w:hAnsi="Noto Sans" w:cs="Noto Sans"/>
          <w:b/>
          <w:bCs/>
          <w:sz w:val="22"/>
          <w:szCs w:val="22"/>
        </w:rPr>
      </w:pPr>
    </w:p>
    <w:p w:rsidR="007436A4" w:rsidRPr="00725FEE" w:rsidRDefault="007436A4" w:rsidP="007436A4">
      <w:pPr>
        <w:jc w:val="both"/>
        <w:rPr>
          <w:rFonts w:ascii="Noto Sans" w:eastAsia="Times New Roman" w:hAnsi="Noto Sans" w:cs="Noto Sans"/>
          <w:bCs/>
          <w:sz w:val="22"/>
          <w:szCs w:val="22"/>
        </w:rPr>
      </w:pPr>
      <w:r w:rsidRPr="00725FEE">
        <w:rPr>
          <w:rFonts w:ascii="Noto Sans" w:eastAsia="Times New Roman" w:hAnsi="Noto Sans" w:cs="Noto Sans"/>
          <w:b/>
          <w:bCs/>
          <w:sz w:val="22"/>
          <w:szCs w:val="22"/>
        </w:rPr>
        <w:t xml:space="preserve">TRIGÉSIMA </w:t>
      </w:r>
      <w:r>
        <w:rPr>
          <w:rFonts w:ascii="Noto Sans" w:eastAsia="Times New Roman" w:hAnsi="Noto Sans" w:cs="Noto Sans"/>
          <w:b/>
          <w:bCs/>
          <w:sz w:val="22"/>
          <w:szCs w:val="22"/>
        </w:rPr>
        <w:t>SEXTA</w:t>
      </w:r>
      <w:r w:rsidRPr="00725FEE">
        <w:rPr>
          <w:rFonts w:ascii="Noto Sans" w:eastAsia="Times New Roman" w:hAnsi="Noto Sans" w:cs="Noto Sans"/>
          <w:bCs/>
          <w:sz w:val="22"/>
          <w:szCs w:val="22"/>
        </w:rPr>
        <w:t xml:space="preserve">. </w:t>
      </w:r>
      <w:r w:rsidRPr="00725FEE">
        <w:rPr>
          <w:rFonts w:ascii="Noto Sans" w:eastAsia="Times New Roman" w:hAnsi="Noto Sans" w:cs="Noto Sans"/>
          <w:b/>
          <w:bCs/>
          <w:sz w:val="22"/>
          <w:szCs w:val="22"/>
        </w:rPr>
        <w:t>Jurisdicción</w:t>
      </w:r>
      <w:r w:rsidRPr="00725FEE">
        <w:rPr>
          <w:rFonts w:ascii="Noto Sans" w:eastAsia="Times New Roman" w:hAnsi="Noto Sans" w:cs="Noto Sans"/>
          <w:bCs/>
          <w:sz w:val="22"/>
          <w:szCs w:val="22"/>
        </w:rPr>
        <w:t xml:space="preserve">. Para la interpretación y cumplimiento de este CONTRATO, y para todo aquello que no esté expresamente establecido en el mismo, las PARTES convienen en someterse a la jurisdicción de los tribunales Federales de la ciudad de Villahermosa, Tabasco, por lo tanto, </w:t>
      </w:r>
      <w:r w:rsidRPr="00725FEE">
        <w:rPr>
          <w:rFonts w:ascii="Noto Sans" w:eastAsia="Times New Roman" w:hAnsi="Noto Sans" w:cs="Noto Sans"/>
          <w:sz w:val="22"/>
          <w:szCs w:val="22"/>
        </w:rPr>
        <w:t xml:space="preserve">EL </w:t>
      </w:r>
      <w:r w:rsidRPr="00725FEE">
        <w:rPr>
          <w:rFonts w:ascii="Noto Sans" w:eastAsia="Times New Roman" w:hAnsi="Noto Sans" w:cs="Noto Sans"/>
          <w:b/>
          <w:sz w:val="22"/>
          <w:szCs w:val="22"/>
        </w:rPr>
        <w:t>PROVEEDOR</w:t>
      </w:r>
      <w:r w:rsidRPr="00725FEE">
        <w:rPr>
          <w:rFonts w:ascii="Noto Sans" w:eastAsia="Times New Roman" w:hAnsi="Noto Sans" w:cs="Noto Sans"/>
          <w:bCs/>
          <w:sz w:val="22"/>
          <w:szCs w:val="22"/>
        </w:rPr>
        <w:t xml:space="preserve"> renuncia al fuero que pudiera corresponderle por razón de su domicilio presente, futuro, o cualquier otra causa.</w:t>
      </w:r>
    </w:p>
    <w:p w:rsidR="007436A4" w:rsidRPr="00725FEE" w:rsidRDefault="007436A4" w:rsidP="007436A4">
      <w:pPr>
        <w:jc w:val="both"/>
        <w:rPr>
          <w:rFonts w:ascii="Noto Sans" w:eastAsia="Times New Roman" w:hAnsi="Noto Sans" w:cs="Noto Sans"/>
          <w:bCs/>
          <w:sz w:val="22"/>
          <w:szCs w:val="22"/>
        </w:rPr>
      </w:pPr>
    </w:p>
    <w:p w:rsidR="007436A4" w:rsidRDefault="007436A4" w:rsidP="007436A4">
      <w:pPr>
        <w:spacing w:after="240"/>
        <w:jc w:val="both"/>
        <w:rPr>
          <w:rFonts w:ascii="Noto Sans" w:eastAsia="Times New Roman" w:hAnsi="Noto Sans" w:cs="Noto Sans"/>
          <w:bCs/>
          <w:sz w:val="22"/>
          <w:szCs w:val="22"/>
        </w:rPr>
      </w:pPr>
      <w:r w:rsidRPr="00725FEE">
        <w:rPr>
          <w:rFonts w:ascii="Noto Sans" w:eastAsia="Times New Roman" w:hAnsi="Noto Sans" w:cs="Noto Sans"/>
          <w:bCs/>
          <w:sz w:val="22"/>
          <w:szCs w:val="22"/>
        </w:rPr>
        <w:lastRenderedPageBreak/>
        <w:t xml:space="preserve">El presente CONTRATO se firma por duplicado en la ciudad de Paraíso, Tabasco el </w:t>
      </w:r>
      <w:r w:rsidR="000C29BD">
        <w:rPr>
          <w:rFonts w:ascii="Noto Sans" w:eastAsia="Times New Roman" w:hAnsi="Noto Sans" w:cs="Noto Sans"/>
          <w:bCs/>
          <w:sz w:val="22"/>
          <w:szCs w:val="22"/>
        </w:rPr>
        <w:t>__</w:t>
      </w:r>
      <w:r w:rsidRPr="00725FEE">
        <w:rPr>
          <w:rFonts w:ascii="Noto Sans" w:eastAsia="Times New Roman" w:hAnsi="Noto Sans" w:cs="Noto Sans"/>
          <w:bCs/>
          <w:sz w:val="22"/>
          <w:szCs w:val="22"/>
        </w:rPr>
        <w:t xml:space="preserve"> de </w:t>
      </w:r>
      <w:r w:rsidR="000C29BD">
        <w:rPr>
          <w:rFonts w:ascii="Noto Sans" w:eastAsia="Times New Roman" w:hAnsi="Noto Sans" w:cs="Noto Sans"/>
          <w:bCs/>
          <w:sz w:val="22"/>
          <w:szCs w:val="22"/>
        </w:rPr>
        <w:t>______</w:t>
      </w:r>
      <w:r w:rsidRPr="00725FEE">
        <w:rPr>
          <w:rFonts w:ascii="Noto Sans" w:eastAsia="Times New Roman" w:hAnsi="Noto Sans" w:cs="Noto Sans"/>
          <w:bCs/>
          <w:sz w:val="22"/>
          <w:szCs w:val="22"/>
        </w:rPr>
        <w:t xml:space="preserve"> de 202</w:t>
      </w:r>
      <w:r>
        <w:rPr>
          <w:rFonts w:ascii="Noto Sans" w:eastAsia="Times New Roman" w:hAnsi="Noto Sans" w:cs="Noto Sans"/>
          <w:bCs/>
          <w:sz w:val="22"/>
          <w:szCs w:val="22"/>
        </w:rPr>
        <w:t>5</w:t>
      </w:r>
      <w:r w:rsidRPr="00725FEE">
        <w:rPr>
          <w:rFonts w:ascii="Noto Sans" w:eastAsia="Times New Roman" w:hAnsi="Noto Sans" w:cs="Noto Sans"/>
          <w:bCs/>
          <w:sz w:val="22"/>
          <w:szCs w:val="22"/>
        </w:rPr>
        <w:t>.</w:t>
      </w:r>
    </w:p>
    <w:p w:rsidR="00C64837" w:rsidRDefault="00C64837" w:rsidP="007436A4">
      <w:pPr>
        <w:spacing w:after="240"/>
        <w:jc w:val="both"/>
        <w:rPr>
          <w:rFonts w:ascii="Noto Sans" w:eastAsia="Times New Roman" w:hAnsi="Noto Sans" w:cs="Noto Sans"/>
          <w:bCs/>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C64837" w:rsidTr="00C64837">
        <w:tc>
          <w:tcPr>
            <w:tcW w:w="4414" w:type="dxa"/>
          </w:tcPr>
          <w:p w:rsidR="00C64837" w:rsidRPr="00C64837" w:rsidRDefault="00C64837" w:rsidP="00C64837">
            <w:pPr>
              <w:spacing w:after="240"/>
              <w:jc w:val="center"/>
              <w:rPr>
                <w:rFonts w:ascii="Noto Sans" w:eastAsia="Times New Roman" w:hAnsi="Noto Sans" w:cs="Noto Sans"/>
                <w:b/>
                <w:bCs/>
                <w:sz w:val="22"/>
                <w:szCs w:val="22"/>
              </w:rPr>
            </w:pPr>
            <w:r w:rsidRPr="00C64837">
              <w:rPr>
                <w:rFonts w:ascii="Noto Sans" w:eastAsia="Times New Roman" w:hAnsi="Noto Sans" w:cs="Noto Sans"/>
                <w:b/>
                <w:bCs/>
                <w:sz w:val="22"/>
                <w:szCs w:val="22"/>
              </w:rPr>
              <w:t>Por la ASIPONA Dos Bocas</w:t>
            </w:r>
          </w:p>
        </w:tc>
        <w:tc>
          <w:tcPr>
            <w:tcW w:w="4414" w:type="dxa"/>
          </w:tcPr>
          <w:p w:rsidR="00C64837" w:rsidRPr="00C64837" w:rsidRDefault="00C64837" w:rsidP="00C64837">
            <w:pPr>
              <w:spacing w:after="240"/>
              <w:jc w:val="center"/>
              <w:rPr>
                <w:rFonts w:ascii="Noto Sans" w:eastAsia="Times New Roman" w:hAnsi="Noto Sans" w:cs="Noto Sans"/>
                <w:b/>
                <w:bCs/>
                <w:sz w:val="22"/>
                <w:szCs w:val="22"/>
              </w:rPr>
            </w:pPr>
            <w:r w:rsidRPr="00C64837">
              <w:rPr>
                <w:rFonts w:ascii="Noto Sans" w:eastAsia="Times New Roman" w:hAnsi="Noto Sans" w:cs="Noto Sans"/>
                <w:b/>
                <w:bCs/>
                <w:sz w:val="22"/>
                <w:szCs w:val="22"/>
              </w:rPr>
              <w:t>Por el Proveedor</w:t>
            </w:r>
          </w:p>
        </w:tc>
      </w:tr>
      <w:tr w:rsidR="00C64837" w:rsidTr="00C64837">
        <w:tc>
          <w:tcPr>
            <w:tcW w:w="4414" w:type="dxa"/>
          </w:tcPr>
          <w:p w:rsidR="00C64837" w:rsidRDefault="00C64837" w:rsidP="007436A4">
            <w:pPr>
              <w:spacing w:after="240"/>
              <w:jc w:val="both"/>
              <w:rPr>
                <w:rFonts w:ascii="Noto Sans" w:eastAsia="Times New Roman" w:hAnsi="Noto Sans" w:cs="Noto Sans"/>
                <w:bCs/>
                <w:sz w:val="22"/>
                <w:szCs w:val="22"/>
              </w:rPr>
            </w:pPr>
          </w:p>
          <w:p w:rsidR="00C64837" w:rsidRDefault="00C64837" w:rsidP="007436A4">
            <w:pPr>
              <w:spacing w:after="240"/>
              <w:jc w:val="both"/>
              <w:rPr>
                <w:rFonts w:ascii="Noto Sans" w:eastAsia="Times New Roman" w:hAnsi="Noto Sans" w:cs="Noto Sans"/>
                <w:bCs/>
                <w:sz w:val="22"/>
                <w:szCs w:val="22"/>
              </w:rPr>
            </w:pPr>
          </w:p>
          <w:p w:rsidR="00C64837" w:rsidRDefault="00C64837" w:rsidP="00C64837">
            <w:pPr>
              <w:spacing w:after="240"/>
              <w:jc w:val="center"/>
              <w:rPr>
                <w:rFonts w:ascii="Noto Sans" w:eastAsia="Times New Roman" w:hAnsi="Noto Sans" w:cs="Noto Sans"/>
                <w:bCs/>
                <w:sz w:val="22"/>
                <w:szCs w:val="22"/>
              </w:rPr>
            </w:pPr>
            <w:r>
              <w:rPr>
                <w:rFonts w:ascii="Noto Sans" w:eastAsia="Times New Roman" w:hAnsi="Noto Sans" w:cs="Noto Sans"/>
                <w:bCs/>
                <w:sz w:val="22"/>
                <w:szCs w:val="22"/>
              </w:rPr>
              <w:t>Nombre del Director General</w:t>
            </w:r>
          </w:p>
        </w:tc>
        <w:tc>
          <w:tcPr>
            <w:tcW w:w="4414" w:type="dxa"/>
          </w:tcPr>
          <w:p w:rsidR="00C64837" w:rsidRDefault="00C64837" w:rsidP="007436A4">
            <w:pPr>
              <w:spacing w:after="240"/>
              <w:jc w:val="both"/>
              <w:rPr>
                <w:rFonts w:ascii="Noto Sans" w:eastAsia="Times New Roman" w:hAnsi="Noto Sans" w:cs="Noto Sans"/>
                <w:bCs/>
                <w:sz w:val="22"/>
                <w:szCs w:val="22"/>
              </w:rPr>
            </w:pPr>
          </w:p>
          <w:p w:rsidR="00C64837" w:rsidRDefault="00C64837" w:rsidP="007436A4">
            <w:pPr>
              <w:spacing w:after="240"/>
              <w:jc w:val="both"/>
              <w:rPr>
                <w:rFonts w:ascii="Noto Sans" w:eastAsia="Times New Roman" w:hAnsi="Noto Sans" w:cs="Noto Sans"/>
                <w:bCs/>
                <w:sz w:val="22"/>
                <w:szCs w:val="22"/>
              </w:rPr>
            </w:pPr>
          </w:p>
          <w:p w:rsidR="00C64837" w:rsidRDefault="00C64837" w:rsidP="007436A4">
            <w:pPr>
              <w:spacing w:after="240"/>
              <w:jc w:val="both"/>
              <w:rPr>
                <w:rFonts w:ascii="Noto Sans" w:eastAsia="Times New Roman" w:hAnsi="Noto Sans" w:cs="Noto Sans"/>
                <w:bCs/>
                <w:sz w:val="22"/>
                <w:szCs w:val="22"/>
              </w:rPr>
            </w:pPr>
            <w:r>
              <w:rPr>
                <w:rFonts w:ascii="Noto Sans" w:eastAsia="Times New Roman" w:hAnsi="Noto Sans" w:cs="Noto Sans"/>
                <w:bCs/>
                <w:sz w:val="22"/>
                <w:szCs w:val="22"/>
              </w:rPr>
              <w:t>Nombre del Representante Legal o persona Facultada para suscribir el Instrumento Jurídico</w:t>
            </w:r>
          </w:p>
        </w:tc>
      </w:tr>
    </w:tbl>
    <w:p w:rsidR="00C46FE8" w:rsidRDefault="00C46FE8" w:rsidP="00FF2342">
      <w:pPr>
        <w:jc w:val="center"/>
        <w:rPr>
          <w:rFonts w:ascii="Noto Sans" w:hAnsi="Noto Sans" w:cs="Noto Sans"/>
          <w:sz w:val="20"/>
          <w:szCs w:val="20"/>
        </w:rPr>
      </w:pPr>
    </w:p>
    <w:p w:rsidR="00224898" w:rsidRDefault="00224898" w:rsidP="00FF2342">
      <w:pPr>
        <w:jc w:val="center"/>
        <w:rPr>
          <w:rFonts w:ascii="Noto Sans" w:hAnsi="Noto Sans" w:cs="Noto Sans"/>
          <w:b/>
          <w:sz w:val="22"/>
          <w:szCs w:val="22"/>
        </w:rPr>
      </w:pPr>
    </w:p>
    <w:p w:rsidR="00224898" w:rsidRDefault="00224898" w:rsidP="00FF2342">
      <w:pPr>
        <w:jc w:val="center"/>
        <w:rPr>
          <w:rFonts w:ascii="Noto Sans" w:hAnsi="Noto Sans" w:cs="Noto Sans"/>
          <w:b/>
          <w:sz w:val="22"/>
          <w:szCs w:val="22"/>
        </w:rPr>
      </w:pPr>
    </w:p>
    <w:p w:rsidR="00224898" w:rsidRDefault="00224898" w:rsidP="00FF2342">
      <w:pPr>
        <w:jc w:val="center"/>
        <w:rPr>
          <w:rFonts w:ascii="Noto Sans" w:hAnsi="Noto Sans" w:cs="Noto Sans"/>
          <w:b/>
          <w:sz w:val="22"/>
          <w:szCs w:val="22"/>
        </w:rPr>
      </w:pPr>
    </w:p>
    <w:p w:rsidR="00224898" w:rsidRDefault="00224898" w:rsidP="00FF2342">
      <w:pPr>
        <w:jc w:val="center"/>
        <w:rPr>
          <w:rFonts w:ascii="Noto Sans" w:hAnsi="Noto Sans" w:cs="Noto Sans"/>
          <w:b/>
          <w:sz w:val="22"/>
          <w:szCs w:val="22"/>
        </w:rPr>
      </w:pPr>
    </w:p>
    <w:p w:rsidR="00224898" w:rsidRDefault="00224898" w:rsidP="00FF2342">
      <w:pPr>
        <w:jc w:val="center"/>
        <w:rPr>
          <w:rFonts w:ascii="Noto Sans" w:hAnsi="Noto Sans" w:cs="Noto Sans"/>
          <w:b/>
          <w:sz w:val="22"/>
          <w:szCs w:val="22"/>
        </w:rPr>
      </w:pPr>
    </w:p>
    <w:p w:rsidR="00224898" w:rsidRDefault="00224898" w:rsidP="00FF2342">
      <w:pPr>
        <w:jc w:val="center"/>
        <w:rPr>
          <w:rFonts w:ascii="Noto Sans" w:hAnsi="Noto Sans" w:cs="Noto Sans"/>
          <w:b/>
          <w:sz w:val="22"/>
          <w:szCs w:val="22"/>
        </w:rPr>
      </w:pPr>
    </w:p>
    <w:p w:rsidR="00224898" w:rsidRDefault="00224898" w:rsidP="00FF2342">
      <w:pPr>
        <w:jc w:val="center"/>
        <w:rPr>
          <w:rFonts w:ascii="Noto Sans" w:hAnsi="Noto Sans" w:cs="Noto Sans"/>
          <w:b/>
          <w:sz w:val="22"/>
          <w:szCs w:val="22"/>
        </w:rPr>
      </w:pPr>
    </w:p>
    <w:p w:rsidR="00224898" w:rsidRDefault="00224898" w:rsidP="00FF2342">
      <w:pPr>
        <w:jc w:val="center"/>
        <w:rPr>
          <w:rFonts w:ascii="Noto Sans" w:hAnsi="Noto Sans" w:cs="Noto Sans"/>
          <w:b/>
          <w:sz w:val="22"/>
          <w:szCs w:val="22"/>
        </w:rPr>
      </w:pPr>
    </w:p>
    <w:p w:rsidR="00224898" w:rsidRDefault="00224898" w:rsidP="00FF2342">
      <w:pPr>
        <w:jc w:val="center"/>
        <w:rPr>
          <w:rFonts w:ascii="Noto Sans" w:hAnsi="Noto Sans" w:cs="Noto Sans"/>
          <w:b/>
          <w:sz w:val="22"/>
          <w:szCs w:val="22"/>
        </w:rPr>
      </w:pPr>
    </w:p>
    <w:p w:rsidR="00224898" w:rsidRDefault="00224898" w:rsidP="00FF2342">
      <w:pPr>
        <w:jc w:val="center"/>
        <w:rPr>
          <w:rFonts w:ascii="Noto Sans" w:hAnsi="Noto Sans" w:cs="Noto Sans"/>
          <w:b/>
          <w:sz w:val="22"/>
          <w:szCs w:val="22"/>
        </w:rPr>
      </w:pPr>
    </w:p>
    <w:p w:rsidR="00224898" w:rsidRDefault="00224898" w:rsidP="00FF2342">
      <w:pPr>
        <w:jc w:val="center"/>
        <w:rPr>
          <w:rFonts w:ascii="Noto Sans" w:hAnsi="Noto Sans" w:cs="Noto Sans"/>
          <w:b/>
          <w:sz w:val="22"/>
          <w:szCs w:val="22"/>
        </w:rPr>
      </w:pPr>
    </w:p>
    <w:p w:rsidR="00224898" w:rsidRDefault="00224898" w:rsidP="00FF2342">
      <w:pPr>
        <w:jc w:val="center"/>
        <w:rPr>
          <w:rFonts w:ascii="Noto Sans" w:hAnsi="Noto Sans" w:cs="Noto Sans"/>
          <w:b/>
          <w:sz w:val="22"/>
          <w:szCs w:val="22"/>
        </w:rPr>
      </w:pPr>
    </w:p>
    <w:p w:rsidR="00224898" w:rsidRDefault="00224898" w:rsidP="00FF2342">
      <w:pPr>
        <w:jc w:val="center"/>
        <w:rPr>
          <w:rFonts w:ascii="Noto Sans" w:hAnsi="Noto Sans" w:cs="Noto Sans"/>
          <w:b/>
          <w:sz w:val="22"/>
          <w:szCs w:val="22"/>
        </w:rPr>
      </w:pPr>
    </w:p>
    <w:p w:rsidR="00224898" w:rsidRDefault="00224898" w:rsidP="00FF2342">
      <w:pPr>
        <w:jc w:val="center"/>
        <w:rPr>
          <w:rFonts w:ascii="Noto Sans" w:hAnsi="Noto Sans" w:cs="Noto Sans"/>
          <w:b/>
          <w:sz w:val="22"/>
          <w:szCs w:val="22"/>
        </w:rPr>
      </w:pPr>
    </w:p>
    <w:p w:rsidR="00224898" w:rsidRDefault="00224898" w:rsidP="00FF2342">
      <w:pPr>
        <w:jc w:val="center"/>
        <w:rPr>
          <w:rFonts w:ascii="Noto Sans" w:hAnsi="Noto Sans" w:cs="Noto Sans"/>
          <w:b/>
          <w:sz w:val="22"/>
          <w:szCs w:val="22"/>
        </w:rPr>
      </w:pPr>
    </w:p>
    <w:p w:rsidR="00224898" w:rsidRDefault="00224898" w:rsidP="00FF2342">
      <w:pPr>
        <w:jc w:val="center"/>
        <w:rPr>
          <w:rFonts w:ascii="Noto Sans" w:hAnsi="Noto Sans" w:cs="Noto Sans"/>
          <w:b/>
          <w:sz w:val="22"/>
          <w:szCs w:val="22"/>
        </w:rPr>
      </w:pPr>
    </w:p>
    <w:p w:rsidR="00224898" w:rsidRDefault="00224898" w:rsidP="00FF2342">
      <w:pPr>
        <w:jc w:val="center"/>
        <w:rPr>
          <w:rFonts w:ascii="Noto Sans" w:hAnsi="Noto Sans" w:cs="Noto Sans"/>
          <w:b/>
          <w:sz w:val="22"/>
          <w:szCs w:val="22"/>
        </w:rPr>
      </w:pPr>
    </w:p>
    <w:p w:rsidR="00224898" w:rsidRDefault="00224898" w:rsidP="00FF2342">
      <w:pPr>
        <w:jc w:val="center"/>
        <w:rPr>
          <w:rFonts w:ascii="Noto Sans" w:hAnsi="Noto Sans" w:cs="Noto Sans"/>
          <w:b/>
          <w:sz w:val="22"/>
          <w:szCs w:val="22"/>
        </w:rPr>
      </w:pPr>
    </w:p>
    <w:p w:rsidR="00224898" w:rsidRDefault="00224898" w:rsidP="00FF2342">
      <w:pPr>
        <w:jc w:val="center"/>
        <w:rPr>
          <w:rFonts w:ascii="Noto Sans" w:hAnsi="Noto Sans" w:cs="Noto Sans"/>
          <w:b/>
          <w:sz w:val="22"/>
          <w:szCs w:val="22"/>
        </w:rPr>
      </w:pPr>
    </w:p>
    <w:p w:rsidR="00224898" w:rsidRDefault="00224898" w:rsidP="00FF2342">
      <w:pPr>
        <w:jc w:val="center"/>
        <w:rPr>
          <w:rFonts w:ascii="Noto Sans" w:hAnsi="Noto Sans" w:cs="Noto Sans"/>
          <w:b/>
          <w:sz w:val="22"/>
          <w:szCs w:val="22"/>
        </w:rPr>
      </w:pPr>
    </w:p>
    <w:p w:rsidR="00224898" w:rsidRDefault="00224898" w:rsidP="00FF2342">
      <w:pPr>
        <w:jc w:val="center"/>
        <w:rPr>
          <w:rFonts w:ascii="Noto Sans" w:hAnsi="Noto Sans" w:cs="Noto Sans"/>
          <w:b/>
          <w:sz w:val="22"/>
          <w:szCs w:val="22"/>
        </w:rPr>
      </w:pPr>
    </w:p>
    <w:p w:rsidR="00224898" w:rsidRDefault="00224898" w:rsidP="00FF2342">
      <w:pPr>
        <w:jc w:val="center"/>
        <w:rPr>
          <w:rFonts w:ascii="Noto Sans" w:hAnsi="Noto Sans" w:cs="Noto Sans"/>
          <w:b/>
          <w:sz w:val="22"/>
          <w:szCs w:val="22"/>
        </w:rPr>
      </w:pPr>
    </w:p>
    <w:p w:rsidR="00224898" w:rsidRDefault="00224898" w:rsidP="00FF2342">
      <w:pPr>
        <w:jc w:val="center"/>
        <w:rPr>
          <w:rFonts w:ascii="Noto Sans" w:hAnsi="Noto Sans" w:cs="Noto Sans"/>
          <w:b/>
          <w:sz w:val="22"/>
          <w:szCs w:val="22"/>
        </w:rPr>
      </w:pPr>
    </w:p>
    <w:p w:rsidR="00224898" w:rsidRDefault="00224898" w:rsidP="00FF2342">
      <w:pPr>
        <w:jc w:val="center"/>
        <w:rPr>
          <w:rFonts w:ascii="Noto Sans" w:hAnsi="Noto Sans" w:cs="Noto Sans"/>
          <w:b/>
          <w:sz w:val="22"/>
          <w:szCs w:val="22"/>
        </w:rPr>
      </w:pPr>
    </w:p>
    <w:p w:rsidR="00224898" w:rsidRDefault="00224898" w:rsidP="00FF2342">
      <w:pPr>
        <w:jc w:val="center"/>
        <w:rPr>
          <w:rFonts w:ascii="Noto Sans" w:hAnsi="Noto Sans" w:cs="Noto Sans"/>
          <w:b/>
          <w:sz w:val="22"/>
          <w:szCs w:val="22"/>
        </w:rPr>
      </w:pPr>
    </w:p>
    <w:p w:rsidR="00224898" w:rsidRDefault="00224898" w:rsidP="00FF2342">
      <w:pPr>
        <w:jc w:val="center"/>
        <w:rPr>
          <w:rFonts w:ascii="Noto Sans" w:hAnsi="Noto Sans" w:cs="Noto Sans"/>
          <w:b/>
          <w:sz w:val="22"/>
          <w:szCs w:val="22"/>
        </w:rPr>
      </w:pPr>
    </w:p>
    <w:p w:rsidR="00BD697C" w:rsidRDefault="00EE4AE2" w:rsidP="00FF2342">
      <w:pPr>
        <w:jc w:val="center"/>
        <w:rPr>
          <w:rFonts w:ascii="Noto Sans" w:hAnsi="Noto Sans" w:cs="Noto Sans"/>
          <w:b/>
          <w:sz w:val="22"/>
          <w:szCs w:val="22"/>
        </w:rPr>
      </w:pPr>
      <w:r>
        <w:rPr>
          <w:rFonts w:ascii="Noto Sans" w:hAnsi="Noto Sans" w:cs="Noto Sans"/>
          <w:b/>
          <w:sz w:val="22"/>
          <w:szCs w:val="22"/>
        </w:rPr>
        <w:lastRenderedPageBreak/>
        <w:t>ANEXO 16</w:t>
      </w:r>
    </w:p>
    <w:p w:rsidR="00FF2342" w:rsidRPr="00BD697C" w:rsidRDefault="00FF2342" w:rsidP="00FF2342">
      <w:pPr>
        <w:jc w:val="center"/>
        <w:rPr>
          <w:rFonts w:ascii="Noto Sans" w:hAnsi="Noto Sans" w:cs="Noto Sans"/>
          <w:b/>
          <w:sz w:val="22"/>
          <w:szCs w:val="22"/>
        </w:rPr>
      </w:pPr>
      <w:r w:rsidRPr="00BD697C">
        <w:rPr>
          <w:rFonts w:ascii="Noto Sans" w:hAnsi="Noto Sans" w:cs="Noto Sans"/>
          <w:b/>
          <w:sz w:val="22"/>
          <w:szCs w:val="22"/>
        </w:rPr>
        <w:t xml:space="preserve">FORMATO </w:t>
      </w:r>
      <w:r w:rsidR="00BD697C" w:rsidRPr="00BD697C">
        <w:rPr>
          <w:rFonts w:ascii="Noto Sans" w:hAnsi="Noto Sans" w:cs="Noto Sans"/>
          <w:b/>
          <w:sz w:val="22"/>
          <w:szCs w:val="22"/>
        </w:rPr>
        <w:t>DE ACREDITACIÓN DE CUMPLIMIENTO DE OBLIGACIONES FISCALES EN TÉRMINOS DEL ARTÍCULO 32-D DEL CÓDIGO FISCAL DE LA FEDERACIÓN, PARA PARTICIPANTES NACIONALES O EXTRANJEROS CONTRIBUYENTES EN MÉXICO</w:t>
      </w:r>
    </w:p>
    <w:p w:rsidR="00FF2342" w:rsidRPr="00BD697C" w:rsidRDefault="00FF2342" w:rsidP="00FF2342">
      <w:pPr>
        <w:rPr>
          <w:rFonts w:ascii="Noto Sans" w:hAnsi="Noto Sans" w:cs="Noto Sans"/>
          <w:b/>
          <w:bCs/>
          <w:sz w:val="22"/>
          <w:szCs w:val="22"/>
        </w:rPr>
      </w:pPr>
    </w:p>
    <w:p w:rsidR="00BD697C" w:rsidRPr="00BD697C" w:rsidRDefault="00BD697C" w:rsidP="00BD697C">
      <w:pPr>
        <w:jc w:val="right"/>
        <w:rPr>
          <w:rFonts w:ascii="Noto Sans" w:hAnsi="Noto Sans" w:cs="Noto Sans"/>
          <w:b/>
          <w:sz w:val="22"/>
          <w:szCs w:val="22"/>
        </w:rPr>
      </w:pPr>
      <w:r w:rsidRPr="00BD697C">
        <w:rPr>
          <w:rFonts w:ascii="Noto Sans" w:hAnsi="Noto Sans" w:cs="Noto Sans"/>
          <w:b/>
          <w:sz w:val="22"/>
          <w:szCs w:val="22"/>
        </w:rPr>
        <w:t>Lugar y fecha de expedición: ..............................</w:t>
      </w:r>
    </w:p>
    <w:p w:rsidR="00BD697C" w:rsidRPr="00BD697C" w:rsidRDefault="00D52C4C" w:rsidP="00BD697C">
      <w:pPr>
        <w:jc w:val="right"/>
        <w:rPr>
          <w:rFonts w:ascii="Noto Sans" w:hAnsi="Noto Sans" w:cs="Noto Sans"/>
          <w:b/>
          <w:sz w:val="22"/>
          <w:szCs w:val="22"/>
        </w:rPr>
      </w:pPr>
      <w:r w:rsidRPr="00D52C4C">
        <w:rPr>
          <w:rFonts w:ascii="Noto Sans" w:hAnsi="Noto Sans" w:cs="Noto Sans"/>
          <w:b/>
          <w:sz w:val="22"/>
          <w:szCs w:val="22"/>
        </w:rPr>
        <w:t>Invitación a Cuando Menos Tres Personas</w:t>
      </w:r>
      <w:r w:rsidR="00BD697C" w:rsidRPr="00BD697C">
        <w:rPr>
          <w:rFonts w:ascii="Noto Sans" w:hAnsi="Noto Sans" w:cs="Noto Sans"/>
          <w:b/>
          <w:sz w:val="22"/>
          <w:szCs w:val="22"/>
        </w:rPr>
        <w:t xml:space="preserve"> de Carácter Nacional: </w:t>
      </w:r>
    </w:p>
    <w:p w:rsidR="00BD697C" w:rsidRPr="00BD697C" w:rsidRDefault="00BD697C" w:rsidP="00BD697C">
      <w:pPr>
        <w:jc w:val="both"/>
        <w:rPr>
          <w:rFonts w:ascii="Noto Sans" w:hAnsi="Noto Sans" w:cs="Noto Sans"/>
          <w:b/>
          <w:bCs/>
          <w:sz w:val="22"/>
          <w:szCs w:val="22"/>
        </w:rPr>
      </w:pPr>
    </w:p>
    <w:p w:rsidR="00BD697C" w:rsidRPr="00BD697C" w:rsidRDefault="00BD697C" w:rsidP="00BD697C">
      <w:pPr>
        <w:jc w:val="both"/>
        <w:rPr>
          <w:rFonts w:ascii="Noto Sans" w:hAnsi="Noto Sans" w:cs="Noto Sans"/>
          <w:b/>
          <w:bCs/>
          <w:sz w:val="22"/>
          <w:szCs w:val="22"/>
        </w:rPr>
      </w:pPr>
      <w:r w:rsidRPr="00BD697C">
        <w:rPr>
          <w:rFonts w:ascii="Noto Sans" w:hAnsi="Noto Sans" w:cs="Noto Sans"/>
          <w:b/>
          <w:bCs/>
          <w:sz w:val="22"/>
          <w:szCs w:val="22"/>
        </w:rPr>
        <w:t>C.P. Luis Pérez Sánchez</w:t>
      </w:r>
    </w:p>
    <w:p w:rsidR="00BD697C" w:rsidRPr="00BD697C" w:rsidRDefault="00BD697C" w:rsidP="00BD697C">
      <w:pPr>
        <w:jc w:val="both"/>
        <w:rPr>
          <w:rFonts w:ascii="Noto Sans" w:hAnsi="Noto Sans" w:cs="Noto Sans"/>
          <w:bCs/>
          <w:sz w:val="22"/>
          <w:szCs w:val="22"/>
        </w:rPr>
      </w:pPr>
      <w:r w:rsidRPr="00BD697C">
        <w:rPr>
          <w:rFonts w:ascii="Noto Sans" w:hAnsi="Noto Sans" w:cs="Noto Sans"/>
          <w:bCs/>
          <w:sz w:val="22"/>
          <w:szCs w:val="22"/>
        </w:rPr>
        <w:t xml:space="preserve">Gerente de Administración y Finanzas de la </w:t>
      </w:r>
    </w:p>
    <w:p w:rsidR="00BD697C" w:rsidRPr="00BD697C" w:rsidRDefault="00BD697C" w:rsidP="00BD697C">
      <w:pPr>
        <w:rPr>
          <w:rFonts w:ascii="Noto Sans" w:hAnsi="Noto Sans" w:cs="Noto Sans"/>
          <w:sz w:val="22"/>
          <w:szCs w:val="22"/>
        </w:rPr>
      </w:pPr>
      <w:r w:rsidRPr="00BD697C">
        <w:rPr>
          <w:rFonts w:ascii="Noto Sans" w:hAnsi="Noto Sans" w:cs="Noto Sans"/>
          <w:sz w:val="22"/>
          <w:szCs w:val="22"/>
        </w:rPr>
        <w:t>Administración del Sistema Portuario Nacional Dos Bocas S.A. de C.V.</w:t>
      </w:r>
    </w:p>
    <w:p w:rsidR="00BD697C" w:rsidRPr="00BD697C" w:rsidRDefault="00BD697C" w:rsidP="00BD697C">
      <w:pPr>
        <w:jc w:val="both"/>
        <w:rPr>
          <w:rFonts w:ascii="Noto Sans" w:hAnsi="Noto Sans" w:cs="Noto Sans"/>
          <w:bCs/>
          <w:sz w:val="22"/>
          <w:szCs w:val="22"/>
        </w:rPr>
      </w:pPr>
      <w:r w:rsidRPr="00BD697C">
        <w:rPr>
          <w:rFonts w:ascii="Noto Sans" w:hAnsi="Noto Sans" w:cs="Noto Sans"/>
          <w:bCs/>
          <w:sz w:val="22"/>
          <w:szCs w:val="22"/>
        </w:rPr>
        <w:t>Presente.</w:t>
      </w:r>
    </w:p>
    <w:p w:rsidR="00BD697C" w:rsidRPr="00BD697C" w:rsidRDefault="00BD697C" w:rsidP="00FF2342">
      <w:pPr>
        <w:rPr>
          <w:rFonts w:ascii="Noto Sans" w:hAnsi="Noto Sans" w:cs="Noto Sans"/>
          <w:b/>
          <w:bCs/>
          <w:sz w:val="22"/>
          <w:szCs w:val="22"/>
        </w:rPr>
      </w:pPr>
    </w:p>
    <w:p w:rsidR="00BD697C" w:rsidRDefault="00BD697C" w:rsidP="00BD697C">
      <w:pPr>
        <w:jc w:val="both"/>
        <w:rPr>
          <w:rFonts w:ascii="Noto Sans" w:hAnsi="Noto Sans" w:cs="Noto Sans"/>
          <w:sz w:val="22"/>
          <w:szCs w:val="22"/>
        </w:rPr>
      </w:pPr>
      <w:r w:rsidRPr="00BD697C">
        <w:rPr>
          <w:rFonts w:ascii="Noto Sans" w:hAnsi="Noto Sans" w:cs="Noto Sans"/>
          <w:sz w:val="22"/>
          <w:szCs w:val="22"/>
        </w:rPr>
        <w:t>Con fundamento en el artículo 32-D del Código Fiscal de la Federación y c</w:t>
      </w:r>
      <w:r>
        <w:rPr>
          <w:rFonts w:ascii="Noto Sans" w:hAnsi="Noto Sans" w:cs="Noto Sans"/>
          <w:sz w:val="22"/>
          <w:szCs w:val="22"/>
        </w:rPr>
        <w:t>onforme a lo establecido en la Convocatoria a la</w:t>
      </w:r>
      <w:r w:rsidRPr="00A824FB">
        <w:rPr>
          <w:rFonts w:ascii="Noto Sans" w:hAnsi="Noto Sans" w:cs="Noto Sans"/>
          <w:sz w:val="22"/>
          <w:szCs w:val="22"/>
        </w:rPr>
        <w:t xml:space="preserve"> </w:t>
      </w:r>
      <w:r w:rsidR="00D52C4C">
        <w:rPr>
          <w:rFonts w:ascii="Noto Sans" w:hAnsi="Noto Sans" w:cs="Noto Sans"/>
          <w:sz w:val="22"/>
          <w:szCs w:val="22"/>
        </w:rPr>
        <w:t>Invitación a Cuando Menos Tres Personas</w:t>
      </w:r>
      <w:r w:rsidRPr="00A824FB">
        <w:rPr>
          <w:rFonts w:ascii="Noto Sans" w:hAnsi="Noto Sans" w:cs="Noto Sans"/>
          <w:sz w:val="22"/>
          <w:szCs w:val="22"/>
        </w:rPr>
        <w:t xml:space="preserve"> de carácter Nacional Nº </w:t>
      </w:r>
      <w:r w:rsidR="00605F95">
        <w:rPr>
          <w:rFonts w:ascii="Noto Sans" w:hAnsi="Noto Sans" w:cs="Noto Sans"/>
          <w:sz w:val="22"/>
          <w:szCs w:val="22"/>
        </w:rPr>
        <w:t xml:space="preserve">_______________________, para </w:t>
      </w:r>
      <w:r w:rsidRPr="00A824FB">
        <w:rPr>
          <w:rFonts w:ascii="Noto Sans" w:hAnsi="Noto Sans" w:cs="Noto Sans"/>
          <w:sz w:val="22"/>
          <w:szCs w:val="22"/>
        </w:rPr>
        <w:t>la contratación del ____________________________________,</w:t>
      </w:r>
      <w:r>
        <w:rPr>
          <w:rFonts w:ascii="Noto Sans" w:hAnsi="Noto Sans" w:cs="Noto Sans"/>
          <w:sz w:val="20"/>
          <w:szCs w:val="20"/>
        </w:rPr>
        <w:t xml:space="preserve"> </w:t>
      </w:r>
      <w:r w:rsidRPr="00A824FB">
        <w:rPr>
          <w:rFonts w:ascii="Noto Sans" w:hAnsi="Noto Sans" w:cs="Noto Sans"/>
          <w:sz w:val="22"/>
          <w:szCs w:val="22"/>
        </w:rPr>
        <w:t xml:space="preserve">que convoca la </w:t>
      </w:r>
      <w:r w:rsidRPr="00A824FB">
        <w:rPr>
          <w:rFonts w:ascii="Noto Sans" w:hAnsi="Noto Sans" w:cs="Noto Sans"/>
          <w:bCs/>
          <w:sz w:val="22"/>
          <w:szCs w:val="22"/>
        </w:rPr>
        <w:t>Administración del Sistema Portuario Nacional Dos Bocas S.A. de C.V.</w:t>
      </w:r>
      <w:r w:rsidR="00400EA6">
        <w:rPr>
          <w:rFonts w:ascii="Noto Sans" w:hAnsi="Noto Sans" w:cs="Noto Sans"/>
          <w:sz w:val="22"/>
          <w:szCs w:val="22"/>
        </w:rPr>
        <w:t>, declaro</w:t>
      </w:r>
      <w:r w:rsidRPr="00BD697C">
        <w:rPr>
          <w:rFonts w:ascii="Noto Sans" w:hAnsi="Noto Sans" w:cs="Noto Sans"/>
          <w:sz w:val="22"/>
          <w:szCs w:val="22"/>
        </w:rPr>
        <w:t xml:space="preserve"> </w:t>
      </w:r>
      <w:r w:rsidRPr="00BD697C">
        <w:rPr>
          <w:rFonts w:ascii="Noto Sans" w:hAnsi="Noto Sans" w:cs="Noto Sans"/>
          <w:b/>
          <w:sz w:val="22"/>
          <w:szCs w:val="22"/>
        </w:rPr>
        <w:t>BAJO PROTESTA DE DECIR VERDAD</w:t>
      </w:r>
      <w:r>
        <w:rPr>
          <w:rFonts w:ascii="Noto Sans" w:hAnsi="Noto Sans" w:cs="Noto Sans"/>
          <w:sz w:val="22"/>
          <w:szCs w:val="22"/>
        </w:rPr>
        <w:t>, que el suscrito</w:t>
      </w:r>
      <w:r w:rsidRPr="00BD697C">
        <w:rPr>
          <w:rFonts w:ascii="Noto Sans" w:hAnsi="Noto Sans" w:cs="Noto Sans"/>
          <w:sz w:val="22"/>
          <w:szCs w:val="22"/>
        </w:rPr>
        <w:t xml:space="preserve">, </w:t>
      </w:r>
      <w:r w:rsidR="00400EA6">
        <w:rPr>
          <w:rFonts w:ascii="Noto Sans" w:hAnsi="Noto Sans" w:cs="Noto Sans"/>
          <w:sz w:val="22"/>
          <w:szCs w:val="22"/>
        </w:rPr>
        <w:t xml:space="preserve">en representación de la empresa _____________________es </w:t>
      </w:r>
      <w:r w:rsidRPr="00BD697C">
        <w:rPr>
          <w:rFonts w:ascii="Noto Sans" w:hAnsi="Noto Sans" w:cs="Noto Sans"/>
          <w:sz w:val="22"/>
          <w:szCs w:val="22"/>
        </w:rPr>
        <w:t xml:space="preserve">contribuyente en México </w:t>
      </w:r>
      <w:r w:rsidR="00400EA6">
        <w:rPr>
          <w:rFonts w:ascii="Noto Sans" w:hAnsi="Noto Sans" w:cs="Noto Sans"/>
          <w:sz w:val="22"/>
          <w:szCs w:val="22"/>
        </w:rPr>
        <w:t xml:space="preserve">y </w:t>
      </w:r>
      <w:r w:rsidRPr="00BD697C">
        <w:rPr>
          <w:rFonts w:ascii="Noto Sans" w:hAnsi="Noto Sans" w:cs="Noto Sans"/>
          <w:sz w:val="22"/>
          <w:szCs w:val="22"/>
        </w:rPr>
        <w:t xml:space="preserve">para </w:t>
      </w:r>
      <w:r w:rsidR="00400EA6">
        <w:rPr>
          <w:rFonts w:ascii="Noto Sans" w:hAnsi="Noto Sans" w:cs="Noto Sans"/>
          <w:sz w:val="22"/>
          <w:szCs w:val="22"/>
        </w:rPr>
        <w:t>efectos fiscales se encuentra</w:t>
      </w:r>
      <w:r w:rsidRPr="00BD697C">
        <w:rPr>
          <w:rFonts w:ascii="Noto Sans" w:hAnsi="Noto Sans" w:cs="Noto Sans"/>
          <w:sz w:val="22"/>
          <w:szCs w:val="22"/>
        </w:rPr>
        <w:t xml:space="preserve"> al corriente en el cumplimiento de sus obligaciones fiscales de conformidad con las disposiciones del citado Código, por lo que libremente podemos presentar nuestra Propuesta, en el Concurso Público de referencia. </w:t>
      </w:r>
    </w:p>
    <w:p w:rsidR="00BD697C" w:rsidRDefault="00BD697C" w:rsidP="00BD697C">
      <w:pPr>
        <w:jc w:val="both"/>
        <w:rPr>
          <w:rFonts w:ascii="Noto Sans" w:hAnsi="Noto Sans" w:cs="Noto Sans"/>
          <w:sz w:val="22"/>
          <w:szCs w:val="22"/>
        </w:rPr>
      </w:pPr>
    </w:p>
    <w:p w:rsidR="007436A4" w:rsidRDefault="00BD697C" w:rsidP="00BD697C">
      <w:pPr>
        <w:jc w:val="both"/>
        <w:rPr>
          <w:rFonts w:ascii="Noto Sans" w:hAnsi="Noto Sans" w:cs="Noto Sans"/>
          <w:sz w:val="22"/>
          <w:szCs w:val="22"/>
        </w:rPr>
      </w:pPr>
      <w:r w:rsidRPr="00BD697C">
        <w:rPr>
          <w:rFonts w:ascii="Noto Sans" w:hAnsi="Noto Sans" w:cs="Noto Sans"/>
          <w:sz w:val="22"/>
          <w:szCs w:val="22"/>
        </w:rPr>
        <w:t xml:space="preserve">Asimismo, manifestamos que el Registro Federal de </w:t>
      </w:r>
      <w:r w:rsidR="00400EA6">
        <w:rPr>
          <w:rFonts w:ascii="Noto Sans" w:hAnsi="Noto Sans" w:cs="Noto Sans"/>
          <w:sz w:val="22"/>
          <w:szCs w:val="22"/>
        </w:rPr>
        <w:t>Contribuyentes del suscrito</w:t>
      </w:r>
      <w:r w:rsidRPr="00BD697C">
        <w:rPr>
          <w:rFonts w:ascii="Noto Sans" w:hAnsi="Noto Sans" w:cs="Noto Sans"/>
          <w:sz w:val="22"/>
          <w:szCs w:val="22"/>
        </w:rPr>
        <w:t xml:space="preserve"> es el No. </w:t>
      </w:r>
      <w:r>
        <w:rPr>
          <w:rFonts w:ascii="Noto Sans" w:hAnsi="Noto Sans" w:cs="Noto Sans"/>
          <w:sz w:val="22"/>
          <w:szCs w:val="22"/>
        </w:rPr>
        <w:t>__________</w:t>
      </w:r>
      <w:r w:rsidR="007436A4">
        <w:rPr>
          <w:rFonts w:ascii="Noto Sans" w:hAnsi="Noto Sans" w:cs="Noto Sans"/>
          <w:sz w:val="22"/>
          <w:szCs w:val="22"/>
        </w:rPr>
        <w:t>,</w:t>
      </w:r>
      <w:r w:rsidRPr="00BD697C">
        <w:rPr>
          <w:rFonts w:ascii="Noto Sans" w:hAnsi="Noto Sans" w:cs="Noto Sans"/>
          <w:sz w:val="22"/>
          <w:szCs w:val="22"/>
        </w:rPr>
        <w:t xml:space="preserve"> y nuestro domicilio </w:t>
      </w:r>
      <w:r w:rsidR="007436A4">
        <w:rPr>
          <w:rFonts w:ascii="Noto Sans" w:hAnsi="Noto Sans" w:cs="Noto Sans"/>
          <w:sz w:val="22"/>
          <w:szCs w:val="22"/>
        </w:rPr>
        <w:t>fiscal se encuentra ubicado en ________</w:t>
      </w:r>
      <w:r w:rsidRPr="00BD697C">
        <w:rPr>
          <w:rFonts w:ascii="Noto Sans" w:hAnsi="Noto Sans" w:cs="Noto Sans"/>
          <w:sz w:val="22"/>
          <w:szCs w:val="22"/>
        </w:rPr>
        <w:t xml:space="preserve">. </w:t>
      </w:r>
    </w:p>
    <w:p w:rsidR="007436A4" w:rsidRDefault="007436A4" w:rsidP="00BD697C">
      <w:pPr>
        <w:jc w:val="both"/>
        <w:rPr>
          <w:rFonts w:ascii="Noto Sans" w:hAnsi="Noto Sans" w:cs="Noto Sans"/>
          <w:sz w:val="22"/>
          <w:szCs w:val="22"/>
        </w:rPr>
      </w:pPr>
    </w:p>
    <w:p w:rsidR="007436A4" w:rsidRDefault="00BD697C" w:rsidP="00BD697C">
      <w:pPr>
        <w:jc w:val="both"/>
        <w:rPr>
          <w:rFonts w:ascii="Noto Sans" w:hAnsi="Noto Sans" w:cs="Noto Sans"/>
          <w:sz w:val="22"/>
          <w:szCs w:val="22"/>
        </w:rPr>
      </w:pPr>
      <w:r w:rsidRPr="00BD697C">
        <w:rPr>
          <w:rFonts w:ascii="Noto Sans" w:hAnsi="Noto Sans" w:cs="Noto Sans"/>
          <w:sz w:val="22"/>
          <w:szCs w:val="22"/>
        </w:rPr>
        <w:t xml:space="preserve">Al presente, se </w:t>
      </w:r>
      <w:r w:rsidR="007436A4">
        <w:rPr>
          <w:rFonts w:ascii="Noto Sans" w:hAnsi="Noto Sans" w:cs="Noto Sans"/>
          <w:sz w:val="22"/>
          <w:szCs w:val="22"/>
        </w:rPr>
        <w:t>acompaña</w:t>
      </w:r>
      <w:r w:rsidRPr="00BD697C">
        <w:rPr>
          <w:rFonts w:ascii="Noto Sans" w:hAnsi="Noto Sans" w:cs="Noto Sans"/>
          <w:sz w:val="22"/>
          <w:szCs w:val="22"/>
        </w:rPr>
        <w:t xml:space="preserve"> el documento expedido por el Sistema de Administració</w:t>
      </w:r>
      <w:r w:rsidR="007436A4">
        <w:rPr>
          <w:rFonts w:ascii="Noto Sans" w:hAnsi="Noto Sans" w:cs="Noto Sans"/>
          <w:sz w:val="22"/>
          <w:szCs w:val="22"/>
        </w:rPr>
        <w:t>n Tributaria, en el que se emite</w:t>
      </w:r>
      <w:r w:rsidRPr="00BD697C">
        <w:rPr>
          <w:rFonts w:ascii="Noto Sans" w:hAnsi="Noto Sans" w:cs="Noto Sans"/>
          <w:sz w:val="22"/>
          <w:szCs w:val="22"/>
        </w:rPr>
        <w:t xml:space="preserve"> la </w:t>
      </w:r>
      <w:r w:rsidR="007436A4" w:rsidRPr="00BD697C">
        <w:rPr>
          <w:rFonts w:ascii="Noto Sans" w:hAnsi="Noto Sans" w:cs="Noto Sans"/>
          <w:sz w:val="22"/>
          <w:szCs w:val="22"/>
        </w:rPr>
        <w:t>O</w:t>
      </w:r>
      <w:r w:rsidRPr="00BD697C">
        <w:rPr>
          <w:rFonts w:ascii="Noto Sans" w:hAnsi="Noto Sans" w:cs="Noto Sans"/>
          <w:sz w:val="22"/>
          <w:szCs w:val="22"/>
        </w:rPr>
        <w:t xml:space="preserve">pinión del </w:t>
      </w:r>
      <w:r w:rsidR="007436A4" w:rsidRPr="00BD697C">
        <w:rPr>
          <w:rFonts w:ascii="Noto Sans" w:hAnsi="Noto Sans" w:cs="Noto Sans"/>
          <w:sz w:val="22"/>
          <w:szCs w:val="22"/>
        </w:rPr>
        <w:t>C</w:t>
      </w:r>
      <w:r w:rsidRPr="00BD697C">
        <w:rPr>
          <w:rFonts w:ascii="Noto Sans" w:hAnsi="Noto Sans" w:cs="Noto Sans"/>
          <w:sz w:val="22"/>
          <w:szCs w:val="22"/>
        </w:rPr>
        <w:t xml:space="preserve">umplimiento de </w:t>
      </w:r>
      <w:r w:rsidR="007436A4" w:rsidRPr="00BD697C">
        <w:rPr>
          <w:rFonts w:ascii="Noto Sans" w:hAnsi="Noto Sans" w:cs="Noto Sans"/>
          <w:sz w:val="22"/>
          <w:szCs w:val="22"/>
        </w:rPr>
        <w:t>O</w:t>
      </w:r>
      <w:r w:rsidRPr="00BD697C">
        <w:rPr>
          <w:rFonts w:ascii="Noto Sans" w:hAnsi="Noto Sans" w:cs="Noto Sans"/>
          <w:sz w:val="22"/>
          <w:szCs w:val="22"/>
        </w:rPr>
        <w:t xml:space="preserve">bligaciones </w:t>
      </w:r>
      <w:r w:rsidR="007436A4" w:rsidRPr="00BD697C">
        <w:rPr>
          <w:rFonts w:ascii="Noto Sans" w:hAnsi="Noto Sans" w:cs="Noto Sans"/>
          <w:sz w:val="22"/>
          <w:szCs w:val="22"/>
        </w:rPr>
        <w:t>F</w:t>
      </w:r>
      <w:r w:rsidR="007436A4">
        <w:rPr>
          <w:rFonts w:ascii="Noto Sans" w:hAnsi="Noto Sans" w:cs="Noto Sans"/>
          <w:sz w:val="22"/>
          <w:szCs w:val="22"/>
        </w:rPr>
        <w:t xml:space="preserve">iscales en sentido positivo. </w:t>
      </w:r>
    </w:p>
    <w:p w:rsidR="007436A4" w:rsidRPr="00A824FB" w:rsidRDefault="007436A4" w:rsidP="007436A4">
      <w:pPr>
        <w:pStyle w:val="Sinespaciado"/>
        <w:jc w:val="center"/>
        <w:rPr>
          <w:rFonts w:ascii="Noto Sans" w:hAnsi="Noto Sans" w:cs="Noto Sans"/>
          <w:b/>
          <w:lang w:val="pt-BR"/>
        </w:rPr>
      </w:pPr>
      <w:r w:rsidRPr="00A824FB">
        <w:rPr>
          <w:rFonts w:ascii="Noto Sans" w:hAnsi="Noto Sans" w:cs="Noto Sans"/>
          <w:b/>
          <w:lang w:val="pt-BR"/>
        </w:rPr>
        <w:t>A T E N T A M E N T E</w:t>
      </w:r>
    </w:p>
    <w:p w:rsidR="007436A4" w:rsidRPr="00A824FB" w:rsidRDefault="007436A4" w:rsidP="007436A4">
      <w:pPr>
        <w:pStyle w:val="Sinespaciado"/>
        <w:jc w:val="center"/>
        <w:rPr>
          <w:rFonts w:ascii="Noto Sans" w:hAnsi="Noto Sans" w:cs="Noto Sans"/>
          <w:b/>
        </w:rPr>
      </w:pPr>
      <w:r w:rsidRPr="00A824FB">
        <w:rPr>
          <w:rFonts w:ascii="Noto Sans" w:hAnsi="Noto Sans" w:cs="Noto Sans"/>
          <w:b/>
        </w:rPr>
        <w:t>Bajo Protesta de Decir Verdad</w:t>
      </w:r>
    </w:p>
    <w:p w:rsidR="007436A4" w:rsidRPr="00A824FB" w:rsidRDefault="007436A4" w:rsidP="007436A4">
      <w:pPr>
        <w:pStyle w:val="Sinespaciado"/>
        <w:jc w:val="center"/>
        <w:rPr>
          <w:rFonts w:ascii="Noto Sans" w:hAnsi="Noto Sans" w:cs="Noto Sans"/>
          <w:b/>
          <w:color w:val="FF0000"/>
        </w:rPr>
      </w:pPr>
    </w:p>
    <w:p w:rsidR="007436A4" w:rsidRPr="00A824FB" w:rsidRDefault="007436A4" w:rsidP="007436A4">
      <w:pPr>
        <w:pStyle w:val="Sinespaciado"/>
        <w:jc w:val="center"/>
        <w:rPr>
          <w:rFonts w:ascii="Noto Sans" w:hAnsi="Noto Sans" w:cs="Noto Sans"/>
          <w:b/>
          <w:color w:val="FF0000"/>
        </w:rPr>
      </w:pPr>
    </w:p>
    <w:p w:rsidR="007436A4" w:rsidRPr="00A824FB" w:rsidRDefault="007436A4" w:rsidP="007436A4">
      <w:pPr>
        <w:pStyle w:val="Sinespaciado"/>
        <w:jc w:val="center"/>
        <w:rPr>
          <w:rFonts w:ascii="Noto Sans" w:hAnsi="Noto Sans" w:cs="Noto Sans"/>
          <w:b/>
        </w:rPr>
      </w:pPr>
      <w:r w:rsidRPr="00A824FB">
        <w:rPr>
          <w:rFonts w:ascii="Noto Sans" w:hAnsi="Noto Sans" w:cs="Noto Sans"/>
          <w:b/>
        </w:rPr>
        <w:t>NOMBRE, CARGO Y FIRMA DE LA PERSONA FACULTADA PARA</w:t>
      </w:r>
    </w:p>
    <w:p w:rsidR="00D14DFF" w:rsidRPr="00BD697C" w:rsidRDefault="007436A4" w:rsidP="007436A4">
      <w:pPr>
        <w:pStyle w:val="Prrafodelista"/>
        <w:jc w:val="center"/>
        <w:rPr>
          <w:rFonts w:ascii="Noto Sans" w:hAnsi="Noto Sans" w:cs="Noto Sans"/>
          <w:sz w:val="22"/>
          <w:szCs w:val="22"/>
        </w:rPr>
      </w:pPr>
      <w:r w:rsidRPr="00A824FB">
        <w:rPr>
          <w:rFonts w:ascii="Noto Sans" w:hAnsi="Noto Sans" w:cs="Noto Sans"/>
          <w:b/>
          <w:sz w:val="22"/>
          <w:szCs w:val="22"/>
        </w:rPr>
        <w:t>REPRESENTAR A LA EMPRESA</w:t>
      </w:r>
    </w:p>
    <w:p w:rsidR="00D8585D" w:rsidRDefault="00D8585D" w:rsidP="00D8585D">
      <w:pPr>
        <w:pStyle w:val="Prrafodelista"/>
        <w:jc w:val="center"/>
        <w:rPr>
          <w:rFonts w:ascii="Noto Sans" w:hAnsi="Noto Sans" w:cs="Noto Sans"/>
          <w:sz w:val="22"/>
          <w:szCs w:val="22"/>
        </w:rPr>
      </w:pPr>
    </w:p>
    <w:p w:rsidR="005B7D29" w:rsidRDefault="005B7D29" w:rsidP="00D8585D">
      <w:pPr>
        <w:pStyle w:val="Prrafodelista"/>
        <w:jc w:val="center"/>
        <w:rPr>
          <w:rFonts w:ascii="Noto Sans" w:hAnsi="Noto Sans" w:cs="Noto Sans"/>
          <w:sz w:val="22"/>
          <w:szCs w:val="22"/>
        </w:rPr>
      </w:pPr>
    </w:p>
    <w:p w:rsidR="005B7D29" w:rsidRDefault="005B7D29" w:rsidP="00D8585D">
      <w:pPr>
        <w:pStyle w:val="Prrafodelista"/>
        <w:jc w:val="center"/>
        <w:rPr>
          <w:rFonts w:ascii="Noto Sans" w:hAnsi="Noto Sans" w:cs="Noto Sans"/>
          <w:sz w:val="22"/>
          <w:szCs w:val="22"/>
        </w:rPr>
      </w:pPr>
    </w:p>
    <w:p w:rsidR="005B7D29" w:rsidRDefault="005B7D29" w:rsidP="00D8585D">
      <w:pPr>
        <w:pStyle w:val="Prrafodelista"/>
        <w:jc w:val="center"/>
        <w:rPr>
          <w:rFonts w:ascii="Noto Sans" w:hAnsi="Noto Sans" w:cs="Noto Sans"/>
          <w:sz w:val="22"/>
          <w:szCs w:val="22"/>
        </w:rPr>
      </w:pPr>
    </w:p>
    <w:p w:rsidR="005B7D29" w:rsidRPr="00BD697C" w:rsidRDefault="005B7D29" w:rsidP="00D8585D">
      <w:pPr>
        <w:pStyle w:val="Prrafodelista"/>
        <w:jc w:val="center"/>
        <w:rPr>
          <w:rFonts w:ascii="Noto Sans" w:hAnsi="Noto Sans" w:cs="Noto Sans"/>
          <w:sz w:val="22"/>
          <w:szCs w:val="22"/>
        </w:rPr>
      </w:pPr>
    </w:p>
    <w:p w:rsidR="00C4357F" w:rsidRDefault="00EE4AE2" w:rsidP="00C4357F">
      <w:pPr>
        <w:jc w:val="center"/>
        <w:rPr>
          <w:rFonts w:ascii="Noto Sans" w:hAnsi="Noto Sans" w:cs="Noto Sans"/>
          <w:b/>
          <w:sz w:val="22"/>
          <w:szCs w:val="22"/>
        </w:rPr>
      </w:pPr>
      <w:r>
        <w:rPr>
          <w:rFonts w:ascii="Noto Sans" w:hAnsi="Noto Sans" w:cs="Noto Sans"/>
          <w:b/>
          <w:sz w:val="22"/>
          <w:szCs w:val="22"/>
        </w:rPr>
        <w:lastRenderedPageBreak/>
        <w:t>ANEXO 17</w:t>
      </w:r>
    </w:p>
    <w:p w:rsidR="009B2511" w:rsidRPr="00D86AA2" w:rsidRDefault="009B2511" w:rsidP="009B2511">
      <w:pPr>
        <w:tabs>
          <w:tab w:val="left" w:pos="3430"/>
        </w:tabs>
        <w:ind w:right="-91"/>
        <w:jc w:val="center"/>
        <w:rPr>
          <w:rFonts w:ascii="Noto Sans" w:eastAsia="Calibri" w:hAnsi="Noto Sans" w:cs="Noto Sans"/>
          <w:b/>
          <w:color w:val="000000" w:themeColor="text1"/>
          <w:sz w:val="22"/>
          <w:szCs w:val="22"/>
        </w:rPr>
      </w:pPr>
      <w:r w:rsidRPr="00D86AA2">
        <w:rPr>
          <w:rFonts w:ascii="Noto Sans" w:eastAsia="Calibri" w:hAnsi="Noto Sans" w:cs="Noto Sans"/>
          <w:b/>
          <w:color w:val="000000" w:themeColor="text1"/>
          <w:sz w:val="22"/>
          <w:szCs w:val="22"/>
        </w:rPr>
        <w:t>DECLARACIÓN</w:t>
      </w:r>
      <w:r>
        <w:rPr>
          <w:rFonts w:ascii="Noto Sans" w:eastAsia="Calibri" w:hAnsi="Noto Sans" w:cs="Noto Sans"/>
          <w:b/>
          <w:color w:val="000000" w:themeColor="text1"/>
          <w:sz w:val="22"/>
          <w:szCs w:val="22"/>
        </w:rPr>
        <w:t xml:space="preserve"> FISCAL ANUAL DEL EJERCICIO 2024</w:t>
      </w:r>
      <w:r w:rsidRPr="00D86AA2">
        <w:rPr>
          <w:rFonts w:ascii="Noto Sans" w:eastAsia="Calibri" w:hAnsi="Noto Sans" w:cs="Noto Sans"/>
          <w:b/>
          <w:color w:val="000000" w:themeColor="text1"/>
          <w:sz w:val="22"/>
          <w:szCs w:val="22"/>
        </w:rPr>
        <w:t xml:space="preserve"> </w:t>
      </w:r>
    </w:p>
    <w:p w:rsidR="009B2511" w:rsidRPr="00D86AA2" w:rsidRDefault="009B2511" w:rsidP="009B2511">
      <w:pPr>
        <w:tabs>
          <w:tab w:val="left" w:pos="3430"/>
        </w:tabs>
        <w:ind w:right="-91"/>
        <w:jc w:val="center"/>
        <w:rPr>
          <w:rFonts w:ascii="Noto Sans" w:eastAsia="Calibri" w:hAnsi="Noto Sans" w:cs="Noto Sans"/>
          <w:b/>
          <w:color w:val="000000" w:themeColor="text1"/>
          <w:sz w:val="22"/>
          <w:szCs w:val="22"/>
        </w:rPr>
      </w:pPr>
      <w:r w:rsidRPr="00D86AA2">
        <w:rPr>
          <w:rFonts w:ascii="Noto Sans" w:eastAsia="Calibri" w:hAnsi="Noto Sans" w:cs="Noto Sans"/>
          <w:b/>
          <w:color w:val="000000" w:themeColor="text1"/>
          <w:sz w:val="22"/>
          <w:szCs w:val="22"/>
        </w:rPr>
        <w:t>(</w:t>
      </w:r>
      <w:r w:rsidR="00F90A5A">
        <w:rPr>
          <w:rFonts w:ascii="Noto Sans" w:eastAsia="Calibri" w:hAnsi="Noto Sans" w:cs="Noto Sans"/>
          <w:b/>
          <w:color w:val="000000" w:themeColor="text1"/>
          <w:sz w:val="22"/>
          <w:szCs w:val="22"/>
        </w:rPr>
        <w:t xml:space="preserve">ANEXAR </w:t>
      </w:r>
      <w:r w:rsidRPr="00D86AA2">
        <w:rPr>
          <w:rFonts w:ascii="Noto Sans" w:eastAsia="Calibri" w:hAnsi="Noto Sans" w:cs="Noto Sans"/>
          <w:b/>
          <w:color w:val="000000" w:themeColor="text1"/>
          <w:sz w:val="22"/>
          <w:szCs w:val="22"/>
        </w:rPr>
        <w:t xml:space="preserve">COPIA SIMPLE LEGIBLE CON ACUSE Y RECIBO DE </w:t>
      </w:r>
      <w:r w:rsidR="007A5868">
        <w:rPr>
          <w:rFonts w:ascii="Noto Sans" w:eastAsia="Calibri" w:hAnsi="Noto Sans" w:cs="Noto Sans"/>
          <w:b/>
          <w:color w:val="000000" w:themeColor="text1"/>
          <w:sz w:val="22"/>
          <w:szCs w:val="22"/>
        </w:rPr>
        <w:t>PAGO</w:t>
      </w:r>
      <w:r w:rsidRPr="00D86AA2">
        <w:rPr>
          <w:rFonts w:ascii="Noto Sans" w:eastAsia="Calibri" w:hAnsi="Noto Sans" w:cs="Noto Sans"/>
          <w:b/>
          <w:color w:val="000000" w:themeColor="text1"/>
          <w:sz w:val="22"/>
          <w:szCs w:val="22"/>
        </w:rPr>
        <w:t>)</w:t>
      </w:r>
    </w:p>
    <w:p w:rsidR="009B2511" w:rsidRPr="00D86AA2" w:rsidRDefault="009B2511" w:rsidP="009B2511">
      <w:pPr>
        <w:tabs>
          <w:tab w:val="left" w:pos="3430"/>
        </w:tabs>
        <w:ind w:right="-91"/>
        <w:jc w:val="center"/>
        <w:rPr>
          <w:rFonts w:ascii="Noto Sans" w:eastAsia="Calibri" w:hAnsi="Noto Sans" w:cs="Noto Sans"/>
          <w:b/>
          <w:color w:val="000000" w:themeColor="text1"/>
          <w:sz w:val="22"/>
          <w:szCs w:val="22"/>
        </w:rPr>
      </w:pPr>
    </w:p>
    <w:p w:rsidR="009B2511" w:rsidRPr="00D86AA2" w:rsidRDefault="009B2511" w:rsidP="009B2511">
      <w:pPr>
        <w:tabs>
          <w:tab w:val="left" w:pos="3430"/>
        </w:tabs>
        <w:ind w:right="-91"/>
        <w:jc w:val="center"/>
        <w:rPr>
          <w:rFonts w:ascii="Noto Sans" w:eastAsia="Calibri" w:hAnsi="Noto Sans" w:cs="Noto Sans"/>
          <w:b/>
          <w:color w:val="000000" w:themeColor="text1"/>
          <w:sz w:val="22"/>
          <w:szCs w:val="22"/>
        </w:rPr>
      </w:pPr>
    </w:p>
    <w:p w:rsidR="009B2511" w:rsidRPr="00D86AA2" w:rsidRDefault="009B2511" w:rsidP="009B2511">
      <w:pPr>
        <w:jc w:val="center"/>
        <w:rPr>
          <w:rFonts w:ascii="Noto Sans" w:eastAsia="Calibri" w:hAnsi="Noto Sans" w:cs="Noto Sans"/>
          <w:b/>
          <w:color w:val="000000" w:themeColor="text1"/>
          <w:sz w:val="22"/>
          <w:szCs w:val="22"/>
        </w:rPr>
      </w:pPr>
      <w:r w:rsidRPr="00D86AA2">
        <w:rPr>
          <w:rFonts w:ascii="Noto Sans" w:eastAsia="Calibri" w:hAnsi="Noto Sans" w:cs="Noto Sans"/>
          <w:b/>
          <w:color w:val="000000" w:themeColor="text1"/>
          <w:sz w:val="22"/>
          <w:szCs w:val="22"/>
        </w:rPr>
        <w:t>Incluye:</w:t>
      </w:r>
    </w:p>
    <w:p w:rsidR="009B2511" w:rsidRPr="00D86AA2" w:rsidRDefault="00030646" w:rsidP="009B2511">
      <w:pPr>
        <w:tabs>
          <w:tab w:val="left" w:pos="3430"/>
        </w:tabs>
        <w:ind w:right="-91"/>
        <w:jc w:val="both"/>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C</w:t>
      </w:r>
      <w:r w:rsidR="003D20DB">
        <w:rPr>
          <w:rFonts w:ascii="Noto Sans" w:eastAsia="Calibri" w:hAnsi="Noto Sans" w:cs="Noto Sans"/>
          <w:b/>
          <w:color w:val="000000" w:themeColor="text1"/>
          <w:sz w:val="22"/>
          <w:szCs w:val="22"/>
        </w:rPr>
        <w:t>opia de Cédula P</w:t>
      </w:r>
      <w:r w:rsidR="00174F96">
        <w:rPr>
          <w:rFonts w:ascii="Noto Sans" w:eastAsia="Calibri" w:hAnsi="Noto Sans" w:cs="Noto Sans"/>
          <w:b/>
          <w:color w:val="000000" w:themeColor="text1"/>
          <w:sz w:val="22"/>
          <w:szCs w:val="22"/>
        </w:rPr>
        <w:t>rofesional</w:t>
      </w:r>
      <w:r w:rsidR="003D20DB">
        <w:rPr>
          <w:rFonts w:ascii="Noto Sans" w:eastAsia="Calibri" w:hAnsi="Noto Sans" w:cs="Noto Sans"/>
          <w:b/>
          <w:color w:val="000000" w:themeColor="text1"/>
          <w:sz w:val="22"/>
          <w:szCs w:val="22"/>
        </w:rPr>
        <w:t xml:space="preserve"> del Contador Público</w:t>
      </w:r>
      <w:r w:rsidR="00174F96">
        <w:rPr>
          <w:rFonts w:ascii="Noto Sans" w:eastAsia="Calibri" w:hAnsi="Noto Sans" w:cs="Noto Sans"/>
          <w:b/>
          <w:color w:val="000000" w:themeColor="text1"/>
          <w:sz w:val="22"/>
          <w:szCs w:val="22"/>
        </w:rPr>
        <w:t xml:space="preserve">. </w:t>
      </w:r>
    </w:p>
    <w:p w:rsidR="009B2511" w:rsidRPr="00D86AA2" w:rsidRDefault="009B2511" w:rsidP="009B2511">
      <w:pPr>
        <w:tabs>
          <w:tab w:val="left" w:pos="3430"/>
        </w:tabs>
        <w:ind w:right="-91"/>
        <w:jc w:val="both"/>
        <w:rPr>
          <w:rFonts w:ascii="Noto Sans" w:eastAsia="Calibri" w:hAnsi="Noto Sans" w:cs="Noto Sans"/>
          <w:b/>
          <w:color w:val="000000" w:themeColor="text1"/>
          <w:sz w:val="22"/>
          <w:szCs w:val="22"/>
        </w:rPr>
      </w:pPr>
    </w:p>
    <w:p w:rsidR="009B2511" w:rsidRPr="00D86AA2" w:rsidRDefault="009B2511" w:rsidP="009B2511">
      <w:pPr>
        <w:tabs>
          <w:tab w:val="left" w:pos="3430"/>
        </w:tabs>
        <w:ind w:right="-91"/>
        <w:jc w:val="center"/>
        <w:rPr>
          <w:rFonts w:ascii="Noto Sans" w:eastAsia="Calibri" w:hAnsi="Noto Sans" w:cs="Noto Sans"/>
          <w:b/>
          <w:color w:val="000000" w:themeColor="text1"/>
          <w:sz w:val="22"/>
          <w:szCs w:val="22"/>
        </w:rPr>
      </w:pPr>
    </w:p>
    <w:p w:rsidR="009B2511" w:rsidRPr="00D86AA2" w:rsidRDefault="009B2511" w:rsidP="009B2511">
      <w:pPr>
        <w:tabs>
          <w:tab w:val="left" w:pos="3430"/>
        </w:tabs>
        <w:ind w:right="-91"/>
        <w:jc w:val="center"/>
        <w:rPr>
          <w:rFonts w:ascii="Noto Sans" w:eastAsia="Calibri" w:hAnsi="Noto Sans" w:cs="Noto Sans"/>
          <w:b/>
          <w:color w:val="000000" w:themeColor="text1"/>
          <w:sz w:val="22"/>
          <w:szCs w:val="22"/>
        </w:rPr>
      </w:pPr>
    </w:p>
    <w:p w:rsidR="009B2511" w:rsidRPr="00D86AA2" w:rsidRDefault="009B2511" w:rsidP="009B2511">
      <w:pPr>
        <w:rPr>
          <w:rFonts w:ascii="Noto Sans" w:hAnsi="Noto Sans" w:cs="Noto Sans"/>
          <w:sz w:val="22"/>
          <w:szCs w:val="22"/>
        </w:rPr>
      </w:pPr>
    </w:p>
    <w:p w:rsidR="009B2511" w:rsidRPr="00D86AA2" w:rsidRDefault="009B2511" w:rsidP="009B2511">
      <w:pPr>
        <w:rPr>
          <w:rFonts w:ascii="Noto Sans" w:hAnsi="Noto Sans" w:cs="Noto Sans"/>
          <w:sz w:val="22"/>
          <w:szCs w:val="22"/>
        </w:rPr>
      </w:pPr>
    </w:p>
    <w:p w:rsidR="009B2511" w:rsidRPr="00D86AA2" w:rsidRDefault="009B2511" w:rsidP="009B2511">
      <w:pPr>
        <w:rPr>
          <w:rFonts w:ascii="Noto Sans" w:hAnsi="Noto Sans" w:cs="Noto Sans"/>
          <w:sz w:val="22"/>
          <w:szCs w:val="22"/>
        </w:rPr>
      </w:pPr>
    </w:p>
    <w:p w:rsidR="009B2511" w:rsidRPr="00D86AA2" w:rsidRDefault="009B2511" w:rsidP="009B2511">
      <w:pPr>
        <w:rPr>
          <w:rFonts w:ascii="Noto Sans" w:hAnsi="Noto Sans" w:cs="Noto Sans"/>
          <w:sz w:val="22"/>
          <w:szCs w:val="22"/>
        </w:rPr>
      </w:pPr>
    </w:p>
    <w:p w:rsidR="009B2511" w:rsidRPr="00D86AA2" w:rsidRDefault="009B2511" w:rsidP="009B2511">
      <w:pPr>
        <w:rPr>
          <w:rFonts w:ascii="Noto Sans" w:hAnsi="Noto Sans" w:cs="Noto Sans"/>
          <w:sz w:val="22"/>
          <w:szCs w:val="22"/>
        </w:rPr>
      </w:pPr>
    </w:p>
    <w:p w:rsidR="009B2511" w:rsidRPr="00D86AA2" w:rsidRDefault="009B2511" w:rsidP="009B2511">
      <w:pPr>
        <w:rPr>
          <w:rFonts w:ascii="Noto Sans" w:hAnsi="Noto Sans" w:cs="Noto Sans"/>
          <w:sz w:val="22"/>
          <w:szCs w:val="22"/>
        </w:rPr>
      </w:pPr>
    </w:p>
    <w:p w:rsidR="009B2511" w:rsidRPr="00D86AA2" w:rsidRDefault="009B2511" w:rsidP="009B2511">
      <w:pPr>
        <w:rPr>
          <w:rFonts w:ascii="Noto Sans" w:hAnsi="Noto Sans" w:cs="Noto Sans"/>
          <w:sz w:val="22"/>
          <w:szCs w:val="22"/>
        </w:rPr>
      </w:pPr>
    </w:p>
    <w:p w:rsidR="009B2511" w:rsidRPr="00D86AA2" w:rsidRDefault="009B2511" w:rsidP="009B2511">
      <w:pPr>
        <w:rPr>
          <w:rFonts w:ascii="Noto Sans" w:hAnsi="Noto Sans" w:cs="Noto Sans"/>
          <w:sz w:val="22"/>
          <w:szCs w:val="22"/>
        </w:rPr>
      </w:pPr>
    </w:p>
    <w:p w:rsidR="009B2511" w:rsidRPr="00D86AA2" w:rsidRDefault="009B2511" w:rsidP="009B2511">
      <w:pPr>
        <w:rPr>
          <w:rFonts w:ascii="Noto Sans" w:hAnsi="Noto Sans" w:cs="Noto Sans"/>
          <w:sz w:val="22"/>
          <w:szCs w:val="22"/>
        </w:rPr>
      </w:pPr>
    </w:p>
    <w:p w:rsidR="009B2511" w:rsidRPr="00D86AA2" w:rsidRDefault="009B2511" w:rsidP="009B2511">
      <w:pPr>
        <w:rPr>
          <w:rFonts w:ascii="Noto Sans" w:hAnsi="Noto Sans" w:cs="Noto Sans"/>
          <w:sz w:val="22"/>
          <w:szCs w:val="22"/>
        </w:rPr>
      </w:pPr>
    </w:p>
    <w:p w:rsidR="009B2511" w:rsidRPr="00D86AA2" w:rsidRDefault="009B2511" w:rsidP="009B2511">
      <w:pPr>
        <w:rPr>
          <w:rFonts w:ascii="Noto Sans" w:hAnsi="Noto Sans" w:cs="Noto Sans"/>
          <w:sz w:val="22"/>
          <w:szCs w:val="22"/>
        </w:rPr>
      </w:pPr>
    </w:p>
    <w:p w:rsidR="009B2511" w:rsidRPr="00D86AA2" w:rsidRDefault="009B2511" w:rsidP="009B2511">
      <w:pPr>
        <w:rPr>
          <w:rFonts w:ascii="Noto Sans" w:hAnsi="Noto Sans" w:cs="Noto Sans"/>
          <w:sz w:val="22"/>
          <w:szCs w:val="22"/>
        </w:rPr>
      </w:pPr>
    </w:p>
    <w:p w:rsidR="009B2511" w:rsidRPr="00D86AA2" w:rsidRDefault="009B2511" w:rsidP="009B2511">
      <w:pPr>
        <w:rPr>
          <w:rFonts w:ascii="Noto Sans" w:hAnsi="Noto Sans" w:cs="Noto Sans"/>
          <w:sz w:val="22"/>
          <w:szCs w:val="22"/>
        </w:rPr>
      </w:pPr>
    </w:p>
    <w:p w:rsidR="009B2511" w:rsidRPr="00D86AA2" w:rsidRDefault="009B2511" w:rsidP="009B2511">
      <w:pPr>
        <w:rPr>
          <w:rFonts w:ascii="Noto Sans" w:hAnsi="Noto Sans" w:cs="Noto Sans"/>
          <w:sz w:val="22"/>
          <w:szCs w:val="22"/>
        </w:rPr>
      </w:pPr>
    </w:p>
    <w:p w:rsidR="009B2511" w:rsidRPr="00D86AA2" w:rsidRDefault="009B2511" w:rsidP="009B2511">
      <w:pPr>
        <w:rPr>
          <w:rFonts w:ascii="Noto Sans" w:hAnsi="Noto Sans" w:cs="Noto Sans"/>
          <w:sz w:val="22"/>
          <w:szCs w:val="22"/>
        </w:rPr>
      </w:pPr>
    </w:p>
    <w:p w:rsidR="009B2511" w:rsidRPr="00D86AA2" w:rsidRDefault="009B2511" w:rsidP="009B2511">
      <w:pPr>
        <w:rPr>
          <w:rFonts w:ascii="Noto Sans" w:hAnsi="Noto Sans" w:cs="Noto Sans"/>
          <w:sz w:val="22"/>
          <w:szCs w:val="22"/>
        </w:rPr>
      </w:pPr>
    </w:p>
    <w:p w:rsidR="009B2511" w:rsidRPr="00D86AA2" w:rsidRDefault="009B2511" w:rsidP="009B2511">
      <w:pPr>
        <w:rPr>
          <w:rFonts w:ascii="Noto Sans" w:hAnsi="Noto Sans" w:cs="Noto Sans"/>
          <w:sz w:val="22"/>
          <w:szCs w:val="22"/>
        </w:rPr>
      </w:pPr>
    </w:p>
    <w:p w:rsidR="009B2511" w:rsidRPr="00D86AA2" w:rsidRDefault="009B2511" w:rsidP="009B2511">
      <w:pPr>
        <w:rPr>
          <w:rFonts w:ascii="Noto Sans" w:hAnsi="Noto Sans" w:cs="Noto Sans"/>
          <w:sz w:val="22"/>
          <w:szCs w:val="22"/>
        </w:rPr>
      </w:pPr>
    </w:p>
    <w:p w:rsidR="009B2511" w:rsidRPr="00D86AA2" w:rsidRDefault="009B2511" w:rsidP="009B2511">
      <w:pPr>
        <w:rPr>
          <w:rFonts w:ascii="Noto Sans" w:hAnsi="Noto Sans" w:cs="Noto Sans"/>
          <w:sz w:val="22"/>
          <w:szCs w:val="22"/>
        </w:rPr>
      </w:pPr>
    </w:p>
    <w:p w:rsidR="009B2511" w:rsidRPr="00D86AA2" w:rsidRDefault="009B2511" w:rsidP="009B2511">
      <w:pPr>
        <w:rPr>
          <w:rFonts w:ascii="Noto Sans" w:hAnsi="Noto Sans" w:cs="Noto Sans"/>
          <w:sz w:val="22"/>
          <w:szCs w:val="22"/>
        </w:rPr>
      </w:pPr>
    </w:p>
    <w:p w:rsidR="009B2511" w:rsidRPr="00D86AA2" w:rsidRDefault="009B2511" w:rsidP="009B2511">
      <w:pPr>
        <w:rPr>
          <w:rFonts w:ascii="Noto Sans" w:hAnsi="Noto Sans" w:cs="Noto Sans"/>
          <w:sz w:val="22"/>
          <w:szCs w:val="22"/>
        </w:rPr>
      </w:pPr>
    </w:p>
    <w:p w:rsidR="009B2511" w:rsidRPr="00D86AA2" w:rsidRDefault="009B2511" w:rsidP="009B2511">
      <w:pPr>
        <w:rPr>
          <w:rFonts w:ascii="Noto Sans" w:hAnsi="Noto Sans" w:cs="Noto Sans"/>
          <w:sz w:val="22"/>
          <w:szCs w:val="22"/>
        </w:rPr>
      </w:pPr>
    </w:p>
    <w:p w:rsidR="009B2511" w:rsidRPr="00D86AA2" w:rsidRDefault="009B2511" w:rsidP="009B2511">
      <w:pPr>
        <w:rPr>
          <w:rFonts w:ascii="Noto Sans" w:hAnsi="Noto Sans" w:cs="Noto Sans"/>
          <w:sz w:val="22"/>
          <w:szCs w:val="22"/>
        </w:rPr>
      </w:pPr>
    </w:p>
    <w:p w:rsidR="009B2511" w:rsidRDefault="009B2511" w:rsidP="009B2511">
      <w:pPr>
        <w:jc w:val="center"/>
        <w:rPr>
          <w:rFonts w:ascii="Noto Sans" w:eastAsia="Calibri" w:hAnsi="Noto Sans" w:cs="Noto Sans"/>
          <w:b/>
          <w:color w:val="000000" w:themeColor="text1"/>
          <w:sz w:val="22"/>
          <w:szCs w:val="22"/>
        </w:rPr>
      </w:pPr>
    </w:p>
    <w:p w:rsidR="00F90A5A" w:rsidRDefault="00F90A5A" w:rsidP="009B2511">
      <w:pPr>
        <w:jc w:val="center"/>
        <w:rPr>
          <w:rFonts w:ascii="Noto Sans" w:eastAsia="Calibri" w:hAnsi="Noto Sans" w:cs="Noto Sans"/>
          <w:b/>
          <w:color w:val="000000" w:themeColor="text1"/>
          <w:sz w:val="22"/>
          <w:szCs w:val="22"/>
        </w:rPr>
      </w:pPr>
    </w:p>
    <w:p w:rsidR="00F90A5A" w:rsidRDefault="00F90A5A" w:rsidP="009B2511">
      <w:pPr>
        <w:jc w:val="center"/>
        <w:rPr>
          <w:rFonts w:ascii="Noto Sans" w:eastAsia="Calibri" w:hAnsi="Noto Sans" w:cs="Noto Sans"/>
          <w:b/>
          <w:color w:val="000000" w:themeColor="text1"/>
          <w:sz w:val="22"/>
          <w:szCs w:val="22"/>
        </w:rPr>
      </w:pPr>
    </w:p>
    <w:p w:rsidR="00F90A5A" w:rsidRDefault="00F90A5A" w:rsidP="009B2511">
      <w:pPr>
        <w:jc w:val="center"/>
        <w:rPr>
          <w:rFonts w:ascii="Noto Sans" w:eastAsia="Calibri" w:hAnsi="Noto Sans" w:cs="Noto Sans"/>
          <w:b/>
          <w:color w:val="000000" w:themeColor="text1"/>
          <w:sz w:val="22"/>
          <w:szCs w:val="22"/>
        </w:rPr>
      </w:pPr>
    </w:p>
    <w:p w:rsidR="00F90A5A" w:rsidRDefault="00F90A5A" w:rsidP="009B2511">
      <w:pPr>
        <w:jc w:val="center"/>
        <w:rPr>
          <w:rFonts w:ascii="Noto Sans" w:eastAsia="Calibri" w:hAnsi="Noto Sans" w:cs="Noto Sans"/>
          <w:b/>
          <w:color w:val="000000" w:themeColor="text1"/>
          <w:sz w:val="22"/>
          <w:szCs w:val="22"/>
        </w:rPr>
      </w:pPr>
    </w:p>
    <w:p w:rsidR="00F90A5A" w:rsidRPr="00D86AA2" w:rsidRDefault="00F90A5A" w:rsidP="009B2511">
      <w:pPr>
        <w:jc w:val="center"/>
        <w:rPr>
          <w:rFonts w:ascii="Noto Sans" w:eastAsia="Calibri" w:hAnsi="Noto Sans" w:cs="Noto Sans"/>
          <w:b/>
          <w:color w:val="000000" w:themeColor="text1"/>
          <w:sz w:val="22"/>
          <w:szCs w:val="22"/>
        </w:rPr>
      </w:pPr>
    </w:p>
    <w:p w:rsidR="009B2511" w:rsidRDefault="009B2511" w:rsidP="009B2511">
      <w:pPr>
        <w:jc w:val="center"/>
        <w:rPr>
          <w:rFonts w:ascii="Noto Sans" w:eastAsia="Calibri" w:hAnsi="Noto Sans" w:cs="Noto Sans"/>
          <w:b/>
          <w:color w:val="000000" w:themeColor="text1"/>
          <w:sz w:val="22"/>
          <w:szCs w:val="22"/>
        </w:rPr>
      </w:pPr>
    </w:p>
    <w:p w:rsidR="00174F96" w:rsidRDefault="00174F96" w:rsidP="009B2511">
      <w:pPr>
        <w:jc w:val="center"/>
        <w:rPr>
          <w:rFonts w:ascii="Noto Sans" w:eastAsia="Calibri" w:hAnsi="Noto Sans" w:cs="Noto Sans"/>
          <w:b/>
          <w:color w:val="000000" w:themeColor="text1"/>
          <w:sz w:val="22"/>
          <w:szCs w:val="22"/>
        </w:rPr>
      </w:pPr>
    </w:p>
    <w:p w:rsidR="009B2511" w:rsidRPr="00D86AA2" w:rsidRDefault="00EE4AE2" w:rsidP="009B2511">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lastRenderedPageBreak/>
        <w:t>ANEXO 18</w:t>
      </w:r>
    </w:p>
    <w:p w:rsidR="009B2511" w:rsidRPr="00D86AA2" w:rsidRDefault="009B2511" w:rsidP="009B2511">
      <w:pPr>
        <w:tabs>
          <w:tab w:val="left" w:pos="3430"/>
        </w:tabs>
        <w:ind w:right="-91"/>
        <w:rPr>
          <w:rFonts w:ascii="Noto Sans" w:eastAsia="Calibri" w:hAnsi="Noto Sans" w:cs="Noto Sans"/>
          <w:b/>
          <w:color w:val="000000" w:themeColor="text1"/>
          <w:sz w:val="22"/>
          <w:szCs w:val="22"/>
        </w:rPr>
      </w:pPr>
    </w:p>
    <w:p w:rsidR="009B2511" w:rsidRPr="00D86AA2" w:rsidRDefault="009B2511" w:rsidP="009B2511">
      <w:pPr>
        <w:tabs>
          <w:tab w:val="left" w:pos="3430"/>
        </w:tabs>
        <w:ind w:right="-91"/>
        <w:jc w:val="center"/>
        <w:rPr>
          <w:rFonts w:ascii="Noto Sans" w:eastAsia="Calibri" w:hAnsi="Noto Sans" w:cs="Noto Sans"/>
          <w:b/>
          <w:color w:val="000000" w:themeColor="text1"/>
          <w:sz w:val="22"/>
          <w:szCs w:val="22"/>
        </w:rPr>
      </w:pPr>
    </w:p>
    <w:p w:rsidR="009B2511" w:rsidRPr="00D86AA2" w:rsidRDefault="009B2511" w:rsidP="009B2511">
      <w:pPr>
        <w:tabs>
          <w:tab w:val="left" w:pos="3430"/>
        </w:tabs>
        <w:ind w:right="-91"/>
        <w:jc w:val="center"/>
        <w:rPr>
          <w:rFonts w:ascii="Noto Sans" w:eastAsia="Calibri" w:hAnsi="Noto Sans" w:cs="Noto Sans"/>
          <w:b/>
          <w:color w:val="000000" w:themeColor="text1"/>
          <w:sz w:val="22"/>
          <w:szCs w:val="22"/>
        </w:rPr>
      </w:pPr>
      <w:r w:rsidRPr="00D86AA2">
        <w:rPr>
          <w:rFonts w:ascii="Noto Sans" w:eastAsia="Calibri" w:hAnsi="Noto Sans" w:cs="Noto Sans"/>
          <w:b/>
          <w:color w:val="000000" w:themeColor="text1"/>
          <w:sz w:val="22"/>
          <w:szCs w:val="22"/>
        </w:rPr>
        <w:t>ÚLTIMA DECLARACIÓN FISCAL PROVISIONAL DEL IMPUESTO S</w:t>
      </w:r>
      <w:r w:rsidR="00F90A5A">
        <w:rPr>
          <w:rFonts w:ascii="Noto Sans" w:eastAsia="Calibri" w:hAnsi="Noto Sans" w:cs="Noto Sans"/>
          <w:b/>
          <w:color w:val="000000" w:themeColor="text1"/>
          <w:sz w:val="22"/>
          <w:szCs w:val="22"/>
        </w:rPr>
        <w:t xml:space="preserve">OBRE LA RENTA DEL EJERCICIO 2025 </w:t>
      </w:r>
      <w:r w:rsidR="003D20DB">
        <w:rPr>
          <w:rFonts w:ascii="Noto Sans" w:eastAsia="Calibri" w:hAnsi="Noto Sans" w:cs="Noto Sans"/>
          <w:b/>
          <w:color w:val="000000" w:themeColor="text1"/>
          <w:sz w:val="22"/>
          <w:szCs w:val="22"/>
        </w:rPr>
        <w:t xml:space="preserve">(JUNIO </w:t>
      </w:r>
      <w:r w:rsidR="00F90A5A">
        <w:rPr>
          <w:rFonts w:ascii="Noto Sans" w:eastAsia="Calibri" w:hAnsi="Noto Sans" w:cs="Noto Sans"/>
          <w:b/>
          <w:color w:val="000000" w:themeColor="text1"/>
          <w:sz w:val="22"/>
          <w:szCs w:val="22"/>
        </w:rPr>
        <w:t>2025)</w:t>
      </w:r>
      <w:r w:rsidRPr="00D86AA2">
        <w:rPr>
          <w:rFonts w:ascii="Noto Sans" w:eastAsia="Calibri" w:hAnsi="Noto Sans" w:cs="Noto Sans"/>
          <w:b/>
          <w:color w:val="000000" w:themeColor="text1"/>
          <w:sz w:val="22"/>
          <w:szCs w:val="22"/>
        </w:rPr>
        <w:t>.</w:t>
      </w:r>
    </w:p>
    <w:p w:rsidR="009B2511" w:rsidRPr="00D86AA2" w:rsidRDefault="009B2511" w:rsidP="009B2511">
      <w:pPr>
        <w:tabs>
          <w:tab w:val="left" w:pos="3430"/>
        </w:tabs>
        <w:ind w:right="-91"/>
        <w:jc w:val="center"/>
        <w:rPr>
          <w:rFonts w:ascii="Noto Sans" w:eastAsia="Calibri" w:hAnsi="Noto Sans" w:cs="Noto Sans"/>
          <w:b/>
          <w:color w:val="000000" w:themeColor="text1"/>
          <w:sz w:val="22"/>
          <w:szCs w:val="22"/>
        </w:rPr>
      </w:pPr>
    </w:p>
    <w:p w:rsidR="009B2511" w:rsidRPr="00D86AA2" w:rsidRDefault="009B2511" w:rsidP="009B2511">
      <w:pPr>
        <w:tabs>
          <w:tab w:val="left" w:pos="3430"/>
        </w:tabs>
        <w:ind w:right="-91"/>
        <w:jc w:val="center"/>
        <w:rPr>
          <w:rFonts w:ascii="Noto Sans" w:eastAsia="Calibri" w:hAnsi="Noto Sans" w:cs="Noto Sans"/>
          <w:b/>
          <w:color w:val="000000" w:themeColor="text1"/>
          <w:sz w:val="22"/>
          <w:szCs w:val="22"/>
        </w:rPr>
      </w:pPr>
    </w:p>
    <w:p w:rsidR="009B2511" w:rsidRPr="00D86AA2" w:rsidRDefault="009B2511" w:rsidP="009B2511">
      <w:pPr>
        <w:tabs>
          <w:tab w:val="left" w:pos="3430"/>
        </w:tabs>
        <w:ind w:right="-91"/>
        <w:jc w:val="center"/>
        <w:rPr>
          <w:rFonts w:ascii="Noto Sans" w:eastAsia="Calibri" w:hAnsi="Noto Sans" w:cs="Noto Sans"/>
          <w:b/>
          <w:color w:val="000000" w:themeColor="text1"/>
          <w:sz w:val="22"/>
          <w:szCs w:val="22"/>
        </w:rPr>
      </w:pPr>
      <w:r w:rsidRPr="00D86AA2">
        <w:rPr>
          <w:rFonts w:ascii="Noto Sans" w:eastAsia="Calibri" w:hAnsi="Noto Sans" w:cs="Noto Sans"/>
          <w:b/>
          <w:color w:val="000000" w:themeColor="text1"/>
          <w:sz w:val="22"/>
          <w:szCs w:val="22"/>
        </w:rPr>
        <w:t>(</w:t>
      </w:r>
      <w:r w:rsidR="00F90A5A">
        <w:rPr>
          <w:rFonts w:ascii="Noto Sans" w:eastAsia="Calibri" w:hAnsi="Noto Sans" w:cs="Noto Sans"/>
          <w:b/>
          <w:color w:val="000000" w:themeColor="text1"/>
          <w:sz w:val="22"/>
          <w:szCs w:val="22"/>
        </w:rPr>
        <w:t xml:space="preserve">ANEXAR </w:t>
      </w:r>
      <w:r w:rsidRPr="00D86AA2">
        <w:rPr>
          <w:rFonts w:ascii="Noto Sans" w:eastAsia="Calibri" w:hAnsi="Noto Sans" w:cs="Noto Sans"/>
          <w:b/>
          <w:color w:val="000000" w:themeColor="text1"/>
          <w:sz w:val="22"/>
          <w:szCs w:val="22"/>
        </w:rPr>
        <w:t>COPIA SIMPLE LEGIBLE, ACUSE Y RECIBO DE PAGO)</w:t>
      </w:r>
    </w:p>
    <w:p w:rsidR="009B2511" w:rsidRDefault="009B2511" w:rsidP="00C4357F">
      <w:pPr>
        <w:jc w:val="center"/>
        <w:rPr>
          <w:rFonts w:ascii="Noto Sans" w:hAnsi="Noto Sans" w:cs="Noto Sans"/>
          <w:b/>
          <w:sz w:val="22"/>
          <w:szCs w:val="22"/>
        </w:rPr>
      </w:pPr>
    </w:p>
    <w:p w:rsidR="00D14DFF" w:rsidRDefault="00D14DFF" w:rsidP="00D14DFF">
      <w:pPr>
        <w:pStyle w:val="Prrafodelista"/>
        <w:jc w:val="both"/>
        <w:rPr>
          <w:rFonts w:ascii="Noto Sans" w:hAnsi="Noto Sans" w:cs="Noto Sans"/>
          <w:sz w:val="22"/>
          <w:szCs w:val="22"/>
        </w:rPr>
      </w:pPr>
    </w:p>
    <w:p w:rsidR="00F90A5A" w:rsidRDefault="00F90A5A" w:rsidP="00D14DFF">
      <w:pPr>
        <w:pStyle w:val="Prrafodelista"/>
        <w:jc w:val="both"/>
        <w:rPr>
          <w:rFonts w:ascii="Noto Sans" w:hAnsi="Noto Sans" w:cs="Noto Sans"/>
          <w:sz w:val="22"/>
          <w:szCs w:val="22"/>
        </w:rPr>
      </w:pPr>
    </w:p>
    <w:p w:rsidR="00F90A5A" w:rsidRDefault="00F90A5A" w:rsidP="00D14DFF">
      <w:pPr>
        <w:pStyle w:val="Prrafodelista"/>
        <w:jc w:val="both"/>
        <w:rPr>
          <w:rFonts w:ascii="Noto Sans" w:hAnsi="Noto Sans" w:cs="Noto Sans"/>
          <w:sz w:val="22"/>
          <w:szCs w:val="22"/>
        </w:rPr>
      </w:pPr>
    </w:p>
    <w:p w:rsidR="00F90A5A" w:rsidRDefault="00F90A5A" w:rsidP="00D14DFF">
      <w:pPr>
        <w:pStyle w:val="Prrafodelista"/>
        <w:jc w:val="both"/>
        <w:rPr>
          <w:rFonts w:ascii="Noto Sans" w:hAnsi="Noto Sans" w:cs="Noto Sans"/>
          <w:sz w:val="22"/>
          <w:szCs w:val="22"/>
        </w:rPr>
      </w:pPr>
    </w:p>
    <w:p w:rsidR="00F90A5A" w:rsidRDefault="00F90A5A" w:rsidP="00D14DFF">
      <w:pPr>
        <w:pStyle w:val="Prrafodelista"/>
        <w:jc w:val="both"/>
        <w:rPr>
          <w:rFonts w:ascii="Noto Sans" w:hAnsi="Noto Sans" w:cs="Noto Sans"/>
          <w:sz w:val="22"/>
          <w:szCs w:val="22"/>
        </w:rPr>
      </w:pPr>
    </w:p>
    <w:p w:rsidR="00F90A5A" w:rsidRDefault="00F90A5A" w:rsidP="00D14DFF">
      <w:pPr>
        <w:pStyle w:val="Prrafodelista"/>
        <w:jc w:val="both"/>
        <w:rPr>
          <w:rFonts w:ascii="Noto Sans" w:hAnsi="Noto Sans" w:cs="Noto Sans"/>
          <w:sz w:val="22"/>
          <w:szCs w:val="22"/>
        </w:rPr>
      </w:pPr>
    </w:p>
    <w:p w:rsidR="00F90A5A" w:rsidRDefault="00F90A5A" w:rsidP="00D14DFF">
      <w:pPr>
        <w:pStyle w:val="Prrafodelista"/>
        <w:jc w:val="both"/>
        <w:rPr>
          <w:rFonts w:ascii="Noto Sans" w:hAnsi="Noto Sans" w:cs="Noto Sans"/>
          <w:sz w:val="22"/>
          <w:szCs w:val="22"/>
        </w:rPr>
      </w:pPr>
    </w:p>
    <w:p w:rsidR="00F90A5A" w:rsidRDefault="00F90A5A" w:rsidP="00D14DFF">
      <w:pPr>
        <w:pStyle w:val="Prrafodelista"/>
        <w:jc w:val="both"/>
        <w:rPr>
          <w:rFonts w:ascii="Noto Sans" w:hAnsi="Noto Sans" w:cs="Noto Sans"/>
          <w:sz w:val="22"/>
          <w:szCs w:val="22"/>
        </w:rPr>
      </w:pPr>
    </w:p>
    <w:p w:rsidR="00F90A5A" w:rsidRDefault="00F90A5A" w:rsidP="00D14DFF">
      <w:pPr>
        <w:pStyle w:val="Prrafodelista"/>
        <w:jc w:val="both"/>
        <w:rPr>
          <w:rFonts w:ascii="Noto Sans" w:hAnsi="Noto Sans" w:cs="Noto Sans"/>
          <w:sz w:val="22"/>
          <w:szCs w:val="22"/>
        </w:rPr>
      </w:pPr>
    </w:p>
    <w:p w:rsidR="00F90A5A" w:rsidRDefault="00F90A5A" w:rsidP="00D14DFF">
      <w:pPr>
        <w:pStyle w:val="Prrafodelista"/>
        <w:jc w:val="both"/>
        <w:rPr>
          <w:rFonts w:ascii="Noto Sans" w:hAnsi="Noto Sans" w:cs="Noto Sans"/>
          <w:sz w:val="22"/>
          <w:szCs w:val="22"/>
        </w:rPr>
      </w:pPr>
    </w:p>
    <w:p w:rsidR="00F90A5A" w:rsidRDefault="00F90A5A" w:rsidP="00D14DFF">
      <w:pPr>
        <w:pStyle w:val="Prrafodelista"/>
        <w:jc w:val="both"/>
        <w:rPr>
          <w:rFonts w:ascii="Noto Sans" w:hAnsi="Noto Sans" w:cs="Noto Sans"/>
          <w:sz w:val="22"/>
          <w:szCs w:val="22"/>
        </w:rPr>
      </w:pPr>
    </w:p>
    <w:p w:rsidR="00F90A5A" w:rsidRDefault="00F90A5A" w:rsidP="00D14DFF">
      <w:pPr>
        <w:pStyle w:val="Prrafodelista"/>
        <w:jc w:val="both"/>
        <w:rPr>
          <w:rFonts w:ascii="Noto Sans" w:hAnsi="Noto Sans" w:cs="Noto Sans"/>
          <w:sz w:val="22"/>
          <w:szCs w:val="22"/>
        </w:rPr>
      </w:pPr>
    </w:p>
    <w:p w:rsidR="00F90A5A" w:rsidRDefault="00F90A5A" w:rsidP="00D14DFF">
      <w:pPr>
        <w:pStyle w:val="Prrafodelista"/>
        <w:jc w:val="both"/>
        <w:rPr>
          <w:rFonts w:ascii="Noto Sans" w:hAnsi="Noto Sans" w:cs="Noto Sans"/>
          <w:sz w:val="22"/>
          <w:szCs w:val="22"/>
        </w:rPr>
      </w:pPr>
    </w:p>
    <w:p w:rsidR="00F90A5A" w:rsidRDefault="00F90A5A" w:rsidP="00D14DFF">
      <w:pPr>
        <w:pStyle w:val="Prrafodelista"/>
        <w:jc w:val="both"/>
        <w:rPr>
          <w:rFonts w:ascii="Noto Sans" w:hAnsi="Noto Sans" w:cs="Noto Sans"/>
          <w:sz w:val="22"/>
          <w:szCs w:val="22"/>
        </w:rPr>
      </w:pPr>
    </w:p>
    <w:p w:rsidR="00F90A5A" w:rsidRDefault="00F90A5A" w:rsidP="00D14DFF">
      <w:pPr>
        <w:pStyle w:val="Prrafodelista"/>
        <w:jc w:val="both"/>
        <w:rPr>
          <w:rFonts w:ascii="Noto Sans" w:hAnsi="Noto Sans" w:cs="Noto Sans"/>
          <w:sz w:val="22"/>
          <w:szCs w:val="22"/>
        </w:rPr>
      </w:pPr>
    </w:p>
    <w:p w:rsidR="00F90A5A" w:rsidRDefault="00F90A5A" w:rsidP="00D14DFF">
      <w:pPr>
        <w:pStyle w:val="Prrafodelista"/>
        <w:jc w:val="both"/>
        <w:rPr>
          <w:rFonts w:ascii="Noto Sans" w:hAnsi="Noto Sans" w:cs="Noto Sans"/>
          <w:sz w:val="22"/>
          <w:szCs w:val="22"/>
        </w:rPr>
      </w:pPr>
    </w:p>
    <w:p w:rsidR="00F90A5A" w:rsidRDefault="00F90A5A" w:rsidP="00D14DFF">
      <w:pPr>
        <w:pStyle w:val="Prrafodelista"/>
        <w:jc w:val="both"/>
        <w:rPr>
          <w:rFonts w:ascii="Noto Sans" w:hAnsi="Noto Sans" w:cs="Noto Sans"/>
          <w:sz w:val="22"/>
          <w:szCs w:val="22"/>
        </w:rPr>
      </w:pPr>
    </w:p>
    <w:p w:rsidR="00F90A5A" w:rsidRDefault="00F90A5A" w:rsidP="00D14DFF">
      <w:pPr>
        <w:pStyle w:val="Prrafodelista"/>
        <w:jc w:val="both"/>
        <w:rPr>
          <w:rFonts w:ascii="Noto Sans" w:hAnsi="Noto Sans" w:cs="Noto Sans"/>
          <w:sz w:val="22"/>
          <w:szCs w:val="22"/>
        </w:rPr>
      </w:pPr>
    </w:p>
    <w:p w:rsidR="00F90A5A" w:rsidRDefault="00F90A5A" w:rsidP="00D14DFF">
      <w:pPr>
        <w:pStyle w:val="Prrafodelista"/>
        <w:jc w:val="both"/>
        <w:rPr>
          <w:rFonts w:ascii="Noto Sans" w:hAnsi="Noto Sans" w:cs="Noto Sans"/>
          <w:sz w:val="22"/>
          <w:szCs w:val="22"/>
        </w:rPr>
      </w:pPr>
    </w:p>
    <w:p w:rsidR="00F90A5A" w:rsidRDefault="00F90A5A" w:rsidP="00D14DFF">
      <w:pPr>
        <w:pStyle w:val="Prrafodelista"/>
        <w:jc w:val="both"/>
        <w:rPr>
          <w:rFonts w:ascii="Noto Sans" w:hAnsi="Noto Sans" w:cs="Noto Sans"/>
          <w:sz w:val="22"/>
          <w:szCs w:val="22"/>
        </w:rPr>
      </w:pPr>
    </w:p>
    <w:p w:rsidR="00F90A5A" w:rsidRDefault="00F90A5A" w:rsidP="00D14DFF">
      <w:pPr>
        <w:pStyle w:val="Prrafodelista"/>
        <w:jc w:val="both"/>
        <w:rPr>
          <w:rFonts w:ascii="Noto Sans" w:hAnsi="Noto Sans" w:cs="Noto Sans"/>
          <w:sz w:val="22"/>
          <w:szCs w:val="22"/>
        </w:rPr>
      </w:pPr>
    </w:p>
    <w:p w:rsidR="00F90A5A" w:rsidRDefault="00F90A5A" w:rsidP="00D14DFF">
      <w:pPr>
        <w:pStyle w:val="Prrafodelista"/>
        <w:jc w:val="both"/>
        <w:rPr>
          <w:rFonts w:ascii="Noto Sans" w:hAnsi="Noto Sans" w:cs="Noto Sans"/>
          <w:sz w:val="22"/>
          <w:szCs w:val="22"/>
        </w:rPr>
      </w:pPr>
    </w:p>
    <w:p w:rsidR="003D20DB" w:rsidRDefault="003D20DB" w:rsidP="00D14DFF">
      <w:pPr>
        <w:pStyle w:val="Prrafodelista"/>
        <w:jc w:val="both"/>
        <w:rPr>
          <w:rFonts w:ascii="Noto Sans" w:hAnsi="Noto Sans" w:cs="Noto Sans"/>
          <w:sz w:val="22"/>
          <w:szCs w:val="22"/>
        </w:rPr>
      </w:pPr>
    </w:p>
    <w:p w:rsidR="003D20DB" w:rsidRDefault="003D20DB" w:rsidP="00D14DFF">
      <w:pPr>
        <w:pStyle w:val="Prrafodelista"/>
        <w:jc w:val="both"/>
        <w:rPr>
          <w:rFonts w:ascii="Noto Sans" w:hAnsi="Noto Sans" w:cs="Noto Sans"/>
          <w:sz w:val="22"/>
          <w:szCs w:val="22"/>
        </w:rPr>
      </w:pPr>
    </w:p>
    <w:p w:rsidR="003D20DB" w:rsidRDefault="003D20DB" w:rsidP="00D14DFF">
      <w:pPr>
        <w:pStyle w:val="Prrafodelista"/>
        <w:jc w:val="both"/>
        <w:rPr>
          <w:rFonts w:ascii="Noto Sans" w:hAnsi="Noto Sans" w:cs="Noto Sans"/>
          <w:sz w:val="22"/>
          <w:szCs w:val="22"/>
        </w:rPr>
      </w:pPr>
    </w:p>
    <w:p w:rsidR="003D20DB" w:rsidRDefault="003D20DB" w:rsidP="00D14DFF">
      <w:pPr>
        <w:pStyle w:val="Prrafodelista"/>
        <w:jc w:val="both"/>
        <w:rPr>
          <w:rFonts w:ascii="Noto Sans" w:hAnsi="Noto Sans" w:cs="Noto Sans"/>
          <w:sz w:val="22"/>
          <w:szCs w:val="22"/>
        </w:rPr>
      </w:pPr>
    </w:p>
    <w:p w:rsidR="003D20DB" w:rsidRDefault="003D20DB" w:rsidP="00D14DFF">
      <w:pPr>
        <w:pStyle w:val="Prrafodelista"/>
        <w:jc w:val="both"/>
        <w:rPr>
          <w:rFonts w:ascii="Noto Sans" w:hAnsi="Noto Sans" w:cs="Noto Sans"/>
          <w:sz w:val="22"/>
          <w:szCs w:val="22"/>
        </w:rPr>
      </w:pPr>
    </w:p>
    <w:p w:rsidR="003D20DB" w:rsidRDefault="003D20DB" w:rsidP="00D14DFF">
      <w:pPr>
        <w:pStyle w:val="Prrafodelista"/>
        <w:jc w:val="both"/>
        <w:rPr>
          <w:rFonts w:ascii="Noto Sans" w:hAnsi="Noto Sans" w:cs="Noto Sans"/>
          <w:sz w:val="22"/>
          <w:szCs w:val="22"/>
        </w:rPr>
      </w:pPr>
    </w:p>
    <w:p w:rsidR="003E603A" w:rsidRDefault="003E603A" w:rsidP="00D14DFF">
      <w:pPr>
        <w:pStyle w:val="Prrafodelista"/>
        <w:jc w:val="both"/>
        <w:rPr>
          <w:rFonts w:ascii="Noto Sans" w:hAnsi="Noto Sans" w:cs="Noto Sans"/>
          <w:sz w:val="22"/>
          <w:szCs w:val="22"/>
        </w:rPr>
      </w:pPr>
    </w:p>
    <w:p w:rsidR="003E603A" w:rsidRDefault="003E603A" w:rsidP="00D14DFF">
      <w:pPr>
        <w:pStyle w:val="Prrafodelista"/>
        <w:jc w:val="both"/>
        <w:rPr>
          <w:rFonts w:ascii="Noto Sans" w:hAnsi="Noto Sans" w:cs="Noto Sans"/>
          <w:sz w:val="22"/>
          <w:szCs w:val="22"/>
        </w:rPr>
      </w:pPr>
    </w:p>
    <w:p w:rsidR="003E603A" w:rsidRDefault="003E603A" w:rsidP="00D14DFF">
      <w:pPr>
        <w:pStyle w:val="Prrafodelista"/>
        <w:jc w:val="both"/>
        <w:rPr>
          <w:rFonts w:ascii="Noto Sans" w:hAnsi="Noto Sans" w:cs="Noto Sans"/>
          <w:sz w:val="22"/>
          <w:szCs w:val="22"/>
        </w:rPr>
      </w:pPr>
    </w:p>
    <w:p w:rsidR="003E603A" w:rsidRDefault="003E603A" w:rsidP="00D14DFF">
      <w:pPr>
        <w:pStyle w:val="Prrafodelista"/>
        <w:jc w:val="both"/>
        <w:rPr>
          <w:rFonts w:ascii="Noto Sans" w:hAnsi="Noto Sans" w:cs="Noto Sans"/>
          <w:sz w:val="22"/>
          <w:szCs w:val="22"/>
        </w:rPr>
      </w:pPr>
    </w:p>
    <w:p w:rsidR="00F90A5A" w:rsidRDefault="00EE4AE2" w:rsidP="00F90A5A">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lastRenderedPageBreak/>
        <w:t>ANEXO 19</w:t>
      </w:r>
    </w:p>
    <w:p w:rsidR="00F90A5A" w:rsidRDefault="00F90A5A" w:rsidP="00F90A5A">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ESCRITO BAJO PROTESTA DE DECIR VERDAD QUE PRESENTARÁ LAS GA</w:t>
      </w:r>
      <w:r w:rsidR="00174F96">
        <w:rPr>
          <w:rFonts w:ascii="Noto Sans" w:eastAsia="Calibri" w:hAnsi="Noto Sans" w:cs="Noto Sans"/>
          <w:b/>
          <w:color w:val="000000" w:themeColor="text1"/>
          <w:sz w:val="22"/>
          <w:szCs w:val="22"/>
        </w:rPr>
        <w:t>R</w:t>
      </w:r>
      <w:r>
        <w:rPr>
          <w:rFonts w:ascii="Noto Sans" w:eastAsia="Calibri" w:hAnsi="Noto Sans" w:cs="Noto Sans"/>
          <w:b/>
          <w:color w:val="000000" w:themeColor="text1"/>
          <w:sz w:val="22"/>
          <w:szCs w:val="22"/>
        </w:rPr>
        <w:t>ANTÍAS SOLICITADAS</w:t>
      </w:r>
    </w:p>
    <w:p w:rsidR="007A4867" w:rsidRDefault="007A4867" w:rsidP="007A4867">
      <w:pPr>
        <w:jc w:val="right"/>
        <w:rPr>
          <w:rFonts w:ascii="Noto Sans" w:hAnsi="Noto Sans" w:cs="Noto Sans"/>
          <w:b/>
          <w:sz w:val="22"/>
          <w:szCs w:val="22"/>
        </w:rPr>
      </w:pPr>
    </w:p>
    <w:p w:rsidR="007A4867" w:rsidRPr="00BD697C" w:rsidRDefault="007A4867" w:rsidP="007A4867">
      <w:pPr>
        <w:jc w:val="right"/>
        <w:rPr>
          <w:rFonts w:ascii="Noto Sans" w:hAnsi="Noto Sans" w:cs="Noto Sans"/>
          <w:b/>
          <w:sz w:val="22"/>
          <w:szCs w:val="22"/>
        </w:rPr>
      </w:pPr>
      <w:r w:rsidRPr="00BD697C">
        <w:rPr>
          <w:rFonts w:ascii="Noto Sans" w:hAnsi="Noto Sans" w:cs="Noto Sans"/>
          <w:b/>
          <w:sz w:val="22"/>
          <w:szCs w:val="22"/>
        </w:rPr>
        <w:t>Lugar y fecha de expedición: ..............................</w:t>
      </w:r>
    </w:p>
    <w:p w:rsidR="007A4867" w:rsidRPr="00BD697C" w:rsidRDefault="00D52C4C" w:rsidP="007A4867">
      <w:pPr>
        <w:jc w:val="right"/>
        <w:rPr>
          <w:rFonts w:ascii="Noto Sans" w:hAnsi="Noto Sans" w:cs="Noto Sans"/>
          <w:b/>
          <w:sz w:val="22"/>
          <w:szCs w:val="22"/>
        </w:rPr>
      </w:pPr>
      <w:r w:rsidRPr="00D52C4C">
        <w:rPr>
          <w:rFonts w:ascii="Noto Sans" w:hAnsi="Noto Sans" w:cs="Noto Sans"/>
          <w:b/>
          <w:sz w:val="22"/>
          <w:szCs w:val="22"/>
        </w:rPr>
        <w:t>Invitación a Cuando Menos Tres Personas</w:t>
      </w:r>
      <w:r w:rsidR="007A4867" w:rsidRPr="00BD697C">
        <w:rPr>
          <w:rFonts w:ascii="Noto Sans" w:hAnsi="Noto Sans" w:cs="Noto Sans"/>
          <w:b/>
          <w:sz w:val="22"/>
          <w:szCs w:val="22"/>
        </w:rPr>
        <w:t xml:space="preserve"> de Carácter Nacional: </w:t>
      </w:r>
    </w:p>
    <w:p w:rsidR="007A4867" w:rsidRDefault="007A4867" w:rsidP="007A4867">
      <w:pPr>
        <w:pStyle w:val="Sinespaciado"/>
        <w:jc w:val="both"/>
        <w:rPr>
          <w:rFonts w:ascii="Noto Sans" w:hAnsi="Noto Sans" w:cs="Noto Sans"/>
          <w:b/>
        </w:rPr>
      </w:pPr>
    </w:p>
    <w:p w:rsidR="007A4867" w:rsidRPr="00BD697C" w:rsidRDefault="007A4867" w:rsidP="007A4867">
      <w:pPr>
        <w:jc w:val="both"/>
        <w:rPr>
          <w:rFonts w:ascii="Noto Sans" w:hAnsi="Noto Sans" w:cs="Noto Sans"/>
          <w:b/>
          <w:bCs/>
          <w:sz w:val="22"/>
          <w:szCs w:val="22"/>
        </w:rPr>
      </w:pPr>
      <w:r w:rsidRPr="00BD697C">
        <w:rPr>
          <w:rFonts w:ascii="Noto Sans" w:hAnsi="Noto Sans" w:cs="Noto Sans"/>
          <w:b/>
          <w:bCs/>
          <w:sz w:val="22"/>
          <w:szCs w:val="22"/>
        </w:rPr>
        <w:t>C.P. Luis Pérez Sánchez</w:t>
      </w:r>
    </w:p>
    <w:p w:rsidR="007A4867" w:rsidRPr="00BD697C" w:rsidRDefault="007A4867" w:rsidP="007A4867">
      <w:pPr>
        <w:jc w:val="both"/>
        <w:rPr>
          <w:rFonts w:ascii="Noto Sans" w:hAnsi="Noto Sans" w:cs="Noto Sans"/>
          <w:bCs/>
          <w:sz w:val="22"/>
          <w:szCs w:val="22"/>
        </w:rPr>
      </w:pPr>
      <w:r w:rsidRPr="00BD697C">
        <w:rPr>
          <w:rFonts w:ascii="Noto Sans" w:hAnsi="Noto Sans" w:cs="Noto Sans"/>
          <w:bCs/>
          <w:sz w:val="22"/>
          <w:szCs w:val="22"/>
        </w:rPr>
        <w:t xml:space="preserve">Gerente de Administración y Finanzas de la </w:t>
      </w:r>
    </w:p>
    <w:p w:rsidR="007A4867" w:rsidRPr="00BD697C" w:rsidRDefault="007A4867" w:rsidP="007A4867">
      <w:pPr>
        <w:rPr>
          <w:rFonts w:ascii="Noto Sans" w:hAnsi="Noto Sans" w:cs="Noto Sans"/>
          <w:sz w:val="22"/>
          <w:szCs w:val="22"/>
        </w:rPr>
      </w:pPr>
      <w:r w:rsidRPr="00BD697C">
        <w:rPr>
          <w:rFonts w:ascii="Noto Sans" w:hAnsi="Noto Sans" w:cs="Noto Sans"/>
          <w:sz w:val="22"/>
          <w:szCs w:val="22"/>
        </w:rPr>
        <w:t>Administración del Sistema Portuario Nacional Dos Bocas S.A. de C.V.</w:t>
      </w:r>
    </w:p>
    <w:p w:rsidR="007A4867" w:rsidRPr="00BD697C" w:rsidRDefault="007A4867" w:rsidP="007A4867">
      <w:pPr>
        <w:jc w:val="both"/>
        <w:rPr>
          <w:rFonts w:ascii="Noto Sans" w:hAnsi="Noto Sans" w:cs="Noto Sans"/>
          <w:bCs/>
          <w:sz w:val="22"/>
          <w:szCs w:val="22"/>
        </w:rPr>
      </w:pPr>
      <w:r w:rsidRPr="00BD697C">
        <w:rPr>
          <w:rFonts w:ascii="Noto Sans" w:hAnsi="Noto Sans" w:cs="Noto Sans"/>
          <w:bCs/>
          <w:sz w:val="22"/>
          <w:szCs w:val="22"/>
        </w:rPr>
        <w:t>Presente.</w:t>
      </w:r>
    </w:p>
    <w:p w:rsidR="007A4867" w:rsidRPr="00142262" w:rsidRDefault="007A4867" w:rsidP="007A4867">
      <w:pPr>
        <w:pStyle w:val="Sinespaciado"/>
        <w:jc w:val="both"/>
        <w:rPr>
          <w:rFonts w:ascii="Noto Sans" w:hAnsi="Noto Sans" w:cs="Noto Sans"/>
        </w:rPr>
      </w:pPr>
    </w:p>
    <w:p w:rsidR="007A4867" w:rsidRPr="00142262" w:rsidRDefault="007A4867" w:rsidP="007A4867">
      <w:pPr>
        <w:widowControl w:val="0"/>
        <w:jc w:val="both"/>
        <w:rPr>
          <w:rFonts w:ascii="Noto Sans" w:hAnsi="Noto Sans" w:cs="Noto Sans"/>
          <w:sz w:val="22"/>
          <w:szCs w:val="22"/>
        </w:rPr>
      </w:pPr>
      <w:r w:rsidRPr="00142262">
        <w:rPr>
          <w:rFonts w:ascii="Noto Sans" w:hAnsi="Noto Sans" w:cs="Noto Sans"/>
          <w:sz w:val="22"/>
          <w:szCs w:val="22"/>
        </w:rPr>
        <w:t xml:space="preserve">Bajo protesta de decir verdad, manifestamos a usted, que en caso de resultar ganador de la </w:t>
      </w:r>
      <w:r w:rsidR="00D52C4C">
        <w:rPr>
          <w:rFonts w:ascii="Noto Sans" w:hAnsi="Noto Sans" w:cs="Noto Sans"/>
          <w:sz w:val="22"/>
          <w:szCs w:val="22"/>
        </w:rPr>
        <w:t>Invitación a Cuando Menos Tres Personas</w:t>
      </w:r>
      <w:r w:rsidRPr="00142262">
        <w:rPr>
          <w:rFonts w:ascii="Noto Sans" w:hAnsi="Noto Sans" w:cs="Noto Sans"/>
          <w:sz w:val="22"/>
          <w:szCs w:val="22"/>
        </w:rPr>
        <w:t xml:space="preserve"> nacional electrónica arriba señalada, haremos entrega a la ASIPONA DOS BOCAS, de las siguientes garantías:</w:t>
      </w:r>
    </w:p>
    <w:p w:rsidR="007A4867" w:rsidRPr="00142262" w:rsidRDefault="007A4867" w:rsidP="007A4867">
      <w:pPr>
        <w:widowControl w:val="0"/>
        <w:jc w:val="both"/>
        <w:rPr>
          <w:rFonts w:ascii="Noto Sans" w:hAnsi="Noto Sans" w:cs="Noto Sans"/>
          <w:sz w:val="22"/>
          <w:szCs w:val="22"/>
        </w:rPr>
      </w:pPr>
    </w:p>
    <w:p w:rsidR="007A4867" w:rsidRPr="00142262" w:rsidRDefault="007A4867" w:rsidP="007A4867">
      <w:pPr>
        <w:jc w:val="both"/>
        <w:rPr>
          <w:rFonts w:ascii="Noto Sans" w:hAnsi="Noto Sans" w:cs="Noto Sans"/>
          <w:b/>
          <w:sz w:val="22"/>
          <w:szCs w:val="22"/>
        </w:rPr>
      </w:pPr>
      <w:r w:rsidRPr="00142262">
        <w:rPr>
          <w:rFonts w:ascii="Noto Sans" w:hAnsi="Noto Sans" w:cs="Noto Sans"/>
          <w:b/>
          <w:sz w:val="22"/>
          <w:szCs w:val="22"/>
        </w:rPr>
        <w:t>1.- GARANTÍA DE CUMPLIMIENTO DE CONTRATO</w:t>
      </w:r>
    </w:p>
    <w:p w:rsidR="007A4867" w:rsidRPr="00142262" w:rsidRDefault="007A4867" w:rsidP="007A4867">
      <w:pPr>
        <w:tabs>
          <w:tab w:val="left" w:pos="851"/>
        </w:tabs>
        <w:ind w:right="23"/>
        <w:jc w:val="both"/>
        <w:rPr>
          <w:rFonts w:ascii="Noto Sans" w:hAnsi="Noto Sans" w:cs="Noto Sans"/>
          <w:b/>
          <w:sz w:val="22"/>
          <w:szCs w:val="22"/>
        </w:rPr>
      </w:pPr>
    </w:p>
    <w:p w:rsidR="007A4867" w:rsidRPr="00142262" w:rsidRDefault="007A4867" w:rsidP="007A4867">
      <w:pPr>
        <w:tabs>
          <w:tab w:val="left" w:pos="851"/>
        </w:tabs>
        <w:ind w:right="23"/>
        <w:jc w:val="both"/>
        <w:rPr>
          <w:rFonts w:ascii="Noto Sans" w:hAnsi="Noto Sans" w:cs="Noto Sans"/>
          <w:sz w:val="22"/>
          <w:szCs w:val="22"/>
        </w:rPr>
      </w:pPr>
      <w:r w:rsidRPr="00142262">
        <w:rPr>
          <w:rFonts w:ascii="Noto Sans" w:hAnsi="Noto Sans" w:cs="Noto Sans"/>
          <w:sz w:val="22"/>
          <w:szCs w:val="22"/>
        </w:rPr>
        <w:t xml:space="preserve">Dicha garantía podrá ser mediante cheque de caja o fianza expedida a favor de la </w:t>
      </w:r>
      <w:r w:rsidRPr="00142262">
        <w:rPr>
          <w:rFonts w:ascii="Noto Sans" w:hAnsi="Noto Sans" w:cs="Noto Sans"/>
          <w:b/>
          <w:sz w:val="22"/>
          <w:szCs w:val="22"/>
        </w:rPr>
        <w:t>Administración del Sistema Portuario Nacional Dos Bocas S.A. de C.V.</w:t>
      </w:r>
      <w:r w:rsidRPr="00142262">
        <w:rPr>
          <w:rFonts w:ascii="Noto Sans" w:hAnsi="Noto Sans" w:cs="Noto Sans"/>
          <w:sz w:val="22"/>
          <w:szCs w:val="22"/>
        </w:rPr>
        <w:t>, expedida por una institución afianzadora autorizada por la S.H.C.P., por un monto del 10% del monto total del contrato, sin incluir el I.V.A.; esta garantía deberá estar cerrada a pesos sin centavos y deberá ser entregada a más tardar dentro de los diez días naturales siguientes a la firma del contrato.</w:t>
      </w:r>
    </w:p>
    <w:p w:rsidR="007A4867" w:rsidRPr="00142262" w:rsidRDefault="007A4867" w:rsidP="007A4867">
      <w:pPr>
        <w:tabs>
          <w:tab w:val="left" w:pos="851"/>
        </w:tabs>
        <w:ind w:right="23"/>
        <w:jc w:val="both"/>
        <w:rPr>
          <w:rFonts w:ascii="Noto Sans" w:hAnsi="Noto Sans" w:cs="Noto Sans"/>
          <w:sz w:val="22"/>
          <w:szCs w:val="22"/>
        </w:rPr>
      </w:pPr>
    </w:p>
    <w:p w:rsidR="007A4867" w:rsidRPr="00142262" w:rsidRDefault="007A4867" w:rsidP="007A4867">
      <w:pPr>
        <w:tabs>
          <w:tab w:val="left" w:pos="851"/>
        </w:tabs>
        <w:ind w:right="23"/>
        <w:jc w:val="both"/>
        <w:rPr>
          <w:rFonts w:ascii="Noto Sans" w:hAnsi="Noto Sans" w:cs="Noto Sans"/>
          <w:sz w:val="22"/>
          <w:szCs w:val="22"/>
        </w:rPr>
      </w:pPr>
      <w:r w:rsidRPr="00142262">
        <w:rPr>
          <w:rFonts w:ascii="Noto Sans" w:hAnsi="Noto Sans" w:cs="Noto Sans"/>
          <w:sz w:val="22"/>
          <w:szCs w:val="22"/>
        </w:rPr>
        <w:t xml:space="preserve">La póliza de </w:t>
      </w:r>
      <w:r w:rsidRPr="00142262">
        <w:rPr>
          <w:rFonts w:ascii="Noto Sans" w:hAnsi="Noto Sans" w:cs="Noto Sans"/>
          <w:b/>
          <w:sz w:val="22"/>
          <w:szCs w:val="22"/>
          <w:lang w:val="es-ES_tradnl"/>
        </w:rPr>
        <w:t>fianza de garantía que presentará el proveedor</w:t>
      </w:r>
      <w:r w:rsidRPr="00142262">
        <w:rPr>
          <w:rFonts w:ascii="Noto Sans" w:hAnsi="Noto Sans" w:cs="Noto Sans"/>
          <w:sz w:val="22"/>
          <w:szCs w:val="22"/>
        </w:rPr>
        <w:t xml:space="preserve"> deberá prever, contener y obedecer, como mínimo, las declaraciones contenidas en el modelo de fianza de garantía </w:t>
      </w:r>
      <w:r w:rsidRPr="00142262">
        <w:rPr>
          <w:rFonts w:ascii="Noto Sans" w:hAnsi="Noto Sans" w:cs="Noto Sans"/>
          <w:b/>
          <w:sz w:val="22"/>
          <w:szCs w:val="22"/>
          <w:lang w:val="es-ES_tradnl"/>
        </w:rPr>
        <w:t>que indica</w:t>
      </w:r>
      <w:r w:rsidRPr="00142262">
        <w:rPr>
          <w:rFonts w:ascii="Noto Sans" w:hAnsi="Noto Sans" w:cs="Noto Sans"/>
          <w:sz w:val="22"/>
          <w:szCs w:val="22"/>
        </w:rPr>
        <w:t xml:space="preserve"> </w:t>
      </w:r>
      <w:r w:rsidRPr="00142262">
        <w:rPr>
          <w:rFonts w:ascii="Noto Sans" w:hAnsi="Noto Sans" w:cs="Noto Sans"/>
          <w:color w:val="000000" w:themeColor="text1"/>
          <w:sz w:val="22"/>
          <w:szCs w:val="22"/>
          <w14:reflection w14:blurRad="0" w14:stA="100000" w14:stPos="0" w14:endA="0" w14:endPos="0" w14:dist="0" w14:dir="0" w14:fadeDir="0" w14:sx="0" w14:sy="0" w14:kx="0" w14:ky="0" w14:algn="b"/>
          <w14:textOutline w14:w="9525" w14:cap="rnd" w14:cmpd="sng" w14:algn="ctr">
            <w14:noFill/>
            <w14:prstDash w14:val="solid"/>
            <w14:bevel/>
          </w14:textOutline>
        </w:rPr>
        <w:t xml:space="preserve">las </w:t>
      </w:r>
      <w:r w:rsidRPr="00142262">
        <w:rPr>
          <w:rFonts w:ascii="Noto Sans" w:hAnsi="Noto Sans" w:cs="Noto Sans"/>
          <w:b/>
          <w:i/>
          <w:color w:val="000000" w:themeColor="text1"/>
          <w:sz w:val="22"/>
          <w:szCs w:val="22"/>
          <w:u w:val="single"/>
          <w14:reflection w14:blurRad="0" w14:stA="100000" w14:stPos="0" w14:endA="0" w14:endPos="0" w14:dist="0" w14:dir="0" w14:fadeDir="0" w14:sx="0" w14:sy="0" w14:kx="0" w14:ky="0" w14:algn="b"/>
          <w14:textOutline w14:w="9525" w14:cap="rnd" w14:cmpd="sng" w14:algn="ctr">
            <w14:noFill/>
            <w14:prstDash w14:val="solid"/>
            <w14:bevel/>
          </w14:textOutline>
        </w:rPr>
        <w:t>Disposiciones de Carácter Generales por las que se aprueban los modelos de fianzas constituidas como garantía en las contrataciones públicas realizadas al amparo de la Ley de Adquisiciones, Arrendamientos y Servicios y la Ley de Obras Públicas y Servicios Relacionados con las Mismas, publicados en el Diario Oficial de la Federación el 15 de abril de 202</w:t>
      </w:r>
      <w:r w:rsidRPr="00142262">
        <w:rPr>
          <w:rFonts w:ascii="Noto Sans" w:hAnsi="Noto Sans" w:cs="Noto Sans"/>
          <w:b/>
          <w:color w:val="000000" w:themeColor="text1"/>
          <w:sz w:val="22"/>
          <w:szCs w:val="22"/>
          <w:u w:val="single"/>
          <w14:reflection w14:blurRad="0" w14:stA="100000" w14:stPos="0" w14:endA="0" w14:endPos="0" w14:dist="0" w14:dir="0" w14:fadeDir="0" w14:sx="0" w14:sy="0" w14:kx="0" w14:ky="0" w14:algn="b"/>
          <w14:textOutline w14:w="9525" w14:cap="rnd" w14:cmpd="sng" w14:algn="ctr">
            <w14:noFill/>
            <w14:prstDash w14:val="solid"/>
            <w14:bevel/>
          </w14:textOutline>
        </w:rPr>
        <w:t>2</w:t>
      </w:r>
      <w:r w:rsidRPr="00142262">
        <w:rPr>
          <w:rFonts w:ascii="Noto Sans" w:hAnsi="Noto Sans" w:cs="Noto Sans"/>
          <w:color w:val="000000" w:themeColor="text1"/>
          <w:sz w:val="22"/>
          <w:szCs w:val="22"/>
          <w14:reflection w14:blurRad="0" w14:stA="100000" w14:stPos="0" w14:endA="0" w14:endPos="0" w14:dist="0" w14:dir="0" w14:fadeDir="0" w14:sx="0" w14:sy="0" w14:kx="0" w14:ky="0" w14:algn="b"/>
          <w14:textOutline w14:w="9525" w14:cap="rnd" w14:cmpd="sng" w14:algn="ctr">
            <w14:noFill/>
            <w14:prstDash w14:val="solid"/>
            <w14:bevel/>
          </w14:textOutline>
        </w:rPr>
        <w:t>.</w:t>
      </w:r>
    </w:p>
    <w:p w:rsidR="007A4867" w:rsidRPr="00142262" w:rsidRDefault="007A4867" w:rsidP="007A4867">
      <w:pPr>
        <w:tabs>
          <w:tab w:val="left" w:pos="851"/>
        </w:tabs>
        <w:ind w:right="23"/>
        <w:jc w:val="both"/>
        <w:rPr>
          <w:rFonts w:ascii="Noto Sans" w:hAnsi="Noto Sans" w:cs="Noto Sans"/>
          <w:sz w:val="22"/>
          <w:szCs w:val="22"/>
        </w:rPr>
      </w:pPr>
    </w:p>
    <w:p w:rsidR="007A4867" w:rsidRDefault="007A4867" w:rsidP="007A4867">
      <w:pPr>
        <w:pStyle w:val="Sinespaciado"/>
        <w:jc w:val="both"/>
        <w:rPr>
          <w:rFonts w:ascii="Noto Sans" w:hAnsi="Noto Sans" w:cs="Noto Sans"/>
        </w:rPr>
      </w:pPr>
      <w:r w:rsidRPr="00142262">
        <w:rPr>
          <w:rFonts w:ascii="Noto Sans" w:hAnsi="Noto Sans" w:cs="Noto Sans"/>
        </w:rPr>
        <w:t>El no presentar la Garantía dentro de los diez días naturales siguientes a la firma del contrato, dará lugar a la rescisión Administrativa del contrato de acuerdo con lo dispuesto por el Artículo 54 de LAASSP.</w:t>
      </w:r>
    </w:p>
    <w:p w:rsidR="007A4867" w:rsidRPr="00142262" w:rsidRDefault="007A4867" w:rsidP="007A4867">
      <w:pPr>
        <w:pStyle w:val="Sinespaciado"/>
        <w:jc w:val="both"/>
        <w:rPr>
          <w:rFonts w:ascii="Noto Sans" w:hAnsi="Noto Sans" w:cs="Noto Sans"/>
        </w:rPr>
      </w:pPr>
    </w:p>
    <w:p w:rsidR="007A4867" w:rsidRPr="00142262" w:rsidRDefault="007A4867" w:rsidP="007A4867">
      <w:pPr>
        <w:pStyle w:val="Sinespaciado"/>
        <w:jc w:val="center"/>
        <w:rPr>
          <w:rFonts w:ascii="Noto Sans" w:hAnsi="Noto Sans" w:cs="Noto Sans"/>
          <w:b/>
        </w:rPr>
      </w:pPr>
      <w:r w:rsidRPr="00142262">
        <w:rPr>
          <w:rFonts w:ascii="Noto Sans" w:hAnsi="Noto Sans" w:cs="Noto Sans"/>
          <w:b/>
        </w:rPr>
        <w:t>Bajo Protesta de Decir Verdad</w:t>
      </w:r>
    </w:p>
    <w:p w:rsidR="007A4867" w:rsidRPr="00142262" w:rsidRDefault="007A4867" w:rsidP="007A4867">
      <w:pPr>
        <w:pStyle w:val="Sinespaciado"/>
        <w:jc w:val="center"/>
        <w:rPr>
          <w:rFonts w:ascii="Noto Sans" w:hAnsi="Noto Sans" w:cs="Noto Sans"/>
          <w:b/>
          <w:color w:val="FF0000"/>
        </w:rPr>
      </w:pPr>
    </w:p>
    <w:p w:rsidR="007A4867" w:rsidRPr="00142262" w:rsidRDefault="007A4867" w:rsidP="007A4867">
      <w:pPr>
        <w:pStyle w:val="Sinespaciado"/>
        <w:jc w:val="center"/>
        <w:rPr>
          <w:rFonts w:ascii="Noto Sans" w:hAnsi="Noto Sans" w:cs="Noto Sans"/>
          <w:b/>
        </w:rPr>
      </w:pPr>
      <w:r w:rsidRPr="00142262">
        <w:rPr>
          <w:rFonts w:ascii="Noto Sans" w:hAnsi="Noto Sans" w:cs="Noto Sans"/>
          <w:b/>
        </w:rPr>
        <w:t>NOMBRE, CARGO Y FIRMA DE LA PERSONA FACULTADA PARA</w:t>
      </w:r>
    </w:p>
    <w:p w:rsidR="007A4867" w:rsidRDefault="007A4867" w:rsidP="007A4867">
      <w:pPr>
        <w:jc w:val="center"/>
        <w:rPr>
          <w:rFonts w:ascii="Noto Sans" w:hAnsi="Noto Sans" w:cs="Noto Sans"/>
          <w:b/>
          <w:sz w:val="22"/>
          <w:szCs w:val="22"/>
        </w:rPr>
      </w:pPr>
      <w:r w:rsidRPr="00142262">
        <w:rPr>
          <w:rFonts w:ascii="Noto Sans" w:hAnsi="Noto Sans" w:cs="Noto Sans"/>
          <w:b/>
          <w:sz w:val="22"/>
          <w:szCs w:val="22"/>
        </w:rPr>
        <w:t>REPRESENTAR A LA EMPRESA</w:t>
      </w:r>
    </w:p>
    <w:p w:rsidR="007A4867" w:rsidRDefault="00EE4AE2" w:rsidP="007A4867">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lastRenderedPageBreak/>
        <w:t>ANEXO 20</w:t>
      </w:r>
    </w:p>
    <w:p w:rsidR="007A4867" w:rsidRDefault="007A4867" w:rsidP="007A4867">
      <w:pPr>
        <w:jc w:val="center"/>
        <w:rPr>
          <w:b/>
        </w:rPr>
      </w:pPr>
      <w:r w:rsidRPr="000A7607">
        <w:rPr>
          <w:b/>
        </w:rPr>
        <w:t>MANIFESTACIÓN BAJO PROTESTA DE DECIR VERDAD DE LA ESTRATIFICACIÓN DE MICRO, PEQUE</w:t>
      </w:r>
      <w:r>
        <w:rPr>
          <w:rFonts w:ascii="Calibri" w:hAnsi="Calibri" w:cs="Calibri"/>
          <w:b/>
        </w:rPr>
        <w:t>Ñ</w:t>
      </w:r>
      <w:r w:rsidRPr="000A7607">
        <w:rPr>
          <w:b/>
        </w:rPr>
        <w:t>A O MEDIANA EMPRESA (MIPYMES)</w:t>
      </w:r>
    </w:p>
    <w:p w:rsidR="007A4867" w:rsidRDefault="007A4867" w:rsidP="007A4867">
      <w:pPr>
        <w:jc w:val="center"/>
        <w:rPr>
          <w:b/>
        </w:rPr>
      </w:pPr>
    </w:p>
    <w:p w:rsidR="007A4867" w:rsidRDefault="007A4867" w:rsidP="007A4867">
      <w:pPr>
        <w:jc w:val="right"/>
        <w:rPr>
          <w:b/>
        </w:rPr>
      </w:pPr>
      <w:r w:rsidRPr="00AD4CF6">
        <w:rPr>
          <w:b/>
        </w:rPr>
        <w:t>Lugar y fecha de expedició</w:t>
      </w:r>
      <w:r>
        <w:rPr>
          <w:b/>
        </w:rPr>
        <w:t>n: ............................</w:t>
      </w:r>
      <w:r w:rsidRPr="00AD4CF6">
        <w:rPr>
          <w:b/>
        </w:rPr>
        <w:t>..</w:t>
      </w:r>
    </w:p>
    <w:p w:rsidR="007A4867" w:rsidRDefault="00D52C4C" w:rsidP="007A4867">
      <w:pPr>
        <w:jc w:val="right"/>
        <w:rPr>
          <w:b/>
        </w:rPr>
      </w:pPr>
      <w:r w:rsidRPr="00D52C4C">
        <w:rPr>
          <w:rFonts w:ascii="Noto Sans" w:hAnsi="Noto Sans" w:cs="Noto Sans"/>
          <w:b/>
          <w:sz w:val="22"/>
          <w:szCs w:val="22"/>
        </w:rPr>
        <w:t>Invitación a Cuando Menos Tres Personas</w:t>
      </w:r>
      <w:r w:rsidR="007A4867" w:rsidRPr="00D52C4C">
        <w:rPr>
          <w:b/>
        </w:rPr>
        <w:t xml:space="preserve"> </w:t>
      </w:r>
      <w:r w:rsidR="007A4867" w:rsidRPr="00AD4CF6">
        <w:rPr>
          <w:b/>
        </w:rPr>
        <w:t xml:space="preserve">de Carácter Nacional: </w:t>
      </w:r>
    </w:p>
    <w:p w:rsidR="007A4867" w:rsidRDefault="007A4867" w:rsidP="007A4867">
      <w:pPr>
        <w:jc w:val="both"/>
        <w:rPr>
          <w:b/>
        </w:rPr>
      </w:pPr>
    </w:p>
    <w:p w:rsidR="007A4867" w:rsidRPr="00BD697C" w:rsidRDefault="007A4867" w:rsidP="007A4867">
      <w:pPr>
        <w:jc w:val="both"/>
        <w:rPr>
          <w:rFonts w:ascii="Noto Sans" w:hAnsi="Noto Sans" w:cs="Noto Sans"/>
          <w:b/>
          <w:bCs/>
          <w:sz w:val="22"/>
          <w:szCs w:val="22"/>
        </w:rPr>
      </w:pPr>
      <w:r w:rsidRPr="00BD697C">
        <w:rPr>
          <w:rFonts w:ascii="Noto Sans" w:hAnsi="Noto Sans" w:cs="Noto Sans"/>
          <w:b/>
          <w:bCs/>
          <w:sz w:val="22"/>
          <w:szCs w:val="22"/>
        </w:rPr>
        <w:t>C.P. Luis Pérez Sánchez</w:t>
      </w:r>
    </w:p>
    <w:p w:rsidR="007A4867" w:rsidRPr="00BD697C" w:rsidRDefault="007A4867" w:rsidP="007A4867">
      <w:pPr>
        <w:jc w:val="both"/>
        <w:rPr>
          <w:rFonts w:ascii="Noto Sans" w:hAnsi="Noto Sans" w:cs="Noto Sans"/>
          <w:bCs/>
          <w:sz w:val="22"/>
          <w:szCs w:val="22"/>
        </w:rPr>
      </w:pPr>
      <w:r w:rsidRPr="00BD697C">
        <w:rPr>
          <w:rFonts w:ascii="Noto Sans" w:hAnsi="Noto Sans" w:cs="Noto Sans"/>
          <w:bCs/>
          <w:sz w:val="22"/>
          <w:szCs w:val="22"/>
        </w:rPr>
        <w:t xml:space="preserve">Gerente de Administración y Finanzas de la </w:t>
      </w:r>
    </w:p>
    <w:p w:rsidR="007A4867" w:rsidRPr="00BD697C" w:rsidRDefault="007A4867" w:rsidP="007A4867">
      <w:pPr>
        <w:rPr>
          <w:rFonts w:ascii="Noto Sans" w:hAnsi="Noto Sans" w:cs="Noto Sans"/>
          <w:sz w:val="22"/>
          <w:szCs w:val="22"/>
        </w:rPr>
      </w:pPr>
      <w:r w:rsidRPr="00BD697C">
        <w:rPr>
          <w:rFonts w:ascii="Noto Sans" w:hAnsi="Noto Sans" w:cs="Noto Sans"/>
          <w:sz w:val="22"/>
          <w:szCs w:val="22"/>
        </w:rPr>
        <w:t>Administración del Sistema Portuario Nacional Dos Bocas S.A. de C.V.</w:t>
      </w:r>
    </w:p>
    <w:p w:rsidR="007A4867" w:rsidRPr="00BD697C" w:rsidRDefault="007A4867" w:rsidP="007A4867">
      <w:pPr>
        <w:jc w:val="both"/>
        <w:rPr>
          <w:rFonts w:ascii="Noto Sans" w:hAnsi="Noto Sans" w:cs="Noto Sans"/>
          <w:bCs/>
          <w:sz w:val="22"/>
          <w:szCs w:val="22"/>
        </w:rPr>
      </w:pPr>
      <w:r w:rsidRPr="00BD697C">
        <w:rPr>
          <w:rFonts w:ascii="Noto Sans" w:hAnsi="Noto Sans" w:cs="Noto Sans"/>
          <w:bCs/>
          <w:sz w:val="22"/>
          <w:szCs w:val="22"/>
        </w:rPr>
        <w:t>Presente.</w:t>
      </w:r>
    </w:p>
    <w:p w:rsidR="007A4867" w:rsidRDefault="007A4867" w:rsidP="007A4867">
      <w:pPr>
        <w:jc w:val="both"/>
      </w:pPr>
    </w:p>
    <w:p w:rsidR="007A4867" w:rsidRPr="007A4867" w:rsidRDefault="007A4867" w:rsidP="007A4867">
      <w:pPr>
        <w:jc w:val="both"/>
        <w:rPr>
          <w:rFonts w:ascii="Noto Sans" w:hAnsi="Noto Sans" w:cs="Noto Sans"/>
          <w:sz w:val="22"/>
          <w:szCs w:val="22"/>
        </w:rPr>
      </w:pPr>
      <w:r>
        <w:t xml:space="preserve">Me refiero a la </w:t>
      </w:r>
      <w:r w:rsidR="00D52C4C">
        <w:rPr>
          <w:rFonts w:ascii="Noto Sans" w:hAnsi="Noto Sans" w:cs="Noto Sans"/>
          <w:sz w:val="22"/>
          <w:szCs w:val="22"/>
        </w:rPr>
        <w:t>Invitación a Cuando Menos Tres Personas</w:t>
      </w:r>
      <w:r w:rsidRPr="00A824FB">
        <w:rPr>
          <w:rFonts w:ascii="Noto Sans" w:hAnsi="Noto Sans" w:cs="Noto Sans"/>
          <w:sz w:val="22"/>
          <w:szCs w:val="22"/>
        </w:rPr>
        <w:t xml:space="preserve"> de carácter Nacional Nº</w:t>
      </w:r>
      <w:r w:rsidR="00605F95">
        <w:rPr>
          <w:rFonts w:ascii="Noto Sans" w:hAnsi="Noto Sans" w:cs="Noto Sans"/>
          <w:sz w:val="22"/>
          <w:szCs w:val="22"/>
        </w:rPr>
        <w:t xml:space="preserve"> _______________________, para</w:t>
      </w:r>
      <w:r w:rsidRPr="00A824FB">
        <w:rPr>
          <w:rFonts w:ascii="Noto Sans" w:hAnsi="Noto Sans" w:cs="Noto Sans"/>
          <w:sz w:val="22"/>
          <w:szCs w:val="22"/>
        </w:rPr>
        <w:t xml:space="preserve"> la contratación del ____________________________________,</w:t>
      </w:r>
      <w:r>
        <w:rPr>
          <w:rFonts w:ascii="Noto Sans" w:hAnsi="Noto Sans" w:cs="Noto Sans"/>
          <w:sz w:val="20"/>
          <w:szCs w:val="20"/>
        </w:rPr>
        <w:t xml:space="preserve"> </w:t>
      </w:r>
      <w:r w:rsidRPr="00A824FB">
        <w:rPr>
          <w:rFonts w:ascii="Noto Sans" w:hAnsi="Noto Sans" w:cs="Noto Sans"/>
          <w:sz w:val="22"/>
          <w:szCs w:val="22"/>
        </w:rPr>
        <w:t xml:space="preserve">que convoca la </w:t>
      </w:r>
      <w:r w:rsidRPr="00A824FB">
        <w:rPr>
          <w:rFonts w:ascii="Noto Sans" w:hAnsi="Noto Sans" w:cs="Noto Sans"/>
          <w:bCs/>
          <w:sz w:val="22"/>
          <w:szCs w:val="22"/>
        </w:rPr>
        <w:t>Administración del Sistema Portuario Nacional Dos Bocas S.A. de C.V</w:t>
      </w:r>
      <w:r w:rsidRPr="007A4867">
        <w:rPr>
          <w:rFonts w:ascii="Noto Sans" w:hAnsi="Noto Sans" w:cs="Noto Sans"/>
          <w:sz w:val="22"/>
          <w:szCs w:val="22"/>
        </w:rPr>
        <w:t>.</w:t>
      </w:r>
      <w:r w:rsidRPr="00BD697C">
        <w:rPr>
          <w:rFonts w:ascii="Noto Sans" w:hAnsi="Noto Sans" w:cs="Noto Sans"/>
          <w:sz w:val="22"/>
          <w:szCs w:val="22"/>
        </w:rPr>
        <w:t>,</w:t>
      </w:r>
      <w:r w:rsidRPr="007A4867">
        <w:rPr>
          <w:rFonts w:ascii="Noto Sans" w:hAnsi="Noto Sans" w:cs="Noto Sans"/>
          <w:sz w:val="22"/>
          <w:szCs w:val="22"/>
        </w:rPr>
        <w:t xml:space="preserve"> en el </w:t>
      </w:r>
      <w:r>
        <w:rPr>
          <w:rFonts w:ascii="Noto Sans" w:hAnsi="Noto Sans" w:cs="Noto Sans"/>
          <w:sz w:val="22"/>
          <w:szCs w:val="22"/>
        </w:rPr>
        <w:t>que mí representada, la empresa</w:t>
      </w:r>
      <w:r w:rsidRPr="007A4867">
        <w:rPr>
          <w:rFonts w:ascii="Noto Sans" w:hAnsi="Noto Sans" w:cs="Noto Sans"/>
          <w:sz w:val="22"/>
          <w:szCs w:val="22"/>
        </w:rPr>
        <w:t xml:space="preserve">________, participa a través de la presente proposición. </w:t>
      </w:r>
    </w:p>
    <w:p w:rsidR="007A4867" w:rsidRPr="007A4867" w:rsidRDefault="007A4867" w:rsidP="007A4867">
      <w:pPr>
        <w:jc w:val="both"/>
        <w:rPr>
          <w:rFonts w:ascii="Noto Sans" w:hAnsi="Noto Sans" w:cs="Noto Sans"/>
          <w:sz w:val="22"/>
          <w:szCs w:val="22"/>
        </w:rPr>
      </w:pPr>
    </w:p>
    <w:p w:rsidR="007A4867" w:rsidRPr="007A4867" w:rsidRDefault="007A4867" w:rsidP="007A4867">
      <w:pPr>
        <w:jc w:val="both"/>
        <w:rPr>
          <w:rFonts w:ascii="Noto Sans" w:hAnsi="Noto Sans" w:cs="Noto Sans"/>
          <w:sz w:val="22"/>
          <w:szCs w:val="22"/>
        </w:rPr>
      </w:pPr>
      <w:r w:rsidRPr="007A4867">
        <w:rPr>
          <w:rFonts w:ascii="Noto Sans" w:hAnsi="Noto Sans" w:cs="Noto Sans"/>
          <w:sz w:val="22"/>
          <w:szCs w:val="22"/>
        </w:rPr>
        <w:t xml:space="preserve">Al respecto y de conformidad con lo dispuesto por el artículo 34 del Reglamento de la Ley de Adquisiciones, Arrendamientos y Servicios del Sector Público, </w:t>
      </w:r>
      <w:r w:rsidRPr="007A4867">
        <w:rPr>
          <w:rFonts w:ascii="Noto Sans" w:hAnsi="Noto Sans" w:cs="Noto Sans"/>
          <w:b/>
          <w:sz w:val="22"/>
          <w:szCs w:val="22"/>
        </w:rPr>
        <w:t>MANIFIESTO BAJO PROTESTA DE DECIR VERDAD</w:t>
      </w:r>
      <w:r w:rsidRPr="007A4867">
        <w:rPr>
          <w:rFonts w:ascii="Noto Sans" w:hAnsi="Noto Sans" w:cs="Noto Sans"/>
          <w:sz w:val="22"/>
          <w:szCs w:val="22"/>
        </w:rPr>
        <w:t xml:space="preserve"> que mi representada está constituida conforme a las leyes mexicanas, con Registro Federal de Contribuyentes ___ (6) ___ ,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 (7) ___ , con base en lo cual se estatifica como una empresa ___ (8) __.</w:t>
      </w:r>
    </w:p>
    <w:p w:rsidR="007A4867" w:rsidRPr="007A4867" w:rsidRDefault="007A4867" w:rsidP="007A4867">
      <w:pPr>
        <w:jc w:val="both"/>
        <w:rPr>
          <w:rFonts w:ascii="Noto Sans" w:hAnsi="Noto Sans" w:cs="Noto Sans"/>
          <w:sz w:val="22"/>
          <w:szCs w:val="22"/>
        </w:rPr>
      </w:pPr>
    </w:p>
    <w:p w:rsidR="00605F95" w:rsidRPr="00142262" w:rsidRDefault="00605F95" w:rsidP="00605F95">
      <w:pPr>
        <w:pStyle w:val="Sinespaciado"/>
        <w:jc w:val="center"/>
        <w:rPr>
          <w:rFonts w:ascii="Noto Sans" w:hAnsi="Noto Sans" w:cs="Noto Sans"/>
          <w:b/>
        </w:rPr>
      </w:pPr>
      <w:r w:rsidRPr="00142262">
        <w:rPr>
          <w:rFonts w:ascii="Noto Sans" w:hAnsi="Noto Sans" w:cs="Noto Sans"/>
          <w:b/>
        </w:rPr>
        <w:t>Bajo Protesta de Decir Verdad</w:t>
      </w:r>
    </w:p>
    <w:p w:rsidR="00605F95" w:rsidRDefault="00605F95" w:rsidP="00605F95">
      <w:pPr>
        <w:pStyle w:val="Sinespaciado"/>
        <w:jc w:val="center"/>
        <w:rPr>
          <w:rFonts w:ascii="Noto Sans" w:hAnsi="Noto Sans" w:cs="Noto Sans"/>
          <w:b/>
          <w:color w:val="FF0000"/>
        </w:rPr>
      </w:pPr>
    </w:p>
    <w:p w:rsidR="00605F95" w:rsidRPr="00142262" w:rsidRDefault="00605F95" w:rsidP="00605F95">
      <w:pPr>
        <w:pStyle w:val="Sinespaciado"/>
        <w:jc w:val="center"/>
        <w:rPr>
          <w:rFonts w:ascii="Noto Sans" w:hAnsi="Noto Sans" w:cs="Noto Sans"/>
          <w:b/>
          <w:color w:val="FF0000"/>
        </w:rPr>
      </w:pPr>
    </w:p>
    <w:p w:rsidR="00605F95" w:rsidRPr="00142262" w:rsidRDefault="00605F95" w:rsidP="00605F95">
      <w:pPr>
        <w:pStyle w:val="Sinespaciado"/>
        <w:jc w:val="center"/>
        <w:rPr>
          <w:rFonts w:ascii="Noto Sans" w:hAnsi="Noto Sans" w:cs="Noto Sans"/>
          <w:b/>
        </w:rPr>
      </w:pPr>
      <w:r w:rsidRPr="00142262">
        <w:rPr>
          <w:rFonts w:ascii="Noto Sans" w:hAnsi="Noto Sans" w:cs="Noto Sans"/>
          <w:b/>
        </w:rPr>
        <w:t>NOMBRE, CARGO Y FIRMA DE LA PERSONA FACULTADA PARA</w:t>
      </w:r>
    </w:p>
    <w:p w:rsidR="007A4867" w:rsidRPr="007A4867" w:rsidRDefault="00605F95" w:rsidP="00605F95">
      <w:pPr>
        <w:jc w:val="center"/>
        <w:rPr>
          <w:rFonts w:ascii="Noto Sans" w:hAnsi="Noto Sans" w:cs="Noto Sans"/>
          <w:sz w:val="22"/>
          <w:szCs w:val="22"/>
        </w:rPr>
      </w:pPr>
      <w:r w:rsidRPr="00142262">
        <w:rPr>
          <w:rFonts w:ascii="Noto Sans" w:hAnsi="Noto Sans" w:cs="Noto Sans"/>
          <w:b/>
          <w:sz w:val="22"/>
          <w:szCs w:val="22"/>
        </w:rPr>
        <w:t>REPRESENTAR A LA EMPRESA</w:t>
      </w:r>
    </w:p>
    <w:p w:rsidR="007A4867" w:rsidRPr="007A4867" w:rsidRDefault="007A4867" w:rsidP="007A4867">
      <w:pPr>
        <w:jc w:val="center"/>
        <w:rPr>
          <w:rFonts w:ascii="Noto Sans" w:hAnsi="Noto Sans" w:cs="Noto Sans"/>
          <w:sz w:val="22"/>
          <w:szCs w:val="22"/>
        </w:rPr>
      </w:pPr>
    </w:p>
    <w:p w:rsidR="007A4867" w:rsidRPr="007A4867" w:rsidRDefault="007A4867" w:rsidP="007A4867">
      <w:pPr>
        <w:jc w:val="both"/>
        <w:rPr>
          <w:rFonts w:ascii="Noto Sans" w:hAnsi="Noto Sans" w:cs="Noto Sans"/>
          <w:sz w:val="22"/>
          <w:szCs w:val="22"/>
        </w:rPr>
      </w:pPr>
    </w:p>
    <w:p w:rsidR="007A4867" w:rsidRPr="007A4867" w:rsidRDefault="007A4867" w:rsidP="007A4867">
      <w:pPr>
        <w:jc w:val="both"/>
        <w:rPr>
          <w:rFonts w:ascii="Noto Sans" w:hAnsi="Noto Sans" w:cs="Noto Sans"/>
          <w:sz w:val="22"/>
          <w:szCs w:val="22"/>
        </w:rPr>
      </w:pPr>
    </w:p>
    <w:p w:rsidR="007A4867" w:rsidRDefault="007A4867" w:rsidP="007A4867">
      <w:pPr>
        <w:jc w:val="both"/>
      </w:pPr>
    </w:p>
    <w:p w:rsidR="007A4867" w:rsidRDefault="007A4867" w:rsidP="007A4867">
      <w:pPr>
        <w:jc w:val="both"/>
      </w:pPr>
    </w:p>
    <w:p w:rsidR="007A4867" w:rsidRDefault="007A4867" w:rsidP="007A4867">
      <w:pPr>
        <w:jc w:val="both"/>
      </w:pPr>
    </w:p>
    <w:p w:rsidR="007A4867" w:rsidRDefault="007A4867" w:rsidP="007A4867">
      <w:pPr>
        <w:jc w:val="both"/>
      </w:pPr>
    </w:p>
    <w:p w:rsidR="007A4867" w:rsidRDefault="007A4867" w:rsidP="007A4867">
      <w:pPr>
        <w:jc w:val="both"/>
      </w:pPr>
    </w:p>
    <w:p w:rsidR="007A4867" w:rsidRDefault="007A4867" w:rsidP="007A4867">
      <w:pPr>
        <w:jc w:val="both"/>
      </w:pPr>
    </w:p>
    <w:p w:rsidR="00174F96" w:rsidRDefault="00174F96" w:rsidP="007A4867">
      <w:pPr>
        <w:jc w:val="both"/>
      </w:pPr>
    </w:p>
    <w:p w:rsidR="007A4867" w:rsidRDefault="007A4867" w:rsidP="007A4867">
      <w:pPr>
        <w:ind w:left="708"/>
        <w:jc w:val="both"/>
      </w:pPr>
    </w:p>
    <w:tbl>
      <w:tblPr>
        <w:tblStyle w:val="Tablaconcuadrcula"/>
        <w:tblW w:w="9640" w:type="dxa"/>
        <w:tblInd w:w="-307"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9640"/>
      </w:tblGrid>
      <w:tr w:rsidR="007A4867" w:rsidTr="005D2489">
        <w:tc>
          <w:tcPr>
            <w:tcW w:w="9640" w:type="dxa"/>
            <w:shd w:val="clear" w:color="auto" w:fill="E7E6E6" w:themeFill="background2"/>
          </w:tcPr>
          <w:p w:rsidR="007A4867" w:rsidRDefault="007A4867" w:rsidP="005D2489">
            <w:pPr>
              <w:jc w:val="both"/>
            </w:pPr>
            <w:r>
              <w:t xml:space="preserve">FO-CON-14 </w:t>
            </w:r>
            <w:r>
              <w:tab/>
            </w:r>
            <w:r>
              <w:tab/>
              <w:t>Estratificación de las Micro, Pequeña o Mediana Empresa (</w:t>
            </w:r>
            <w:proofErr w:type="spellStart"/>
            <w:r>
              <w:t>Mipymes</w:t>
            </w:r>
            <w:proofErr w:type="spellEnd"/>
            <w:r>
              <w:t>)</w:t>
            </w:r>
          </w:p>
          <w:p w:rsidR="007A4867" w:rsidRDefault="007A4867" w:rsidP="005D2489">
            <w:pPr>
              <w:jc w:val="both"/>
            </w:pPr>
          </w:p>
          <w:p w:rsidR="007A4867" w:rsidRDefault="007A4867" w:rsidP="005D2489">
            <w:pPr>
              <w:jc w:val="both"/>
              <w:rPr>
                <w:b/>
              </w:rPr>
            </w:pPr>
            <w:r w:rsidRPr="008B7BEC">
              <w:rPr>
                <w:b/>
              </w:rPr>
              <w:t xml:space="preserve">Descripción </w:t>
            </w:r>
          </w:p>
          <w:p w:rsidR="007A4867" w:rsidRPr="008B7BEC" w:rsidRDefault="007A4867" w:rsidP="005D2489">
            <w:pPr>
              <w:jc w:val="both"/>
              <w:rPr>
                <w:b/>
              </w:rPr>
            </w:pPr>
          </w:p>
          <w:p w:rsidR="007A4867" w:rsidRDefault="007A4867" w:rsidP="005D2489">
            <w:pPr>
              <w:jc w:val="both"/>
            </w:pPr>
            <w:r w:rsidRPr="008B7BEC">
              <w:t xml:space="preserve">Formato para que los licitantes manifiesten, bajo protesta de decir verdad, la estratificación que les corresponde como </w:t>
            </w:r>
            <w:proofErr w:type="spellStart"/>
            <w:r w:rsidRPr="008B7BEC">
              <w:t>Mipymes</w:t>
            </w:r>
            <w:proofErr w:type="spellEnd"/>
            <w:r w:rsidRPr="008B7BEC">
              <w:t xml:space="preserve">, de conformidad con el Acuerdo de Estratificación de las </w:t>
            </w:r>
            <w:proofErr w:type="spellStart"/>
            <w:r w:rsidRPr="008B7BEC">
              <w:t>Mipymes</w:t>
            </w:r>
            <w:proofErr w:type="spellEnd"/>
            <w:r w:rsidRPr="008B7BEC">
              <w:t>, publicado en el Diario Oficial de la Federación el 30 de junio de 2009.</w:t>
            </w:r>
          </w:p>
          <w:p w:rsidR="007A4867" w:rsidRDefault="007A4867" w:rsidP="005D2489">
            <w:pPr>
              <w:jc w:val="both"/>
            </w:pPr>
          </w:p>
          <w:p w:rsidR="007A4867" w:rsidRDefault="007A4867" w:rsidP="005D2489">
            <w:pPr>
              <w:jc w:val="both"/>
              <w:rPr>
                <w:b/>
              </w:rPr>
            </w:pPr>
            <w:r w:rsidRPr="008B7BEC">
              <w:rPr>
                <w:b/>
              </w:rPr>
              <w:t xml:space="preserve">Instructivo de llenado </w:t>
            </w:r>
          </w:p>
          <w:p w:rsidR="007A4867" w:rsidRPr="008B7BEC" w:rsidRDefault="007A4867" w:rsidP="005D2489">
            <w:pPr>
              <w:jc w:val="both"/>
              <w:rPr>
                <w:b/>
              </w:rPr>
            </w:pPr>
          </w:p>
          <w:p w:rsidR="007A4867" w:rsidRDefault="007A4867" w:rsidP="005D2489">
            <w:pPr>
              <w:jc w:val="both"/>
            </w:pPr>
            <w:r w:rsidRPr="008B7BEC">
              <w:t>Llenar los campos conforme aplique tomando en cuenta los rangos previstos en el Acuerdo antes mencionado.</w:t>
            </w:r>
          </w:p>
          <w:p w:rsidR="007A4867" w:rsidRDefault="007A4867" w:rsidP="005D2489">
            <w:pPr>
              <w:jc w:val="both"/>
            </w:pPr>
          </w:p>
          <w:p w:rsidR="007A4867" w:rsidRDefault="007A4867" w:rsidP="005D2489">
            <w:pPr>
              <w:ind w:left="708"/>
              <w:jc w:val="both"/>
            </w:pPr>
            <w:r>
              <w:t>1. Señalar la fecha de suscripción del documento.</w:t>
            </w:r>
          </w:p>
          <w:p w:rsidR="007A4867" w:rsidRDefault="007A4867" w:rsidP="005D2489">
            <w:pPr>
              <w:ind w:left="708"/>
              <w:jc w:val="both"/>
            </w:pPr>
            <w:r>
              <w:t>2. Anotar el nombre de la convocante.</w:t>
            </w:r>
          </w:p>
          <w:p w:rsidR="007A4867" w:rsidRDefault="007A4867" w:rsidP="005D2489">
            <w:pPr>
              <w:ind w:left="708"/>
              <w:jc w:val="both"/>
            </w:pPr>
            <w:r>
              <w:t xml:space="preserve">3. Precisar el procedimiento de contratación de que se trate (licitación pública o invitación a cuando menos tres personas). </w:t>
            </w:r>
          </w:p>
          <w:p w:rsidR="007A4867" w:rsidRDefault="007A4867" w:rsidP="005D2489">
            <w:pPr>
              <w:ind w:left="708"/>
              <w:jc w:val="both"/>
            </w:pPr>
            <w:r>
              <w:t>4. Indicar el número de procedimiento de contratación asignado porta Plataforma Digital de Contrataciones Públicas.</w:t>
            </w:r>
          </w:p>
          <w:p w:rsidR="007A4867" w:rsidRDefault="007A4867" w:rsidP="005D2489">
            <w:pPr>
              <w:ind w:left="708"/>
              <w:jc w:val="both"/>
            </w:pPr>
            <w:r>
              <w:t>5. Anotar el nombre, razón social o denominación del licitante.</w:t>
            </w:r>
          </w:p>
          <w:p w:rsidR="007A4867" w:rsidRDefault="007A4867" w:rsidP="005D2489">
            <w:pPr>
              <w:ind w:left="708"/>
              <w:jc w:val="both"/>
            </w:pPr>
            <w:r>
              <w:t>6. Indicar el Registro Federal de Contribuyentes del licitante.</w:t>
            </w:r>
          </w:p>
          <w:p w:rsidR="007A4867" w:rsidRDefault="007A4867" w:rsidP="005D2489">
            <w:pPr>
              <w:ind w:left="708"/>
              <w:jc w:val="both"/>
            </w:pPr>
            <w:r>
              <w:t>7. Señalar el número que resulte de la aplicación de la expresión: Tope Máximo Combinado = (Trabajadores) x10% + (Ventas anuales en millones de pesos) x 90%. Para tales efectos puede utilizar la calculadora MIPYME disponible en la página http://www.comprasdegobierno.gob.mx/calculadora Para el concepto "Trabajadores", utilizar el total de los trabajadores con los que cuenta la empresa a la fecha de la emisión de la manifestación.</w:t>
            </w:r>
          </w:p>
          <w:p w:rsidR="007A4867" w:rsidRDefault="007A4867" w:rsidP="005D2489">
            <w:pPr>
              <w:ind w:left="708"/>
              <w:jc w:val="both"/>
            </w:pPr>
            <w:r>
              <w:t>Para el concepto "ventas anuales•, utilizar los datos conforme al reporte de su ejercicio fiscal correspondiente a la última declaración anual de impuestos federales, expresados en millones de pesos.</w:t>
            </w:r>
          </w:p>
          <w:p w:rsidR="007A4867" w:rsidRDefault="007A4867" w:rsidP="005D2489">
            <w:pPr>
              <w:ind w:left="708"/>
              <w:jc w:val="both"/>
            </w:pPr>
            <w:r>
              <w:t>8. Señalar el tamaño de la empresa (Micro, Pequeña o Mediana), conforme al resultado de la operación señalada en el numeral anterior.</w:t>
            </w:r>
          </w:p>
          <w:p w:rsidR="007A4867" w:rsidRDefault="007A4867" w:rsidP="005D2489">
            <w:pPr>
              <w:ind w:left="708"/>
              <w:jc w:val="both"/>
            </w:pPr>
            <w:r>
              <w:t>9. Anotar el nombre y firma del apoderado o representante legal del licitante.</w:t>
            </w:r>
          </w:p>
          <w:p w:rsidR="007A4867" w:rsidRDefault="007A4867" w:rsidP="005D2489">
            <w:pPr>
              <w:jc w:val="both"/>
            </w:pPr>
          </w:p>
        </w:tc>
      </w:tr>
    </w:tbl>
    <w:p w:rsidR="007A4867" w:rsidRDefault="007A4867" w:rsidP="007A4867">
      <w:pPr>
        <w:jc w:val="center"/>
        <w:rPr>
          <w:rFonts w:ascii="Noto Sans" w:eastAsia="Calibri" w:hAnsi="Noto Sans" w:cs="Noto Sans"/>
          <w:b/>
          <w:color w:val="000000" w:themeColor="text1"/>
          <w:sz w:val="22"/>
          <w:szCs w:val="22"/>
        </w:rPr>
      </w:pPr>
    </w:p>
    <w:p w:rsidR="00F90A5A" w:rsidRPr="00D86AA2" w:rsidRDefault="00F90A5A" w:rsidP="00F90A5A">
      <w:pPr>
        <w:jc w:val="center"/>
        <w:rPr>
          <w:rFonts w:ascii="Noto Sans" w:eastAsia="Calibri" w:hAnsi="Noto Sans" w:cs="Noto Sans"/>
          <w:b/>
          <w:color w:val="000000" w:themeColor="text1"/>
          <w:sz w:val="22"/>
          <w:szCs w:val="22"/>
        </w:rPr>
      </w:pPr>
    </w:p>
    <w:p w:rsidR="00F90A5A" w:rsidRDefault="00F90A5A" w:rsidP="00D14DFF">
      <w:pPr>
        <w:pStyle w:val="Prrafodelista"/>
        <w:jc w:val="both"/>
        <w:rPr>
          <w:rFonts w:ascii="Noto Sans" w:hAnsi="Noto Sans" w:cs="Noto Sans"/>
          <w:sz w:val="22"/>
          <w:szCs w:val="22"/>
        </w:rPr>
      </w:pPr>
    </w:p>
    <w:p w:rsidR="00605F95" w:rsidRDefault="00605F95" w:rsidP="00D14DFF">
      <w:pPr>
        <w:pStyle w:val="Prrafodelista"/>
        <w:jc w:val="both"/>
        <w:rPr>
          <w:rFonts w:ascii="Noto Sans" w:hAnsi="Noto Sans" w:cs="Noto Sans"/>
          <w:sz w:val="22"/>
          <w:szCs w:val="22"/>
        </w:rPr>
      </w:pPr>
    </w:p>
    <w:p w:rsidR="00605F95" w:rsidRDefault="00605F95" w:rsidP="00D14DFF">
      <w:pPr>
        <w:pStyle w:val="Prrafodelista"/>
        <w:jc w:val="both"/>
        <w:rPr>
          <w:rFonts w:ascii="Noto Sans" w:hAnsi="Noto Sans" w:cs="Noto Sans"/>
          <w:sz w:val="22"/>
          <w:szCs w:val="22"/>
        </w:rPr>
      </w:pPr>
    </w:p>
    <w:p w:rsidR="00605F95" w:rsidRDefault="00605F95" w:rsidP="00D14DFF">
      <w:pPr>
        <w:pStyle w:val="Prrafodelista"/>
        <w:jc w:val="both"/>
        <w:rPr>
          <w:rFonts w:ascii="Noto Sans" w:hAnsi="Noto Sans" w:cs="Noto Sans"/>
          <w:sz w:val="22"/>
          <w:szCs w:val="22"/>
        </w:rPr>
      </w:pPr>
    </w:p>
    <w:p w:rsidR="00605F95" w:rsidRDefault="00605F95" w:rsidP="00D14DFF">
      <w:pPr>
        <w:pStyle w:val="Prrafodelista"/>
        <w:jc w:val="both"/>
        <w:rPr>
          <w:rFonts w:ascii="Noto Sans" w:hAnsi="Noto Sans" w:cs="Noto Sans"/>
          <w:sz w:val="22"/>
          <w:szCs w:val="22"/>
        </w:rPr>
      </w:pPr>
    </w:p>
    <w:p w:rsidR="00605F95" w:rsidRDefault="00EE4AE2" w:rsidP="00605F95">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lastRenderedPageBreak/>
        <w:t>ANEXO 21</w:t>
      </w:r>
    </w:p>
    <w:p w:rsidR="00605F95" w:rsidRPr="00605F95" w:rsidRDefault="00605F95" w:rsidP="00605F95">
      <w:pPr>
        <w:jc w:val="center"/>
        <w:rPr>
          <w:rFonts w:ascii="Noto Sans" w:hAnsi="Noto Sans" w:cs="Noto Sans"/>
          <w:b/>
          <w:sz w:val="22"/>
          <w:szCs w:val="22"/>
        </w:rPr>
      </w:pPr>
      <w:r w:rsidRPr="00605F95">
        <w:rPr>
          <w:rFonts w:ascii="Noto Sans" w:hAnsi="Noto Sans" w:cs="Noto Sans"/>
          <w:b/>
          <w:sz w:val="22"/>
          <w:szCs w:val="22"/>
        </w:rPr>
        <w:t>DECLARACIÓN DE CONOCER EL PROTOCOLO DE ACTUACIÓN</w:t>
      </w:r>
    </w:p>
    <w:p w:rsidR="00605F95" w:rsidRDefault="00605F95" w:rsidP="00605F95">
      <w:pPr>
        <w:jc w:val="center"/>
        <w:rPr>
          <w:rFonts w:ascii="Noto Sans" w:hAnsi="Noto Sans" w:cs="Noto Sans"/>
          <w:b/>
          <w:sz w:val="22"/>
          <w:szCs w:val="22"/>
        </w:rPr>
      </w:pPr>
      <w:r w:rsidRPr="00605F95">
        <w:rPr>
          <w:rFonts w:ascii="Noto Sans" w:hAnsi="Noto Sans" w:cs="Noto Sans"/>
          <w:b/>
          <w:sz w:val="22"/>
          <w:szCs w:val="22"/>
        </w:rPr>
        <w:t>(APLICA PARA PERSONAS FÍSICAS O MORALES)</w:t>
      </w:r>
    </w:p>
    <w:p w:rsidR="00605F95" w:rsidRDefault="00605F95" w:rsidP="00605F95">
      <w:pPr>
        <w:jc w:val="center"/>
        <w:rPr>
          <w:rFonts w:ascii="Noto Sans" w:hAnsi="Noto Sans" w:cs="Noto Sans"/>
          <w:b/>
          <w:sz w:val="22"/>
          <w:szCs w:val="22"/>
        </w:rPr>
      </w:pPr>
    </w:p>
    <w:p w:rsidR="00605F95" w:rsidRPr="00605F95" w:rsidRDefault="00605F95" w:rsidP="00605F95">
      <w:pPr>
        <w:jc w:val="right"/>
        <w:rPr>
          <w:rFonts w:ascii="Noto Sans" w:hAnsi="Noto Sans" w:cs="Noto Sans"/>
          <w:b/>
          <w:sz w:val="22"/>
          <w:szCs w:val="22"/>
        </w:rPr>
      </w:pPr>
      <w:r w:rsidRPr="00605F95">
        <w:rPr>
          <w:rFonts w:ascii="Noto Sans" w:hAnsi="Noto Sans" w:cs="Noto Sans"/>
          <w:b/>
          <w:sz w:val="22"/>
          <w:szCs w:val="22"/>
        </w:rPr>
        <w:t>Lugar y fecha de expedición: ..............................</w:t>
      </w:r>
    </w:p>
    <w:p w:rsidR="00605F95" w:rsidRPr="00605F95" w:rsidRDefault="00D52C4C" w:rsidP="00605F95">
      <w:pPr>
        <w:jc w:val="right"/>
        <w:rPr>
          <w:rFonts w:ascii="Noto Sans" w:hAnsi="Noto Sans" w:cs="Noto Sans"/>
          <w:b/>
          <w:sz w:val="22"/>
          <w:szCs w:val="22"/>
        </w:rPr>
      </w:pPr>
      <w:r w:rsidRPr="00D52C4C">
        <w:rPr>
          <w:rFonts w:ascii="Noto Sans" w:hAnsi="Noto Sans" w:cs="Noto Sans"/>
          <w:b/>
          <w:sz w:val="22"/>
          <w:szCs w:val="22"/>
        </w:rPr>
        <w:t>Invitación a Cuando Menos Tres Personas</w:t>
      </w:r>
      <w:r w:rsidR="00605F95" w:rsidRPr="00605F95">
        <w:rPr>
          <w:rFonts w:ascii="Noto Sans" w:hAnsi="Noto Sans" w:cs="Noto Sans"/>
          <w:b/>
          <w:sz w:val="22"/>
          <w:szCs w:val="22"/>
        </w:rPr>
        <w:t xml:space="preserve"> de Carácter Nacional: </w:t>
      </w:r>
    </w:p>
    <w:p w:rsidR="00605F95" w:rsidRDefault="00605F95" w:rsidP="00605F95">
      <w:pPr>
        <w:jc w:val="both"/>
        <w:rPr>
          <w:rFonts w:ascii="Noto Sans" w:hAnsi="Noto Sans" w:cs="Noto Sans"/>
          <w:b/>
          <w:bCs/>
          <w:sz w:val="22"/>
          <w:szCs w:val="22"/>
        </w:rPr>
      </w:pPr>
    </w:p>
    <w:p w:rsidR="00605F95" w:rsidRPr="00BD697C" w:rsidRDefault="00605F95" w:rsidP="00605F95">
      <w:pPr>
        <w:jc w:val="both"/>
        <w:rPr>
          <w:rFonts w:ascii="Noto Sans" w:hAnsi="Noto Sans" w:cs="Noto Sans"/>
          <w:b/>
          <w:bCs/>
          <w:sz w:val="22"/>
          <w:szCs w:val="22"/>
        </w:rPr>
      </w:pPr>
      <w:r w:rsidRPr="00BD697C">
        <w:rPr>
          <w:rFonts w:ascii="Noto Sans" w:hAnsi="Noto Sans" w:cs="Noto Sans"/>
          <w:b/>
          <w:bCs/>
          <w:sz w:val="22"/>
          <w:szCs w:val="22"/>
        </w:rPr>
        <w:t>C.P. Luis Pérez Sánchez</w:t>
      </w:r>
    </w:p>
    <w:p w:rsidR="00605F95" w:rsidRPr="00BD697C" w:rsidRDefault="00605F95" w:rsidP="00605F95">
      <w:pPr>
        <w:jc w:val="both"/>
        <w:rPr>
          <w:rFonts w:ascii="Noto Sans" w:hAnsi="Noto Sans" w:cs="Noto Sans"/>
          <w:bCs/>
          <w:sz w:val="22"/>
          <w:szCs w:val="22"/>
        </w:rPr>
      </w:pPr>
      <w:r w:rsidRPr="00BD697C">
        <w:rPr>
          <w:rFonts w:ascii="Noto Sans" w:hAnsi="Noto Sans" w:cs="Noto Sans"/>
          <w:bCs/>
          <w:sz w:val="22"/>
          <w:szCs w:val="22"/>
        </w:rPr>
        <w:t xml:space="preserve">Gerente de Administración y Finanzas de la </w:t>
      </w:r>
    </w:p>
    <w:p w:rsidR="00605F95" w:rsidRPr="00BD697C" w:rsidRDefault="00605F95" w:rsidP="00605F95">
      <w:pPr>
        <w:rPr>
          <w:rFonts w:ascii="Noto Sans" w:hAnsi="Noto Sans" w:cs="Noto Sans"/>
          <w:sz w:val="22"/>
          <w:szCs w:val="22"/>
        </w:rPr>
      </w:pPr>
      <w:r w:rsidRPr="00BD697C">
        <w:rPr>
          <w:rFonts w:ascii="Noto Sans" w:hAnsi="Noto Sans" w:cs="Noto Sans"/>
          <w:sz w:val="22"/>
          <w:szCs w:val="22"/>
        </w:rPr>
        <w:t>Administración del Sistema Portuario Nacional Dos Bocas S.A. de C.V.</w:t>
      </w:r>
    </w:p>
    <w:p w:rsidR="00605F95" w:rsidRDefault="00605F95" w:rsidP="00605F95">
      <w:pPr>
        <w:rPr>
          <w:rFonts w:ascii="Noto Sans" w:hAnsi="Noto Sans" w:cs="Noto Sans"/>
          <w:bCs/>
          <w:sz w:val="22"/>
          <w:szCs w:val="22"/>
        </w:rPr>
      </w:pPr>
      <w:r w:rsidRPr="00BD697C">
        <w:rPr>
          <w:rFonts w:ascii="Noto Sans" w:hAnsi="Noto Sans" w:cs="Noto Sans"/>
          <w:bCs/>
          <w:sz w:val="22"/>
          <w:szCs w:val="22"/>
        </w:rPr>
        <w:t>Presente.</w:t>
      </w:r>
    </w:p>
    <w:p w:rsidR="00605F95" w:rsidRDefault="00605F95" w:rsidP="00605F95">
      <w:pPr>
        <w:rPr>
          <w:rFonts w:ascii="Noto Sans" w:hAnsi="Noto Sans" w:cs="Noto Sans"/>
          <w:b/>
          <w:sz w:val="22"/>
          <w:szCs w:val="22"/>
        </w:rPr>
      </w:pPr>
    </w:p>
    <w:p w:rsidR="00605F95" w:rsidRDefault="00605F95" w:rsidP="00605F95">
      <w:pPr>
        <w:jc w:val="both"/>
        <w:rPr>
          <w:rFonts w:ascii="Noto Sans" w:hAnsi="Noto Sans" w:cs="Noto Sans"/>
          <w:sz w:val="22"/>
          <w:szCs w:val="22"/>
        </w:rPr>
      </w:pPr>
      <w:r>
        <w:t xml:space="preserve">Me refiero a la </w:t>
      </w:r>
      <w:r w:rsidR="00D52C4C">
        <w:rPr>
          <w:rFonts w:ascii="Noto Sans" w:hAnsi="Noto Sans" w:cs="Noto Sans"/>
          <w:sz w:val="22"/>
          <w:szCs w:val="22"/>
        </w:rPr>
        <w:t>Invitación a Cuando Menos Tres Personas</w:t>
      </w:r>
      <w:r w:rsidRPr="00A824FB">
        <w:rPr>
          <w:rFonts w:ascii="Noto Sans" w:hAnsi="Noto Sans" w:cs="Noto Sans"/>
          <w:sz w:val="22"/>
          <w:szCs w:val="22"/>
        </w:rPr>
        <w:t xml:space="preserve"> de carácter Nacional Nº</w:t>
      </w:r>
      <w:r>
        <w:rPr>
          <w:rFonts w:ascii="Noto Sans" w:hAnsi="Noto Sans" w:cs="Noto Sans"/>
          <w:sz w:val="22"/>
          <w:szCs w:val="22"/>
        </w:rPr>
        <w:t xml:space="preserve"> _______________________, para</w:t>
      </w:r>
      <w:r w:rsidRPr="00A824FB">
        <w:rPr>
          <w:rFonts w:ascii="Noto Sans" w:hAnsi="Noto Sans" w:cs="Noto Sans"/>
          <w:sz w:val="22"/>
          <w:szCs w:val="22"/>
        </w:rPr>
        <w:t xml:space="preserve"> la contratación del ____________________________________,</w:t>
      </w:r>
      <w:r>
        <w:rPr>
          <w:rFonts w:ascii="Noto Sans" w:hAnsi="Noto Sans" w:cs="Noto Sans"/>
          <w:sz w:val="20"/>
          <w:szCs w:val="20"/>
        </w:rPr>
        <w:t xml:space="preserve"> </w:t>
      </w:r>
      <w:r w:rsidRPr="00A824FB">
        <w:rPr>
          <w:rFonts w:ascii="Noto Sans" w:hAnsi="Noto Sans" w:cs="Noto Sans"/>
          <w:sz w:val="22"/>
          <w:szCs w:val="22"/>
        </w:rPr>
        <w:t xml:space="preserve">que convoca la </w:t>
      </w:r>
      <w:r w:rsidRPr="00A824FB">
        <w:rPr>
          <w:rFonts w:ascii="Noto Sans" w:hAnsi="Noto Sans" w:cs="Noto Sans"/>
          <w:bCs/>
          <w:sz w:val="22"/>
          <w:szCs w:val="22"/>
        </w:rPr>
        <w:t>Administración del Sistema Portuario Nacional Dos Bocas S.A. de C.V</w:t>
      </w:r>
      <w:r w:rsidRPr="007A4867">
        <w:rPr>
          <w:rFonts w:ascii="Noto Sans" w:hAnsi="Noto Sans" w:cs="Noto Sans"/>
          <w:sz w:val="22"/>
          <w:szCs w:val="22"/>
        </w:rPr>
        <w:t>.</w:t>
      </w:r>
      <w:r w:rsidRPr="00BD697C">
        <w:rPr>
          <w:rFonts w:ascii="Noto Sans" w:hAnsi="Noto Sans" w:cs="Noto Sans"/>
          <w:sz w:val="22"/>
          <w:szCs w:val="22"/>
        </w:rPr>
        <w:t>,</w:t>
      </w:r>
      <w:r w:rsidRPr="007A4867">
        <w:rPr>
          <w:rFonts w:ascii="Noto Sans" w:hAnsi="Noto Sans" w:cs="Noto Sans"/>
          <w:sz w:val="22"/>
          <w:szCs w:val="22"/>
        </w:rPr>
        <w:t xml:space="preserve"> en el </w:t>
      </w:r>
      <w:r>
        <w:rPr>
          <w:rFonts w:ascii="Noto Sans" w:hAnsi="Noto Sans" w:cs="Noto Sans"/>
          <w:sz w:val="22"/>
          <w:szCs w:val="22"/>
        </w:rPr>
        <w:t>que mí representada, la empresa</w:t>
      </w:r>
      <w:r w:rsidRPr="007A4867">
        <w:rPr>
          <w:rFonts w:ascii="Noto Sans" w:hAnsi="Noto Sans" w:cs="Noto Sans"/>
          <w:sz w:val="22"/>
          <w:szCs w:val="22"/>
        </w:rPr>
        <w:t>________, participa a través de la presente proposición.</w:t>
      </w:r>
    </w:p>
    <w:p w:rsidR="00605F95" w:rsidRPr="00605F95" w:rsidRDefault="00605F95" w:rsidP="00605F95">
      <w:pPr>
        <w:jc w:val="center"/>
        <w:rPr>
          <w:rFonts w:ascii="Noto Sans" w:hAnsi="Noto Sans" w:cs="Noto Sans"/>
          <w:sz w:val="22"/>
          <w:szCs w:val="22"/>
        </w:rPr>
      </w:pPr>
    </w:p>
    <w:p w:rsidR="00605F95" w:rsidRPr="00605F95" w:rsidRDefault="00605F95" w:rsidP="00605F95">
      <w:pPr>
        <w:jc w:val="both"/>
        <w:rPr>
          <w:rFonts w:ascii="Noto Sans" w:hAnsi="Noto Sans" w:cs="Noto Sans"/>
          <w:sz w:val="22"/>
          <w:szCs w:val="22"/>
        </w:rPr>
      </w:pPr>
      <w:r w:rsidRPr="00605F95">
        <w:rPr>
          <w:rFonts w:ascii="Noto Sans" w:hAnsi="Noto Sans" w:cs="Noto Sans"/>
          <w:sz w:val="22"/>
          <w:szCs w:val="22"/>
        </w:rPr>
        <w:t>El que suscribe, C. (</w:t>
      </w:r>
      <w:r w:rsidRPr="00605F95">
        <w:rPr>
          <w:rFonts w:ascii="Noto Sans" w:hAnsi="Noto Sans" w:cs="Noto Sans"/>
          <w:b/>
          <w:i/>
          <w:sz w:val="22"/>
          <w:szCs w:val="22"/>
          <w:u w:val="single"/>
        </w:rPr>
        <w:t>NOMBRE DEL REPRESENTANTE LEGAL O APODERADO DE LA EMPRESA</w:t>
      </w:r>
      <w:r w:rsidRPr="00605F95">
        <w:rPr>
          <w:rFonts w:ascii="Noto Sans" w:hAnsi="Noto Sans" w:cs="Noto Sans"/>
          <w:sz w:val="22"/>
          <w:szCs w:val="22"/>
        </w:rPr>
        <w:t>), manifiesto bajo protesta de decir verdad que mi representada la empresa (</w:t>
      </w:r>
      <w:r w:rsidRPr="00605F95">
        <w:rPr>
          <w:rFonts w:ascii="Noto Sans" w:hAnsi="Noto Sans" w:cs="Noto Sans"/>
          <w:b/>
          <w:i/>
          <w:sz w:val="22"/>
          <w:szCs w:val="22"/>
          <w:u w:val="single"/>
        </w:rPr>
        <w:t>NOMBRE DE LA EMPRESA</w:t>
      </w:r>
      <w:r w:rsidRPr="00605F95">
        <w:rPr>
          <w:rFonts w:ascii="Noto Sans" w:hAnsi="Noto Sans" w:cs="Noto Sans"/>
          <w:sz w:val="22"/>
          <w:szCs w:val="22"/>
        </w:rPr>
        <w:t xml:space="preserve">), el suscrito y los socios integrantes de la empresa que represento, conocen el contenido del Protocolo de Actuación en Materia de Contrataciones Públicas, Otorgamiento y Prórroga de Licencias, Permisos, Autorizaciones y Concesiones. </w:t>
      </w:r>
    </w:p>
    <w:p w:rsidR="00605F95" w:rsidRPr="00605F95" w:rsidRDefault="00605F95" w:rsidP="00605F95">
      <w:pPr>
        <w:jc w:val="both"/>
        <w:rPr>
          <w:rFonts w:ascii="Noto Sans" w:hAnsi="Noto Sans" w:cs="Noto Sans"/>
          <w:sz w:val="22"/>
          <w:szCs w:val="22"/>
        </w:rPr>
      </w:pPr>
    </w:p>
    <w:p w:rsidR="00605F95" w:rsidRPr="00605F95" w:rsidRDefault="00605F95" w:rsidP="00605F95">
      <w:pPr>
        <w:jc w:val="both"/>
        <w:rPr>
          <w:rFonts w:ascii="Noto Sans" w:hAnsi="Noto Sans" w:cs="Noto Sans"/>
          <w:sz w:val="22"/>
          <w:szCs w:val="22"/>
        </w:rPr>
      </w:pPr>
    </w:p>
    <w:p w:rsidR="00605F95" w:rsidRPr="00605F95" w:rsidRDefault="00605F95" w:rsidP="00605F95">
      <w:pPr>
        <w:jc w:val="center"/>
        <w:rPr>
          <w:rFonts w:ascii="Noto Sans" w:hAnsi="Noto Sans" w:cs="Noto Sans"/>
          <w:b/>
          <w:sz w:val="22"/>
          <w:szCs w:val="22"/>
        </w:rPr>
      </w:pPr>
      <w:r w:rsidRPr="00605F95">
        <w:rPr>
          <w:rFonts w:ascii="Noto Sans" w:hAnsi="Noto Sans" w:cs="Noto Sans"/>
          <w:b/>
          <w:sz w:val="22"/>
          <w:szCs w:val="22"/>
        </w:rPr>
        <w:t>ATENTAMENTE</w:t>
      </w:r>
    </w:p>
    <w:p w:rsidR="00605F95" w:rsidRPr="00605F95" w:rsidRDefault="00605F95" w:rsidP="00605F95">
      <w:pPr>
        <w:jc w:val="center"/>
        <w:rPr>
          <w:rFonts w:ascii="Noto Sans" w:hAnsi="Noto Sans" w:cs="Noto Sans"/>
          <w:b/>
          <w:sz w:val="22"/>
          <w:szCs w:val="22"/>
        </w:rPr>
      </w:pPr>
    </w:p>
    <w:p w:rsidR="00605F95" w:rsidRPr="00605F95" w:rsidRDefault="00605F95" w:rsidP="00605F95">
      <w:pPr>
        <w:jc w:val="center"/>
        <w:rPr>
          <w:rFonts w:ascii="Noto Sans" w:hAnsi="Noto Sans" w:cs="Noto Sans"/>
          <w:b/>
          <w:sz w:val="22"/>
          <w:szCs w:val="22"/>
        </w:rPr>
      </w:pPr>
      <w:r w:rsidRPr="00605F95">
        <w:rPr>
          <w:rFonts w:ascii="Noto Sans" w:hAnsi="Noto Sans" w:cs="Noto Sans"/>
          <w:b/>
          <w:sz w:val="22"/>
          <w:szCs w:val="22"/>
        </w:rPr>
        <w:t>_____________________________________</w:t>
      </w:r>
    </w:p>
    <w:p w:rsidR="00605F95" w:rsidRPr="00605F95" w:rsidRDefault="00605F95" w:rsidP="00605F95">
      <w:pPr>
        <w:jc w:val="center"/>
        <w:rPr>
          <w:rFonts w:ascii="Noto Sans" w:hAnsi="Noto Sans" w:cs="Noto Sans"/>
          <w:b/>
          <w:sz w:val="22"/>
          <w:szCs w:val="22"/>
        </w:rPr>
      </w:pPr>
      <w:r w:rsidRPr="00605F95">
        <w:rPr>
          <w:rFonts w:ascii="Noto Sans" w:hAnsi="Noto Sans" w:cs="Noto Sans"/>
          <w:b/>
          <w:sz w:val="22"/>
          <w:szCs w:val="22"/>
        </w:rPr>
        <w:t>NOMBRE, CARGO Y FIRMA DEL REPRESENTANTE LEGAL O APODERADO DEL LICITANTE</w:t>
      </w:r>
    </w:p>
    <w:p w:rsidR="00605F95" w:rsidRPr="00605F95" w:rsidRDefault="00605F95" w:rsidP="00605F95">
      <w:pPr>
        <w:jc w:val="center"/>
        <w:rPr>
          <w:rFonts w:ascii="Noto Sans" w:hAnsi="Noto Sans" w:cs="Noto Sans"/>
          <w:b/>
          <w:sz w:val="22"/>
          <w:szCs w:val="22"/>
        </w:rPr>
      </w:pPr>
      <w:r w:rsidRPr="00605F95">
        <w:rPr>
          <w:rFonts w:ascii="Noto Sans" w:hAnsi="Noto Sans" w:cs="Noto Sans"/>
          <w:b/>
          <w:sz w:val="22"/>
          <w:szCs w:val="22"/>
        </w:rPr>
        <w:t>(NOMBRE O RAZÓN SOCIAL DE LA EMPRESA)</w:t>
      </w:r>
    </w:p>
    <w:p w:rsidR="00605F95" w:rsidRDefault="00605F95" w:rsidP="00605F95">
      <w:pPr>
        <w:jc w:val="center"/>
        <w:rPr>
          <w:rFonts w:ascii="Noto Sans" w:eastAsia="Calibri" w:hAnsi="Noto Sans" w:cs="Noto Sans"/>
          <w:b/>
          <w:color w:val="000000" w:themeColor="text1"/>
          <w:sz w:val="22"/>
          <w:szCs w:val="22"/>
        </w:rPr>
      </w:pPr>
    </w:p>
    <w:p w:rsidR="00605F95" w:rsidRDefault="00605F95" w:rsidP="00D14DFF">
      <w:pPr>
        <w:pStyle w:val="Prrafodelista"/>
        <w:jc w:val="both"/>
        <w:rPr>
          <w:rFonts w:ascii="Noto Sans" w:hAnsi="Noto Sans" w:cs="Noto Sans"/>
          <w:sz w:val="22"/>
          <w:szCs w:val="22"/>
        </w:rPr>
      </w:pPr>
    </w:p>
    <w:p w:rsidR="00605F95" w:rsidRPr="00605F95" w:rsidRDefault="00605F95" w:rsidP="00605F95">
      <w:pPr>
        <w:jc w:val="both"/>
        <w:rPr>
          <w:rFonts w:ascii="Noto Sans" w:hAnsi="Noto Sans" w:cs="Noto Sans"/>
          <w:b/>
          <w:sz w:val="20"/>
          <w:szCs w:val="20"/>
        </w:rPr>
      </w:pPr>
      <w:r w:rsidRPr="00605F95">
        <w:rPr>
          <w:rFonts w:ascii="Noto Sans" w:hAnsi="Noto Sans" w:cs="Noto Sans"/>
          <w:b/>
          <w:sz w:val="20"/>
          <w:szCs w:val="20"/>
        </w:rPr>
        <w:t>Nota: El presente formato podrá ser reproducido por cada participante en el modo que estime conveniente, debiendo respetar su contenido.</w:t>
      </w:r>
    </w:p>
    <w:p w:rsidR="00605F95" w:rsidRDefault="00605F95" w:rsidP="00D14DFF">
      <w:pPr>
        <w:pStyle w:val="Prrafodelista"/>
        <w:jc w:val="both"/>
        <w:rPr>
          <w:rFonts w:ascii="Noto Sans" w:hAnsi="Noto Sans" w:cs="Noto Sans"/>
          <w:sz w:val="22"/>
          <w:szCs w:val="22"/>
        </w:rPr>
      </w:pPr>
    </w:p>
    <w:p w:rsidR="00605F95" w:rsidRDefault="00605F95" w:rsidP="00D14DFF">
      <w:pPr>
        <w:pStyle w:val="Prrafodelista"/>
        <w:jc w:val="both"/>
        <w:rPr>
          <w:rFonts w:ascii="Noto Sans" w:hAnsi="Noto Sans" w:cs="Noto Sans"/>
          <w:sz w:val="22"/>
          <w:szCs w:val="22"/>
        </w:rPr>
      </w:pPr>
    </w:p>
    <w:p w:rsidR="00605F95" w:rsidRDefault="00605F95" w:rsidP="00D14DFF">
      <w:pPr>
        <w:pStyle w:val="Prrafodelista"/>
        <w:jc w:val="both"/>
        <w:rPr>
          <w:rFonts w:ascii="Noto Sans" w:hAnsi="Noto Sans" w:cs="Noto Sans"/>
          <w:sz w:val="22"/>
          <w:szCs w:val="22"/>
        </w:rPr>
      </w:pPr>
    </w:p>
    <w:p w:rsidR="00605F95" w:rsidRDefault="00605F95" w:rsidP="00D14DFF">
      <w:pPr>
        <w:pStyle w:val="Prrafodelista"/>
        <w:jc w:val="both"/>
        <w:rPr>
          <w:rFonts w:ascii="Noto Sans" w:hAnsi="Noto Sans" w:cs="Noto Sans"/>
          <w:sz w:val="22"/>
          <w:szCs w:val="22"/>
        </w:rPr>
      </w:pPr>
    </w:p>
    <w:p w:rsidR="003D20DB" w:rsidRDefault="003D20DB" w:rsidP="00D14DFF">
      <w:pPr>
        <w:pStyle w:val="Prrafodelista"/>
        <w:jc w:val="both"/>
        <w:rPr>
          <w:rFonts w:ascii="Noto Sans" w:hAnsi="Noto Sans" w:cs="Noto Sans"/>
          <w:sz w:val="22"/>
          <w:szCs w:val="22"/>
        </w:rPr>
      </w:pPr>
    </w:p>
    <w:p w:rsidR="003D20DB" w:rsidRDefault="003D20DB" w:rsidP="00D14DFF">
      <w:pPr>
        <w:pStyle w:val="Prrafodelista"/>
        <w:jc w:val="both"/>
        <w:rPr>
          <w:rFonts w:ascii="Noto Sans" w:hAnsi="Noto Sans" w:cs="Noto Sans"/>
          <w:sz w:val="22"/>
          <w:szCs w:val="22"/>
        </w:rPr>
      </w:pPr>
    </w:p>
    <w:p w:rsidR="00605F95" w:rsidRDefault="00EE4AE2" w:rsidP="00605F95">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lastRenderedPageBreak/>
        <w:t>ANEXO 22</w:t>
      </w:r>
    </w:p>
    <w:p w:rsidR="00605F95" w:rsidRDefault="00605F95" w:rsidP="00605F95">
      <w:pPr>
        <w:jc w:val="center"/>
        <w:rPr>
          <w:rFonts w:ascii="Noto Sans" w:hAnsi="Noto Sans" w:cs="Noto Sans"/>
          <w:b/>
          <w:sz w:val="22"/>
          <w:szCs w:val="22"/>
        </w:rPr>
      </w:pPr>
      <w:r w:rsidRPr="00605F95">
        <w:rPr>
          <w:rFonts w:ascii="Noto Sans" w:hAnsi="Noto Sans" w:cs="Noto Sans"/>
          <w:b/>
          <w:sz w:val="22"/>
          <w:szCs w:val="22"/>
        </w:rPr>
        <w:t>ESCRITO DOMICILIO CONVENCIONAL</w:t>
      </w:r>
    </w:p>
    <w:p w:rsidR="00605F95" w:rsidRPr="00605F95" w:rsidRDefault="00605F95" w:rsidP="00605F95">
      <w:pPr>
        <w:jc w:val="center"/>
        <w:rPr>
          <w:rFonts w:ascii="Noto Sans" w:hAnsi="Noto Sans" w:cs="Noto Sans"/>
          <w:b/>
          <w:sz w:val="22"/>
          <w:szCs w:val="22"/>
        </w:rPr>
      </w:pPr>
    </w:p>
    <w:p w:rsidR="00605F95" w:rsidRPr="00605F95" w:rsidRDefault="00605F95" w:rsidP="00605F95">
      <w:pPr>
        <w:jc w:val="right"/>
        <w:rPr>
          <w:rFonts w:ascii="Noto Sans" w:hAnsi="Noto Sans" w:cs="Noto Sans"/>
          <w:b/>
          <w:sz w:val="22"/>
          <w:szCs w:val="22"/>
        </w:rPr>
      </w:pPr>
      <w:r w:rsidRPr="00605F95">
        <w:rPr>
          <w:rFonts w:ascii="Noto Sans" w:hAnsi="Noto Sans" w:cs="Noto Sans"/>
          <w:b/>
          <w:sz w:val="22"/>
          <w:szCs w:val="22"/>
        </w:rPr>
        <w:t>Lugar y fecha de expedición: ..............................</w:t>
      </w:r>
    </w:p>
    <w:p w:rsidR="00605F95" w:rsidRPr="00605F95" w:rsidRDefault="00D52C4C" w:rsidP="00605F95">
      <w:pPr>
        <w:jc w:val="right"/>
        <w:rPr>
          <w:rFonts w:ascii="Noto Sans" w:hAnsi="Noto Sans" w:cs="Noto Sans"/>
          <w:b/>
          <w:sz w:val="22"/>
          <w:szCs w:val="22"/>
        </w:rPr>
      </w:pPr>
      <w:r w:rsidRPr="00D52C4C">
        <w:rPr>
          <w:rFonts w:ascii="Noto Sans" w:hAnsi="Noto Sans" w:cs="Noto Sans"/>
          <w:b/>
          <w:sz w:val="22"/>
          <w:szCs w:val="22"/>
        </w:rPr>
        <w:t>Invitación a Cuando Menos Tres Personas</w:t>
      </w:r>
      <w:r w:rsidR="00605F95" w:rsidRPr="00D52C4C">
        <w:rPr>
          <w:rFonts w:ascii="Noto Sans" w:hAnsi="Noto Sans" w:cs="Noto Sans"/>
          <w:b/>
          <w:sz w:val="22"/>
          <w:szCs w:val="22"/>
        </w:rPr>
        <w:t xml:space="preserve"> de</w:t>
      </w:r>
      <w:r w:rsidR="00605F95" w:rsidRPr="00605F95">
        <w:rPr>
          <w:rFonts w:ascii="Noto Sans" w:hAnsi="Noto Sans" w:cs="Noto Sans"/>
          <w:b/>
          <w:sz w:val="22"/>
          <w:szCs w:val="22"/>
        </w:rPr>
        <w:t xml:space="preserve"> Carácter Nacional: </w:t>
      </w:r>
    </w:p>
    <w:p w:rsidR="00605F95" w:rsidRPr="00605F95" w:rsidRDefault="00605F95" w:rsidP="00605F95">
      <w:pPr>
        <w:jc w:val="both"/>
        <w:rPr>
          <w:rFonts w:ascii="Noto Sans" w:hAnsi="Noto Sans" w:cs="Noto Sans"/>
          <w:b/>
          <w:sz w:val="22"/>
          <w:szCs w:val="22"/>
        </w:rPr>
      </w:pPr>
    </w:p>
    <w:p w:rsidR="00605F95" w:rsidRDefault="00605F95" w:rsidP="00605F95">
      <w:pPr>
        <w:jc w:val="both"/>
        <w:rPr>
          <w:rFonts w:ascii="Noto Sans" w:hAnsi="Noto Sans" w:cs="Noto Sans"/>
          <w:b/>
          <w:bCs/>
          <w:sz w:val="22"/>
          <w:szCs w:val="22"/>
        </w:rPr>
      </w:pPr>
    </w:p>
    <w:p w:rsidR="00605F95" w:rsidRPr="00BD697C" w:rsidRDefault="00605F95" w:rsidP="00605F95">
      <w:pPr>
        <w:jc w:val="both"/>
        <w:rPr>
          <w:rFonts w:ascii="Noto Sans" w:hAnsi="Noto Sans" w:cs="Noto Sans"/>
          <w:b/>
          <w:bCs/>
          <w:sz w:val="22"/>
          <w:szCs w:val="22"/>
        </w:rPr>
      </w:pPr>
      <w:r w:rsidRPr="00BD697C">
        <w:rPr>
          <w:rFonts w:ascii="Noto Sans" w:hAnsi="Noto Sans" w:cs="Noto Sans"/>
          <w:b/>
          <w:bCs/>
          <w:sz w:val="22"/>
          <w:szCs w:val="22"/>
        </w:rPr>
        <w:t>C.P. Luis Pérez Sánchez</w:t>
      </w:r>
    </w:p>
    <w:p w:rsidR="00605F95" w:rsidRPr="00BD697C" w:rsidRDefault="00605F95" w:rsidP="00605F95">
      <w:pPr>
        <w:jc w:val="both"/>
        <w:rPr>
          <w:rFonts w:ascii="Noto Sans" w:hAnsi="Noto Sans" w:cs="Noto Sans"/>
          <w:bCs/>
          <w:sz w:val="22"/>
          <w:szCs w:val="22"/>
        </w:rPr>
      </w:pPr>
      <w:r w:rsidRPr="00BD697C">
        <w:rPr>
          <w:rFonts w:ascii="Noto Sans" w:hAnsi="Noto Sans" w:cs="Noto Sans"/>
          <w:bCs/>
          <w:sz w:val="22"/>
          <w:szCs w:val="22"/>
        </w:rPr>
        <w:t xml:space="preserve">Gerente de Administración y Finanzas de la </w:t>
      </w:r>
    </w:p>
    <w:p w:rsidR="00605F95" w:rsidRPr="00BD697C" w:rsidRDefault="00605F95" w:rsidP="00605F95">
      <w:pPr>
        <w:rPr>
          <w:rFonts w:ascii="Noto Sans" w:hAnsi="Noto Sans" w:cs="Noto Sans"/>
          <w:sz w:val="22"/>
          <w:szCs w:val="22"/>
        </w:rPr>
      </w:pPr>
      <w:r w:rsidRPr="00BD697C">
        <w:rPr>
          <w:rFonts w:ascii="Noto Sans" w:hAnsi="Noto Sans" w:cs="Noto Sans"/>
          <w:sz w:val="22"/>
          <w:szCs w:val="22"/>
        </w:rPr>
        <w:t>Administración del Sistema Portuario Nacional Dos Bocas S.A. de C.V.</w:t>
      </w:r>
    </w:p>
    <w:p w:rsidR="00605F95" w:rsidRDefault="00605F95" w:rsidP="00605F95">
      <w:pPr>
        <w:rPr>
          <w:rFonts w:ascii="Noto Sans" w:hAnsi="Noto Sans" w:cs="Noto Sans"/>
          <w:bCs/>
          <w:sz w:val="22"/>
          <w:szCs w:val="22"/>
        </w:rPr>
      </w:pPr>
      <w:r w:rsidRPr="00BD697C">
        <w:rPr>
          <w:rFonts w:ascii="Noto Sans" w:hAnsi="Noto Sans" w:cs="Noto Sans"/>
          <w:bCs/>
          <w:sz w:val="22"/>
          <w:szCs w:val="22"/>
        </w:rPr>
        <w:t>Presente.</w:t>
      </w:r>
    </w:p>
    <w:p w:rsidR="00605F95" w:rsidRPr="00605F95" w:rsidRDefault="00605F95" w:rsidP="00605F95">
      <w:pPr>
        <w:jc w:val="both"/>
        <w:rPr>
          <w:rFonts w:ascii="Noto Sans" w:hAnsi="Noto Sans" w:cs="Noto Sans"/>
          <w:b/>
          <w:sz w:val="22"/>
          <w:szCs w:val="22"/>
        </w:rPr>
      </w:pPr>
    </w:p>
    <w:p w:rsidR="00605F95" w:rsidRPr="00605F95" w:rsidRDefault="00371D82" w:rsidP="00605F95">
      <w:pPr>
        <w:jc w:val="both"/>
        <w:rPr>
          <w:rFonts w:ascii="Noto Sans" w:hAnsi="Noto Sans" w:cs="Noto Sans"/>
          <w:sz w:val="22"/>
          <w:szCs w:val="22"/>
        </w:rPr>
      </w:pPr>
      <w:r>
        <w:rPr>
          <w:rFonts w:ascii="Noto Sans" w:hAnsi="Noto Sans" w:cs="Noto Sans"/>
          <w:sz w:val="22"/>
          <w:szCs w:val="22"/>
        </w:rPr>
        <w:t>M</w:t>
      </w:r>
      <w:r w:rsidR="00605F95" w:rsidRPr="00605F95">
        <w:rPr>
          <w:rFonts w:ascii="Noto Sans" w:hAnsi="Noto Sans" w:cs="Noto Sans"/>
          <w:sz w:val="22"/>
          <w:szCs w:val="22"/>
        </w:rPr>
        <w:t xml:space="preserve">anifiesto </w:t>
      </w:r>
      <w:r>
        <w:rPr>
          <w:rFonts w:ascii="Noto Sans" w:hAnsi="Noto Sans" w:cs="Noto Sans"/>
          <w:sz w:val="22"/>
          <w:szCs w:val="22"/>
        </w:rPr>
        <w:t xml:space="preserve">Bajo Protesta de Decir Verdad </w:t>
      </w:r>
      <w:r w:rsidR="00605F95" w:rsidRPr="00605F95">
        <w:rPr>
          <w:rFonts w:ascii="Noto Sans" w:hAnsi="Noto Sans" w:cs="Noto Sans"/>
          <w:sz w:val="22"/>
          <w:szCs w:val="22"/>
        </w:rPr>
        <w:t>que la empresa que represento</w:t>
      </w:r>
      <w:r>
        <w:rPr>
          <w:rFonts w:ascii="Noto Sans" w:hAnsi="Noto Sans" w:cs="Noto Sans"/>
          <w:sz w:val="22"/>
          <w:szCs w:val="22"/>
        </w:rPr>
        <w:t xml:space="preserve"> (</w:t>
      </w:r>
      <w:r w:rsidRPr="00371D82">
        <w:rPr>
          <w:rFonts w:ascii="Noto Sans" w:hAnsi="Noto Sans" w:cs="Noto Sans"/>
          <w:b/>
          <w:i/>
          <w:sz w:val="22"/>
          <w:szCs w:val="22"/>
          <w:u w:val="single"/>
        </w:rPr>
        <w:t>Nombre o Razón Social</w:t>
      </w:r>
      <w:r>
        <w:rPr>
          <w:rFonts w:ascii="Noto Sans" w:hAnsi="Noto Sans" w:cs="Noto Sans"/>
          <w:sz w:val="22"/>
          <w:szCs w:val="22"/>
        </w:rPr>
        <w:t>)</w:t>
      </w:r>
      <w:r w:rsidR="00605F95" w:rsidRPr="00605F95">
        <w:rPr>
          <w:rFonts w:ascii="Noto Sans" w:hAnsi="Noto Sans" w:cs="Noto Sans"/>
          <w:sz w:val="22"/>
          <w:szCs w:val="22"/>
        </w:rPr>
        <w:t xml:space="preserve">, cuenta con el domicilio convencional para oír y recibir todo tipo de notificaciones relacionadas con el procedimiento o en caso de resultar adjudicado lo relativo a la contratación de la </w:t>
      </w:r>
      <w:r w:rsidR="00D52C4C">
        <w:rPr>
          <w:rFonts w:ascii="Noto Sans" w:hAnsi="Noto Sans" w:cs="Noto Sans"/>
          <w:sz w:val="22"/>
          <w:szCs w:val="22"/>
        </w:rPr>
        <w:t>Invitación a Cuando Menos Tres Personas</w:t>
      </w:r>
      <w:r w:rsidR="00605F95" w:rsidRPr="00605F95">
        <w:rPr>
          <w:rFonts w:ascii="Noto Sans" w:hAnsi="Noto Sans" w:cs="Noto Sans"/>
          <w:sz w:val="22"/>
          <w:szCs w:val="22"/>
        </w:rPr>
        <w:t xml:space="preserve"> de Carácter Nacional Nº _______, </w:t>
      </w:r>
      <w:r>
        <w:rPr>
          <w:rFonts w:ascii="Noto Sans" w:hAnsi="Noto Sans" w:cs="Noto Sans"/>
          <w:sz w:val="22"/>
          <w:szCs w:val="22"/>
        </w:rPr>
        <w:t xml:space="preserve">para la contratación </w:t>
      </w:r>
      <w:proofErr w:type="gramStart"/>
      <w:r>
        <w:rPr>
          <w:rFonts w:ascii="Noto Sans" w:hAnsi="Noto Sans" w:cs="Noto Sans"/>
          <w:sz w:val="22"/>
          <w:szCs w:val="22"/>
        </w:rPr>
        <w:t xml:space="preserve">del </w:t>
      </w:r>
      <w:r w:rsidR="00605F95" w:rsidRPr="00605F95">
        <w:rPr>
          <w:rFonts w:ascii="Noto Sans" w:hAnsi="Noto Sans" w:cs="Noto Sans"/>
          <w:sz w:val="22"/>
          <w:szCs w:val="22"/>
        </w:rPr>
        <w:t xml:space="preserve"> _</w:t>
      </w:r>
      <w:proofErr w:type="gramEnd"/>
      <w:r w:rsidR="00605F95" w:rsidRPr="00605F95">
        <w:rPr>
          <w:rFonts w:ascii="Noto Sans" w:hAnsi="Noto Sans" w:cs="Noto Sans"/>
          <w:sz w:val="22"/>
          <w:szCs w:val="22"/>
        </w:rPr>
        <w:t>____________, siguiente:</w:t>
      </w:r>
    </w:p>
    <w:p w:rsidR="00605F95" w:rsidRPr="00605F95" w:rsidRDefault="00605F95" w:rsidP="00605F95">
      <w:pPr>
        <w:jc w:val="both"/>
        <w:rPr>
          <w:rFonts w:ascii="Noto Sans" w:hAnsi="Noto Sans" w:cs="Noto Sans"/>
          <w:sz w:val="22"/>
          <w:szCs w:val="22"/>
        </w:rPr>
      </w:pPr>
    </w:p>
    <w:tbl>
      <w:tblPr>
        <w:tblStyle w:val="Tablaconcuadrcula"/>
        <w:tblW w:w="0" w:type="auto"/>
        <w:tblLook w:val="04A0" w:firstRow="1" w:lastRow="0" w:firstColumn="1" w:lastColumn="0" w:noHBand="0" w:noVBand="1"/>
      </w:tblPr>
      <w:tblGrid>
        <w:gridCol w:w="4414"/>
        <w:gridCol w:w="4414"/>
      </w:tblGrid>
      <w:tr w:rsidR="00605F95" w:rsidRPr="00605F95" w:rsidTr="005D2489">
        <w:tc>
          <w:tcPr>
            <w:tcW w:w="8828" w:type="dxa"/>
            <w:gridSpan w:val="2"/>
            <w:shd w:val="clear" w:color="auto" w:fill="AEAAAA" w:themeFill="background2" w:themeFillShade="BF"/>
          </w:tcPr>
          <w:p w:rsidR="00605F95" w:rsidRPr="00605F95" w:rsidRDefault="00605F95" w:rsidP="00371D82">
            <w:pPr>
              <w:tabs>
                <w:tab w:val="left" w:pos="5160"/>
              </w:tabs>
              <w:spacing w:line="480" w:lineRule="auto"/>
              <w:jc w:val="center"/>
              <w:rPr>
                <w:rFonts w:ascii="Noto Sans" w:hAnsi="Noto Sans" w:cs="Noto Sans"/>
                <w:b/>
                <w:sz w:val="22"/>
                <w:szCs w:val="22"/>
              </w:rPr>
            </w:pPr>
            <w:r w:rsidRPr="00605F95">
              <w:rPr>
                <w:rFonts w:ascii="Noto Sans" w:hAnsi="Noto Sans" w:cs="Noto Sans"/>
                <w:b/>
                <w:sz w:val="22"/>
                <w:szCs w:val="22"/>
              </w:rPr>
              <w:t>DOMICILIO PARA OÍR Y RECIBIR NOTIFICACIONES</w:t>
            </w:r>
          </w:p>
        </w:tc>
      </w:tr>
      <w:tr w:rsidR="00605F95" w:rsidRPr="00605F95" w:rsidTr="005D2489">
        <w:tc>
          <w:tcPr>
            <w:tcW w:w="4414" w:type="dxa"/>
          </w:tcPr>
          <w:p w:rsidR="00605F95" w:rsidRPr="00605F95" w:rsidRDefault="00605F95" w:rsidP="005D2489">
            <w:pPr>
              <w:spacing w:line="480" w:lineRule="auto"/>
              <w:jc w:val="both"/>
              <w:rPr>
                <w:rFonts w:ascii="Noto Sans" w:hAnsi="Noto Sans" w:cs="Noto Sans"/>
                <w:sz w:val="22"/>
                <w:szCs w:val="22"/>
              </w:rPr>
            </w:pPr>
            <w:r w:rsidRPr="00605F95">
              <w:rPr>
                <w:rFonts w:ascii="Noto Sans" w:hAnsi="Noto Sans" w:cs="Noto Sans"/>
                <w:sz w:val="22"/>
                <w:szCs w:val="22"/>
              </w:rPr>
              <w:t>Calle y número:</w:t>
            </w:r>
          </w:p>
        </w:tc>
        <w:tc>
          <w:tcPr>
            <w:tcW w:w="4414" w:type="dxa"/>
          </w:tcPr>
          <w:p w:rsidR="00605F95" w:rsidRPr="00605F95" w:rsidRDefault="00605F95" w:rsidP="005D2489">
            <w:pPr>
              <w:spacing w:line="480" w:lineRule="auto"/>
              <w:jc w:val="both"/>
              <w:rPr>
                <w:rFonts w:ascii="Noto Sans" w:hAnsi="Noto Sans" w:cs="Noto Sans"/>
                <w:sz w:val="22"/>
                <w:szCs w:val="22"/>
              </w:rPr>
            </w:pPr>
          </w:p>
        </w:tc>
      </w:tr>
      <w:tr w:rsidR="00605F95" w:rsidRPr="00605F95" w:rsidTr="005D2489">
        <w:tc>
          <w:tcPr>
            <w:tcW w:w="4414" w:type="dxa"/>
          </w:tcPr>
          <w:p w:rsidR="00605F95" w:rsidRPr="00605F95" w:rsidRDefault="00605F95" w:rsidP="005D2489">
            <w:pPr>
              <w:spacing w:line="480" w:lineRule="auto"/>
              <w:jc w:val="both"/>
              <w:rPr>
                <w:rFonts w:ascii="Noto Sans" w:hAnsi="Noto Sans" w:cs="Noto Sans"/>
                <w:sz w:val="22"/>
                <w:szCs w:val="22"/>
              </w:rPr>
            </w:pPr>
            <w:r w:rsidRPr="00605F95">
              <w:rPr>
                <w:rFonts w:ascii="Noto Sans" w:hAnsi="Noto Sans" w:cs="Noto Sans"/>
                <w:sz w:val="22"/>
                <w:szCs w:val="22"/>
              </w:rPr>
              <w:t>Colonia:</w:t>
            </w:r>
          </w:p>
        </w:tc>
        <w:tc>
          <w:tcPr>
            <w:tcW w:w="4414" w:type="dxa"/>
          </w:tcPr>
          <w:p w:rsidR="00605F95" w:rsidRPr="00605F95" w:rsidRDefault="00605F95" w:rsidP="005D2489">
            <w:pPr>
              <w:spacing w:line="480" w:lineRule="auto"/>
              <w:jc w:val="both"/>
              <w:rPr>
                <w:rFonts w:ascii="Noto Sans" w:hAnsi="Noto Sans" w:cs="Noto Sans"/>
                <w:sz w:val="22"/>
                <w:szCs w:val="22"/>
              </w:rPr>
            </w:pPr>
          </w:p>
        </w:tc>
      </w:tr>
      <w:tr w:rsidR="00605F95" w:rsidRPr="00605F95" w:rsidTr="005D2489">
        <w:tc>
          <w:tcPr>
            <w:tcW w:w="4414" w:type="dxa"/>
          </w:tcPr>
          <w:p w:rsidR="00605F95" w:rsidRPr="00605F95" w:rsidRDefault="00605F95" w:rsidP="005D2489">
            <w:pPr>
              <w:spacing w:line="480" w:lineRule="auto"/>
              <w:jc w:val="both"/>
              <w:rPr>
                <w:rFonts w:ascii="Noto Sans" w:hAnsi="Noto Sans" w:cs="Noto Sans"/>
                <w:sz w:val="22"/>
                <w:szCs w:val="22"/>
              </w:rPr>
            </w:pPr>
            <w:r w:rsidRPr="00605F95">
              <w:rPr>
                <w:rFonts w:ascii="Noto Sans" w:hAnsi="Noto Sans" w:cs="Noto Sans"/>
                <w:sz w:val="22"/>
                <w:szCs w:val="22"/>
              </w:rPr>
              <w:t>Alcaldía o municipio:</w:t>
            </w:r>
          </w:p>
        </w:tc>
        <w:tc>
          <w:tcPr>
            <w:tcW w:w="4414" w:type="dxa"/>
          </w:tcPr>
          <w:p w:rsidR="00605F95" w:rsidRPr="00605F95" w:rsidRDefault="00605F95" w:rsidP="005D2489">
            <w:pPr>
              <w:spacing w:line="480" w:lineRule="auto"/>
              <w:jc w:val="both"/>
              <w:rPr>
                <w:rFonts w:ascii="Noto Sans" w:hAnsi="Noto Sans" w:cs="Noto Sans"/>
                <w:sz w:val="22"/>
                <w:szCs w:val="22"/>
              </w:rPr>
            </w:pPr>
          </w:p>
        </w:tc>
      </w:tr>
      <w:tr w:rsidR="00605F95" w:rsidRPr="00605F95" w:rsidTr="005D2489">
        <w:tc>
          <w:tcPr>
            <w:tcW w:w="4414" w:type="dxa"/>
          </w:tcPr>
          <w:p w:rsidR="00605F95" w:rsidRPr="00605F95" w:rsidRDefault="00605F95" w:rsidP="005D2489">
            <w:pPr>
              <w:spacing w:line="480" w:lineRule="auto"/>
              <w:jc w:val="both"/>
              <w:rPr>
                <w:rFonts w:ascii="Noto Sans" w:hAnsi="Noto Sans" w:cs="Noto Sans"/>
                <w:sz w:val="22"/>
                <w:szCs w:val="22"/>
              </w:rPr>
            </w:pPr>
            <w:r w:rsidRPr="00605F95">
              <w:rPr>
                <w:rFonts w:ascii="Noto Sans" w:hAnsi="Noto Sans" w:cs="Noto Sans"/>
                <w:sz w:val="22"/>
                <w:szCs w:val="22"/>
              </w:rPr>
              <w:t xml:space="preserve">Entidad </w:t>
            </w:r>
            <w:r w:rsidR="00371D82">
              <w:rPr>
                <w:rFonts w:ascii="Noto Sans" w:hAnsi="Noto Sans" w:cs="Noto Sans"/>
                <w:sz w:val="22"/>
                <w:szCs w:val="22"/>
              </w:rPr>
              <w:t>F</w:t>
            </w:r>
            <w:r w:rsidRPr="00605F95">
              <w:rPr>
                <w:rFonts w:ascii="Noto Sans" w:hAnsi="Noto Sans" w:cs="Noto Sans"/>
                <w:sz w:val="22"/>
                <w:szCs w:val="22"/>
              </w:rPr>
              <w:t>ederativa:</w:t>
            </w:r>
          </w:p>
        </w:tc>
        <w:tc>
          <w:tcPr>
            <w:tcW w:w="4414" w:type="dxa"/>
          </w:tcPr>
          <w:p w:rsidR="00605F95" w:rsidRPr="00605F95" w:rsidRDefault="00605F95" w:rsidP="005D2489">
            <w:pPr>
              <w:spacing w:line="480" w:lineRule="auto"/>
              <w:jc w:val="both"/>
              <w:rPr>
                <w:rFonts w:ascii="Noto Sans" w:hAnsi="Noto Sans" w:cs="Noto Sans"/>
                <w:sz w:val="22"/>
                <w:szCs w:val="22"/>
              </w:rPr>
            </w:pPr>
          </w:p>
        </w:tc>
      </w:tr>
      <w:tr w:rsidR="00605F95" w:rsidRPr="00605F95" w:rsidTr="005D2489">
        <w:tc>
          <w:tcPr>
            <w:tcW w:w="4414" w:type="dxa"/>
          </w:tcPr>
          <w:p w:rsidR="00605F95" w:rsidRPr="00605F95" w:rsidRDefault="00371D82" w:rsidP="005D2489">
            <w:pPr>
              <w:spacing w:line="480" w:lineRule="auto"/>
              <w:jc w:val="both"/>
              <w:rPr>
                <w:rFonts w:ascii="Noto Sans" w:hAnsi="Noto Sans" w:cs="Noto Sans"/>
                <w:sz w:val="22"/>
                <w:szCs w:val="22"/>
              </w:rPr>
            </w:pPr>
            <w:r>
              <w:rPr>
                <w:rFonts w:ascii="Noto Sans" w:hAnsi="Noto Sans" w:cs="Noto Sans"/>
                <w:sz w:val="22"/>
                <w:szCs w:val="22"/>
              </w:rPr>
              <w:t>Código P</w:t>
            </w:r>
            <w:r w:rsidR="00605F95" w:rsidRPr="00605F95">
              <w:rPr>
                <w:rFonts w:ascii="Noto Sans" w:hAnsi="Noto Sans" w:cs="Noto Sans"/>
                <w:sz w:val="22"/>
                <w:szCs w:val="22"/>
              </w:rPr>
              <w:t>ostal:</w:t>
            </w:r>
          </w:p>
        </w:tc>
        <w:tc>
          <w:tcPr>
            <w:tcW w:w="4414" w:type="dxa"/>
          </w:tcPr>
          <w:p w:rsidR="00605F95" w:rsidRPr="00605F95" w:rsidRDefault="00605F95" w:rsidP="005D2489">
            <w:pPr>
              <w:spacing w:line="480" w:lineRule="auto"/>
              <w:jc w:val="both"/>
              <w:rPr>
                <w:rFonts w:ascii="Noto Sans" w:hAnsi="Noto Sans" w:cs="Noto Sans"/>
                <w:sz w:val="22"/>
                <w:szCs w:val="22"/>
              </w:rPr>
            </w:pPr>
          </w:p>
        </w:tc>
      </w:tr>
      <w:tr w:rsidR="00605F95" w:rsidRPr="00605F95" w:rsidTr="005D2489">
        <w:tc>
          <w:tcPr>
            <w:tcW w:w="4414" w:type="dxa"/>
          </w:tcPr>
          <w:p w:rsidR="00605F95" w:rsidRPr="00605F95" w:rsidRDefault="00605F95" w:rsidP="005D2489">
            <w:pPr>
              <w:spacing w:line="480" w:lineRule="auto"/>
              <w:jc w:val="both"/>
              <w:rPr>
                <w:rFonts w:ascii="Noto Sans" w:hAnsi="Noto Sans" w:cs="Noto Sans"/>
                <w:sz w:val="22"/>
                <w:szCs w:val="22"/>
              </w:rPr>
            </w:pPr>
            <w:r w:rsidRPr="00605F95">
              <w:rPr>
                <w:rFonts w:ascii="Noto Sans" w:hAnsi="Noto Sans" w:cs="Noto Sans"/>
                <w:sz w:val="22"/>
                <w:szCs w:val="22"/>
              </w:rPr>
              <w:t xml:space="preserve">Número telefónico: </w:t>
            </w:r>
          </w:p>
        </w:tc>
        <w:tc>
          <w:tcPr>
            <w:tcW w:w="4414" w:type="dxa"/>
          </w:tcPr>
          <w:p w:rsidR="00605F95" w:rsidRPr="00605F95" w:rsidRDefault="00605F95" w:rsidP="005D2489">
            <w:pPr>
              <w:spacing w:line="480" w:lineRule="auto"/>
              <w:jc w:val="both"/>
              <w:rPr>
                <w:rFonts w:ascii="Noto Sans" w:hAnsi="Noto Sans" w:cs="Noto Sans"/>
                <w:sz w:val="22"/>
                <w:szCs w:val="22"/>
              </w:rPr>
            </w:pPr>
          </w:p>
        </w:tc>
      </w:tr>
      <w:tr w:rsidR="00371D82" w:rsidRPr="00605F95" w:rsidTr="005D2489">
        <w:tc>
          <w:tcPr>
            <w:tcW w:w="4414" w:type="dxa"/>
          </w:tcPr>
          <w:p w:rsidR="00371D82" w:rsidRPr="00605F95" w:rsidRDefault="00371D82" w:rsidP="005D2489">
            <w:pPr>
              <w:spacing w:line="480" w:lineRule="auto"/>
              <w:jc w:val="both"/>
              <w:rPr>
                <w:rFonts w:ascii="Noto Sans" w:hAnsi="Noto Sans" w:cs="Noto Sans"/>
                <w:sz w:val="22"/>
                <w:szCs w:val="22"/>
              </w:rPr>
            </w:pPr>
            <w:r>
              <w:rPr>
                <w:rFonts w:ascii="Noto Sans" w:hAnsi="Noto Sans" w:cs="Noto Sans"/>
                <w:sz w:val="22"/>
                <w:szCs w:val="22"/>
              </w:rPr>
              <w:t>Correo Electrónico:</w:t>
            </w:r>
          </w:p>
        </w:tc>
        <w:tc>
          <w:tcPr>
            <w:tcW w:w="4414" w:type="dxa"/>
          </w:tcPr>
          <w:p w:rsidR="00371D82" w:rsidRPr="00605F95" w:rsidRDefault="00371D82" w:rsidP="005D2489">
            <w:pPr>
              <w:spacing w:line="480" w:lineRule="auto"/>
              <w:jc w:val="both"/>
              <w:rPr>
                <w:rFonts w:ascii="Noto Sans" w:hAnsi="Noto Sans" w:cs="Noto Sans"/>
                <w:sz w:val="22"/>
                <w:szCs w:val="22"/>
              </w:rPr>
            </w:pPr>
          </w:p>
        </w:tc>
      </w:tr>
    </w:tbl>
    <w:p w:rsidR="00605F95" w:rsidRPr="00605F95" w:rsidRDefault="00605F95" w:rsidP="00605F95">
      <w:pPr>
        <w:jc w:val="both"/>
        <w:rPr>
          <w:rFonts w:ascii="Noto Sans" w:hAnsi="Noto Sans" w:cs="Noto Sans"/>
          <w:sz w:val="22"/>
          <w:szCs w:val="22"/>
        </w:rPr>
      </w:pPr>
    </w:p>
    <w:p w:rsidR="00605F95" w:rsidRPr="00605F95" w:rsidRDefault="00605F95" w:rsidP="00605F95">
      <w:pPr>
        <w:jc w:val="center"/>
        <w:rPr>
          <w:rFonts w:ascii="Noto Sans" w:hAnsi="Noto Sans" w:cs="Noto Sans"/>
          <w:b/>
          <w:sz w:val="22"/>
          <w:szCs w:val="22"/>
        </w:rPr>
      </w:pPr>
      <w:r w:rsidRPr="00605F95">
        <w:rPr>
          <w:rFonts w:ascii="Noto Sans" w:hAnsi="Noto Sans" w:cs="Noto Sans"/>
          <w:b/>
          <w:sz w:val="22"/>
          <w:szCs w:val="22"/>
        </w:rPr>
        <w:t>ATENTAMENTE</w:t>
      </w:r>
    </w:p>
    <w:p w:rsidR="00605F95" w:rsidRPr="00605F95" w:rsidRDefault="00605F95" w:rsidP="00605F95">
      <w:pPr>
        <w:jc w:val="center"/>
        <w:rPr>
          <w:rFonts w:ascii="Noto Sans" w:hAnsi="Noto Sans" w:cs="Noto Sans"/>
          <w:b/>
          <w:sz w:val="22"/>
          <w:szCs w:val="22"/>
        </w:rPr>
      </w:pPr>
      <w:r w:rsidRPr="00605F95">
        <w:rPr>
          <w:rFonts w:ascii="Noto Sans" w:hAnsi="Noto Sans" w:cs="Noto Sans"/>
          <w:b/>
          <w:sz w:val="22"/>
          <w:szCs w:val="22"/>
        </w:rPr>
        <w:t>_______________________________________</w:t>
      </w:r>
    </w:p>
    <w:p w:rsidR="00605F95" w:rsidRPr="00605F95" w:rsidRDefault="00605F95" w:rsidP="00605F95">
      <w:pPr>
        <w:jc w:val="center"/>
        <w:rPr>
          <w:rFonts w:ascii="Noto Sans" w:hAnsi="Noto Sans" w:cs="Noto Sans"/>
          <w:b/>
          <w:sz w:val="22"/>
          <w:szCs w:val="22"/>
        </w:rPr>
      </w:pPr>
      <w:r w:rsidRPr="00605F95">
        <w:rPr>
          <w:rFonts w:ascii="Noto Sans" w:hAnsi="Noto Sans" w:cs="Noto Sans"/>
          <w:b/>
          <w:sz w:val="22"/>
          <w:szCs w:val="22"/>
        </w:rPr>
        <w:t>NOMBRE, CARGO Y FIRMA DEL REPRESENTANTE LEGAL O APODERADO DEL LICITANTE</w:t>
      </w:r>
    </w:p>
    <w:p w:rsidR="00605F95" w:rsidRPr="00605F95" w:rsidRDefault="00605F95" w:rsidP="00605F95">
      <w:pPr>
        <w:jc w:val="center"/>
        <w:rPr>
          <w:rFonts w:ascii="Noto Sans" w:hAnsi="Noto Sans" w:cs="Noto Sans"/>
          <w:b/>
          <w:sz w:val="22"/>
          <w:szCs w:val="22"/>
        </w:rPr>
      </w:pPr>
      <w:r w:rsidRPr="00605F95">
        <w:rPr>
          <w:rFonts w:ascii="Noto Sans" w:hAnsi="Noto Sans" w:cs="Noto Sans"/>
          <w:b/>
          <w:sz w:val="22"/>
          <w:szCs w:val="22"/>
        </w:rPr>
        <w:t>(NOMBRE O RAZÓN SOCIAL DE LA EMPRESA)</w:t>
      </w:r>
    </w:p>
    <w:p w:rsidR="00EE4AE2" w:rsidRDefault="00EE4AE2" w:rsidP="00EE4AE2">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lastRenderedPageBreak/>
        <w:t>ANEXO 23</w:t>
      </w:r>
    </w:p>
    <w:p w:rsidR="00371D82" w:rsidRPr="00371D82" w:rsidRDefault="00371D82" w:rsidP="00371D82">
      <w:pPr>
        <w:jc w:val="center"/>
        <w:rPr>
          <w:rFonts w:ascii="Noto Sans" w:hAnsi="Noto Sans" w:cs="Noto Sans"/>
          <w:b/>
          <w:sz w:val="22"/>
          <w:szCs w:val="22"/>
        </w:rPr>
      </w:pPr>
      <w:r w:rsidRPr="00371D82">
        <w:rPr>
          <w:rFonts w:ascii="Noto Sans" w:hAnsi="Noto Sans" w:cs="Noto Sans"/>
          <w:b/>
          <w:sz w:val="22"/>
          <w:szCs w:val="22"/>
        </w:rPr>
        <w:t>ESCRITO DE CONFIDENCIALIDAD</w:t>
      </w:r>
    </w:p>
    <w:p w:rsidR="00371D82" w:rsidRPr="00371D82" w:rsidRDefault="00371D82" w:rsidP="00371D82">
      <w:pPr>
        <w:jc w:val="right"/>
        <w:rPr>
          <w:rFonts w:ascii="Noto Sans" w:hAnsi="Noto Sans" w:cs="Noto Sans"/>
          <w:b/>
          <w:sz w:val="22"/>
          <w:szCs w:val="22"/>
        </w:rPr>
      </w:pPr>
      <w:r w:rsidRPr="00371D82">
        <w:rPr>
          <w:rFonts w:ascii="Noto Sans" w:hAnsi="Noto Sans" w:cs="Noto Sans"/>
          <w:b/>
          <w:sz w:val="22"/>
          <w:szCs w:val="22"/>
        </w:rPr>
        <w:t>Lugar y fecha de expedición: ..............................</w:t>
      </w:r>
    </w:p>
    <w:p w:rsidR="00371D82" w:rsidRPr="00371D82" w:rsidRDefault="00D52C4C" w:rsidP="00371D82">
      <w:pPr>
        <w:jc w:val="right"/>
        <w:rPr>
          <w:rFonts w:ascii="Noto Sans" w:hAnsi="Noto Sans" w:cs="Noto Sans"/>
          <w:b/>
          <w:sz w:val="22"/>
          <w:szCs w:val="22"/>
        </w:rPr>
      </w:pPr>
      <w:r w:rsidRPr="00D52C4C">
        <w:rPr>
          <w:rFonts w:ascii="Noto Sans" w:hAnsi="Noto Sans" w:cs="Noto Sans"/>
          <w:b/>
          <w:sz w:val="22"/>
          <w:szCs w:val="22"/>
        </w:rPr>
        <w:t>Invitación a Cuando Menos Tres Personas</w:t>
      </w:r>
      <w:r w:rsidR="00371D82" w:rsidRPr="00371D82">
        <w:rPr>
          <w:rFonts w:ascii="Noto Sans" w:hAnsi="Noto Sans" w:cs="Noto Sans"/>
          <w:b/>
          <w:sz w:val="22"/>
          <w:szCs w:val="22"/>
        </w:rPr>
        <w:t xml:space="preserve"> de Carácter Nacional: </w:t>
      </w:r>
    </w:p>
    <w:p w:rsidR="00371D82" w:rsidRPr="00371D82" w:rsidRDefault="00371D82" w:rsidP="00371D82">
      <w:pPr>
        <w:jc w:val="both"/>
        <w:rPr>
          <w:rFonts w:ascii="Noto Sans" w:hAnsi="Noto Sans" w:cs="Noto Sans"/>
          <w:b/>
          <w:sz w:val="22"/>
          <w:szCs w:val="22"/>
        </w:rPr>
      </w:pPr>
    </w:p>
    <w:p w:rsidR="00371D82" w:rsidRPr="00371D82" w:rsidRDefault="00371D82" w:rsidP="00371D82">
      <w:pPr>
        <w:jc w:val="both"/>
        <w:rPr>
          <w:rFonts w:ascii="Noto Sans" w:hAnsi="Noto Sans" w:cs="Noto Sans"/>
          <w:b/>
          <w:bCs/>
          <w:sz w:val="22"/>
          <w:szCs w:val="22"/>
        </w:rPr>
      </w:pPr>
      <w:r w:rsidRPr="00371D82">
        <w:rPr>
          <w:rFonts w:ascii="Noto Sans" w:hAnsi="Noto Sans" w:cs="Noto Sans"/>
          <w:b/>
          <w:bCs/>
          <w:sz w:val="22"/>
          <w:szCs w:val="22"/>
        </w:rPr>
        <w:t>C.P. Luis Pérez Sánchez</w:t>
      </w:r>
    </w:p>
    <w:p w:rsidR="00371D82" w:rsidRPr="00371D82" w:rsidRDefault="00371D82" w:rsidP="00371D82">
      <w:pPr>
        <w:jc w:val="both"/>
        <w:rPr>
          <w:rFonts w:ascii="Noto Sans" w:hAnsi="Noto Sans" w:cs="Noto Sans"/>
          <w:bCs/>
          <w:sz w:val="22"/>
          <w:szCs w:val="22"/>
        </w:rPr>
      </w:pPr>
      <w:r w:rsidRPr="00371D82">
        <w:rPr>
          <w:rFonts w:ascii="Noto Sans" w:hAnsi="Noto Sans" w:cs="Noto Sans"/>
          <w:bCs/>
          <w:sz w:val="22"/>
          <w:szCs w:val="22"/>
        </w:rPr>
        <w:t xml:space="preserve">Gerente de Administración y Finanzas de la </w:t>
      </w:r>
    </w:p>
    <w:p w:rsidR="00371D82" w:rsidRPr="00371D82" w:rsidRDefault="00371D82" w:rsidP="00371D82">
      <w:pPr>
        <w:rPr>
          <w:rFonts w:ascii="Noto Sans" w:hAnsi="Noto Sans" w:cs="Noto Sans"/>
          <w:sz w:val="22"/>
          <w:szCs w:val="22"/>
        </w:rPr>
      </w:pPr>
      <w:r w:rsidRPr="00371D82">
        <w:rPr>
          <w:rFonts w:ascii="Noto Sans" w:hAnsi="Noto Sans" w:cs="Noto Sans"/>
          <w:sz w:val="22"/>
          <w:szCs w:val="22"/>
        </w:rPr>
        <w:t>Administración del Sistema Portuario Nacional Dos Bocas S.A. de C.V.</w:t>
      </w:r>
    </w:p>
    <w:p w:rsidR="00371D82" w:rsidRPr="00371D82" w:rsidRDefault="00371D82" w:rsidP="00371D82">
      <w:pPr>
        <w:rPr>
          <w:rFonts w:ascii="Noto Sans" w:hAnsi="Noto Sans" w:cs="Noto Sans"/>
          <w:bCs/>
          <w:sz w:val="22"/>
          <w:szCs w:val="22"/>
        </w:rPr>
      </w:pPr>
      <w:r w:rsidRPr="00371D82">
        <w:rPr>
          <w:rFonts w:ascii="Noto Sans" w:hAnsi="Noto Sans" w:cs="Noto Sans"/>
          <w:bCs/>
          <w:sz w:val="22"/>
          <w:szCs w:val="22"/>
        </w:rPr>
        <w:t>Presente.</w:t>
      </w:r>
    </w:p>
    <w:p w:rsidR="00371D82" w:rsidRPr="00371D82" w:rsidRDefault="00371D82" w:rsidP="00371D82">
      <w:pPr>
        <w:jc w:val="both"/>
        <w:rPr>
          <w:rFonts w:ascii="Noto Sans" w:hAnsi="Noto Sans" w:cs="Noto Sans"/>
          <w:b/>
          <w:sz w:val="22"/>
          <w:szCs w:val="22"/>
        </w:rPr>
      </w:pPr>
      <w:r w:rsidRPr="00371D82">
        <w:rPr>
          <w:rFonts w:ascii="Noto Sans" w:hAnsi="Noto Sans" w:cs="Noto Sans"/>
          <w:b/>
          <w:sz w:val="22"/>
          <w:szCs w:val="22"/>
        </w:rPr>
        <w:t xml:space="preserve"> </w:t>
      </w:r>
    </w:p>
    <w:p w:rsidR="00371D82" w:rsidRDefault="00371D82" w:rsidP="00371D82">
      <w:pPr>
        <w:jc w:val="both"/>
        <w:rPr>
          <w:rFonts w:ascii="Noto Sans" w:hAnsi="Noto Sans" w:cs="Noto Sans"/>
          <w:sz w:val="22"/>
          <w:szCs w:val="22"/>
        </w:rPr>
      </w:pPr>
      <w:r w:rsidRPr="00371D82">
        <w:rPr>
          <w:rFonts w:ascii="Noto Sans" w:hAnsi="Noto Sans" w:cs="Noto Sans"/>
          <w:sz w:val="22"/>
          <w:szCs w:val="22"/>
        </w:rPr>
        <w:t>El que suscribe C. ______</w:t>
      </w:r>
      <w:r>
        <w:rPr>
          <w:rFonts w:ascii="Noto Sans" w:hAnsi="Noto Sans" w:cs="Noto Sans"/>
          <w:sz w:val="22"/>
          <w:szCs w:val="22"/>
        </w:rPr>
        <w:t>______</w:t>
      </w:r>
      <w:r w:rsidRPr="00371D82">
        <w:rPr>
          <w:rFonts w:ascii="Noto Sans" w:hAnsi="Noto Sans" w:cs="Noto Sans"/>
          <w:sz w:val="22"/>
          <w:szCs w:val="22"/>
        </w:rPr>
        <w:t xml:space="preserve"> en mi carácter de _____</w:t>
      </w:r>
      <w:r>
        <w:rPr>
          <w:rFonts w:ascii="Noto Sans" w:hAnsi="Noto Sans" w:cs="Noto Sans"/>
          <w:sz w:val="22"/>
          <w:szCs w:val="22"/>
        </w:rPr>
        <w:t>______</w:t>
      </w:r>
      <w:r w:rsidRPr="00371D82">
        <w:rPr>
          <w:rFonts w:ascii="Noto Sans" w:hAnsi="Noto Sans" w:cs="Noto Sans"/>
          <w:sz w:val="22"/>
          <w:szCs w:val="22"/>
        </w:rPr>
        <w:t xml:space="preserve"> manifiesto, que durante la presente </w:t>
      </w:r>
      <w:r w:rsidR="00D52C4C">
        <w:rPr>
          <w:rFonts w:ascii="Noto Sans" w:hAnsi="Noto Sans" w:cs="Noto Sans"/>
          <w:sz w:val="22"/>
          <w:szCs w:val="22"/>
        </w:rPr>
        <w:t>invitación</w:t>
      </w:r>
      <w:r w:rsidRPr="00371D82">
        <w:rPr>
          <w:rFonts w:ascii="Noto Sans" w:hAnsi="Noto Sans" w:cs="Noto Sans"/>
          <w:sz w:val="22"/>
          <w:szCs w:val="22"/>
        </w:rPr>
        <w:t xml:space="preserve"> y en caso de ser adjudicado me obligo a mantener la más estricta confidencialidad de toda la información y documentación que la convocante me proporcione, por lo que me comprometo a no divulgar ni a utilizar la información que conozca en el desarrollo y cumplimiento de este servicio, así como, cuidar los documentos y sistemas de información a que tuviere acceso, garantizando la confidencialidad de la información que reciba, resguarde, registre o genere derivado de la puesta en operación y entrega de los servicios requeridos, durante la vigencia del servicio. </w:t>
      </w:r>
    </w:p>
    <w:p w:rsidR="00371D82" w:rsidRPr="00371D82" w:rsidRDefault="00371D82" w:rsidP="00371D82">
      <w:pPr>
        <w:jc w:val="both"/>
        <w:rPr>
          <w:rFonts w:ascii="Noto Sans" w:hAnsi="Noto Sans" w:cs="Noto Sans"/>
          <w:sz w:val="22"/>
          <w:szCs w:val="22"/>
        </w:rPr>
      </w:pPr>
    </w:p>
    <w:p w:rsidR="00371D82" w:rsidRPr="00371D82" w:rsidRDefault="00371D82" w:rsidP="00371D82">
      <w:pPr>
        <w:jc w:val="both"/>
        <w:rPr>
          <w:rFonts w:ascii="Noto Sans" w:hAnsi="Noto Sans" w:cs="Noto Sans"/>
          <w:sz w:val="22"/>
          <w:szCs w:val="22"/>
        </w:rPr>
      </w:pPr>
      <w:r w:rsidRPr="00371D82">
        <w:rPr>
          <w:rFonts w:ascii="Noto Sans" w:hAnsi="Noto Sans" w:cs="Noto Sans"/>
          <w:sz w:val="22"/>
          <w:szCs w:val="22"/>
        </w:rPr>
        <w:t xml:space="preserve">En el entendido de que, de no manifestarme con veracidad, en caso de que resulte adjudicado en el presente procedimiento acepto que ello sea causa de rescisión del contrato celebrado con la </w:t>
      </w:r>
      <w:r>
        <w:rPr>
          <w:rFonts w:ascii="Noto Sans" w:hAnsi="Noto Sans" w:cs="Noto Sans"/>
          <w:sz w:val="22"/>
          <w:szCs w:val="22"/>
        </w:rPr>
        <w:t>ASIPONA Dos Bocas</w:t>
      </w:r>
      <w:r w:rsidRPr="00371D82">
        <w:rPr>
          <w:rFonts w:ascii="Noto Sans" w:hAnsi="Noto Sans" w:cs="Noto Sans"/>
          <w:sz w:val="22"/>
          <w:szCs w:val="22"/>
        </w:rPr>
        <w:t xml:space="preserve">. </w:t>
      </w:r>
    </w:p>
    <w:p w:rsidR="00371D82" w:rsidRPr="00371D82" w:rsidRDefault="00371D82" w:rsidP="00371D82">
      <w:pPr>
        <w:jc w:val="both"/>
        <w:rPr>
          <w:rFonts w:ascii="Noto Sans" w:hAnsi="Noto Sans" w:cs="Noto Sans"/>
          <w:sz w:val="22"/>
          <w:szCs w:val="22"/>
        </w:rPr>
      </w:pPr>
    </w:p>
    <w:p w:rsidR="00371D82" w:rsidRPr="00371D82" w:rsidRDefault="00371D82" w:rsidP="00371D82">
      <w:pPr>
        <w:jc w:val="both"/>
        <w:rPr>
          <w:rFonts w:ascii="Noto Sans" w:hAnsi="Noto Sans" w:cs="Noto Sans"/>
          <w:sz w:val="22"/>
          <w:szCs w:val="22"/>
        </w:rPr>
      </w:pPr>
    </w:p>
    <w:p w:rsidR="00371D82" w:rsidRPr="00371D82" w:rsidRDefault="00371D82" w:rsidP="00371D82">
      <w:pPr>
        <w:jc w:val="center"/>
        <w:rPr>
          <w:rFonts w:ascii="Noto Sans" w:hAnsi="Noto Sans" w:cs="Noto Sans"/>
          <w:b/>
          <w:sz w:val="22"/>
          <w:szCs w:val="22"/>
        </w:rPr>
      </w:pPr>
      <w:r w:rsidRPr="00371D82">
        <w:rPr>
          <w:rFonts w:ascii="Noto Sans" w:hAnsi="Noto Sans" w:cs="Noto Sans"/>
          <w:b/>
          <w:sz w:val="22"/>
          <w:szCs w:val="22"/>
        </w:rPr>
        <w:t>ATENTAMENTE</w:t>
      </w:r>
    </w:p>
    <w:p w:rsidR="00371D82" w:rsidRPr="00371D82" w:rsidRDefault="00371D82" w:rsidP="00371D82">
      <w:pPr>
        <w:jc w:val="center"/>
        <w:rPr>
          <w:rFonts w:ascii="Noto Sans" w:hAnsi="Noto Sans" w:cs="Noto Sans"/>
          <w:b/>
          <w:sz w:val="22"/>
          <w:szCs w:val="22"/>
        </w:rPr>
      </w:pPr>
    </w:p>
    <w:p w:rsidR="00371D82" w:rsidRPr="00371D82" w:rsidRDefault="00371D82" w:rsidP="00371D82">
      <w:pPr>
        <w:jc w:val="center"/>
        <w:rPr>
          <w:rFonts w:ascii="Noto Sans" w:hAnsi="Noto Sans" w:cs="Noto Sans"/>
          <w:b/>
          <w:sz w:val="22"/>
          <w:szCs w:val="22"/>
        </w:rPr>
      </w:pPr>
      <w:r w:rsidRPr="00371D82">
        <w:rPr>
          <w:rFonts w:ascii="Noto Sans" w:hAnsi="Noto Sans" w:cs="Noto Sans"/>
          <w:b/>
          <w:sz w:val="22"/>
          <w:szCs w:val="22"/>
        </w:rPr>
        <w:t>_______________________________________</w:t>
      </w:r>
    </w:p>
    <w:p w:rsidR="00371D82" w:rsidRPr="00371D82" w:rsidRDefault="00371D82" w:rsidP="00371D82">
      <w:pPr>
        <w:jc w:val="center"/>
        <w:rPr>
          <w:rFonts w:ascii="Noto Sans" w:hAnsi="Noto Sans" w:cs="Noto Sans"/>
          <w:b/>
          <w:sz w:val="22"/>
          <w:szCs w:val="22"/>
        </w:rPr>
      </w:pPr>
      <w:r w:rsidRPr="00371D82">
        <w:rPr>
          <w:rFonts w:ascii="Noto Sans" w:hAnsi="Noto Sans" w:cs="Noto Sans"/>
          <w:b/>
          <w:sz w:val="22"/>
          <w:szCs w:val="22"/>
        </w:rPr>
        <w:t>NOMBRE, CARGO Y FIRMA DEL REPRESENTANTE LEGAL O APODERADO DEL LICITANTE</w:t>
      </w:r>
    </w:p>
    <w:p w:rsidR="00371D82" w:rsidRPr="00371D82" w:rsidRDefault="00371D82" w:rsidP="00371D82">
      <w:pPr>
        <w:jc w:val="center"/>
        <w:rPr>
          <w:rFonts w:ascii="Noto Sans" w:hAnsi="Noto Sans" w:cs="Noto Sans"/>
          <w:b/>
          <w:sz w:val="22"/>
          <w:szCs w:val="22"/>
        </w:rPr>
      </w:pPr>
      <w:r w:rsidRPr="00371D82">
        <w:rPr>
          <w:rFonts w:ascii="Noto Sans" w:hAnsi="Noto Sans" w:cs="Noto Sans"/>
          <w:b/>
          <w:sz w:val="22"/>
          <w:szCs w:val="22"/>
        </w:rPr>
        <w:t>(NOMBRE O RAZÓN SOCIAL DE LA EMPRESA)</w:t>
      </w:r>
    </w:p>
    <w:p w:rsidR="00371D82" w:rsidRPr="00371D82" w:rsidRDefault="00371D82" w:rsidP="00371D82">
      <w:pPr>
        <w:jc w:val="center"/>
        <w:rPr>
          <w:rFonts w:ascii="Noto Sans" w:hAnsi="Noto Sans" w:cs="Noto Sans"/>
          <w:b/>
          <w:sz w:val="22"/>
          <w:szCs w:val="22"/>
        </w:rPr>
      </w:pPr>
    </w:p>
    <w:p w:rsidR="00371D82" w:rsidRPr="00371D82" w:rsidRDefault="00371D82" w:rsidP="00371D82">
      <w:pPr>
        <w:jc w:val="center"/>
        <w:rPr>
          <w:rFonts w:ascii="Noto Sans" w:eastAsia="Calibri" w:hAnsi="Noto Sans" w:cs="Noto Sans"/>
          <w:b/>
          <w:color w:val="000000" w:themeColor="text1"/>
          <w:sz w:val="22"/>
          <w:szCs w:val="22"/>
        </w:rPr>
      </w:pPr>
    </w:p>
    <w:p w:rsidR="00605F95" w:rsidRPr="00605F95" w:rsidRDefault="00605F95" w:rsidP="00605F95">
      <w:pPr>
        <w:jc w:val="center"/>
        <w:rPr>
          <w:rFonts w:ascii="Noto Sans" w:eastAsia="Calibri" w:hAnsi="Noto Sans" w:cs="Noto Sans"/>
          <w:b/>
          <w:color w:val="000000" w:themeColor="text1"/>
          <w:sz w:val="22"/>
          <w:szCs w:val="22"/>
        </w:rPr>
      </w:pPr>
    </w:p>
    <w:p w:rsidR="00605F95" w:rsidRDefault="00605F95" w:rsidP="00D14DFF">
      <w:pPr>
        <w:pStyle w:val="Prrafodelista"/>
        <w:jc w:val="both"/>
        <w:rPr>
          <w:rFonts w:ascii="Noto Sans" w:hAnsi="Noto Sans" w:cs="Noto Sans"/>
          <w:sz w:val="22"/>
          <w:szCs w:val="22"/>
        </w:rPr>
      </w:pPr>
    </w:p>
    <w:p w:rsidR="00371D82" w:rsidRDefault="00371D82" w:rsidP="00D14DFF">
      <w:pPr>
        <w:pStyle w:val="Prrafodelista"/>
        <w:jc w:val="both"/>
        <w:rPr>
          <w:rFonts w:ascii="Noto Sans" w:hAnsi="Noto Sans" w:cs="Noto Sans"/>
          <w:sz w:val="22"/>
          <w:szCs w:val="22"/>
        </w:rPr>
      </w:pPr>
    </w:p>
    <w:p w:rsidR="00371D82" w:rsidRDefault="00371D82" w:rsidP="00D14DFF">
      <w:pPr>
        <w:pStyle w:val="Prrafodelista"/>
        <w:jc w:val="both"/>
        <w:rPr>
          <w:rFonts w:ascii="Noto Sans" w:hAnsi="Noto Sans" w:cs="Noto Sans"/>
          <w:sz w:val="22"/>
          <w:szCs w:val="22"/>
        </w:rPr>
      </w:pPr>
    </w:p>
    <w:p w:rsidR="00371D82" w:rsidRDefault="00371D82" w:rsidP="00D14DFF">
      <w:pPr>
        <w:pStyle w:val="Prrafodelista"/>
        <w:jc w:val="both"/>
        <w:rPr>
          <w:rFonts w:ascii="Noto Sans" w:hAnsi="Noto Sans" w:cs="Noto Sans"/>
          <w:sz w:val="22"/>
          <w:szCs w:val="22"/>
        </w:rPr>
      </w:pPr>
    </w:p>
    <w:p w:rsidR="00371D82" w:rsidRDefault="00371D82" w:rsidP="00D14DFF">
      <w:pPr>
        <w:pStyle w:val="Prrafodelista"/>
        <w:jc w:val="both"/>
        <w:rPr>
          <w:rFonts w:ascii="Noto Sans" w:hAnsi="Noto Sans" w:cs="Noto Sans"/>
          <w:sz w:val="22"/>
          <w:szCs w:val="22"/>
        </w:rPr>
      </w:pPr>
    </w:p>
    <w:p w:rsidR="00174F96" w:rsidRDefault="00174F96" w:rsidP="00D14DFF">
      <w:pPr>
        <w:pStyle w:val="Prrafodelista"/>
        <w:jc w:val="both"/>
        <w:rPr>
          <w:rFonts w:ascii="Noto Sans" w:hAnsi="Noto Sans" w:cs="Noto Sans"/>
          <w:sz w:val="22"/>
          <w:szCs w:val="22"/>
        </w:rPr>
      </w:pPr>
    </w:p>
    <w:p w:rsidR="00174F96" w:rsidRDefault="00174F96" w:rsidP="00D14DFF">
      <w:pPr>
        <w:pStyle w:val="Prrafodelista"/>
        <w:jc w:val="both"/>
        <w:rPr>
          <w:rFonts w:ascii="Noto Sans" w:hAnsi="Noto Sans" w:cs="Noto Sans"/>
          <w:sz w:val="22"/>
          <w:szCs w:val="22"/>
        </w:rPr>
      </w:pPr>
    </w:p>
    <w:p w:rsidR="00371D82" w:rsidRPr="00371D82" w:rsidRDefault="00EE4AE2" w:rsidP="00371D82">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lastRenderedPageBreak/>
        <w:t>ANEXO 24</w:t>
      </w:r>
    </w:p>
    <w:p w:rsidR="00371D82" w:rsidRDefault="00371D82" w:rsidP="00371D82">
      <w:pPr>
        <w:jc w:val="center"/>
        <w:rPr>
          <w:rFonts w:ascii="Noto Sans" w:hAnsi="Noto Sans" w:cs="Noto Sans"/>
          <w:b/>
          <w:sz w:val="22"/>
          <w:szCs w:val="22"/>
        </w:rPr>
      </w:pPr>
      <w:r w:rsidRPr="00371D82">
        <w:rPr>
          <w:rFonts w:ascii="Noto Sans" w:hAnsi="Noto Sans" w:cs="Noto Sans"/>
          <w:b/>
          <w:sz w:val="22"/>
          <w:szCs w:val="22"/>
        </w:rPr>
        <w:t>CONSENTIMIENTO POR PARTE DEL REPRESENTANTE LEGAL O APODERADO (EL TITULAR) PARA EL USO DE DATOS PERSONALES</w:t>
      </w:r>
    </w:p>
    <w:p w:rsidR="00371D82" w:rsidRPr="00371D82" w:rsidRDefault="00371D82" w:rsidP="00371D82">
      <w:pPr>
        <w:jc w:val="center"/>
        <w:rPr>
          <w:rFonts w:ascii="Noto Sans" w:hAnsi="Noto Sans" w:cs="Noto Sans"/>
          <w:b/>
          <w:sz w:val="22"/>
          <w:szCs w:val="22"/>
        </w:rPr>
      </w:pPr>
    </w:p>
    <w:p w:rsidR="00371D82" w:rsidRPr="00371D82" w:rsidRDefault="00371D82" w:rsidP="00371D82">
      <w:pPr>
        <w:jc w:val="right"/>
        <w:rPr>
          <w:rFonts w:ascii="Noto Sans" w:hAnsi="Noto Sans" w:cs="Noto Sans"/>
          <w:b/>
          <w:sz w:val="22"/>
          <w:szCs w:val="22"/>
        </w:rPr>
      </w:pPr>
      <w:r w:rsidRPr="00371D82">
        <w:rPr>
          <w:rFonts w:ascii="Noto Sans" w:hAnsi="Noto Sans" w:cs="Noto Sans"/>
          <w:b/>
          <w:sz w:val="22"/>
          <w:szCs w:val="22"/>
        </w:rPr>
        <w:t>Lugar y fecha de expedición: ..............................</w:t>
      </w:r>
    </w:p>
    <w:p w:rsidR="00371D82" w:rsidRPr="00371D82" w:rsidRDefault="00D52C4C" w:rsidP="00371D82">
      <w:pPr>
        <w:jc w:val="right"/>
        <w:rPr>
          <w:rFonts w:ascii="Noto Sans" w:hAnsi="Noto Sans" w:cs="Noto Sans"/>
          <w:b/>
          <w:sz w:val="22"/>
          <w:szCs w:val="22"/>
        </w:rPr>
      </w:pPr>
      <w:r w:rsidRPr="00D52C4C">
        <w:rPr>
          <w:rFonts w:ascii="Noto Sans" w:hAnsi="Noto Sans" w:cs="Noto Sans"/>
          <w:b/>
          <w:sz w:val="22"/>
          <w:szCs w:val="22"/>
        </w:rPr>
        <w:t>Invitación a Cuando Menos Tres Personas</w:t>
      </w:r>
      <w:r w:rsidR="00371D82" w:rsidRPr="00371D82">
        <w:rPr>
          <w:rFonts w:ascii="Noto Sans" w:hAnsi="Noto Sans" w:cs="Noto Sans"/>
          <w:b/>
          <w:sz w:val="22"/>
          <w:szCs w:val="22"/>
        </w:rPr>
        <w:t xml:space="preserve"> de Carácter Nacional: </w:t>
      </w:r>
      <w:proofErr w:type="gramStart"/>
      <w:r w:rsidR="00371D82" w:rsidRPr="00371D82">
        <w:rPr>
          <w:rFonts w:ascii="Noto Sans" w:hAnsi="Noto Sans" w:cs="Noto Sans"/>
          <w:b/>
          <w:sz w:val="22"/>
          <w:szCs w:val="22"/>
        </w:rPr>
        <w:t>.................................</w:t>
      </w:r>
      <w:proofErr w:type="gramEnd"/>
    </w:p>
    <w:p w:rsidR="00371D82" w:rsidRPr="00371D82" w:rsidRDefault="00371D82" w:rsidP="00371D82">
      <w:pPr>
        <w:jc w:val="both"/>
        <w:rPr>
          <w:rFonts w:ascii="Noto Sans" w:hAnsi="Noto Sans" w:cs="Noto Sans"/>
          <w:b/>
          <w:sz w:val="22"/>
          <w:szCs w:val="22"/>
        </w:rPr>
      </w:pPr>
    </w:p>
    <w:p w:rsidR="00371D82" w:rsidRPr="00371D82" w:rsidRDefault="00371D82" w:rsidP="00371D82">
      <w:pPr>
        <w:jc w:val="both"/>
        <w:rPr>
          <w:rFonts w:ascii="Noto Sans" w:hAnsi="Noto Sans" w:cs="Noto Sans"/>
          <w:b/>
          <w:bCs/>
          <w:sz w:val="22"/>
          <w:szCs w:val="22"/>
        </w:rPr>
      </w:pPr>
      <w:r w:rsidRPr="00371D82">
        <w:rPr>
          <w:rFonts w:ascii="Noto Sans" w:hAnsi="Noto Sans" w:cs="Noto Sans"/>
          <w:b/>
          <w:bCs/>
          <w:sz w:val="22"/>
          <w:szCs w:val="22"/>
        </w:rPr>
        <w:t>C.P. Luis Pérez Sánchez</w:t>
      </w:r>
    </w:p>
    <w:p w:rsidR="00371D82" w:rsidRPr="00371D82" w:rsidRDefault="00371D82" w:rsidP="00371D82">
      <w:pPr>
        <w:jc w:val="both"/>
        <w:rPr>
          <w:rFonts w:ascii="Noto Sans" w:hAnsi="Noto Sans" w:cs="Noto Sans"/>
          <w:bCs/>
          <w:sz w:val="22"/>
          <w:szCs w:val="22"/>
        </w:rPr>
      </w:pPr>
      <w:r w:rsidRPr="00371D82">
        <w:rPr>
          <w:rFonts w:ascii="Noto Sans" w:hAnsi="Noto Sans" w:cs="Noto Sans"/>
          <w:bCs/>
          <w:sz w:val="22"/>
          <w:szCs w:val="22"/>
        </w:rPr>
        <w:t xml:space="preserve">Gerente de Administración y Finanzas de la </w:t>
      </w:r>
    </w:p>
    <w:p w:rsidR="00371D82" w:rsidRPr="00371D82" w:rsidRDefault="00371D82" w:rsidP="00371D82">
      <w:pPr>
        <w:rPr>
          <w:rFonts w:ascii="Noto Sans" w:hAnsi="Noto Sans" w:cs="Noto Sans"/>
          <w:sz w:val="22"/>
          <w:szCs w:val="22"/>
        </w:rPr>
      </w:pPr>
      <w:r w:rsidRPr="00371D82">
        <w:rPr>
          <w:rFonts w:ascii="Noto Sans" w:hAnsi="Noto Sans" w:cs="Noto Sans"/>
          <w:sz w:val="22"/>
          <w:szCs w:val="22"/>
        </w:rPr>
        <w:t>Administración del Sistema Portuario Nacional Dos Bocas S.A. de C.V.</w:t>
      </w:r>
    </w:p>
    <w:p w:rsidR="00371D82" w:rsidRPr="00371D82" w:rsidRDefault="00371D82" w:rsidP="00371D82">
      <w:pPr>
        <w:rPr>
          <w:rFonts w:ascii="Noto Sans" w:hAnsi="Noto Sans" w:cs="Noto Sans"/>
          <w:bCs/>
          <w:sz w:val="22"/>
          <w:szCs w:val="22"/>
        </w:rPr>
      </w:pPr>
      <w:r w:rsidRPr="00371D82">
        <w:rPr>
          <w:rFonts w:ascii="Noto Sans" w:hAnsi="Noto Sans" w:cs="Noto Sans"/>
          <w:bCs/>
          <w:sz w:val="22"/>
          <w:szCs w:val="22"/>
        </w:rPr>
        <w:t>Presente.</w:t>
      </w:r>
    </w:p>
    <w:p w:rsidR="00371D82" w:rsidRPr="00371D82" w:rsidRDefault="00371D82" w:rsidP="00371D82">
      <w:pPr>
        <w:jc w:val="both"/>
        <w:rPr>
          <w:rFonts w:ascii="Noto Sans" w:hAnsi="Noto Sans" w:cs="Noto Sans"/>
          <w:b/>
          <w:sz w:val="22"/>
          <w:szCs w:val="22"/>
        </w:rPr>
      </w:pPr>
    </w:p>
    <w:p w:rsidR="00371D82" w:rsidRPr="00371D82" w:rsidRDefault="00371D82" w:rsidP="00371D82">
      <w:pPr>
        <w:jc w:val="both"/>
        <w:rPr>
          <w:rFonts w:ascii="Noto Sans" w:hAnsi="Noto Sans" w:cs="Noto Sans"/>
          <w:sz w:val="22"/>
          <w:szCs w:val="22"/>
        </w:rPr>
      </w:pPr>
      <w:r>
        <w:t xml:space="preserve">Me refiero a la </w:t>
      </w:r>
      <w:r w:rsidR="00D52C4C">
        <w:rPr>
          <w:rFonts w:ascii="Noto Sans" w:hAnsi="Noto Sans" w:cs="Noto Sans"/>
          <w:sz w:val="22"/>
          <w:szCs w:val="22"/>
        </w:rPr>
        <w:t>Invitación a Cuando Menos Tres Personas</w:t>
      </w:r>
      <w:r w:rsidR="00D52C4C" w:rsidRPr="00A824FB">
        <w:rPr>
          <w:rFonts w:ascii="Noto Sans" w:hAnsi="Noto Sans" w:cs="Noto Sans"/>
          <w:sz w:val="22"/>
          <w:szCs w:val="22"/>
        </w:rPr>
        <w:t xml:space="preserve"> </w:t>
      </w:r>
      <w:r w:rsidRPr="00A824FB">
        <w:rPr>
          <w:rFonts w:ascii="Noto Sans" w:hAnsi="Noto Sans" w:cs="Noto Sans"/>
          <w:sz w:val="22"/>
          <w:szCs w:val="22"/>
        </w:rPr>
        <w:t>de carácter Nacional Nº</w:t>
      </w:r>
      <w:r>
        <w:rPr>
          <w:rFonts w:ascii="Noto Sans" w:hAnsi="Noto Sans" w:cs="Noto Sans"/>
          <w:sz w:val="22"/>
          <w:szCs w:val="22"/>
        </w:rPr>
        <w:t xml:space="preserve"> _______________________, para</w:t>
      </w:r>
      <w:r w:rsidRPr="00A824FB">
        <w:rPr>
          <w:rFonts w:ascii="Noto Sans" w:hAnsi="Noto Sans" w:cs="Noto Sans"/>
          <w:sz w:val="22"/>
          <w:szCs w:val="22"/>
        </w:rPr>
        <w:t xml:space="preserve"> la contratación del ____________________________________,</w:t>
      </w:r>
      <w:r>
        <w:rPr>
          <w:rFonts w:ascii="Noto Sans" w:hAnsi="Noto Sans" w:cs="Noto Sans"/>
          <w:sz w:val="20"/>
          <w:szCs w:val="20"/>
        </w:rPr>
        <w:t xml:space="preserve"> </w:t>
      </w:r>
      <w:r w:rsidRPr="00A824FB">
        <w:rPr>
          <w:rFonts w:ascii="Noto Sans" w:hAnsi="Noto Sans" w:cs="Noto Sans"/>
          <w:sz w:val="22"/>
          <w:szCs w:val="22"/>
        </w:rPr>
        <w:t xml:space="preserve">que convoca la </w:t>
      </w:r>
      <w:r w:rsidRPr="00A824FB">
        <w:rPr>
          <w:rFonts w:ascii="Noto Sans" w:hAnsi="Noto Sans" w:cs="Noto Sans"/>
          <w:bCs/>
          <w:sz w:val="22"/>
          <w:szCs w:val="22"/>
        </w:rPr>
        <w:t>Administración del Sistema Portuario Nacional Dos Bocas S.A. de C.V</w:t>
      </w:r>
      <w:r w:rsidRPr="007A4867">
        <w:rPr>
          <w:rFonts w:ascii="Noto Sans" w:hAnsi="Noto Sans" w:cs="Noto Sans"/>
          <w:sz w:val="22"/>
          <w:szCs w:val="22"/>
        </w:rPr>
        <w:t>.</w:t>
      </w:r>
      <w:r w:rsidRPr="00BD697C">
        <w:rPr>
          <w:rFonts w:ascii="Noto Sans" w:hAnsi="Noto Sans" w:cs="Noto Sans"/>
          <w:sz w:val="22"/>
          <w:szCs w:val="22"/>
        </w:rPr>
        <w:t>,</w:t>
      </w:r>
      <w:r w:rsidRPr="007A4867">
        <w:rPr>
          <w:rFonts w:ascii="Noto Sans" w:hAnsi="Noto Sans" w:cs="Noto Sans"/>
          <w:sz w:val="22"/>
          <w:szCs w:val="22"/>
        </w:rPr>
        <w:t xml:space="preserve"> en el </w:t>
      </w:r>
      <w:r>
        <w:rPr>
          <w:rFonts w:ascii="Noto Sans" w:hAnsi="Noto Sans" w:cs="Noto Sans"/>
          <w:sz w:val="22"/>
          <w:szCs w:val="22"/>
        </w:rPr>
        <w:t>que mí representada, la empresa</w:t>
      </w:r>
      <w:r w:rsidRPr="007A4867">
        <w:rPr>
          <w:rFonts w:ascii="Noto Sans" w:hAnsi="Noto Sans" w:cs="Noto Sans"/>
          <w:sz w:val="22"/>
          <w:szCs w:val="22"/>
        </w:rPr>
        <w:t>________, participa a través de la presente proposición.</w:t>
      </w:r>
    </w:p>
    <w:p w:rsidR="00371D82" w:rsidRPr="00371D82" w:rsidRDefault="00371D82" w:rsidP="00371D82">
      <w:pPr>
        <w:jc w:val="both"/>
        <w:rPr>
          <w:rFonts w:ascii="Noto Sans" w:hAnsi="Noto Sans" w:cs="Noto Sans"/>
          <w:sz w:val="22"/>
          <w:szCs w:val="22"/>
        </w:rPr>
      </w:pPr>
    </w:p>
    <w:p w:rsidR="00371D82" w:rsidRDefault="00371D82" w:rsidP="00371D82">
      <w:pPr>
        <w:jc w:val="both"/>
        <w:rPr>
          <w:rFonts w:ascii="Noto Sans" w:hAnsi="Noto Sans" w:cs="Noto Sans"/>
          <w:sz w:val="22"/>
          <w:szCs w:val="22"/>
        </w:rPr>
      </w:pPr>
      <w:r>
        <w:rPr>
          <w:rFonts w:ascii="Noto Sans" w:hAnsi="Noto Sans" w:cs="Noto Sans"/>
          <w:sz w:val="22"/>
          <w:szCs w:val="22"/>
        </w:rPr>
        <w:t>Yo</w:t>
      </w:r>
      <w:r w:rsidRPr="00371D82">
        <w:rPr>
          <w:rFonts w:ascii="Noto Sans" w:hAnsi="Noto Sans" w:cs="Noto Sans"/>
          <w:sz w:val="22"/>
          <w:szCs w:val="22"/>
        </w:rPr>
        <w:t xml:space="preserve"> (</w:t>
      </w:r>
      <w:r w:rsidRPr="00371D82">
        <w:rPr>
          <w:rFonts w:ascii="Noto Sans" w:hAnsi="Noto Sans" w:cs="Noto Sans"/>
          <w:b/>
          <w:i/>
          <w:sz w:val="22"/>
          <w:szCs w:val="22"/>
          <w:u w:val="single"/>
        </w:rPr>
        <w:t>ESCRIBIR EL NOMBRE DEL REPRESENTANTE LEGAL O APODERADO</w:t>
      </w:r>
      <w:r w:rsidRPr="00371D82">
        <w:rPr>
          <w:rFonts w:ascii="Noto Sans" w:hAnsi="Noto Sans" w:cs="Noto Sans"/>
          <w:sz w:val="22"/>
          <w:szCs w:val="22"/>
        </w:rPr>
        <w:t>) representante legal o apoderado de la empresa (</w:t>
      </w:r>
      <w:r w:rsidRPr="00371D82">
        <w:rPr>
          <w:rFonts w:ascii="Noto Sans" w:hAnsi="Noto Sans" w:cs="Noto Sans"/>
          <w:b/>
          <w:i/>
          <w:sz w:val="22"/>
          <w:szCs w:val="22"/>
          <w:u w:val="single"/>
        </w:rPr>
        <w:t>ESCRIBIR EL NOMBRE DE LA EMPRESA</w:t>
      </w:r>
      <w:r w:rsidRPr="00371D82">
        <w:rPr>
          <w:rFonts w:ascii="Noto Sans" w:hAnsi="Noto Sans" w:cs="Noto Sans"/>
          <w:sz w:val="22"/>
          <w:szCs w:val="22"/>
        </w:rPr>
        <w:t xml:space="preserve">), reconozco que la </w:t>
      </w:r>
      <w:r>
        <w:rPr>
          <w:rFonts w:ascii="Noto Sans" w:hAnsi="Noto Sans" w:cs="Noto Sans"/>
          <w:sz w:val="22"/>
          <w:szCs w:val="22"/>
        </w:rPr>
        <w:t xml:space="preserve">ASIPONA Dos Bocas </w:t>
      </w:r>
      <w:r w:rsidRPr="00371D82">
        <w:rPr>
          <w:rFonts w:ascii="Noto Sans" w:hAnsi="Noto Sans" w:cs="Noto Sans"/>
          <w:sz w:val="22"/>
          <w:szCs w:val="22"/>
        </w:rPr>
        <w:t xml:space="preserve">hizo de mi conocimiento el Aviso de Privacidad Integral a través del portal web https://www.puertodosbocas.com.mx/proteccion-de-datos-personales,previo a proporcionar mis datos personales; de igual manera, consiento expresamente que la </w:t>
      </w:r>
      <w:r>
        <w:rPr>
          <w:rFonts w:ascii="Noto Sans" w:hAnsi="Noto Sans" w:cs="Noto Sans"/>
          <w:sz w:val="22"/>
          <w:szCs w:val="22"/>
        </w:rPr>
        <w:t>ASIPONA Dos Bocas</w:t>
      </w:r>
      <w:r w:rsidRPr="00371D82">
        <w:rPr>
          <w:rFonts w:ascii="Noto Sans" w:hAnsi="Noto Sans" w:cs="Noto Sans"/>
          <w:sz w:val="22"/>
          <w:szCs w:val="22"/>
        </w:rPr>
        <w:t xml:space="preserve"> trate mis datos personales con sujeción a las finalidades, términos y demás condiciones establecidas en Aviso de Privacidad Integral. </w:t>
      </w:r>
    </w:p>
    <w:p w:rsidR="00371D82" w:rsidRPr="00371D82" w:rsidRDefault="00371D82" w:rsidP="00371D82">
      <w:pPr>
        <w:jc w:val="both"/>
        <w:rPr>
          <w:rFonts w:ascii="Noto Sans" w:hAnsi="Noto Sans" w:cs="Noto Sans"/>
          <w:sz w:val="22"/>
          <w:szCs w:val="22"/>
        </w:rPr>
      </w:pPr>
    </w:p>
    <w:p w:rsidR="00371D82" w:rsidRPr="00371D82" w:rsidRDefault="00371D82" w:rsidP="00371D82">
      <w:pPr>
        <w:jc w:val="both"/>
        <w:rPr>
          <w:rFonts w:ascii="Noto Sans" w:hAnsi="Noto Sans" w:cs="Noto Sans"/>
          <w:sz w:val="22"/>
          <w:szCs w:val="22"/>
        </w:rPr>
      </w:pPr>
      <w:r w:rsidRPr="00371D82">
        <w:rPr>
          <w:rFonts w:ascii="Noto Sans" w:hAnsi="Noto Sans" w:cs="Noto Sans"/>
          <w:sz w:val="22"/>
          <w:szCs w:val="22"/>
        </w:rPr>
        <w:t xml:space="preserve">Acepto y reconozco que la </w:t>
      </w:r>
      <w:r>
        <w:rPr>
          <w:rFonts w:ascii="Noto Sans" w:hAnsi="Noto Sans" w:cs="Noto Sans"/>
          <w:sz w:val="22"/>
          <w:szCs w:val="22"/>
        </w:rPr>
        <w:t>ASIPONA Dos Bocas</w:t>
      </w:r>
      <w:r w:rsidRPr="00371D82">
        <w:rPr>
          <w:rFonts w:ascii="Noto Sans" w:hAnsi="Noto Sans" w:cs="Noto Sans"/>
          <w:sz w:val="22"/>
          <w:szCs w:val="22"/>
        </w:rPr>
        <w:t xml:space="preserve"> utilice la información recabada de conformidad con las disposiciones legales aplicables.</w:t>
      </w:r>
    </w:p>
    <w:p w:rsidR="00371D82" w:rsidRPr="00371D82" w:rsidRDefault="00371D82" w:rsidP="00371D82">
      <w:pPr>
        <w:jc w:val="both"/>
        <w:rPr>
          <w:rFonts w:ascii="Noto Sans" w:hAnsi="Noto Sans" w:cs="Noto Sans"/>
          <w:b/>
          <w:sz w:val="22"/>
          <w:szCs w:val="22"/>
        </w:rPr>
      </w:pPr>
    </w:p>
    <w:p w:rsidR="00371D82" w:rsidRPr="00371D82" w:rsidRDefault="00371D82" w:rsidP="00371D82">
      <w:pPr>
        <w:jc w:val="center"/>
        <w:rPr>
          <w:rFonts w:ascii="Noto Sans" w:hAnsi="Noto Sans" w:cs="Noto Sans"/>
          <w:b/>
          <w:sz w:val="22"/>
          <w:szCs w:val="22"/>
        </w:rPr>
      </w:pPr>
      <w:r w:rsidRPr="00371D82">
        <w:rPr>
          <w:rFonts w:ascii="Noto Sans" w:hAnsi="Noto Sans" w:cs="Noto Sans"/>
          <w:b/>
          <w:sz w:val="22"/>
          <w:szCs w:val="22"/>
        </w:rPr>
        <w:t>ATENTAMENTE</w:t>
      </w:r>
    </w:p>
    <w:p w:rsidR="00371D82" w:rsidRPr="00371D82" w:rsidRDefault="00371D82" w:rsidP="00371D82">
      <w:pPr>
        <w:jc w:val="center"/>
        <w:rPr>
          <w:rFonts w:ascii="Noto Sans" w:hAnsi="Noto Sans" w:cs="Noto Sans"/>
          <w:b/>
          <w:sz w:val="22"/>
          <w:szCs w:val="22"/>
        </w:rPr>
      </w:pPr>
    </w:p>
    <w:p w:rsidR="00371D82" w:rsidRPr="00371D82" w:rsidRDefault="00371D82" w:rsidP="00371D82">
      <w:pPr>
        <w:jc w:val="center"/>
        <w:rPr>
          <w:rFonts w:ascii="Noto Sans" w:hAnsi="Noto Sans" w:cs="Noto Sans"/>
          <w:b/>
          <w:sz w:val="22"/>
          <w:szCs w:val="22"/>
        </w:rPr>
      </w:pPr>
      <w:r w:rsidRPr="00371D82">
        <w:rPr>
          <w:rFonts w:ascii="Noto Sans" w:hAnsi="Noto Sans" w:cs="Noto Sans"/>
          <w:b/>
          <w:sz w:val="22"/>
          <w:szCs w:val="22"/>
        </w:rPr>
        <w:t>_______________________________________</w:t>
      </w:r>
    </w:p>
    <w:p w:rsidR="00371D82" w:rsidRPr="00371D82" w:rsidRDefault="00371D82" w:rsidP="00371D82">
      <w:pPr>
        <w:jc w:val="center"/>
        <w:rPr>
          <w:rFonts w:ascii="Noto Sans" w:hAnsi="Noto Sans" w:cs="Noto Sans"/>
          <w:b/>
          <w:sz w:val="22"/>
          <w:szCs w:val="22"/>
        </w:rPr>
      </w:pPr>
      <w:r w:rsidRPr="00371D82">
        <w:rPr>
          <w:rFonts w:ascii="Noto Sans" w:hAnsi="Noto Sans" w:cs="Noto Sans"/>
          <w:b/>
          <w:sz w:val="22"/>
          <w:szCs w:val="22"/>
        </w:rPr>
        <w:t>NOMBRE, CARGO Y FIRMA DEL REPRESENTANTE LEGAL O APODERADO DEL LICITANTE</w:t>
      </w:r>
    </w:p>
    <w:p w:rsidR="00371D82" w:rsidRPr="00371D82" w:rsidRDefault="00371D82" w:rsidP="00371D82">
      <w:pPr>
        <w:jc w:val="center"/>
        <w:rPr>
          <w:rFonts w:ascii="Noto Sans" w:eastAsia="Calibri" w:hAnsi="Noto Sans" w:cs="Noto Sans"/>
          <w:b/>
          <w:color w:val="000000" w:themeColor="text1"/>
          <w:sz w:val="22"/>
          <w:szCs w:val="22"/>
        </w:rPr>
      </w:pPr>
      <w:r w:rsidRPr="00371D82">
        <w:rPr>
          <w:rFonts w:ascii="Noto Sans" w:hAnsi="Noto Sans" w:cs="Noto Sans"/>
          <w:b/>
          <w:sz w:val="22"/>
          <w:szCs w:val="22"/>
        </w:rPr>
        <w:t>(NOMBRE O RAZÓN SOCIAL DE LA EMPRESA)</w:t>
      </w:r>
    </w:p>
    <w:p w:rsidR="00371D82" w:rsidRDefault="00371D82" w:rsidP="00D14DFF">
      <w:pPr>
        <w:pStyle w:val="Prrafodelista"/>
        <w:jc w:val="both"/>
        <w:rPr>
          <w:rFonts w:ascii="Noto Sans" w:hAnsi="Noto Sans" w:cs="Noto Sans"/>
          <w:sz w:val="22"/>
          <w:szCs w:val="22"/>
        </w:rPr>
      </w:pPr>
    </w:p>
    <w:p w:rsidR="00371D82" w:rsidRDefault="00371D82" w:rsidP="00D14DFF">
      <w:pPr>
        <w:pStyle w:val="Prrafodelista"/>
        <w:jc w:val="both"/>
        <w:rPr>
          <w:rFonts w:ascii="Noto Sans" w:hAnsi="Noto Sans" w:cs="Noto Sans"/>
          <w:sz w:val="22"/>
          <w:szCs w:val="22"/>
        </w:rPr>
      </w:pPr>
    </w:p>
    <w:p w:rsidR="00371D82" w:rsidRDefault="00371D82" w:rsidP="00D14DFF">
      <w:pPr>
        <w:pStyle w:val="Prrafodelista"/>
        <w:jc w:val="both"/>
        <w:rPr>
          <w:rFonts w:ascii="Noto Sans" w:hAnsi="Noto Sans" w:cs="Noto Sans"/>
          <w:sz w:val="22"/>
          <w:szCs w:val="22"/>
        </w:rPr>
      </w:pPr>
    </w:p>
    <w:p w:rsidR="00030646" w:rsidRDefault="00030646" w:rsidP="00D14DFF">
      <w:pPr>
        <w:pStyle w:val="Prrafodelista"/>
        <w:jc w:val="both"/>
        <w:rPr>
          <w:rFonts w:ascii="Noto Sans" w:hAnsi="Noto Sans" w:cs="Noto Sans"/>
          <w:sz w:val="22"/>
          <w:szCs w:val="22"/>
        </w:rPr>
      </w:pPr>
    </w:p>
    <w:p w:rsidR="00371D82" w:rsidRDefault="00371D82" w:rsidP="00D14DFF">
      <w:pPr>
        <w:pStyle w:val="Prrafodelista"/>
        <w:jc w:val="both"/>
        <w:rPr>
          <w:rFonts w:ascii="Noto Sans" w:hAnsi="Noto Sans" w:cs="Noto Sans"/>
          <w:sz w:val="22"/>
          <w:szCs w:val="22"/>
        </w:rPr>
      </w:pPr>
    </w:p>
    <w:p w:rsidR="00371D82" w:rsidRDefault="00EE4AE2" w:rsidP="00371D82">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lastRenderedPageBreak/>
        <w:t>ANEXO 25</w:t>
      </w:r>
    </w:p>
    <w:p w:rsidR="00BB4020" w:rsidRDefault="00BB4020" w:rsidP="00BB4020">
      <w:pPr>
        <w:jc w:val="center"/>
        <w:rPr>
          <w:rFonts w:ascii="Noto Sans" w:hAnsi="Noto Sans" w:cs="Noto Sans"/>
          <w:b/>
          <w:sz w:val="22"/>
          <w:szCs w:val="22"/>
        </w:rPr>
      </w:pPr>
      <w:r w:rsidRPr="00BB4020">
        <w:rPr>
          <w:rFonts w:ascii="Noto Sans" w:hAnsi="Noto Sans" w:cs="Noto Sans"/>
          <w:b/>
          <w:sz w:val="22"/>
          <w:szCs w:val="22"/>
        </w:rPr>
        <w:t>CORREO ELECTRONICO DEL LICITANTE</w:t>
      </w:r>
    </w:p>
    <w:p w:rsidR="00BB4020" w:rsidRPr="00BB4020" w:rsidRDefault="00BB4020" w:rsidP="00BB4020">
      <w:pPr>
        <w:jc w:val="center"/>
        <w:rPr>
          <w:rFonts w:ascii="Noto Sans" w:hAnsi="Noto Sans" w:cs="Noto Sans"/>
          <w:b/>
          <w:sz w:val="22"/>
          <w:szCs w:val="22"/>
        </w:rPr>
      </w:pPr>
    </w:p>
    <w:p w:rsidR="00BB4020" w:rsidRPr="00BB4020" w:rsidRDefault="00BB4020" w:rsidP="00BB4020">
      <w:pPr>
        <w:jc w:val="right"/>
        <w:rPr>
          <w:rFonts w:ascii="Noto Sans" w:hAnsi="Noto Sans" w:cs="Noto Sans"/>
          <w:b/>
          <w:sz w:val="22"/>
          <w:szCs w:val="22"/>
        </w:rPr>
      </w:pPr>
      <w:r w:rsidRPr="00BB4020">
        <w:rPr>
          <w:rFonts w:ascii="Noto Sans" w:hAnsi="Noto Sans" w:cs="Noto Sans"/>
          <w:b/>
          <w:sz w:val="22"/>
          <w:szCs w:val="22"/>
        </w:rPr>
        <w:t>Lugar y fecha de expedición: ..............................</w:t>
      </w:r>
    </w:p>
    <w:p w:rsidR="00BB4020" w:rsidRPr="00BB4020" w:rsidRDefault="00D52C4C" w:rsidP="00BB4020">
      <w:pPr>
        <w:jc w:val="right"/>
        <w:rPr>
          <w:rFonts w:ascii="Noto Sans" w:hAnsi="Noto Sans" w:cs="Noto Sans"/>
          <w:b/>
          <w:sz w:val="22"/>
          <w:szCs w:val="22"/>
        </w:rPr>
      </w:pPr>
      <w:r w:rsidRPr="00D52C4C">
        <w:rPr>
          <w:rFonts w:ascii="Noto Sans" w:hAnsi="Noto Sans" w:cs="Noto Sans"/>
          <w:b/>
          <w:sz w:val="22"/>
          <w:szCs w:val="22"/>
        </w:rPr>
        <w:t>Invitación a Cuando Menos Tres Personas</w:t>
      </w:r>
      <w:r w:rsidR="00BB4020" w:rsidRPr="00D52C4C">
        <w:rPr>
          <w:rFonts w:ascii="Noto Sans" w:hAnsi="Noto Sans" w:cs="Noto Sans"/>
          <w:b/>
          <w:sz w:val="22"/>
          <w:szCs w:val="22"/>
        </w:rPr>
        <w:t xml:space="preserve"> </w:t>
      </w:r>
      <w:r w:rsidR="00BB4020" w:rsidRPr="00BB4020">
        <w:rPr>
          <w:rFonts w:ascii="Noto Sans" w:hAnsi="Noto Sans" w:cs="Noto Sans"/>
          <w:b/>
          <w:sz w:val="22"/>
          <w:szCs w:val="22"/>
        </w:rPr>
        <w:t xml:space="preserve">de Carácter Nacional: </w:t>
      </w:r>
      <w:proofErr w:type="gramStart"/>
      <w:r w:rsidR="00BB4020" w:rsidRPr="00BB4020">
        <w:rPr>
          <w:rFonts w:ascii="Noto Sans" w:hAnsi="Noto Sans" w:cs="Noto Sans"/>
          <w:b/>
          <w:sz w:val="22"/>
          <w:szCs w:val="22"/>
        </w:rPr>
        <w:t>.................................</w:t>
      </w:r>
      <w:proofErr w:type="gramEnd"/>
    </w:p>
    <w:p w:rsidR="00BB4020" w:rsidRPr="00BB4020" w:rsidRDefault="00BB4020" w:rsidP="00BB4020">
      <w:pPr>
        <w:jc w:val="both"/>
        <w:rPr>
          <w:rFonts w:ascii="Noto Sans" w:hAnsi="Noto Sans" w:cs="Noto Sans"/>
          <w:b/>
          <w:sz w:val="22"/>
          <w:szCs w:val="22"/>
        </w:rPr>
      </w:pPr>
    </w:p>
    <w:p w:rsidR="00BB4020" w:rsidRPr="00371D82" w:rsidRDefault="00BB4020" w:rsidP="00BB4020">
      <w:pPr>
        <w:jc w:val="both"/>
        <w:rPr>
          <w:rFonts w:ascii="Noto Sans" w:hAnsi="Noto Sans" w:cs="Noto Sans"/>
          <w:b/>
          <w:bCs/>
          <w:sz w:val="22"/>
          <w:szCs w:val="22"/>
        </w:rPr>
      </w:pPr>
      <w:r w:rsidRPr="00371D82">
        <w:rPr>
          <w:rFonts w:ascii="Noto Sans" w:hAnsi="Noto Sans" w:cs="Noto Sans"/>
          <w:b/>
          <w:bCs/>
          <w:sz w:val="22"/>
          <w:szCs w:val="22"/>
        </w:rPr>
        <w:t>C.P. Luis Pérez Sánchez</w:t>
      </w:r>
    </w:p>
    <w:p w:rsidR="00BB4020" w:rsidRPr="00371D82" w:rsidRDefault="00BB4020" w:rsidP="00BB4020">
      <w:pPr>
        <w:jc w:val="both"/>
        <w:rPr>
          <w:rFonts w:ascii="Noto Sans" w:hAnsi="Noto Sans" w:cs="Noto Sans"/>
          <w:bCs/>
          <w:sz w:val="22"/>
          <w:szCs w:val="22"/>
        </w:rPr>
      </w:pPr>
      <w:r w:rsidRPr="00371D82">
        <w:rPr>
          <w:rFonts w:ascii="Noto Sans" w:hAnsi="Noto Sans" w:cs="Noto Sans"/>
          <w:bCs/>
          <w:sz w:val="22"/>
          <w:szCs w:val="22"/>
        </w:rPr>
        <w:t xml:space="preserve">Gerente de Administración y Finanzas de la </w:t>
      </w:r>
    </w:p>
    <w:p w:rsidR="00BB4020" w:rsidRPr="00371D82" w:rsidRDefault="00BB4020" w:rsidP="00BB4020">
      <w:pPr>
        <w:rPr>
          <w:rFonts w:ascii="Noto Sans" w:hAnsi="Noto Sans" w:cs="Noto Sans"/>
          <w:sz w:val="22"/>
          <w:szCs w:val="22"/>
        </w:rPr>
      </w:pPr>
      <w:r w:rsidRPr="00371D82">
        <w:rPr>
          <w:rFonts w:ascii="Noto Sans" w:hAnsi="Noto Sans" w:cs="Noto Sans"/>
          <w:sz w:val="22"/>
          <w:szCs w:val="22"/>
        </w:rPr>
        <w:t>Administración del Sistema Portuario Nacional Dos Bocas S.A. de C.V.</w:t>
      </w:r>
    </w:p>
    <w:p w:rsidR="00BB4020" w:rsidRPr="00BB4020" w:rsidRDefault="00BB4020" w:rsidP="00BB4020">
      <w:pPr>
        <w:jc w:val="both"/>
        <w:rPr>
          <w:rFonts w:ascii="Noto Sans" w:hAnsi="Noto Sans" w:cs="Noto Sans"/>
          <w:b/>
          <w:sz w:val="22"/>
          <w:szCs w:val="22"/>
        </w:rPr>
      </w:pPr>
      <w:r w:rsidRPr="00371D82">
        <w:rPr>
          <w:rFonts w:ascii="Noto Sans" w:hAnsi="Noto Sans" w:cs="Noto Sans"/>
          <w:bCs/>
          <w:sz w:val="22"/>
          <w:szCs w:val="22"/>
        </w:rPr>
        <w:t>Presente.</w:t>
      </w:r>
    </w:p>
    <w:p w:rsidR="00BB4020" w:rsidRPr="00BB4020" w:rsidRDefault="00BB4020" w:rsidP="00BB4020">
      <w:pPr>
        <w:jc w:val="both"/>
        <w:rPr>
          <w:rFonts w:ascii="Noto Sans" w:hAnsi="Noto Sans" w:cs="Noto Sans"/>
          <w:sz w:val="22"/>
          <w:szCs w:val="22"/>
        </w:rPr>
      </w:pPr>
    </w:p>
    <w:p w:rsidR="00BB4020" w:rsidRPr="00BB4020" w:rsidRDefault="00BB4020" w:rsidP="00BB4020">
      <w:pPr>
        <w:jc w:val="both"/>
        <w:rPr>
          <w:rFonts w:ascii="Noto Sans" w:hAnsi="Noto Sans" w:cs="Noto Sans"/>
          <w:sz w:val="22"/>
          <w:szCs w:val="22"/>
        </w:rPr>
      </w:pPr>
      <w:r>
        <w:t xml:space="preserve">Me refiero a la </w:t>
      </w:r>
      <w:r w:rsidR="00D52C4C">
        <w:rPr>
          <w:rFonts w:ascii="Noto Sans" w:hAnsi="Noto Sans" w:cs="Noto Sans"/>
          <w:sz w:val="22"/>
          <w:szCs w:val="22"/>
        </w:rPr>
        <w:t>Invitación a Cuando Menos Tres Personas</w:t>
      </w:r>
      <w:r w:rsidRPr="00A824FB">
        <w:rPr>
          <w:rFonts w:ascii="Noto Sans" w:hAnsi="Noto Sans" w:cs="Noto Sans"/>
          <w:sz w:val="22"/>
          <w:szCs w:val="22"/>
        </w:rPr>
        <w:t xml:space="preserve"> de carácter Nacional Nº</w:t>
      </w:r>
      <w:r>
        <w:rPr>
          <w:rFonts w:ascii="Noto Sans" w:hAnsi="Noto Sans" w:cs="Noto Sans"/>
          <w:sz w:val="22"/>
          <w:szCs w:val="22"/>
        </w:rPr>
        <w:t xml:space="preserve"> _______________________, para</w:t>
      </w:r>
      <w:r w:rsidRPr="00A824FB">
        <w:rPr>
          <w:rFonts w:ascii="Noto Sans" w:hAnsi="Noto Sans" w:cs="Noto Sans"/>
          <w:sz w:val="22"/>
          <w:szCs w:val="22"/>
        </w:rPr>
        <w:t xml:space="preserve"> la contratación del ____________________________________,</w:t>
      </w:r>
      <w:r>
        <w:rPr>
          <w:rFonts w:ascii="Noto Sans" w:hAnsi="Noto Sans" w:cs="Noto Sans"/>
          <w:sz w:val="20"/>
          <w:szCs w:val="20"/>
        </w:rPr>
        <w:t xml:space="preserve"> </w:t>
      </w:r>
      <w:r w:rsidRPr="00A824FB">
        <w:rPr>
          <w:rFonts w:ascii="Noto Sans" w:hAnsi="Noto Sans" w:cs="Noto Sans"/>
          <w:sz w:val="22"/>
          <w:szCs w:val="22"/>
        </w:rPr>
        <w:t xml:space="preserve">que convoca la </w:t>
      </w:r>
      <w:r w:rsidRPr="00A824FB">
        <w:rPr>
          <w:rFonts w:ascii="Noto Sans" w:hAnsi="Noto Sans" w:cs="Noto Sans"/>
          <w:bCs/>
          <w:sz w:val="22"/>
          <w:szCs w:val="22"/>
        </w:rPr>
        <w:t>Administración del Sistema Portuario Nacional Dos Bocas S.A. de C.V</w:t>
      </w:r>
      <w:r w:rsidRPr="007A4867">
        <w:rPr>
          <w:rFonts w:ascii="Noto Sans" w:hAnsi="Noto Sans" w:cs="Noto Sans"/>
          <w:sz w:val="22"/>
          <w:szCs w:val="22"/>
        </w:rPr>
        <w:t>.</w:t>
      </w:r>
      <w:r w:rsidRPr="00BD697C">
        <w:rPr>
          <w:rFonts w:ascii="Noto Sans" w:hAnsi="Noto Sans" w:cs="Noto Sans"/>
          <w:sz w:val="22"/>
          <w:szCs w:val="22"/>
        </w:rPr>
        <w:t>,</w:t>
      </w:r>
      <w:r w:rsidRPr="007A4867">
        <w:rPr>
          <w:rFonts w:ascii="Noto Sans" w:hAnsi="Noto Sans" w:cs="Noto Sans"/>
          <w:sz w:val="22"/>
          <w:szCs w:val="22"/>
        </w:rPr>
        <w:t xml:space="preserve"> en el </w:t>
      </w:r>
      <w:r>
        <w:rPr>
          <w:rFonts w:ascii="Noto Sans" w:hAnsi="Noto Sans" w:cs="Noto Sans"/>
          <w:sz w:val="22"/>
          <w:szCs w:val="22"/>
        </w:rPr>
        <w:t>que mí representada, la empresa</w:t>
      </w:r>
      <w:r w:rsidRPr="007A4867">
        <w:rPr>
          <w:rFonts w:ascii="Noto Sans" w:hAnsi="Noto Sans" w:cs="Noto Sans"/>
          <w:sz w:val="22"/>
          <w:szCs w:val="22"/>
        </w:rPr>
        <w:t>________, participa a través de la presente proposición.</w:t>
      </w:r>
    </w:p>
    <w:p w:rsidR="00BB4020" w:rsidRPr="00BB4020" w:rsidRDefault="00BB4020" w:rsidP="00BB4020">
      <w:pPr>
        <w:jc w:val="both"/>
        <w:rPr>
          <w:rFonts w:ascii="Noto Sans" w:hAnsi="Noto Sans" w:cs="Noto Sans"/>
          <w:sz w:val="22"/>
          <w:szCs w:val="22"/>
        </w:rPr>
      </w:pPr>
    </w:p>
    <w:p w:rsidR="00BB4020" w:rsidRPr="00BB4020" w:rsidRDefault="00BB4020" w:rsidP="00BB4020">
      <w:pPr>
        <w:jc w:val="both"/>
        <w:rPr>
          <w:rFonts w:ascii="Noto Sans" w:hAnsi="Noto Sans" w:cs="Noto Sans"/>
          <w:sz w:val="22"/>
          <w:szCs w:val="22"/>
        </w:rPr>
      </w:pPr>
      <w:r w:rsidRPr="00BB4020">
        <w:rPr>
          <w:rFonts w:ascii="Noto Sans" w:hAnsi="Noto Sans" w:cs="Noto Sans"/>
          <w:sz w:val="22"/>
          <w:szCs w:val="22"/>
        </w:rPr>
        <w:t xml:space="preserve">Sobre el particular, y en los términos de lo previsto en el artículo 39 fracción VI inciso d) del RLAASSP, manifiesto que mi correo electrónico para recibir notificaciones por parte de la </w:t>
      </w:r>
      <w:r>
        <w:rPr>
          <w:rFonts w:ascii="Noto Sans" w:hAnsi="Noto Sans" w:cs="Noto Sans"/>
          <w:sz w:val="22"/>
          <w:szCs w:val="22"/>
        </w:rPr>
        <w:t>convocante es: ________________.</w:t>
      </w:r>
    </w:p>
    <w:p w:rsidR="00BB4020" w:rsidRPr="00BB4020" w:rsidRDefault="00BB4020" w:rsidP="00BB4020">
      <w:pPr>
        <w:jc w:val="both"/>
        <w:rPr>
          <w:rFonts w:ascii="Noto Sans" w:hAnsi="Noto Sans" w:cs="Noto Sans"/>
          <w:sz w:val="22"/>
          <w:szCs w:val="22"/>
        </w:rPr>
      </w:pPr>
    </w:p>
    <w:p w:rsidR="00BB4020" w:rsidRPr="00BB4020" w:rsidRDefault="00BB4020" w:rsidP="00BB4020">
      <w:pPr>
        <w:jc w:val="both"/>
        <w:rPr>
          <w:rFonts w:ascii="Noto Sans" w:hAnsi="Noto Sans" w:cs="Noto Sans"/>
          <w:sz w:val="22"/>
          <w:szCs w:val="22"/>
        </w:rPr>
      </w:pPr>
    </w:p>
    <w:p w:rsidR="00BB4020" w:rsidRPr="00BB4020" w:rsidRDefault="00BB4020" w:rsidP="00BB4020">
      <w:pPr>
        <w:jc w:val="both"/>
        <w:rPr>
          <w:rFonts w:ascii="Noto Sans" w:hAnsi="Noto Sans" w:cs="Noto Sans"/>
          <w:sz w:val="22"/>
          <w:szCs w:val="22"/>
        </w:rPr>
      </w:pPr>
    </w:p>
    <w:p w:rsidR="00BB4020" w:rsidRPr="00BB4020" w:rsidRDefault="00BB4020" w:rsidP="00BB4020">
      <w:pPr>
        <w:jc w:val="center"/>
        <w:rPr>
          <w:rFonts w:ascii="Noto Sans" w:hAnsi="Noto Sans" w:cs="Noto Sans"/>
          <w:b/>
          <w:sz w:val="22"/>
          <w:szCs w:val="22"/>
        </w:rPr>
      </w:pPr>
      <w:r w:rsidRPr="00BB4020">
        <w:rPr>
          <w:rFonts w:ascii="Noto Sans" w:hAnsi="Noto Sans" w:cs="Noto Sans"/>
          <w:b/>
          <w:sz w:val="22"/>
          <w:szCs w:val="22"/>
        </w:rPr>
        <w:t>ATENTAMENTE</w:t>
      </w:r>
    </w:p>
    <w:p w:rsidR="00BB4020" w:rsidRPr="00BB4020" w:rsidRDefault="00BB4020" w:rsidP="00BB4020">
      <w:pPr>
        <w:jc w:val="center"/>
        <w:rPr>
          <w:rFonts w:ascii="Noto Sans" w:hAnsi="Noto Sans" w:cs="Noto Sans"/>
          <w:b/>
          <w:sz w:val="22"/>
          <w:szCs w:val="22"/>
        </w:rPr>
      </w:pPr>
    </w:p>
    <w:p w:rsidR="00BB4020" w:rsidRPr="00BB4020" w:rsidRDefault="00BB4020" w:rsidP="00BB4020">
      <w:pPr>
        <w:jc w:val="center"/>
        <w:rPr>
          <w:rFonts w:ascii="Noto Sans" w:hAnsi="Noto Sans" w:cs="Noto Sans"/>
          <w:b/>
          <w:sz w:val="22"/>
          <w:szCs w:val="22"/>
        </w:rPr>
      </w:pPr>
      <w:r w:rsidRPr="00BB4020">
        <w:rPr>
          <w:rFonts w:ascii="Noto Sans" w:hAnsi="Noto Sans" w:cs="Noto Sans"/>
          <w:b/>
          <w:sz w:val="22"/>
          <w:szCs w:val="22"/>
        </w:rPr>
        <w:t>_____________________________________</w:t>
      </w:r>
    </w:p>
    <w:p w:rsidR="00BB4020" w:rsidRPr="00BB4020" w:rsidRDefault="00BB4020" w:rsidP="00BB4020">
      <w:pPr>
        <w:jc w:val="center"/>
        <w:rPr>
          <w:rFonts w:ascii="Noto Sans" w:hAnsi="Noto Sans" w:cs="Noto Sans"/>
          <w:b/>
          <w:sz w:val="22"/>
          <w:szCs w:val="22"/>
        </w:rPr>
      </w:pPr>
      <w:r w:rsidRPr="00BB4020">
        <w:rPr>
          <w:rFonts w:ascii="Noto Sans" w:hAnsi="Noto Sans" w:cs="Noto Sans"/>
          <w:b/>
          <w:sz w:val="22"/>
          <w:szCs w:val="22"/>
        </w:rPr>
        <w:t>NOMBRE, CARGO Y FIRMA DEL REPRESENTANTE LEGAL O APODERADO DEL LICITANTE</w:t>
      </w:r>
    </w:p>
    <w:p w:rsidR="00BB4020" w:rsidRPr="00BB4020" w:rsidRDefault="00BB4020" w:rsidP="00BB4020">
      <w:pPr>
        <w:jc w:val="center"/>
        <w:rPr>
          <w:rFonts w:ascii="Noto Sans" w:hAnsi="Noto Sans" w:cs="Noto Sans"/>
          <w:b/>
          <w:sz w:val="22"/>
          <w:szCs w:val="22"/>
        </w:rPr>
      </w:pPr>
      <w:r w:rsidRPr="00BB4020">
        <w:rPr>
          <w:rFonts w:ascii="Noto Sans" w:hAnsi="Noto Sans" w:cs="Noto Sans"/>
          <w:b/>
          <w:sz w:val="22"/>
          <w:szCs w:val="22"/>
        </w:rPr>
        <w:t>(NOMBRE O RAZON SOCIAL DE LA EMPRESA)</w:t>
      </w:r>
    </w:p>
    <w:p w:rsidR="00BB4020" w:rsidRPr="00BB4020" w:rsidRDefault="00BB4020" w:rsidP="00371D82">
      <w:pPr>
        <w:jc w:val="center"/>
        <w:rPr>
          <w:rFonts w:ascii="Noto Sans" w:eastAsia="Calibri" w:hAnsi="Noto Sans" w:cs="Noto Sans"/>
          <w:b/>
          <w:color w:val="000000" w:themeColor="text1"/>
          <w:sz w:val="22"/>
          <w:szCs w:val="22"/>
        </w:rPr>
      </w:pPr>
    </w:p>
    <w:p w:rsidR="00371D82" w:rsidRDefault="00371D82" w:rsidP="00D14DFF">
      <w:pPr>
        <w:pStyle w:val="Prrafodelista"/>
        <w:jc w:val="both"/>
        <w:rPr>
          <w:rFonts w:ascii="Noto Sans" w:hAnsi="Noto Sans" w:cs="Noto Sans"/>
          <w:sz w:val="22"/>
          <w:szCs w:val="22"/>
        </w:rPr>
      </w:pPr>
    </w:p>
    <w:p w:rsidR="00BB4020" w:rsidRDefault="00BB4020" w:rsidP="00D14DFF">
      <w:pPr>
        <w:pStyle w:val="Prrafodelista"/>
        <w:jc w:val="both"/>
        <w:rPr>
          <w:rFonts w:ascii="Noto Sans" w:hAnsi="Noto Sans" w:cs="Noto Sans"/>
          <w:sz w:val="22"/>
          <w:szCs w:val="22"/>
        </w:rPr>
      </w:pPr>
    </w:p>
    <w:p w:rsidR="00BB4020" w:rsidRDefault="00BB4020" w:rsidP="00D14DFF">
      <w:pPr>
        <w:pStyle w:val="Prrafodelista"/>
        <w:jc w:val="both"/>
        <w:rPr>
          <w:rFonts w:ascii="Noto Sans" w:hAnsi="Noto Sans" w:cs="Noto Sans"/>
          <w:sz w:val="22"/>
          <w:szCs w:val="22"/>
        </w:rPr>
      </w:pPr>
    </w:p>
    <w:p w:rsidR="00BB4020" w:rsidRDefault="00BB4020" w:rsidP="00D14DFF">
      <w:pPr>
        <w:pStyle w:val="Prrafodelista"/>
        <w:jc w:val="both"/>
        <w:rPr>
          <w:rFonts w:ascii="Noto Sans" w:hAnsi="Noto Sans" w:cs="Noto Sans"/>
          <w:sz w:val="22"/>
          <w:szCs w:val="22"/>
        </w:rPr>
      </w:pPr>
    </w:p>
    <w:p w:rsidR="00BB4020" w:rsidRDefault="00BB4020" w:rsidP="00D14DFF">
      <w:pPr>
        <w:pStyle w:val="Prrafodelista"/>
        <w:jc w:val="both"/>
        <w:rPr>
          <w:rFonts w:ascii="Noto Sans" w:hAnsi="Noto Sans" w:cs="Noto Sans"/>
          <w:sz w:val="22"/>
          <w:szCs w:val="22"/>
        </w:rPr>
      </w:pPr>
    </w:p>
    <w:p w:rsidR="00BB4020" w:rsidRDefault="00BB4020" w:rsidP="00D14DFF">
      <w:pPr>
        <w:pStyle w:val="Prrafodelista"/>
        <w:jc w:val="both"/>
        <w:rPr>
          <w:rFonts w:ascii="Noto Sans" w:hAnsi="Noto Sans" w:cs="Noto Sans"/>
          <w:sz w:val="22"/>
          <w:szCs w:val="22"/>
        </w:rPr>
      </w:pPr>
    </w:p>
    <w:p w:rsidR="00BB4020" w:rsidRDefault="00BB4020" w:rsidP="00D14DFF">
      <w:pPr>
        <w:pStyle w:val="Prrafodelista"/>
        <w:jc w:val="both"/>
        <w:rPr>
          <w:rFonts w:ascii="Noto Sans" w:hAnsi="Noto Sans" w:cs="Noto Sans"/>
          <w:sz w:val="22"/>
          <w:szCs w:val="22"/>
        </w:rPr>
      </w:pPr>
    </w:p>
    <w:p w:rsidR="00BB4020" w:rsidRDefault="00BB4020" w:rsidP="00D14DFF">
      <w:pPr>
        <w:pStyle w:val="Prrafodelista"/>
        <w:jc w:val="both"/>
        <w:rPr>
          <w:rFonts w:ascii="Noto Sans" w:hAnsi="Noto Sans" w:cs="Noto Sans"/>
          <w:sz w:val="22"/>
          <w:szCs w:val="22"/>
        </w:rPr>
      </w:pPr>
    </w:p>
    <w:p w:rsidR="00BB4020" w:rsidRDefault="00BB4020" w:rsidP="00D14DFF">
      <w:pPr>
        <w:pStyle w:val="Prrafodelista"/>
        <w:jc w:val="both"/>
        <w:rPr>
          <w:rFonts w:ascii="Noto Sans" w:hAnsi="Noto Sans" w:cs="Noto Sans"/>
          <w:sz w:val="22"/>
          <w:szCs w:val="22"/>
        </w:rPr>
      </w:pPr>
    </w:p>
    <w:p w:rsidR="00BB4020" w:rsidRDefault="00BB4020" w:rsidP="00D14DFF">
      <w:pPr>
        <w:pStyle w:val="Prrafodelista"/>
        <w:jc w:val="both"/>
        <w:rPr>
          <w:rFonts w:ascii="Noto Sans" w:hAnsi="Noto Sans" w:cs="Noto Sans"/>
          <w:sz w:val="22"/>
          <w:szCs w:val="22"/>
        </w:rPr>
      </w:pPr>
    </w:p>
    <w:p w:rsidR="00174F96" w:rsidRDefault="00174F96" w:rsidP="00D14DFF">
      <w:pPr>
        <w:pStyle w:val="Prrafodelista"/>
        <w:jc w:val="both"/>
        <w:rPr>
          <w:rFonts w:ascii="Noto Sans" w:hAnsi="Noto Sans" w:cs="Noto Sans"/>
          <w:sz w:val="22"/>
          <w:szCs w:val="22"/>
        </w:rPr>
      </w:pPr>
    </w:p>
    <w:p w:rsidR="00BB4020" w:rsidRDefault="00EE4AE2" w:rsidP="00BB4020">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lastRenderedPageBreak/>
        <w:t>ANEXO 26</w:t>
      </w:r>
    </w:p>
    <w:p w:rsidR="00BB4020" w:rsidRPr="00142262" w:rsidRDefault="00BB4020" w:rsidP="00BB4020">
      <w:pPr>
        <w:pStyle w:val="Sinespaciado"/>
        <w:jc w:val="center"/>
        <w:rPr>
          <w:rFonts w:ascii="Noto Sans" w:hAnsi="Noto Sans" w:cs="Noto Sans"/>
          <w:b/>
        </w:rPr>
      </w:pPr>
      <w:r w:rsidRPr="00142262">
        <w:rPr>
          <w:rFonts w:ascii="Noto Sans" w:hAnsi="Noto Sans" w:cs="Noto Sans"/>
          <w:b/>
        </w:rPr>
        <w:t>ASIPONA-DBO-GAF-F-48</w:t>
      </w:r>
    </w:p>
    <w:p w:rsidR="00BB4020" w:rsidRPr="00142262" w:rsidRDefault="00BB4020" w:rsidP="00BB4020">
      <w:pPr>
        <w:pStyle w:val="Sinespaciado"/>
        <w:jc w:val="center"/>
        <w:rPr>
          <w:rFonts w:ascii="Noto Sans" w:hAnsi="Noto Sans" w:cs="Noto Sans"/>
          <w:b/>
          <w:u w:val="single"/>
        </w:rPr>
      </w:pPr>
      <w:r w:rsidRPr="00142262">
        <w:rPr>
          <w:rFonts w:ascii="Noto Sans" w:hAnsi="Noto Sans" w:cs="Noto Sans"/>
          <w:b/>
          <w:u w:val="single"/>
        </w:rPr>
        <w:t>FORMATO “ENCUESTA DE TRANSPARENCIA”.</w:t>
      </w:r>
    </w:p>
    <w:p w:rsidR="00BB4020" w:rsidRPr="00142262" w:rsidRDefault="00BB4020" w:rsidP="00BB4020">
      <w:pPr>
        <w:pStyle w:val="Sinespaciado"/>
        <w:jc w:val="both"/>
        <w:rPr>
          <w:rFonts w:ascii="Noto Sans" w:hAnsi="Noto Sans" w:cs="Noto Sans"/>
        </w:rPr>
      </w:pPr>
    </w:p>
    <w:p w:rsidR="00BB4020" w:rsidRDefault="00BB4020" w:rsidP="00BB4020">
      <w:pPr>
        <w:pStyle w:val="Sinespaciado"/>
        <w:jc w:val="both"/>
        <w:rPr>
          <w:rFonts w:ascii="Noto Sans" w:hAnsi="Noto Sans" w:cs="Noto Sans"/>
        </w:rPr>
      </w:pPr>
      <w:r>
        <w:rPr>
          <w:rFonts w:ascii="Noto Sans" w:hAnsi="Noto Sans" w:cs="Noto Sans"/>
        </w:rPr>
        <w:t xml:space="preserve">Encuesta para evaluar la percepción de transparencia en la </w:t>
      </w:r>
      <w:r w:rsidR="00D52C4C">
        <w:rPr>
          <w:rFonts w:ascii="Noto Sans" w:hAnsi="Noto Sans" w:cs="Noto Sans"/>
        </w:rPr>
        <w:t>Invitación a Cuando Menos Tres Personas</w:t>
      </w:r>
      <w:r w:rsidRPr="00A824FB">
        <w:rPr>
          <w:rFonts w:ascii="Noto Sans" w:hAnsi="Noto Sans" w:cs="Noto Sans"/>
        </w:rPr>
        <w:t xml:space="preserve"> de carácter Nacional Nº</w:t>
      </w:r>
      <w:r>
        <w:rPr>
          <w:rFonts w:ascii="Noto Sans" w:hAnsi="Noto Sans" w:cs="Noto Sans"/>
        </w:rPr>
        <w:t xml:space="preserve"> _______________________, para</w:t>
      </w:r>
      <w:r w:rsidRPr="00A824FB">
        <w:rPr>
          <w:rFonts w:ascii="Noto Sans" w:hAnsi="Noto Sans" w:cs="Noto Sans"/>
        </w:rPr>
        <w:t xml:space="preserve"> la contratación del ____________________________________,</w:t>
      </w:r>
      <w:r>
        <w:rPr>
          <w:rFonts w:ascii="Noto Sans" w:hAnsi="Noto Sans" w:cs="Noto Sans"/>
          <w:sz w:val="20"/>
          <w:szCs w:val="20"/>
        </w:rPr>
        <w:t xml:space="preserve"> </w:t>
      </w:r>
      <w:r w:rsidRPr="00A824FB">
        <w:rPr>
          <w:rFonts w:ascii="Noto Sans" w:hAnsi="Noto Sans" w:cs="Noto Sans"/>
        </w:rPr>
        <w:t xml:space="preserve">que convoca la </w:t>
      </w:r>
      <w:r w:rsidRPr="00A824FB">
        <w:rPr>
          <w:rFonts w:ascii="Noto Sans" w:hAnsi="Noto Sans" w:cs="Noto Sans"/>
          <w:bCs/>
        </w:rPr>
        <w:t>Administración del Sistema Portuario Nacional Dos Bocas S.A. de C.V</w:t>
      </w:r>
      <w:r w:rsidRPr="007A4867">
        <w:rPr>
          <w:rFonts w:ascii="Noto Sans" w:hAnsi="Noto Sans" w:cs="Noto Sans"/>
        </w:rPr>
        <w:t>.</w:t>
      </w:r>
      <w:r w:rsidRPr="00BD697C">
        <w:rPr>
          <w:rFonts w:ascii="Noto Sans" w:hAnsi="Noto Sans" w:cs="Noto Sans"/>
        </w:rPr>
        <w:t>,</w:t>
      </w:r>
      <w:r w:rsidRPr="007A4867">
        <w:rPr>
          <w:rFonts w:ascii="Noto Sans" w:hAnsi="Noto Sans" w:cs="Noto Sans"/>
        </w:rPr>
        <w:t xml:space="preserve"> en el </w:t>
      </w:r>
      <w:r>
        <w:rPr>
          <w:rFonts w:ascii="Noto Sans" w:hAnsi="Noto Sans" w:cs="Noto Sans"/>
        </w:rPr>
        <w:t>que mí representada, la empresa</w:t>
      </w:r>
      <w:r w:rsidRPr="007A4867">
        <w:rPr>
          <w:rFonts w:ascii="Noto Sans" w:hAnsi="Noto Sans" w:cs="Noto Sans"/>
        </w:rPr>
        <w:t>________, participa a través de la presente proposición.</w:t>
      </w:r>
    </w:p>
    <w:p w:rsidR="00BB4020" w:rsidRPr="00BB4020" w:rsidRDefault="00BB4020" w:rsidP="00BB4020">
      <w:pPr>
        <w:pStyle w:val="Sinespaciado"/>
        <w:jc w:val="both"/>
        <w:rPr>
          <w:rFonts w:ascii="Noto Sans" w:hAnsi="Noto Sans" w:cs="Noto Sans"/>
        </w:rPr>
      </w:pPr>
    </w:p>
    <w:p w:rsidR="00BB4020" w:rsidRPr="006869D1" w:rsidRDefault="00BB4020" w:rsidP="00BB4020">
      <w:pPr>
        <w:pStyle w:val="Sinespaciado"/>
        <w:jc w:val="both"/>
        <w:rPr>
          <w:rFonts w:ascii="Noto Sans" w:hAnsi="Noto Sans" w:cs="Noto Sans"/>
          <w:snapToGrid w:val="0"/>
          <w:color w:val="000000"/>
          <w:sz w:val="18"/>
          <w:szCs w:val="18"/>
        </w:rPr>
      </w:pPr>
      <w:r w:rsidRPr="006869D1">
        <w:rPr>
          <w:rFonts w:ascii="Noto Sans" w:hAnsi="Noto Sans" w:cs="Noto Sans"/>
          <w:b/>
          <w:snapToGrid w:val="0"/>
          <w:color w:val="000000"/>
          <w:sz w:val="18"/>
          <w:szCs w:val="18"/>
        </w:rPr>
        <w:t>INSTRUCCIONES:</w:t>
      </w:r>
      <w:r w:rsidRPr="006869D1">
        <w:rPr>
          <w:rFonts w:ascii="Noto Sans" w:hAnsi="Noto Sans" w:cs="Noto Sans"/>
          <w:snapToGrid w:val="0"/>
          <w:color w:val="000000"/>
          <w:sz w:val="18"/>
          <w:szCs w:val="18"/>
        </w:rPr>
        <w:t xml:space="preserve"> FAVOR DE CALIFICAR LOS SUPUESTOS PLANTEADOS EN ESTA ENCUESTA CON UNA “X“, SEGÚN SE CONSIDERE:</w:t>
      </w:r>
    </w:p>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1205"/>
        <w:gridCol w:w="2976"/>
        <w:gridCol w:w="1276"/>
        <w:gridCol w:w="1276"/>
        <w:gridCol w:w="1347"/>
        <w:gridCol w:w="1206"/>
      </w:tblGrid>
      <w:tr w:rsidR="00BB4020" w:rsidRPr="006869D1" w:rsidTr="006869D1">
        <w:trPr>
          <w:jc w:val="center"/>
        </w:trPr>
        <w:tc>
          <w:tcPr>
            <w:tcW w:w="851" w:type="dxa"/>
            <w:tcBorders>
              <w:top w:val="nil"/>
              <w:left w:val="nil"/>
              <w:bottom w:val="nil"/>
              <w:right w:val="nil"/>
            </w:tcBorders>
            <w:vAlign w:val="center"/>
          </w:tcPr>
          <w:p w:rsidR="00BB4020" w:rsidRPr="006869D1" w:rsidRDefault="00BB4020" w:rsidP="005D2489">
            <w:pPr>
              <w:pStyle w:val="Sinespaciado"/>
              <w:jc w:val="both"/>
              <w:rPr>
                <w:rFonts w:ascii="Noto Sans" w:hAnsi="Noto Sans" w:cs="Noto Sans"/>
                <w:snapToGrid w:val="0"/>
                <w:color w:val="000000"/>
                <w:sz w:val="18"/>
                <w:szCs w:val="18"/>
              </w:rPr>
            </w:pPr>
          </w:p>
        </w:tc>
        <w:tc>
          <w:tcPr>
            <w:tcW w:w="1205" w:type="dxa"/>
            <w:tcBorders>
              <w:top w:val="nil"/>
              <w:left w:val="nil"/>
              <w:bottom w:val="nil"/>
              <w:right w:val="nil"/>
            </w:tcBorders>
            <w:vAlign w:val="center"/>
          </w:tcPr>
          <w:p w:rsidR="00BB4020" w:rsidRPr="006869D1" w:rsidRDefault="00BB4020" w:rsidP="005D2489">
            <w:pPr>
              <w:pStyle w:val="Sinespaciado"/>
              <w:jc w:val="both"/>
              <w:rPr>
                <w:rFonts w:ascii="Noto Sans" w:hAnsi="Noto Sans" w:cs="Noto Sans"/>
                <w:snapToGrid w:val="0"/>
                <w:color w:val="000000"/>
                <w:sz w:val="18"/>
                <w:szCs w:val="18"/>
              </w:rPr>
            </w:pPr>
          </w:p>
        </w:tc>
        <w:tc>
          <w:tcPr>
            <w:tcW w:w="2976" w:type="dxa"/>
            <w:tcBorders>
              <w:top w:val="nil"/>
              <w:left w:val="nil"/>
              <w:bottom w:val="nil"/>
              <w:right w:val="nil"/>
            </w:tcBorders>
            <w:vAlign w:val="center"/>
          </w:tcPr>
          <w:p w:rsidR="00BB4020" w:rsidRPr="006869D1" w:rsidRDefault="00BB4020" w:rsidP="005D2489">
            <w:pPr>
              <w:pStyle w:val="Sinespaciado"/>
              <w:jc w:val="both"/>
              <w:rPr>
                <w:rFonts w:ascii="Noto Sans" w:hAnsi="Noto Sans" w:cs="Noto Sans"/>
                <w:snapToGrid w:val="0"/>
                <w:color w:val="000000"/>
                <w:sz w:val="18"/>
                <w:szCs w:val="18"/>
              </w:rPr>
            </w:pPr>
          </w:p>
        </w:tc>
        <w:tc>
          <w:tcPr>
            <w:tcW w:w="5105" w:type="dxa"/>
            <w:gridSpan w:val="4"/>
            <w:tcBorders>
              <w:left w:val="single" w:sz="4" w:space="0" w:color="auto"/>
            </w:tcBorders>
            <w:shd w:val="clear" w:color="auto" w:fill="D9D9D9" w:themeFill="background1" w:themeFillShade="D9"/>
            <w:vAlign w:val="center"/>
          </w:tcPr>
          <w:p w:rsidR="00BB4020" w:rsidRPr="006869D1" w:rsidRDefault="00BB4020" w:rsidP="005D2489">
            <w:pPr>
              <w:pStyle w:val="Sinespaciado"/>
              <w:jc w:val="center"/>
              <w:rPr>
                <w:rFonts w:ascii="Noto Sans" w:hAnsi="Noto Sans" w:cs="Noto Sans"/>
                <w:b/>
                <w:snapToGrid w:val="0"/>
                <w:color w:val="000000"/>
                <w:spacing w:val="40"/>
                <w:sz w:val="18"/>
                <w:szCs w:val="18"/>
              </w:rPr>
            </w:pPr>
            <w:r w:rsidRPr="006869D1">
              <w:rPr>
                <w:rFonts w:ascii="Noto Sans" w:hAnsi="Noto Sans" w:cs="Noto Sans"/>
                <w:b/>
                <w:snapToGrid w:val="0"/>
                <w:color w:val="000000"/>
                <w:spacing w:val="40"/>
                <w:sz w:val="18"/>
                <w:szCs w:val="18"/>
              </w:rPr>
              <w:t>CALIFICACIÓN</w:t>
            </w:r>
          </w:p>
        </w:tc>
      </w:tr>
      <w:tr w:rsidR="00BB4020" w:rsidRPr="006869D1" w:rsidTr="006869D1">
        <w:trPr>
          <w:jc w:val="center"/>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B4020" w:rsidRPr="006869D1" w:rsidRDefault="00BB4020" w:rsidP="005D2489">
            <w:pPr>
              <w:pStyle w:val="Sinespaciado"/>
              <w:jc w:val="center"/>
              <w:rPr>
                <w:rFonts w:ascii="Noto Sans" w:hAnsi="Noto Sans" w:cs="Noto Sans"/>
                <w:b/>
                <w:snapToGrid w:val="0"/>
                <w:color w:val="000000"/>
                <w:sz w:val="18"/>
                <w:szCs w:val="18"/>
              </w:rPr>
            </w:pPr>
            <w:r w:rsidRPr="006869D1">
              <w:rPr>
                <w:rFonts w:ascii="Noto Sans" w:hAnsi="Noto Sans" w:cs="Noto Sans"/>
                <w:b/>
                <w:snapToGrid w:val="0"/>
                <w:color w:val="000000"/>
                <w:sz w:val="18"/>
                <w:szCs w:val="18"/>
              </w:rPr>
              <w:t>FACTOR</w:t>
            </w:r>
          </w:p>
        </w:tc>
        <w:tc>
          <w:tcPr>
            <w:tcW w:w="12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B4020" w:rsidRPr="006869D1" w:rsidRDefault="00BB4020" w:rsidP="005D2489">
            <w:pPr>
              <w:pStyle w:val="Sinespaciado"/>
              <w:jc w:val="center"/>
              <w:rPr>
                <w:rFonts w:ascii="Noto Sans" w:hAnsi="Noto Sans" w:cs="Noto Sans"/>
                <w:b/>
                <w:snapToGrid w:val="0"/>
                <w:color w:val="000000"/>
                <w:sz w:val="18"/>
                <w:szCs w:val="18"/>
              </w:rPr>
            </w:pPr>
            <w:r w:rsidRPr="006869D1">
              <w:rPr>
                <w:rFonts w:ascii="Noto Sans" w:hAnsi="Noto Sans" w:cs="Noto Sans"/>
                <w:b/>
                <w:snapToGrid w:val="0"/>
                <w:color w:val="000000"/>
                <w:sz w:val="18"/>
                <w:szCs w:val="18"/>
              </w:rPr>
              <w:t>EVENTO</w:t>
            </w:r>
          </w:p>
        </w:tc>
        <w:tc>
          <w:tcPr>
            <w:tcW w:w="2976" w:type="dxa"/>
            <w:tcBorders>
              <w:top w:val="single" w:sz="4" w:space="0" w:color="auto"/>
              <w:left w:val="single" w:sz="4" w:space="0" w:color="auto"/>
              <w:bottom w:val="single" w:sz="4" w:space="0" w:color="auto"/>
            </w:tcBorders>
            <w:shd w:val="clear" w:color="auto" w:fill="D9D9D9" w:themeFill="background1" w:themeFillShade="D9"/>
            <w:vAlign w:val="center"/>
          </w:tcPr>
          <w:p w:rsidR="00BB4020" w:rsidRPr="006869D1" w:rsidRDefault="00BB4020" w:rsidP="005D2489">
            <w:pPr>
              <w:pStyle w:val="Sinespaciado"/>
              <w:jc w:val="center"/>
              <w:rPr>
                <w:rFonts w:ascii="Noto Sans" w:hAnsi="Noto Sans" w:cs="Noto Sans"/>
                <w:b/>
                <w:snapToGrid w:val="0"/>
                <w:color w:val="000000"/>
                <w:sz w:val="18"/>
                <w:szCs w:val="18"/>
              </w:rPr>
            </w:pPr>
            <w:r w:rsidRPr="006869D1">
              <w:rPr>
                <w:rFonts w:ascii="Noto Sans" w:hAnsi="Noto Sans" w:cs="Noto Sans"/>
                <w:b/>
                <w:snapToGrid w:val="0"/>
                <w:color w:val="000000"/>
                <w:sz w:val="18"/>
                <w:szCs w:val="18"/>
              </w:rPr>
              <w:t>SUPUESTOS</w:t>
            </w:r>
          </w:p>
        </w:tc>
        <w:tc>
          <w:tcPr>
            <w:tcW w:w="1276" w:type="dxa"/>
            <w:shd w:val="clear" w:color="auto" w:fill="D9D9D9" w:themeFill="background1" w:themeFillShade="D9"/>
            <w:vAlign w:val="center"/>
          </w:tcPr>
          <w:p w:rsidR="00BB4020" w:rsidRPr="006869D1" w:rsidRDefault="00BB4020" w:rsidP="005D2489">
            <w:pPr>
              <w:pStyle w:val="Sinespaciado"/>
              <w:jc w:val="center"/>
              <w:rPr>
                <w:rFonts w:ascii="Noto Sans" w:hAnsi="Noto Sans" w:cs="Noto Sans"/>
                <w:b/>
                <w:snapToGrid w:val="0"/>
                <w:color w:val="000000"/>
                <w:sz w:val="16"/>
                <w:szCs w:val="16"/>
              </w:rPr>
            </w:pPr>
            <w:r w:rsidRPr="006869D1">
              <w:rPr>
                <w:rFonts w:ascii="Noto Sans" w:hAnsi="Noto Sans" w:cs="Noto Sans"/>
                <w:b/>
                <w:snapToGrid w:val="0"/>
                <w:color w:val="000000"/>
                <w:sz w:val="16"/>
                <w:szCs w:val="16"/>
              </w:rPr>
              <w:t>TOTALMENTE</w:t>
            </w:r>
          </w:p>
          <w:p w:rsidR="00BB4020" w:rsidRPr="006869D1" w:rsidRDefault="00BB4020" w:rsidP="005D2489">
            <w:pPr>
              <w:pStyle w:val="Sinespaciado"/>
              <w:jc w:val="center"/>
              <w:rPr>
                <w:rFonts w:ascii="Noto Sans" w:hAnsi="Noto Sans" w:cs="Noto Sans"/>
                <w:b/>
                <w:snapToGrid w:val="0"/>
                <w:color w:val="000000"/>
                <w:sz w:val="16"/>
                <w:szCs w:val="16"/>
              </w:rPr>
            </w:pPr>
            <w:r w:rsidRPr="006869D1">
              <w:rPr>
                <w:rFonts w:ascii="Noto Sans" w:hAnsi="Noto Sans" w:cs="Noto Sans"/>
                <w:b/>
                <w:snapToGrid w:val="0"/>
                <w:color w:val="000000"/>
                <w:sz w:val="16"/>
                <w:szCs w:val="16"/>
              </w:rPr>
              <w:t>DE ACUERDO</w:t>
            </w:r>
          </w:p>
        </w:tc>
        <w:tc>
          <w:tcPr>
            <w:tcW w:w="1276" w:type="dxa"/>
            <w:shd w:val="clear" w:color="auto" w:fill="D9D9D9" w:themeFill="background1" w:themeFillShade="D9"/>
            <w:vAlign w:val="center"/>
          </w:tcPr>
          <w:p w:rsidR="00BB4020" w:rsidRPr="006869D1" w:rsidRDefault="00BB4020" w:rsidP="005D2489">
            <w:pPr>
              <w:pStyle w:val="Sinespaciado"/>
              <w:jc w:val="center"/>
              <w:rPr>
                <w:rFonts w:ascii="Noto Sans" w:hAnsi="Noto Sans" w:cs="Noto Sans"/>
                <w:b/>
                <w:snapToGrid w:val="0"/>
                <w:color w:val="000000"/>
                <w:sz w:val="16"/>
                <w:szCs w:val="16"/>
              </w:rPr>
            </w:pPr>
            <w:r w:rsidRPr="006869D1">
              <w:rPr>
                <w:rFonts w:ascii="Noto Sans" w:hAnsi="Noto Sans" w:cs="Noto Sans"/>
                <w:b/>
                <w:snapToGrid w:val="0"/>
                <w:color w:val="000000"/>
                <w:sz w:val="16"/>
                <w:szCs w:val="16"/>
              </w:rPr>
              <w:t>EN GENERAL DE ACUERDO</w:t>
            </w:r>
          </w:p>
        </w:tc>
        <w:tc>
          <w:tcPr>
            <w:tcW w:w="1347" w:type="dxa"/>
            <w:shd w:val="clear" w:color="auto" w:fill="D9D9D9" w:themeFill="background1" w:themeFillShade="D9"/>
            <w:vAlign w:val="center"/>
          </w:tcPr>
          <w:p w:rsidR="00BB4020" w:rsidRPr="006869D1" w:rsidRDefault="00BB4020" w:rsidP="005D2489">
            <w:pPr>
              <w:pStyle w:val="Sinespaciado"/>
              <w:jc w:val="center"/>
              <w:rPr>
                <w:rFonts w:ascii="Noto Sans" w:hAnsi="Noto Sans" w:cs="Noto Sans"/>
                <w:b/>
                <w:snapToGrid w:val="0"/>
                <w:color w:val="000000"/>
                <w:sz w:val="16"/>
                <w:szCs w:val="16"/>
              </w:rPr>
            </w:pPr>
            <w:r w:rsidRPr="006869D1">
              <w:rPr>
                <w:rFonts w:ascii="Noto Sans" w:hAnsi="Noto Sans" w:cs="Noto Sans"/>
                <w:b/>
                <w:snapToGrid w:val="0"/>
                <w:color w:val="000000"/>
                <w:sz w:val="16"/>
                <w:szCs w:val="16"/>
              </w:rPr>
              <w:t>EN GENERAL EN DESACUERDO</w:t>
            </w:r>
          </w:p>
        </w:tc>
        <w:tc>
          <w:tcPr>
            <w:tcW w:w="1206" w:type="dxa"/>
            <w:shd w:val="clear" w:color="auto" w:fill="D9D9D9" w:themeFill="background1" w:themeFillShade="D9"/>
            <w:vAlign w:val="center"/>
          </w:tcPr>
          <w:p w:rsidR="00BB4020" w:rsidRPr="006869D1" w:rsidRDefault="00BB4020" w:rsidP="005D2489">
            <w:pPr>
              <w:pStyle w:val="Sinespaciado"/>
              <w:jc w:val="center"/>
              <w:rPr>
                <w:rFonts w:ascii="Noto Sans" w:hAnsi="Noto Sans" w:cs="Noto Sans"/>
                <w:b/>
                <w:snapToGrid w:val="0"/>
                <w:color w:val="000000"/>
                <w:sz w:val="16"/>
                <w:szCs w:val="16"/>
              </w:rPr>
            </w:pPr>
            <w:r w:rsidRPr="006869D1">
              <w:rPr>
                <w:rFonts w:ascii="Noto Sans" w:hAnsi="Noto Sans" w:cs="Noto Sans"/>
                <w:b/>
                <w:snapToGrid w:val="0"/>
                <w:color w:val="000000"/>
                <w:sz w:val="16"/>
                <w:szCs w:val="16"/>
              </w:rPr>
              <w:t>TOTALMENTE EN DESACUERDO</w:t>
            </w:r>
          </w:p>
        </w:tc>
      </w:tr>
      <w:tr w:rsidR="00BB4020" w:rsidRPr="006869D1" w:rsidTr="006869D1">
        <w:trPr>
          <w:cantSplit/>
          <w:jc w:val="center"/>
        </w:trPr>
        <w:tc>
          <w:tcPr>
            <w:tcW w:w="851" w:type="dxa"/>
            <w:tcBorders>
              <w:top w:val="nil"/>
              <w:left w:val="single" w:sz="4" w:space="0" w:color="auto"/>
              <w:bottom w:val="single" w:sz="4" w:space="0" w:color="auto"/>
              <w:right w:val="single" w:sz="4" w:space="0" w:color="auto"/>
            </w:tcBorders>
            <w:vAlign w:val="center"/>
          </w:tcPr>
          <w:p w:rsidR="00BB4020" w:rsidRPr="006869D1" w:rsidRDefault="00BB4020" w:rsidP="006869D1">
            <w:pPr>
              <w:pStyle w:val="Sinespaciado"/>
              <w:jc w:val="center"/>
              <w:rPr>
                <w:rFonts w:ascii="Noto Sans" w:hAnsi="Noto Sans" w:cs="Noto Sans"/>
                <w:snapToGrid w:val="0"/>
                <w:color w:val="000000"/>
                <w:sz w:val="18"/>
                <w:szCs w:val="18"/>
              </w:rPr>
            </w:pPr>
            <w:r w:rsidRPr="006869D1">
              <w:rPr>
                <w:rFonts w:ascii="Noto Sans" w:hAnsi="Noto Sans" w:cs="Noto Sans"/>
                <w:snapToGrid w:val="0"/>
                <w:color w:val="000000"/>
                <w:sz w:val="18"/>
                <w:szCs w:val="18"/>
              </w:rPr>
              <w:t>1</w:t>
            </w:r>
          </w:p>
        </w:tc>
        <w:tc>
          <w:tcPr>
            <w:tcW w:w="1205" w:type="dxa"/>
            <w:vMerge w:val="restart"/>
            <w:tcBorders>
              <w:top w:val="nil"/>
              <w:left w:val="single" w:sz="4" w:space="0" w:color="auto"/>
              <w:bottom w:val="nil"/>
            </w:tcBorders>
            <w:vAlign w:val="center"/>
          </w:tcPr>
          <w:p w:rsidR="00BB4020" w:rsidRPr="006869D1" w:rsidRDefault="00BB4020" w:rsidP="005D2489">
            <w:pPr>
              <w:pStyle w:val="Sinespaciado"/>
              <w:jc w:val="both"/>
              <w:rPr>
                <w:rFonts w:ascii="Noto Sans" w:hAnsi="Noto Sans" w:cs="Noto Sans"/>
                <w:b/>
                <w:snapToGrid w:val="0"/>
                <w:color w:val="000000"/>
                <w:sz w:val="18"/>
                <w:szCs w:val="18"/>
              </w:rPr>
            </w:pPr>
            <w:r w:rsidRPr="006869D1">
              <w:rPr>
                <w:rFonts w:ascii="Noto Sans" w:hAnsi="Noto Sans" w:cs="Noto Sans"/>
                <w:b/>
                <w:snapToGrid w:val="0"/>
                <w:color w:val="000000"/>
                <w:sz w:val="18"/>
                <w:szCs w:val="18"/>
              </w:rPr>
              <w:t>JUNTA DE ACLARACIONES</w:t>
            </w:r>
          </w:p>
        </w:tc>
        <w:tc>
          <w:tcPr>
            <w:tcW w:w="2976" w:type="dxa"/>
            <w:tcBorders>
              <w:top w:val="nil"/>
            </w:tcBorders>
            <w:vAlign w:val="center"/>
          </w:tcPr>
          <w:p w:rsidR="00BB4020" w:rsidRPr="006869D1" w:rsidRDefault="00BB4020" w:rsidP="005D2489">
            <w:pPr>
              <w:pStyle w:val="Sinespaciado"/>
              <w:jc w:val="both"/>
              <w:rPr>
                <w:rFonts w:ascii="Noto Sans" w:hAnsi="Noto Sans" w:cs="Noto Sans"/>
                <w:snapToGrid w:val="0"/>
                <w:color w:val="000000"/>
                <w:sz w:val="18"/>
                <w:szCs w:val="18"/>
              </w:rPr>
            </w:pPr>
            <w:r w:rsidRPr="006869D1">
              <w:rPr>
                <w:rFonts w:ascii="Noto Sans" w:hAnsi="Noto Sans" w:cs="Noto Sans"/>
                <w:snapToGrid w:val="0"/>
                <w:color w:val="000000"/>
                <w:sz w:val="18"/>
                <w:szCs w:val="18"/>
              </w:rPr>
              <w:t>El contenido de la CONVOCATORIA es claro para la contratación de los SERVICIOS que se pretende realizar.</w:t>
            </w:r>
          </w:p>
        </w:tc>
        <w:tc>
          <w:tcPr>
            <w:tcW w:w="1276"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276"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347"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206" w:type="dxa"/>
          </w:tcPr>
          <w:p w:rsidR="00BB4020" w:rsidRPr="006869D1" w:rsidRDefault="00BB4020" w:rsidP="005D2489">
            <w:pPr>
              <w:pStyle w:val="Sinespaciado"/>
              <w:jc w:val="both"/>
              <w:rPr>
                <w:rFonts w:ascii="Noto Sans" w:hAnsi="Noto Sans" w:cs="Noto Sans"/>
                <w:snapToGrid w:val="0"/>
                <w:color w:val="000000"/>
                <w:sz w:val="18"/>
                <w:szCs w:val="18"/>
              </w:rPr>
            </w:pPr>
          </w:p>
        </w:tc>
      </w:tr>
      <w:tr w:rsidR="00BB4020" w:rsidRPr="006869D1" w:rsidTr="006869D1">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rsidR="00BB4020" w:rsidRPr="006869D1" w:rsidRDefault="00BB4020" w:rsidP="006869D1">
            <w:pPr>
              <w:pStyle w:val="Sinespaciado"/>
              <w:jc w:val="center"/>
              <w:rPr>
                <w:rFonts w:ascii="Noto Sans" w:hAnsi="Noto Sans" w:cs="Noto Sans"/>
                <w:snapToGrid w:val="0"/>
                <w:color w:val="000000"/>
                <w:sz w:val="18"/>
                <w:szCs w:val="18"/>
              </w:rPr>
            </w:pPr>
            <w:r w:rsidRPr="006869D1">
              <w:rPr>
                <w:rFonts w:ascii="Noto Sans" w:hAnsi="Noto Sans" w:cs="Noto Sans"/>
                <w:snapToGrid w:val="0"/>
                <w:color w:val="000000"/>
                <w:sz w:val="18"/>
                <w:szCs w:val="18"/>
              </w:rPr>
              <w:t>2</w:t>
            </w:r>
          </w:p>
        </w:tc>
        <w:tc>
          <w:tcPr>
            <w:tcW w:w="1205" w:type="dxa"/>
            <w:vMerge/>
            <w:tcBorders>
              <w:top w:val="nil"/>
              <w:left w:val="single" w:sz="4" w:space="0" w:color="auto"/>
              <w:bottom w:val="single" w:sz="4" w:space="0" w:color="auto"/>
            </w:tcBorders>
            <w:vAlign w:val="center"/>
          </w:tcPr>
          <w:p w:rsidR="00BB4020" w:rsidRPr="006869D1" w:rsidRDefault="00BB4020" w:rsidP="005D2489">
            <w:pPr>
              <w:pStyle w:val="Sinespaciado"/>
              <w:jc w:val="both"/>
              <w:rPr>
                <w:rFonts w:ascii="Noto Sans" w:hAnsi="Noto Sans" w:cs="Noto Sans"/>
                <w:b/>
                <w:snapToGrid w:val="0"/>
                <w:color w:val="000000"/>
                <w:sz w:val="18"/>
                <w:szCs w:val="18"/>
              </w:rPr>
            </w:pPr>
          </w:p>
        </w:tc>
        <w:tc>
          <w:tcPr>
            <w:tcW w:w="2976" w:type="dxa"/>
            <w:vAlign w:val="center"/>
          </w:tcPr>
          <w:p w:rsidR="00BB4020" w:rsidRPr="006869D1" w:rsidRDefault="00BB4020" w:rsidP="005D2489">
            <w:pPr>
              <w:pStyle w:val="Sinespaciado"/>
              <w:jc w:val="both"/>
              <w:rPr>
                <w:rFonts w:ascii="Noto Sans" w:hAnsi="Noto Sans" w:cs="Noto Sans"/>
                <w:snapToGrid w:val="0"/>
                <w:color w:val="000000"/>
                <w:sz w:val="18"/>
                <w:szCs w:val="18"/>
              </w:rPr>
            </w:pPr>
            <w:r w:rsidRPr="006869D1">
              <w:rPr>
                <w:rFonts w:ascii="Noto Sans" w:hAnsi="Noto Sans" w:cs="Noto Sans"/>
                <w:snapToGrid w:val="0"/>
                <w:color w:val="000000"/>
                <w:sz w:val="18"/>
                <w:szCs w:val="18"/>
              </w:rPr>
              <w:t>Las preguntas técnicas efectuadas en el evento. Se contestaron con claridad.</w:t>
            </w:r>
          </w:p>
        </w:tc>
        <w:tc>
          <w:tcPr>
            <w:tcW w:w="1276"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276"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347"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206" w:type="dxa"/>
          </w:tcPr>
          <w:p w:rsidR="00BB4020" w:rsidRPr="006869D1" w:rsidRDefault="00BB4020" w:rsidP="005D2489">
            <w:pPr>
              <w:pStyle w:val="Sinespaciado"/>
              <w:jc w:val="both"/>
              <w:rPr>
                <w:rFonts w:ascii="Noto Sans" w:hAnsi="Noto Sans" w:cs="Noto Sans"/>
                <w:snapToGrid w:val="0"/>
                <w:color w:val="000000"/>
                <w:sz w:val="18"/>
                <w:szCs w:val="18"/>
              </w:rPr>
            </w:pPr>
          </w:p>
        </w:tc>
      </w:tr>
      <w:tr w:rsidR="00BB4020" w:rsidRPr="006869D1" w:rsidTr="006869D1">
        <w:trPr>
          <w:jc w:val="center"/>
        </w:trPr>
        <w:tc>
          <w:tcPr>
            <w:tcW w:w="851" w:type="dxa"/>
            <w:tcBorders>
              <w:top w:val="single" w:sz="4" w:space="0" w:color="auto"/>
              <w:left w:val="single" w:sz="4" w:space="0" w:color="auto"/>
              <w:right w:val="single" w:sz="4" w:space="0" w:color="auto"/>
            </w:tcBorders>
            <w:shd w:val="clear" w:color="auto" w:fill="auto"/>
            <w:vAlign w:val="center"/>
          </w:tcPr>
          <w:p w:rsidR="00BB4020" w:rsidRPr="006869D1" w:rsidRDefault="00BB4020" w:rsidP="006869D1">
            <w:pPr>
              <w:pStyle w:val="Sinespaciado"/>
              <w:jc w:val="center"/>
              <w:rPr>
                <w:rFonts w:ascii="Noto Sans" w:hAnsi="Noto Sans" w:cs="Noto Sans"/>
                <w:snapToGrid w:val="0"/>
                <w:color w:val="000000"/>
                <w:sz w:val="18"/>
                <w:szCs w:val="18"/>
              </w:rPr>
            </w:pPr>
            <w:r w:rsidRPr="006869D1">
              <w:rPr>
                <w:rFonts w:ascii="Noto Sans" w:hAnsi="Noto Sans" w:cs="Noto Sans"/>
                <w:snapToGrid w:val="0"/>
                <w:color w:val="000000"/>
                <w:sz w:val="18"/>
                <w:szCs w:val="18"/>
              </w:rPr>
              <w:t>3</w:t>
            </w:r>
          </w:p>
        </w:tc>
        <w:tc>
          <w:tcPr>
            <w:tcW w:w="1205" w:type="dxa"/>
            <w:vMerge w:val="restart"/>
            <w:tcBorders>
              <w:top w:val="single" w:sz="4" w:space="0" w:color="auto"/>
              <w:left w:val="single" w:sz="4" w:space="0" w:color="auto"/>
            </w:tcBorders>
            <w:vAlign w:val="center"/>
          </w:tcPr>
          <w:p w:rsidR="00BB4020" w:rsidRPr="006869D1" w:rsidRDefault="00BB4020" w:rsidP="005D2489">
            <w:pPr>
              <w:pStyle w:val="Sinespaciado"/>
              <w:jc w:val="both"/>
              <w:rPr>
                <w:rFonts w:ascii="Noto Sans" w:hAnsi="Noto Sans" w:cs="Noto Sans"/>
                <w:b/>
                <w:snapToGrid w:val="0"/>
                <w:color w:val="000000"/>
                <w:sz w:val="18"/>
                <w:szCs w:val="18"/>
              </w:rPr>
            </w:pPr>
            <w:r w:rsidRPr="006869D1">
              <w:rPr>
                <w:rFonts w:ascii="Noto Sans" w:hAnsi="Noto Sans" w:cs="Noto Sans"/>
                <w:b/>
                <w:snapToGrid w:val="0"/>
                <w:color w:val="000000"/>
                <w:sz w:val="18"/>
                <w:szCs w:val="18"/>
              </w:rPr>
              <w:t xml:space="preserve">PRESENTACION  DE PROPOSICIONES </w:t>
            </w:r>
          </w:p>
        </w:tc>
        <w:tc>
          <w:tcPr>
            <w:tcW w:w="2976" w:type="dxa"/>
            <w:vAlign w:val="center"/>
          </w:tcPr>
          <w:p w:rsidR="00BB4020" w:rsidRPr="006869D1" w:rsidRDefault="00BB4020" w:rsidP="005D2489">
            <w:pPr>
              <w:pStyle w:val="Sinespaciado"/>
              <w:jc w:val="both"/>
              <w:rPr>
                <w:rFonts w:ascii="Noto Sans" w:hAnsi="Noto Sans" w:cs="Noto Sans"/>
                <w:snapToGrid w:val="0"/>
                <w:color w:val="000000"/>
                <w:sz w:val="18"/>
                <w:szCs w:val="18"/>
              </w:rPr>
            </w:pPr>
            <w:r w:rsidRPr="006869D1">
              <w:rPr>
                <w:rFonts w:ascii="Noto Sans" w:hAnsi="Noto Sans" w:cs="Noto Sans"/>
                <w:snapToGrid w:val="0"/>
                <w:color w:val="000000"/>
                <w:sz w:val="18"/>
                <w:szCs w:val="18"/>
              </w:rPr>
              <w:t>El evento se desarrolló con oportunidad, en razón de la cantidad de documentación que presentaron los LICITANTES.</w:t>
            </w:r>
          </w:p>
        </w:tc>
        <w:tc>
          <w:tcPr>
            <w:tcW w:w="1276"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276"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347"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206" w:type="dxa"/>
          </w:tcPr>
          <w:p w:rsidR="00BB4020" w:rsidRPr="006869D1" w:rsidRDefault="00BB4020" w:rsidP="005D2489">
            <w:pPr>
              <w:pStyle w:val="Sinespaciado"/>
              <w:jc w:val="both"/>
              <w:rPr>
                <w:rFonts w:ascii="Noto Sans" w:hAnsi="Noto Sans" w:cs="Noto Sans"/>
                <w:snapToGrid w:val="0"/>
                <w:color w:val="000000"/>
                <w:sz w:val="18"/>
                <w:szCs w:val="18"/>
              </w:rPr>
            </w:pPr>
          </w:p>
        </w:tc>
      </w:tr>
      <w:tr w:rsidR="00BB4020" w:rsidRPr="006869D1" w:rsidTr="006869D1">
        <w:trPr>
          <w:jc w:val="center"/>
        </w:trPr>
        <w:tc>
          <w:tcPr>
            <w:tcW w:w="851" w:type="dxa"/>
            <w:tcBorders>
              <w:left w:val="single" w:sz="4" w:space="0" w:color="auto"/>
              <w:bottom w:val="single" w:sz="4" w:space="0" w:color="auto"/>
              <w:right w:val="single" w:sz="4" w:space="0" w:color="auto"/>
            </w:tcBorders>
            <w:shd w:val="clear" w:color="auto" w:fill="auto"/>
            <w:vAlign w:val="center"/>
          </w:tcPr>
          <w:p w:rsidR="00BB4020" w:rsidRPr="006869D1" w:rsidRDefault="00BB4020" w:rsidP="006869D1">
            <w:pPr>
              <w:pStyle w:val="Sinespaciado"/>
              <w:jc w:val="center"/>
              <w:rPr>
                <w:rFonts w:ascii="Noto Sans" w:hAnsi="Noto Sans" w:cs="Noto Sans"/>
                <w:snapToGrid w:val="0"/>
                <w:color w:val="000000"/>
                <w:sz w:val="18"/>
                <w:szCs w:val="18"/>
              </w:rPr>
            </w:pPr>
            <w:r w:rsidRPr="006869D1">
              <w:rPr>
                <w:rFonts w:ascii="Noto Sans" w:hAnsi="Noto Sans" w:cs="Noto Sans"/>
                <w:snapToGrid w:val="0"/>
                <w:color w:val="000000"/>
                <w:sz w:val="18"/>
                <w:szCs w:val="18"/>
              </w:rPr>
              <w:t>4</w:t>
            </w:r>
          </w:p>
        </w:tc>
        <w:tc>
          <w:tcPr>
            <w:tcW w:w="1205" w:type="dxa"/>
            <w:vMerge/>
            <w:tcBorders>
              <w:left w:val="single" w:sz="4" w:space="0" w:color="auto"/>
              <w:bottom w:val="single" w:sz="4" w:space="0" w:color="auto"/>
            </w:tcBorders>
            <w:vAlign w:val="center"/>
          </w:tcPr>
          <w:p w:rsidR="00BB4020" w:rsidRPr="006869D1" w:rsidRDefault="00BB4020" w:rsidP="005D2489">
            <w:pPr>
              <w:pStyle w:val="Sinespaciado"/>
              <w:jc w:val="both"/>
              <w:rPr>
                <w:rFonts w:ascii="Noto Sans" w:hAnsi="Noto Sans" w:cs="Noto Sans"/>
                <w:snapToGrid w:val="0"/>
                <w:color w:val="000000"/>
                <w:sz w:val="18"/>
                <w:szCs w:val="18"/>
              </w:rPr>
            </w:pPr>
          </w:p>
        </w:tc>
        <w:tc>
          <w:tcPr>
            <w:tcW w:w="2976" w:type="dxa"/>
            <w:vAlign w:val="center"/>
          </w:tcPr>
          <w:p w:rsidR="00BB4020" w:rsidRPr="006869D1" w:rsidRDefault="00BB4020" w:rsidP="005D2489">
            <w:pPr>
              <w:pStyle w:val="Sinespaciado"/>
              <w:jc w:val="both"/>
              <w:rPr>
                <w:rFonts w:ascii="Noto Sans" w:hAnsi="Noto Sans" w:cs="Noto Sans"/>
                <w:snapToGrid w:val="0"/>
                <w:color w:val="000000"/>
                <w:sz w:val="18"/>
                <w:szCs w:val="18"/>
              </w:rPr>
            </w:pPr>
            <w:r w:rsidRPr="006869D1">
              <w:rPr>
                <w:rFonts w:ascii="Noto Sans" w:hAnsi="Noto Sans" w:cs="Noto Sans"/>
                <w:snapToGrid w:val="0"/>
                <w:color w:val="000000"/>
                <w:sz w:val="18"/>
                <w:szCs w:val="18"/>
              </w:rPr>
              <w:t>La resolución técnica fue emitida conforme a la CONVOCATORIA y junta de aclaraciones del concurso.</w:t>
            </w:r>
          </w:p>
        </w:tc>
        <w:tc>
          <w:tcPr>
            <w:tcW w:w="1276"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276"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347"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206" w:type="dxa"/>
          </w:tcPr>
          <w:p w:rsidR="00BB4020" w:rsidRPr="006869D1" w:rsidRDefault="00BB4020" w:rsidP="005D2489">
            <w:pPr>
              <w:pStyle w:val="Sinespaciado"/>
              <w:jc w:val="both"/>
              <w:rPr>
                <w:rFonts w:ascii="Noto Sans" w:hAnsi="Noto Sans" w:cs="Noto Sans"/>
                <w:snapToGrid w:val="0"/>
                <w:color w:val="000000"/>
                <w:sz w:val="18"/>
                <w:szCs w:val="18"/>
              </w:rPr>
            </w:pPr>
          </w:p>
        </w:tc>
      </w:tr>
      <w:tr w:rsidR="00BB4020" w:rsidRPr="006869D1" w:rsidTr="006869D1">
        <w:trPr>
          <w:jc w:val="center"/>
        </w:trPr>
        <w:tc>
          <w:tcPr>
            <w:tcW w:w="851" w:type="dxa"/>
            <w:tcBorders>
              <w:top w:val="nil"/>
              <w:left w:val="single" w:sz="4" w:space="0" w:color="auto"/>
              <w:bottom w:val="single" w:sz="4" w:space="0" w:color="auto"/>
              <w:right w:val="single" w:sz="4" w:space="0" w:color="auto"/>
            </w:tcBorders>
            <w:vAlign w:val="center"/>
          </w:tcPr>
          <w:p w:rsidR="00BB4020" w:rsidRPr="006869D1" w:rsidRDefault="00BB4020" w:rsidP="006869D1">
            <w:pPr>
              <w:pStyle w:val="Sinespaciado"/>
              <w:jc w:val="center"/>
              <w:rPr>
                <w:rFonts w:ascii="Noto Sans" w:hAnsi="Noto Sans" w:cs="Noto Sans"/>
                <w:snapToGrid w:val="0"/>
                <w:color w:val="000000"/>
                <w:sz w:val="18"/>
                <w:szCs w:val="18"/>
              </w:rPr>
            </w:pPr>
            <w:r w:rsidRPr="006869D1">
              <w:rPr>
                <w:rFonts w:ascii="Noto Sans" w:hAnsi="Noto Sans" w:cs="Noto Sans"/>
                <w:snapToGrid w:val="0"/>
                <w:color w:val="000000"/>
                <w:sz w:val="18"/>
                <w:szCs w:val="18"/>
              </w:rPr>
              <w:t>5</w:t>
            </w:r>
          </w:p>
        </w:tc>
        <w:tc>
          <w:tcPr>
            <w:tcW w:w="1205" w:type="dxa"/>
            <w:tcBorders>
              <w:top w:val="nil"/>
              <w:left w:val="single" w:sz="4" w:space="0" w:color="auto"/>
              <w:bottom w:val="single" w:sz="4" w:space="0" w:color="auto"/>
            </w:tcBorders>
            <w:vAlign w:val="center"/>
          </w:tcPr>
          <w:p w:rsidR="00BB4020" w:rsidRPr="006869D1" w:rsidRDefault="00BB4020" w:rsidP="005D2489">
            <w:pPr>
              <w:pStyle w:val="Sinespaciado"/>
              <w:jc w:val="both"/>
              <w:rPr>
                <w:rFonts w:ascii="Noto Sans" w:hAnsi="Noto Sans" w:cs="Noto Sans"/>
                <w:b/>
                <w:snapToGrid w:val="0"/>
                <w:color w:val="000000"/>
                <w:sz w:val="18"/>
                <w:szCs w:val="18"/>
              </w:rPr>
            </w:pPr>
            <w:r w:rsidRPr="006869D1">
              <w:rPr>
                <w:rFonts w:ascii="Noto Sans" w:hAnsi="Noto Sans" w:cs="Noto Sans"/>
                <w:b/>
                <w:snapToGrid w:val="0"/>
                <w:color w:val="000000"/>
                <w:sz w:val="18"/>
                <w:szCs w:val="18"/>
              </w:rPr>
              <w:t>FALLO</w:t>
            </w:r>
          </w:p>
        </w:tc>
        <w:tc>
          <w:tcPr>
            <w:tcW w:w="2976" w:type="dxa"/>
            <w:tcBorders>
              <w:top w:val="nil"/>
            </w:tcBorders>
            <w:vAlign w:val="center"/>
          </w:tcPr>
          <w:p w:rsidR="00BB4020" w:rsidRPr="006869D1" w:rsidRDefault="00BB4020" w:rsidP="005D2489">
            <w:pPr>
              <w:pStyle w:val="Sinespaciado"/>
              <w:jc w:val="both"/>
              <w:rPr>
                <w:rFonts w:ascii="Noto Sans" w:hAnsi="Noto Sans" w:cs="Noto Sans"/>
                <w:snapToGrid w:val="0"/>
                <w:color w:val="000000"/>
                <w:sz w:val="18"/>
                <w:szCs w:val="18"/>
              </w:rPr>
            </w:pPr>
            <w:r w:rsidRPr="006869D1">
              <w:rPr>
                <w:rFonts w:ascii="Noto Sans" w:hAnsi="Noto Sans" w:cs="Noto Sans"/>
                <w:snapToGrid w:val="0"/>
                <w:color w:val="000000"/>
                <w:sz w:val="18"/>
                <w:szCs w:val="18"/>
              </w:rPr>
              <w:t>En el fallo se especificaron los motivos y el fundamento que sustenta la determinación de los PROVEEDORES adjudicados y los que no resultaron adjudicados.</w:t>
            </w:r>
          </w:p>
        </w:tc>
        <w:tc>
          <w:tcPr>
            <w:tcW w:w="1276"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276"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347"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206" w:type="dxa"/>
          </w:tcPr>
          <w:p w:rsidR="00BB4020" w:rsidRPr="006869D1" w:rsidRDefault="00BB4020" w:rsidP="005D2489">
            <w:pPr>
              <w:pStyle w:val="Sinespaciado"/>
              <w:jc w:val="both"/>
              <w:rPr>
                <w:rFonts w:ascii="Noto Sans" w:hAnsi="Noto Sans" w:cs="Noto Sans"/>
                <w:snapToGrid w:val="0"/>
                <w:color w:val="000000"/>
                <w:sz w:val="18"/>
                <w:szCs w:val="18"/>
              </w:rPr>
            </w:pPr>
          </w:p>
        </w:tc>
      </w:tr>
      <w:tr w:rsidR="00BB4020" w:rsidRPr="006869D1" w:rsidTr="006869D1">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rsidR="00BB4020" w:rsidRPr="006869D1" w:rsidRDefault="00BB4020" w:rsidP="006869D1">
            <w:pPr>
              <w:pStyle w:val="Sinespaciado"/>
              <w:jc w:val="center"/>
              <w:rPr>
                <w:rFonts w:ascii="Noto Sans" w:hAnsi="Noto Sans" w:cs="Noto Sans"/>
                <w:snapToGrid w:val="0"/>
                <w:color w:val="000000"/>
                <w:sz w:val="18"/>
                <w:szCs w:val="18"/>
              </w:rPr>
            </w:pPr>
            <w:r w:rsidRPr="006869D1">
              <w:rPr>
                <w:rFonts w:ascii="Noto Sans" w:hAnsi="Noto Sans" w:cs="Noto Sans"/>
                <w:snapToGrid w:val="0"/>
                <w:color w:val="000000"/>
                <w:sz w:val="18"/>
                <w:szCs w:val="18"/>
              </w:rPr>
              <w:t>6</w:t>
            </w:r>
          </w:p>
        </w:tc>
        <w:tc>
          <w:tcPr>
            <w:tcW w:w="1205" w:type="dxa"/>
            <w:vMerge w:val="restart"/>
            <w:tcBorders>
              <w:top w:val="single" w:sz="4" w:space="0" w:color="auto"/>
              <w:left w:val="single" w:sz="4" w:space="0" w:color="auto"/>
              <w:bottom w:val="nil"/>
            </w:tcBorders>
            <w:vAlign w:val="center"/>
          </w:tcPr>
          <w:p w:rsidR="00BB4020" w:rsidRPr="006869D1" w:rsidRDefault="00BB4020" w:rsidP="005D2489">
            <w:pPr>
              <w:pStyle w:val="Sinespaciado"/>
              <w:jc w:val="both"/>
              <w:rPr>
                <w:rFonts w:ascii="Noto Sans" w:hAnsi="Noto Sans" w:cs="Noto Sans"/>
                <w:b/>
                <w:snapToGrid w:val="0"/>
                <w:color w:val="000000"/>
                <w:sz w:val="18"/>
                <w:szCs w:val="18"/>
              </w:rPr>
            </w:pPr>
            <w:r w:rsidRPr="006869D1">
              <w:rPr>
                <w:rFonts w:ascii="Noto Sans" w:hAnsi="Noto Sans" w:cs="Noto Sans"/>
                <w:b/>
                <w:snapToGrid w:val="0"/>
                <w:color w:val="000000"/>
                <w:sz w:val="18"/>
                <w:szCs w:val="18"/>
              </w:rPr>
              <w:t>GENERALES</w:t>
            </w:r>
          </w:p>
        </w:tc>
        <w:tc>
          <w:tcPr>
            <w:tcW w:w="2976" w:type="dxa"/>
            <w:vAlign w:val="center"/>
          </w:tcPr>
          <w:p w:rsidR="00BB4020" w:rsidRPr="006869D1" w:rsidRDefault="00BB4020" w:rsidP="005D2489">
            <w:pPr>
              <w:pStyle w:val="Sinespaciado"/>
              <w:jc w:val="both"/>
              <w:rPr>
                <w:rFonts w:ascii="Noto Sans" w:hAnsi="Noto Sans" w:cs="Noto Sans"/>
                <w:snapToGrid w:val="0"/>
                <w:color w:val="000000"/>
                <w:sz w:val="18"/>
                <w:szCs w:val="18"/>
              </w:rPr>
            </w:pPr>
            <w:r w:rsidRPr="006869D1">
              <w:rPr>
                <w:rFonts w:ascii="Noto Sans" w:hAnsi="Noto Sans" w:cs="Noto Sans"/>
                <w:snapToGrid w:val="0"/>
                <w:color w:val="000000"/>
                <w:sz w:val="18"/>
                <w:szCs w:val="18"/>
              </w:rPr>
              <w:t>El acceso al inmueble fue expedito</w:t>
            </w:r>
            <w:r w:rsidR="000C43C5">
              <w:rPr>
                <w:rFonts w:ascii="Noto Sans" w:hAnsi="Noto Sans" w:cs="Noto Sans"/>
                <w:snapToGrid w:val="0"/>
                <w:color w:val="000000"/>
                <w:sz w:val="18"/>
                <w:szCs w:val="18"/>
              </w:rPr>
              <w:t>.</w:t>
            </w:r>
          </w:p>
        </w:tc>
        <w:tc>
          <w:tcPr>
            <w:tcW w:w="1276"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276"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347"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206" w:type="dxa"/>
          </w:tcPr>
          <w:p w:rsidR="00BB4020" w:rsidRPr="006869D1" w:rsidRDefault="00BB4020" w:rsidP="005D2489">
            <w:pPr>
              <w:pStyle w:val="Sinespaciado"/>
              <w:jc w:val="both"/>
              <w:rPr>
                <w:rFonts w:ascii="Noto Sans" w:hAnsi="Noto Sans" w:cs="Noto Sans"/>
                <w:snapToGrid w:val="0"/>
                <w:color w:val="000000"/>
                <w:sz w:val="18"/>
                <w:szCs w:val="18"/>
              </w:rPr>
            </w:pPr>
          </w:p>
        </w:tc>
      </w:tr>
      <w:tr w:rsidR="00BB4020" w:rsidRPr="006869D1" w:rsidTr="006869D1">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rsidR="00BB4020" w:rsidRPr="006869D1" w:rsidRDefault="00BB4020" w:rsidP="006869D1">
            <w:pPr>
              <w:pStyle w:val="Sinespaciado"/>
              <w:jc w:val="center"/>
              <w:rPr>
                <w:rFonts w:ascii="Noto Sans" w:hAnsi="Noto Sans" w:cs="Noto Sans"/>
                <w:snapToGrid w:val="0"/>
                <w:color w:val="000000"/>
                <w:sz w:val="18"/>
                <w:szCs w:val="18"/>
              </w:rPr>
            </w:pPr>
            <w:r w:rsidRPr="006869D1">
              <w:rPr>
                <w:rFonts w:ascii="Noto Sans" w:hAnsi="Noto Sans" w:cs="Noto Sans"/>
                <w:snapToGrid w:val="0"/>
                <w:color w:val="000000"/>
                <w:sz w:val="18"/>
                <w:szCs w:val="18"/>
              </w:rPr>
              <w:t>7</w:t>
            </w:r>
          </w:p>
        </w:tc>
        <w:tc>
          <w:tcPr>
            <w:tcW w:w="1205" w:type="dxa"/>
            <w:vMerge/>
            <w:tcBorders>
              <w:top w:val="nil"/>
              <w:left w:val="single" w:sz="4" w:space="0" w:color="auto"/>
              <w:bottom w:val="nil"/>
            </w:tcBorders>
            <w:vAlign w:val="center"/>
          </w:tcPr>
          <w:p w:rsidR="00BB4020" w:rsidRPr="006869D1" w:rsidRDefault="00BB4020" w:rsidP="005D2489">
            <w:pPr>
              <w:pStyle w:val="Sinespaciado"/>
              <w:jc w:val="both"/>
              <w:rPr>
                <w:rFonts w:ascii="Noto Sans" w:hAnsi="Noto Sans" w:cs="Noto Sans"/>
                <w:snapToGrid w:val="0"/>
                <w:color w:val="000000"/>
                <w:sz w:val="18"/>
                <w:szCs w:val="18"/>
              </w:rPr>
            </w:pPr>
          </w:p>
        </w:tc>
        <w:tc>
          <w:tcPr>
            <w:tcW w:w="2976" w:type="dxa"/>
            <w:vAlign w:val="center"/>
          </w:tcPr>
          <w:p w:rsidR="00BB4020" w:rsidRPr="006869D1" w:rsidRDefault="00BB4020" w:rsidP="005D2489">
            <w:pPr>
              <w:pStyle w:val="Sinespaciado"/>
              <w:jc w:val="both"/>
              <w:rPr>
                <w:rFonts w:ascii="Noto Sans" w:hAnsi="Noto Sans" w:cs="Noto Sans"/>
                <w:snapToGrid w:val="0"/>
                <w:color w:val="000000"/>
                <w:sz w:val="18"/>
                <w:szCs w:val="18"/>
              </w:rPr>
            </w:pPr>
            <w:r w:rsidRPr="006869D1">
              <w:rPr>
                <w:rFonts w:ascii="Noto Sans" w:hAnsi="Noto Sans" w:cs="Noto Sans"/>
                <w:snapToGrid w:val="0"/>
                <w:color w:val="000000"/>
                <w:sz w:val="18"/>
                <w:szCs w:val="18"/>
              </w:rPr>
              <w:t>Todos los eventos dieron inicio en el tiempo establecido.</w:t>
            </w:r>
          </w:p>
        </w:tc>
        <w:tc>
          <w:tcPr>
            <w:tcW w:w="1276"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276"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347"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206" w:type="dxa"/>
          </w:tcPr>
          <w:p w:rsidR="00BB4020" w:rsidRPr="006869D1" w:rsidRDefault="00BB4020" w:rsidP="005D2489">
            <w:pPr>
              <w:pStyle w:val="Sinespaciado"/>
              <w:jc w:val="both"/>
              <w:rPr>
                <w:rFonts w:ascii="Noto Sans" w:hAnsi="Noto Sans" w:cs="Noto Sans"/>
                <w:snapToGrid w:val="0"/>
                <w:color w:val="000000"/>
                <w:sz w:val="18"/>
                <w:szCs w:val="18"/>
              </w:rPr>
            </w:pPr>
          </w:p>
        </w:tc>
      </w:tr>
      <w:tr w:rsidR="00BB4020" w:rsidRPr="006869D1" w:rsidTr="006869D1">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rsidR="00BB4020" w:rsidRPr="006869D1" w:rsidRDefault="00BB4020" w:rsidP="006869D1">
            <w:pPr>
              <w:pStyle w:val="Sinespaciado"/>
              <w:jc w:val="center"/>
              <w:rPr>
                <w:rFonts w:ascii="Noto Sans" w:hAnsi="Noto Sans" w:cs="Noto Sans"/>
                <w:snapToGrid w:val="0"/>
                <w:color w:val="000000"/>
                <w:sz w:val="18"/>
                <w:szCs w:val="18"/>
              </w:rPr>
            </w:pPr>
            <w:r w:rsidRPr="006869D1">
              <w:rPr>
                <w:rFonts w:ascii="Noto Sans" w:hAnsi="Noto Sans" w:cs="Noto Sans"/>
                <w:snapToGrid w:val="0"/>
                <w:color w:val="000000"/>
                <w:sz w:val="18"/>
                <w:szCs w:val="18"/>
              </w:rPr>
              <w:t>8</w:t>
            </w:r>
          </w:p>
        </w:tc>
        <w:tc>
          <w:tcPr>
            <w:tcW w:w="1205" w:type="dxa"/>
            <w:vMerge/>
            <w:tcBorders>
              <w:top w:val="nil"/>
              <w:left w:val="single" w:sz="4" w:space="0" w:color="auto"/>
              <w:bottom w:val="nil"/>
            </w:tcBorders>
            <w:vAlign w:val="center"/>
          </w:tcPr>
          <w:p w:rsidR="00BB4020" w:rsidRPr="006869D1" w:rsidRDefault="00BB4020" w:rsidP="005D2489">
            <w:pPr>
              <w:pStyle w:val="Sinespaciado"/>
              <w:jc w:val="both"/>
              <w:rPr>
                <w:rFonts w:ascii="Noto Sans" w:hAnsi="Noto Sans" w:cs="Noto Sans"/>
                <w:snapToGrid w:val="0"/>
                <w:color w:val="000000"/>
                <w:sz w:val="18"/>
                <w:szCs w:val="18"/>
              </w:rPr>
            </w:pPr>
          </w:p>
        </w:tc>
        <w:tc>
          <w:tcPr>
            <w:tcW w:w="2976" w:type="dxa"/>
            <w:vAlign w:val="center"/>
          </w:tcPr>
          <w:p w:rsidR="00BB4020" w:rsidRPr="006869D1" w:rsidRDefault="00BB4020" w:rsidP="00D52C4C">
            <w:pPr>
              <w:pStyle w:val="Sinespaciado"/>
              <w:jc w:val="both"/>
              <w:rPr>
                <w:rFonts w:ascii="Noto Sans" w:hAnsi="Noto Sans" w:cs="Noto Sans"/>
                <w:snapToGrid w:val="0"/>
                <w:color w:val="000000"/>
                <w:sz w:val="18"/>
                <w:szCs w:val="18"/>
              </w:rPr>
            </w:pPr>
            <w:r w:rsidRPr="006869D1">
              <w:rPr>
                <w:rFonts w:ascii="Noto Sans" w:hAnsi="Noto Sans" w:cs="Noto Sans"/>
                <w:snapToGrid w:val="0"/>
                <w:color w:val="000000"/>
                <w:sz w:val="18"/>
                <w:szCs w:val="18"/>
              </w:rPr>
              <w:t xml:space="preserve">El trato que me dieron los servidores públicos de la institución durante la </w:t>
            </w:r>
            <w:r w:rsidR="00D52C4C">
              <w:rPr>
                <w:rFonts w:ascii="Noto Sans" w:hAnsi="Noto Sans" w:cs="Noto Sans"/>
                <w:snapToGrid w:val="0"/>
                <w:color w:val="000000"/>
                <w:sz w:val="18"/>
                <w:szCs w:val="18"/>
              </w:rPr>
              <w:t>INVITACIÓN</w:t>
            </w:r>
            <w:r w:rsidRPr="006869D1">
              <w:rPr>
                <w:rFonts w:ascii="Noto Sans" w:hAnsi="Noto Sans" w:cs="Noto Sans"/>
                <w:snapToGrid w:val="0"/>
                <w:color w:val="000000"/>
                <w:sz w:val="18"/>
                <w:szCs w:val="18"/>
              </w:rPr>
              <w:t>, fue respetuoso y amable</w:t>
            </w:r>
            <w:r w:rsidR="000C43C5">
              <w:rPr>
                <w:rFonts w:ascii="Noto Sans" w:hAnsi="Noto Sans" w:cs="Noto Sans"/>
                <w:snapToGrid w:val="0"/>
                <w:color w:val="000000"/>
                <w:sz w:val="18"/>
                <w:szCs w:val="18"/>
              </w:rPr>
              <w:t>.</w:t>
            </w:r>
          </w:p>
        </w:tc>
        <w:tc>
          <w:tcPr>
            <w:tcW w:w="1276"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276"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347"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206" w:type="dxa"/>
          </w:tcPr>
          <w:p w:rsidR="00BB4020" w:rsidRPr="006869D1" w:rsidRDefault="00BB4020" w:rsidP="005D2489">
            <w:pPr>
              <w:pStyle w:val="Sinespaciado"/>
              <w:jc w:val="both"/>
              <w:rPr>
                <w:rFonts w:ascii="Noto Sans" w:hAnsi="Noto Sans" w:cs="Noto Sans"/>
                <w:snapToGrid w:val="0"/>
                <w:color w:val="000000"/>
                <w:sz w:val="18"/>
                <w:szCs w:val="18"/>
              </w:rPr>
            </w:pPr>
          </w:p>
        </w:tc>
      </w:tr>
      <w:tr w:rsidR="00BB4020" w:rsidRPr="006869D1" w:rsidTr="006869D1">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rsidR="00BB4020" w:rsidRPr="006869D1" w:rsidRDefault="00BB4020" w:rsidP="000C43C5">
            <w:pPr>
              <w:pStyle w:val="Sinespaciado"/>
              <w:jc w:val="center"/>
              <w:rPr>
                <w:rFonts w:ascii="Noto Sans" w:hAnsi="Noto Sans" w:cs="Noto Sans"/>
                <w:snapToGrid w:val="0"/>
                <w:color w:val="000000"/>
                <w:sz w:val="18"/>
                <w:szCs w:val="18"/>
              </w:rPr>
            </w:pPr>
            <w:r w:rsidRPr="006869D1">
              <w:rPr>
                <w:rFonts w:ascii="Noto Sans" w:hAnsi="Noto Sans" w:cs="Noto Sans"/>
                <w:snapToGrid w:val="0"/>
                <w:color w:val="000000"/>
                <w:sz w:val="18"/>
                <w:szCs w:val="18"/>
              </w:rPr>
              <w:lastRenderedPageBreak/>
              <w:t>9</w:t>
            </w:r>
          </w:p>
        </w:tc>
        <w:tc>
          <w:tcPr>
            <w:tcW w:w="1205" w:type="dxa"/>
            <w:vMerge/>
            <w:tcBorders>
              <w:top w:val="nil"/>
              <w:left w:val="single" w:sz="4" w:space="0" w:color="auto"/>
              <w:bottom w:val="nil"/>
            </w:tcBorders>
            <w:vAlign w:val="center"/>
          </w:tcPr>
          <w:p w:rsidR="00BB4020" w:rsidRPr="006869D1" w:rsidRDefault="00BB4020" w:rsidP="005D2489">
            <w:pPr>
              <w:pStyle w:val="Sinespaciado"/>
              <w:jc w:val="both"/>
              <w:rPr>
                <w:rFonts w:ascii="Noto Sans" w:hAnsi="Noto Sans" w:cs="Noto Sans"/>
                <w:snapToGrid w:val="0"/>
                <w:color w:val="000000"/>
                <w:sz w:val="18"/>
                <w:szCs w:val="18"/>
              </w:rPr>
            </w:pPr>
          </w:p>
        </w:tc>
        <w:tc>
          <w:tcPr>
            <w:tcW w:w="2976" w:type="dxa"/>
            <w:vAlign w:val="center"/>
          </w:tcPr>
          <w:p w:rsidR="00BB4020" w:rsidRPr="006869D1" w:rsidRDefault="00BB4020" w:rsidP="00D52C4C">
            <w:pPr>
              <w:pStyle w:val="Sinespaciado"/>
              <w:jc w:val="both"/>
              <w:rPr>
                <w:rFonts w:ascii="Noto Sans" w:hAnsi="Noto Sans" w:cs="Noto Sans"/>
                <w:snapToGrid w:val="0"/>
                <w:color w:val="000000"/>
                <w:sz w:val="18"/>
                <w:szCs w:val="18"/>
              </w:rPr>
            </w:pPr>
            <w:r w:rsidRPr="006869D1">
              <w:rPr>
                <w:rFonts w:ascii="Noto Sans" w:hAnsi="Noto Sans" w:cs="Noto Sans"/>
                <w:snapToGrid w:val="0"/>
                <w:color w:val="000000"/>
                <w:sz w:val="18"/>
                <w:szCs w:val="18"/>
              </w:rPr>
              <w:t xml:space="preserve">Volvería a participar en otra </w:t>
            </w:r>
            <w:r w:rsidR="00D52C4C">
              <w:rPr>
                <w:rFonts w:ascii="Noto Sans" w:hAnsi="Noto Sans" w:cs="Noto Sans"/>
                <w:snapToGrid w:val="0"/>
                <w:color w:val="000000"/>
                <w:sz w:val="18"/>
                <w:szCs w:val="18"/>
              </w:rPr>
              <w:t>INVITACIÓN</w:t>
            </w:r>
            <w:r w:rsidRPr="006869D1">
              <w:rPr>
                <w:rFonts w:ascii="Noto Sans" w:hAnsi="Noto Sans" w:cs="Noto Sans"/>
                <w:snapToGrid w:val="0"/>
                <w:color w:val="000000"/>
                <w:sz w:val="18"/>
                <w:szCs w:val="18"/>
              </w:rPr>
              <w:t xml:space="preserve"> que emita la institución.</w:t>
            </w:r>
          </w:p>
        </w:tc>
        <w:tc>
          <w:tcPr>
            <w:tcW w:w="1276"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276"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347"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206" w:type="dxa"/>
          </w:tcPr>
          <w:p w:rsidR="00BB4020" w:rsidRPr="006869D1" w:rsidRDefault="00BB4020" w:rsidP="005D2489">
            <w:pPr>
              <w:pStyle w:val="Sinespaciado"/>
              <w:jc w:val="both"/>
              <w:rPr>
                <w:rFonts w:ascii="Noto Sans" w:hAnsi="Noto Sans" w:cs="Noto Sans"/>
                <w:snapToGrid w:val="0"/>
                <w:color w:val="000000"/>
                <w:sz w:val="18"/>
                <w:szCs w:val="18"/>
              </w:rPr>
            </w:pPr>
          </w:p>
        </w:tc>
      </w:tr>
      <w:tr w:rsidR="00BB4020" w:rsidRPr="006869D1" w:rsidTr="006869D1">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rsidR="00BB4020" w:rsidRPr="006869D1" w:rsidRDefault="00BB4020" w:rsidP="000C43C5">
            <w:pPr>
              <w:pStyle w:val="Sinespaciado"/>
              <w:jc w:val="center"/>
              <w:rPr>
                <w:rFonts w:ascii="Noto Sans" w:hAnsi="Noto Sans" w:cs="Noto Sans"/>
                <w:snapToGrid w:val="0"/>
                <w:color w:val="000000"/>
                <w:sz w:val="18"/>
                <w:szCs w:val="18"/>
              </w:rPr>
            </w:pPr>
            <w:r w:rsidRPr="006869D1">
              <w:rPr>
                <w:rFonts w:ascii="Noto Sans" w:hAnsi="Noto Sans" w:cs="Noto Sans"/>
                <w:snapToGrid w:val="0"/>
                <w:color w:val="000000"/>
                <w:sz w:val="18"/>
                <w:szCs w:val="18"/>
              </w:rPr>
              <w:t>10</w:t>
            </w:r>
          </w:p>
        </w:tc>
        <w:tc>
          <w:tcPr>
            <w:tcW w:w="1205" w:type="dxa"/>
            <w:vMerge/>
            <w:tcBorders>
              <w:top w:val="nil"/>
              <w:left w:val="single" w:sz="4" w:space="0" w:color="auto"/>
              <w:bottom w:val="single" w:sz="4" w:space="0" w:color="auto"/>
            </w:tcBorders>
            <w:vAlign w:val="center"/>
          </w:tcPr>
          <w:p w:rsidR="00BB4020" w:rsidRPr="006869D1" w:rsidRDefault="00BB4020" w:rsidP="005D2489">
            <w:pPr>
              <w:pStyle w:val="Sinespaciado"/>
              <w:jc w:val="both"/>
              <w:rPr>
                <w:rFonts w:ascii="Noto Sans" w:hAnsi="Noto Sans" w:cs="Noto Sans"/>
                <w:snapToGrid w:val="0"/>
                <w:color w:val="000000"/>
                <w:sz w:val="18"/>
                <w:szCs w:val="18"/>
              </w:rPr>
            </w:pPr>
          </w:p>
        </w:tc>
        <w:tc>
          <w:tcPr>
            <w:tcW w:w="2976" w:type="dxa"/>
            <w:vAlign w:val="center"/>
          </w:tcPr>
          <w:p w:rsidR="00BB4020" w:rsidRPr="006869D1" w:rsidRDefault="00BB4020" w:rsidP="005D2489">
            <w:pPr>
              <w:pStyle w:val="Sinespaciado"/>
              <w:jc w:val="both"/>
              <w:rPr>
                <w:rFonts w:ascii="Noto Sans" w:hAnsi="Noto Sans" w:cs="Noto Sans"/>
                <w:snapToGrid w:val="0"/>
                <w:color w:val="000000"/>
                <w:sz w:val="18"/>
                <w:szCs w:val="18"/>
              </w:rPr>
            </w:pPr>
            <w:r w:rsidRPr="006869D1">
              <w:rPr>
                <w:rFonts w:ascii="Noto Sans" w:hAnsi="Noto Sans" w:cs="Noto Sans"/>
                <w:snapToGrid w:val="0"/>
                <w:color w:val="000000"/>
                <w:sz w:val="18"/>
                <w:szCs w:val="18"/>
              </w:rPr>
              <w:t>El concurso se apegó a la normatividad aplicable</w:t>
            </w:r>
            <w:r w:rsidR="000C43C5">
              <w:rPr>
                <w:rFonts w:ascii="Noto Sans" w:hAnsi="Noto Sans" w:cs="Noto Sans"/>
                <w:snapToGrid w:val="0"/>
                <w:color w:val="000000"/>
                <w:sz w:val="18"/>
                <w:szCs w:val="18"/>
              </w:rPr>
              <w:t>.</w:t>
            </w:r>
          </w:p>
        </w:tc>
        <w:tc>
          <w:tcPr>
            <w:tcW w:w="1276"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276"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347" w:type="dxa"/>
          </w:tcPr>
          <w:p w:rsidR="00BB4020" w:rsidRPr="006869D1" w:rsidRDefault="00BB4020" w:rsidP="005D2489">
            <w:pPr>
              <w:pStyle w:val="Sinespaciado"/>
              <w:jc w:val="both"/>
              <w:rPr>
                <w:rFonts w:ascii="Noto Sans" w:hAnsi="Noto Sans" w:cs="Noto Sans"/>
                <w:snapToGrid w:val="0"/>
                <w:color w:val="000000"/>
                <w:sz w:val="18"/>
                <w:szCs w:val="18"/>
              </w:rPr>
            </w:pPr>
          </w:p>
        </w:tc>
        <w:tc>
          <w:tcPr>
            <w:tcW w:w="1206" w:type="dxa"/>
          </w:tcPr>
          <w:p w:rsidR="00BB4020" w:rsidRPr="006869D1" w:rsidRDefault="00BB4020" w:rsidP="005D2489">
            <w:pPr>
              <w:pStyle w:val="Sinespaciado"/>
              <w:jc w:val="both"/>
              <w:rPr>
                <w:rFonts w:ascii="Noto Sans" w:hAnsi="Noto Sans" w:cs="Noto Sans"/>
                <w:snapToGrid w:val="0"/>
                <w:color w:val="000000"/>
                <w:sz w:val="18"/>
                <w:szCs w:val="18"/>
              </w:rPr>
            </w:pPr>
          </w:p>
        </w:tc>
      </w:tr>
    </w:tbl>
    <w:p w:rsidR="00BB4020" w:rsidRPr="00BB4020" w:rsidRDefault="00BB4020" w:rsidP="00BB4020">
      <w:pPr>
        <w:pStyle w:val="Sinespaciado"/>
        <w:jc w:val="both"/>
        <w:rPr>
          <w:rFonts w:ascii="Noto Sans" w:hAnsi="Noto Sans" w:cs="Noto Sans"/>
          <w:snapToGrid w:val="0"/>
          <w:color w:val="000000"/>
        </w:rPr>
      </w:pPr>
    </w:p>
    <w:p w:rsidR="00BB4020" w:rsidRDefault="006869D1" w:rsidP="00BB4020">
      <w:pPr>
        <w:pStyle w:val="Sinespaciado"/>
        <w:jc w:val="both"/>
        <w:rPr>
          <w:rFonts w:ascii="Noto Sans" w:hAnsi="Noto Sans" w:cs="Noto Sans"/>
          <w:snapToGrid w:val="0"/>
          <w:color w:val="000000"/>
        </w:rPr>
      </w:pPr>
      <w:r w:rsidRPr="00BB4020">
        <w:rPr>
          <w:rFonts w:ascii="Noto Sans" w:hAnsi="Noto Sans" w:cs="Noto Sans"/>
          <w:snapToGrid w:val="0"/>
          <w:color w:val="000000"/>
        </w:rPr>
        <w:t>Si usted desea agregar algún comentario respecto al concurso, favor de anotarlo en el siguiente cuadro:</w:t>
      </w:r>
    </w:p>
    <w:p w:rsidR="006869D1" w:rsidRPr="00BB4020" w:rsidRDefault="006869D1" w:rsidP="00BB4020">
      <w:pPr>
        <w:pStyle w:val="Sinespaciado"/>
        <w:jc w:val="both"/>
        <w:rPr>
          <w:rFonts w:ascii="Noto Sans" w:hAnsi="Noto Sans" w:cs="Noto Sans"/>
          <w:snapToGrid w:val="0"/>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0"/>
      </w:tblGrid>
      <w:tr w:rsidR="00BB4020" w:rsidRPr="00BB4020" w:rsidTr="005D2489">
        <w:trPr>
          <w:trHeight w:val="1020"/>
          <w:jc w:val="center"/>
        </w:trPr>
        <w:tc>
          <w:tcPr>
            <w:tcW w:w="8260" w:type="dxa"/>
          </w:tcPr>
          <w:p w:rsidR="00BB4020" w:rsidRPr="00BB4020" w:rsidRDefault="00BB4020" w:rsidP="005D2489">
            <w:pPr>
              <w:pStyle w:val="Sinespaciado"/>
              <w:jc w:val="both"/>
              <w:rPr>
                <w:rFonts w:ascii="Noto Sans" w:hAnsi="Noto Sans" w:cs="Noto Sans"/>
              </w:rPr>
            </w:pPr>
          </w:p>
          <w:p w:rsidR="00BB4020" w:rsidRPr="00BB4020" w:rsidRDefault="00BB4020" w:rsidP="005D2489">
            <w:pPr>
              <w:pStyle w:val="Sinespaciado"/>
              <w:jc w:val="both"/>
              <w:rPr>
                <w:rFonts w:ascii="Noto Sans" w:hAnsi="Noto Sans" w:cs="Noto Sans"/>
              </w:rPr>
            </w:pPr>
          </w:p>
        </w:tc>
      </w:tr>
    </w:tbl>
    <w:p w:rsidR="00BB4020" w:rsidRPr="00BB4020" w:rsidRDefault="00BB4020" w:rsidP="00BB4020">
      <w:pPr>
        <w:pStyle w:val="Sinespaciado"/>
        <w:jc w:val="both"/>
        <w:rPr>
          <w:rFonts w:ascii="Noto Sans" w:hAnsi="Noto Sans" w:cs="Noto Sans"/>
        </w:rPr>
      </w:pPr>
    </w:p>
    <w:p w:rsidR="00BB4020" w:rsidRPr="000C43C5" w:rsidRDefault="00BB4020" w:rsidP="00BB4020">
      <w:pPr>
        <w:pStyle w:val="Sinespaciado"/>
        <w:jc w:val="right"/>
        <w:rPr>
          <w:rFonts w:ascii="Noto Sans" w:hAnsi="Noto Sans" w:cs="Noto Sans"/>
          <w:b/>
        </w:rPr>
      </w:pPr>
      <w:r w:rsidRPr="000C43C5">
        <w:rPr>
          <w:rFonts w:ascii="Noto Sans" w:hAnsi="Noto Sans" w:cs="Noto Sans"/>
          <w:b/>
        </w:rPr>
        <w:t xml:space="preserve">Rev. 05 </w:t>
      </w:r>
    </w:p>
    <w:p w:rsidR="00BB4020" w:rsidRPr="000C43C5" w:rsidRDefault="00BB4020" w:rsidP="00BB4020">
      <w:pPr>
        <w:pStyle w:val="Sinespaciado"/>
        <w:jc w:val="right"/>
        <w:rPr>
          <w:rFonts w:ascii="Noto Sans" w:hAnsi="Noto Sans" w:cs="Noto Sans"/>
          <w:b/>
        </w:rPr>
      </w:pPr>
      <w:r w:rsidRPr="000C43C5">
        <w:rPr>
          <w:rFonts w:ascii="Noto Sans" w:hAnsi="Noto Sans" w:cs="Noto Sans"/>
          <w:b/>
        </w:rPr>
        <w:t>21/01/2025</w:t>
      </w:r>
    </w:p>
    <w:p w:rsidR="00BB4020" w:rsidRDefault="00BB4020" w:rsidP="00BB4020">
      <w:pPr>
        <w:jc w:val="center"/>
        <w:rPr>
          <w:rFonts w:ascii="Noto Sans" w:eastAsia="Calibri" w:hAnsi="Noto Sans" w:cs="Noto Sans"/>
          <w:b/>
          <w:color w:val="000000" w:themeColor="text1"/>
          <w:sz w:val="22"/>
          <w:szCs w:val="22"/>
        </w:rPr>
      </w:pPr>
    </w:p>
    <w:p w:rsidR="00BB4020" w:rsidRDefault="00BB4020" w:rsidP="00D14DFF">
      <w:pPr>
        <w:pStyle w:val="Prrafodelista"/>
        <w:jc w:val="both"/>
        <w:rPr>
          <w:rFonts w:ascii="Noto Sans" w:hAnsi="Noto Sans" w:cs="Noto Sans"/>
          <w:sz w:val="22"/>
          <w:szCs w:val="22"/>
        </w:rPr>
      </w:pPr>
    </w:p>
    <w:p w:rsidR="006869D1" w:rsidRDefault="006869D1" w:rsidP="00D14DFF">
      <w:pPr>
        <w:pStyle w:val="Prrafodelista"/>
        <w:jc w:val="both"/>
        <w:rPr>
          <w:rFonts w:ascii="Noto Sans" w:hAnsi="Noto Sans" w:cs="Noto Sans"/>
          <w:sz w:val="22"/>
          <w:szCs w:val="22"/>
        </w:rPr>
      </w:pPr>
    </w:p>
    <w:p w:rsidR="006869D1" w:rsidRDefault="006869D1" w:rsidP="00D14DFF">
      <w:pPr>
        <w:pStyle w:val="Prrafodelista"/>
        <w:jc w:val="both"/>
        <w:rPr>
          <w:rFonts w:ascii="Noto Sans" w:hAnsi="Noto Sans" w:cs="Noto Sans"/>
          <w:sz w:val="22"/>
          <w:szCs w:val="22"/>
        </w:rPr>
      </w:pPr>
    </w:p>
    <w:p w:rsidR="006869D1" w:rsidRDefault="006869D1" w:rsidP="00D14DFF">
      <w:pPr>
        <w:pStyle w:val="Prrafodelista"/>
        <w:jc w:val="both"/>
        <w:rPr>
          <w:rFonts w:ascii="Noto Sans" w:hAnsi="Noto Sans" w:cs="Noto Sans"/>
          <w:sz w:val="22"/>
          <w:szCs w:val="22"/>
        </w:rPr>
      </w:pPr>
    </w:p>
    <w:p w:rsidR="006869D1" w:rsidRDefault="006869D1" w:rsidP="00D14DFF">
      <w:pPr>
        <w:pStyle w:val="Prrafodelista"/>
        <w:jc w:val="both"/>
        <w:rPr>
          <w:rFonts w:ascii="Noto Sans" w:hAnsi="Noto Sans" w:cs="Noto Sans"/>
          <w:sz w:val="22"/>
          <w:szCs w:val="22"/>
        </w:rPr>
      </w:pPr>
    </w:p>
    <w:p w:rsidR="006869D1" w:rsidRDefault="006869D1" w:rsidP="00D14DFF">
      <w:pPr>
        <w:pStyle w:val="Prrafodelista"/>
        <w:jc w:val="both"/>
        <w:rPr>
          <w:rFonts w:ascii="Noto Sans" w:hAnsi="Noto Sans" w:cs="Noto Sans"/>
          <w:sz w:val="22"/>
          <w:szCs w:val="22"/>
        </w:rPr>
      </w:pPr>
    </w:p>
    <w:p w:rsidR="006869D1" w:rsidRDefault="006869D1" w:rsidP="00D14DFF">
      <w:pPr>
        <w:pStyle w:val="Prrafodelista"/>
        <w:jc w:val="both"/>
        <w:rPr>
          <w:rFonts w:ascii="Noto Sans" w:hAnsi="Noto Sans" w:cs="Noto Sans"/>
          <w:sz w:val="22"/>
          <w:szCs w:val="22"/>
        </w:rPr>
      </w:pPr>
    </w:p>
    <w:p w:rsidR="006869D1" w:rsidRDefault="006869D1" w:rsidP="00D14DFF">
      <w:pPr>
        <w:pStyle w:val="Prrafodelista"/>
        <w:jc w:val="both"/>
        <w:rPr>
          <w:rFonts w:ascii="Noto Sans" w:hAnsi="Noto Sans" w:cs="Noto Sans"/>
          <w:sz w:val="22"/>
          <w:szCs w:val="22"/>
        </w:rPr>
      </w:pPr>
    </w:p>
    <w:p w:rsidR="006869D1" w:rsidRDefault="006869D1" w:rsidP="00D14DFF">
      <w:pPr>
        <w:pStyle w:val="Prrafodelista"/>
        <w:jc w:val="both"/>
        <w:rPr>
          <w:rFonts w:ascii="Noto Sans" w:hAnsi="Noto Sans" w:cs="Noto Sans"/>
          <w:sz w:val="22"/>
          <w:szCs w:val="22"/>
        </w:rPr>
      </w:pPr>
    </w:p>
    <w:p w:rsidR="006869D1" w:rsidRDefault="006869D1" w:rsidP="00D14DFF">
      <w:pPr>
        <w:pStyle w:val="Prrafodelista"/>
        <w:jc w:val="both"/>
        <w:rPr>
          <w:rFonts w:ascii="Noto Sans" w:hAnsi="Noto Sans" w:cs="Noto Sans"/>
          <w:sz w:val="22"/>
          <w:szCs w:val="22"/>
        </w:rPr>
      </w:pPr>
    </w:p>
    <w:p w:rsidR="006869D1" w:rsidRDefault="006869D1" w:rsidP="00D14DFF">
      <w:pPr>
        <w:pStyle w:val="Prrafodelista"/>
        <w:jc w:val="both"/>
        <w:rPr>
          <w:rFonts w:ascii="Noto Sans" w:hAnsi="Noto Sans" w:cs="Noto Sans"/>
          <w:sz w:val="22"/>
          <w:szCs w:val="22"/>
        </w:rPr>
      </w:pPr>
    </w:p>
    <w:p w:rsidR="006869D1" w:rsidRDefault="006869D1" w:rsidP="00D14DFF">
      <w:pPr>
        <w:pStyle w:val="Prrafodelista"/>
        <w:jc w:val="both"/>
        <w:rPr>
          <w:rFonts w:ascii="Noto Sans" w:hAnsi="Noto Sans" w:cs="Noto Sans"/>
          <w:sz w:val="22"/>
          <w:szCs w:val="22"/>
        </w:rPr>
      </w:pPr>
    </w:p>
    <w:p w:rsidR="006869D1" w:rsidRDefault="006869D1" w:rsidP="00D14DFF">
      <w:pPr>
        <w:pStyle w:val="Prrafodelista"/>
        <w:jc w:val="both"/>
        <w:rPr>
          <w:rFonts w:ascii="Noto Sans" w:hAnsi="Noto Sans" w:cs="Noto Sans"/>
          <w:sz w:val="22"/>
          <w:szCs w:val="22"/>
        </w:rPr>
      </w:pPr>
    </w:p>
    <w:p w:rsidR="006869D1" w:rsidRDefault="006869D1" w:rsidP="00D14DFF">
      <w:pPr>
        <w:pStyle w:val="Prrafodelista"/>
        <w:jc w:val="both"/>
        <w:rPr>
          <w:rFonts w:ascii="Noto Sans" w:hAnsi="Noto Sans" w:cs="Noto Sans"/>
          <w:sz w:val="22"/>
          <w:szCs w:val="22"/>
        </w:rPr>
      </w:pPr>
    </w:p>
    <w:p w:rsidR="006869D1" w:rsidRDefault="006869D1" w:rsidP="00D14DFF">
      <w:pPr>
        <w:pStyle w:val="Prrafodelista"/>
        <w:jc w:val="both"/>
        <w:rPr>
          <w:rFonts w:ascii="Noto Sans" w:hAnsi="Noto Sans" w:cs="Noto Sans"/>
          <w:sz w:val="22"/>
          <w:szCs w:val="22"/>
        </w:rPr>
      </w:pPr>
    </w:p>
    <w:p w:rsidR="006869D1" w:rsidRDefault="006869D1" w:rsidP="00D14DFF">
      <w:pPr>
        <w:pStyle w:val="Prrafodelista"/>
        <w:jc w:val="both"/>
        <w:rPr>
          <w:rFonts w:ascii="Noto Sans" w:hAnsi="Noto Sans" w:cs="Noto Sans"/>
          <w:sz w:val="22"/>
          <w:szCs w:val="22"/>
        </w:rPr>
      </w:pPr>
    </w:p>
    <w:p w:rsidR="006869D1" w:rsidRDefault="006869D1" w:rsidP="00D14DFF">
      <w:pPr>
        <w:pStyle w:val="Prrafodelista"/>
        <w:jc w:val="both"/>
        <w:rPr>
          <w:rFonts w:ascii="Noto Sans" w:hAnsi="Noto Sans" w:cs="Noto Sans"/>
          <w:sz w:val="22"/>
          <w:szCs w:val="22"/>
        </w:rPr>
      </w:pPr>
    </w:p>
    <w:p w:rsidR="006869D1" w:rsidRDefault="006869D1" w:rsidP="00D14DFF">
      <w:pPr>
        <w:pStyle w:val="Prrafodelista"/>
        <w:jc w:val="both"/>
        <w:rPr>
          <w:rFonts w:ascii="Noto Sans" w:hAnsi="Noto Sans" w:cs="Noto Sans"/>
          <w:sz w:val="22"/>
          <w:szCs w:val="22"/>
        </w:rPr>
      </w:pPr>
    </w:p>
    <w:p w:rsidR="006869D1" w:rsidRDefault="006869D1" w:rsidP="00D14DFF">
      <w:pPr>
        <w:pStyle w:val="Prrafodelista"/>
        <w:jc w:val="both"/>
        <w:rPr>
          <w:rFonts w:ascii="Noto Sans" w:hAnsi="Noto Sans" w:cs="Noto Sans"/>
          <w:sz w:val="22"/>
          <w:szCs w:val="22"/>
        </w:rPr>
      </w:pPr>
    </w:p>
    <w:p w:rsidR="006869D1" w:rsidRDefault="006869D1" w:rsidP="00D14DFF">
      <w:pPr>
        <w:pStyle w:val="Prrafodelista"/>
        <w:jc w:val="both"/>
        <w:rPr>
          <w:rFonts w:ascii="Noto Sans" w:hAnsi="Noto Sans" w:cs="Noto Sans"/>
          <w:sz w:val="22"/>
          <w:szCs w:val="22"/>
        </w:rPr>
      </w:pPr>
    </w:p>
    <w:p w:rsidR="006869D1" w:rsidRDefault="006869D1" w:rsidP="00D14DFF">
      <w:pPr>
        <w:pStyle w:val="Prrafodelista"/>
        <w:jc w:val="both"/>
        <w:rPr>
          <w:rFonts w:ascii="Noto Sans" w:hAnsi="Noto Sans" w:cs="Noto Sans"/>
          <w:sz w:val="22"/>
          <w:szCs w:val="22"/>
        </w:rPr>
      </w:pPr>
    </w:p>
    <w:p w:rsidR="006869D1" w:rsidRDefault="006869D1" w:rsidP="00D14DFF">
      <w:pPr>
        <w:pStyle w:val="Prrafodelista"/>
        <w:jc w:val="both"/>
        <w:rPr>
          <w:rFonts w:ascii="Noto Sans" w:hAnsi="Noto Sans" w:cs="Noto Sans"/>
          <w:sz w:val="22"/>
          <w:szCs w:val="22"/>
        </w:rPr>
      </w:pPr>
    </w:p>
    <w:p w:rsidR="006869D1" w:rsidRDefault="006869D1" w:rsidP="00D14DFF">
      <w:pPr>
        <w:pStyle w:val="Prrafodelista"/>
        <w:jc w:val="both"/>
        <w:rPr>
          <w:rFonts w:ascii="Noto Sans" w:hAnsi="Noto Sans" w:cs="Noto Sans"/>
          <w:sz w:val="22"/>
          <w:szCs w:val="22"/>
        </w:rPr>
      </w:pPr>
    </w:p>
    <w:p w:rsidR="006869D1" w:rsidRDefault="006869D1" w:rsidP="00D14DFF">
      <w:pPr>
        <w:pStyle w:val="Prrafodelista"/>
        <w:jc w:val="both"/>
        <w:rPr>
          <w:rFonts w:ascii="Noto Sans" w:hAnsi="Noto Sans" w:cs="Noto Sans"/>
          <w:sz w:val="22"/>
          <w:szCs w:val="22"/>
        </w:rPr>
      </w:pPr>
    </w:p>
    <w:p w:rsidR="00174F96" w:rsidRDefault="00174F96" w:rsidP="00D14DFF">
      <w:pPr>
        <w:pStyle w:val="Prrafodelista"/>
        <w:jc w:val="both"/>
        <w:rPr>
          <w:rFonts w:ascii="Noto Sans" w:hAnsi="Noto Sans" w:cs="Noto Sans"/>
          <w:sz w:val="22"/>
          <w:szCs w:val="22"/>
        </w:rPr>
      </w:pPr>
    </w:p>
    <w:p w:rsidR="006869D1" w:rsidRDefault="00EE4AE2" w:rsidP="006869D1">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lastRenderedPageBreak/>
        <w:t>ANEXO 27</w:t>
      </w:r>
    </w:p>
    <w:p w:rsidR="00460676" w:rsidRPr="00D86AA2" w:rsidRDefault="00460676" w:rsidP="00460676">
      <w:pPr>
        <w:jc w:val="center"/>
        <w:rPr>
          <w:rFonts w:ascii="Noto Sans" w:hAnsi="Noto Sans" w:cs="Noto Sans"/>
          <w:b/>
          <w:sz w:val="22"/>
          <w:szCs w:val="22"/>
        </w:rPr>
      </w:pPr>
      <w:r w:rsidRPr="00D86AA2">
        <w:rPr>
          <w:rFonts w:ascii="Noto Sans" w:hAnsi="Noto Sans" w:cs="Noto Sans"/>
          <w:b/>
          <w:sz w:val="22"/>
          <w:szCs w:val="22"/>
        </w:rPr>
        <w:t>PROGRAMA DE CADENAS PRODUCTIVAS DEL GOBIERNO FEDERAL</w:t>
      </w:r>
    </w:p>
    <w:p w:rsidR="00460676" w:rsidRPr="00D86AA2" w:rsidRDefault="00460676" w:rsidP="00460676">
      <w:pPr>
        <w:jc w:val="center"/>
        <w:rPr>
          <w:rFonts w:ascii="Noto Sans" w:hAnsi="Noto Sans" w:cs="Noto Sans"/>
          <w:b/>
          <w:sz w:val="22"/>
          <w:szCs w:val="22"/>
        </w:rPr>
      </w:pPr>
    </w:p>
    <w:p w:rsidR="00460676" w:rsidRDefault="00460676" w:rsidP="00D14DFF">
      <w:pPr>
        <w:pStyle w:val="Prrafodelista"/>
        <w:jc w:val="both"/>
        <w:rPr>
          <w:rFonts w:ascii="Noto Sans" w:hAnsi="Noto Sans" w:cs="Noto Sans"/>
          <w:b/>
          <w:i/>
          <w:sz w:val="22"/>
          <w:szCs w:val="22"/>
          <w:u w:val="single"/>
        </w:rPr>
      </w:pPr>
      <w:r w:rsidRPr="00460676">
        <w:rPr>
          <w:rFonts w:ascii="Noto Sans" w:hAnsi="Noto Sans" w:cs="Noto Sans"/>
          <w:b/>
          <w:i/>
          <w:sz w:val="22"/>
          <w:szCs w:val="22"/>
          <w:u w:val="single"/>
        </w:rPr>
        <w:t>INICIATIVA 3: AFILIACIÓN REQUERIDA</w:t>
      </w:r>
    </w:p>
    <w:p w:rsidR="00460676" w:rsidRPr="00460676" w:rsidRDefault="00460676" w:rsidP="00D14DFF">
      <w:pPr>
        <w:pStyle w:val="Prrafodelista"/>
        <w:jc w:val="both"/>
        <w:rPr>
          <w:rFonts w:ascii="Noto Sans" w:hAnsi="Noto Sans" w:cs="Noto Sans"/>
          <w:b/>
          <w:i/>
          <w:sz w:val="22"/>
          <w:szCs w:val="22"/>
          <w:u w:val="single"/>
        </w:rPr>
      </w:pPr>
      <w:r w:rsidRPr="00460676">
        <w:rPr>
          <w:rFonts w:ascii="Noto Sans" w:hAnsi="Noto Sans" w:cs="Noto Sans"/>
          <w:b/>
          <w:i/>
          <w:sz w:val="22"/>
          <w:szCs w:val="22"/>
          <w:u w:val="single"/>
        </w:rPr>
        <w:t xml:space="preserve"> </w:t>
      </w:r>
    </w:p>
    <w:p w:rsidR="00460676" w:rsidRPr="00460676" w:rsidRDefault="00460676" w:rsidP="00D14DFF">
      <w:pPr>
        <w:pStyle w:val="Prrafodelista"/>
        <w:jc w:val="both"/>
        <w:rPr>
          <w:rFonts w:ascii="Noto Sans" w:hAnsi="Noto Sans" w:cs="Noto Sans"/>
          <w:b/>
          <w:i/>
          <w:sz w:val="22"/>
          <w:szCs w:val="22"/>
        </w:rPr>
      </w:pPr>
      <w:r w:rsidRPr="00460676">
        <w:rPr>
          <w:rFonts w:ascii="Noto Sans" w:hAnsi="Noto Sans" w:cs="Noto Sans"/>
          <w:b/>
          <w:i/>
          <w:sz w:val="22"/>
          <w:szCs w:val="22"/>
        </w:rPr>
        <w:t xml:space="preserve">REQUERIR A LOS PROVEEDORES Y CONTRATISTAS SU AFILIACIÓN AL PROGRAMA DE CADENAS PRODUCTIVAS  </w:t>
      </w:r>
    </w:p>
    <w:p w:rsidR="00460676" w:rsidRDefault="00460676" w:rsidP="00D14DFF">
      <w:pPr>
        <w:pStyle w:val="Prrafodelista"/>
        <w:jc w:val="both"/>
        <w:rPr>
          <w:rFonts w:ascii="Noto Sans" w:hAnsi="Noto Sans" w:cs="Noto Sans"/>
          <w:sz w:val="22"/>
          <w:szCs w:val="22"/>
        </w:rPr>
      </w:pPr>
    </w:p>
    <w:p w:rsidR="00460676" w:rsidRDefault="00460676" w:rsidP="00D14DFF">
      <w:pPr>
        <w:pStyle w:val="Prrafodelista"/>
        <w:jc w:val="both"/>
        <w:rPr>
          <w:rFonts w:ascii="Noto Sans" w:hAnsi="Noto Sans" w:cs="Noto Sans"/>
          <w:sz w:val="22"/>
          <w:szCs w:val="22"/>
        </w:rPr>
      </w:pPr>
      <w:r w:rsidRPr="00460676">
        <w:rPr>
          <w:rFonts w:ascii="Noto Sans" w:hAnsi="Noto Sans" w:cs="Noto Sans"/>
          <w:sz w:val="22"/>
          <w:szCs w:val="22"/>
        </w:rPr>
        <w:t xml:space="preserve">Incorporación de información relativa al programa de Cadenas Productivas y la documentación necesaria para afiliarse al mismo </w:t>
      </w:r>
    </w:p>
    <w:p w:rsidR="00460676" w:rsidRDefault="00460676" w:rsidP="00D14DFF">
      <w:pPr>
        <w:pStyle w:val="Prrafodelista"/>
        <w:jc w:val="both"/>
        <w:rPr>
          <w:rFonts w:ascii="Noto Sans" w:hAnsi="Noto Sans" w:cs="Noto Sans"/>
          <w:sz w:val="22"/>
          <w:szCs w:val="22"/>
        </w:rPr>
      </w:pPr>
    </w:p>
    <w:p w:rsidR="00460676" w:rsidRPr="00460676" w:rsidRDefault="00460676" w:rsidP="00D14DFF">
      <w:pPr>
        <w:pStyle w:val="Prrafodelista"/>
        <w:jc w:val="both"/>
        <w:rPr>
          <w:rFonts w:ascii="Noto Sans" w:hAnsi="Noto Sans" w:cs="Noto Sans"/>
          <w:b/>
          <w:i/>
          <w:sz w:val="22"/>
          <w:szCs w:val="22"/>
          <w:u w:val="single"/>
        </w:rPr>
      </w:pPr>
      <w:r w:rsidRPr="00460676">
        <w:rPr>
          <w:rFonts w:ascii="Noto Sans" w:hAnsi="Noto Sans" w:cs="Noto Sans"/>
          <w:b/>
          <w:i/>
          <w:sz w:val="22"/>
          <w:szCs w:val="22"/>
          <w:u w:val="single"/>
        </w:rPr>
        <w:t xml:space="preserve">PROMOCION A PROVEEDORES SOBRE LOS BENEFICIOS DEL PROGRAMA DE CADENAS PRODUCTIVAS </w:t>
      </w:r>
    </w:p>
    <w:p w:rsidR="00460676" w:rsidRDefault="00460676" w:rsidP="00D14DFF">
      <w:pPr>
        <w:pStyle w:val="Prrafodelista"/>
        <w:jc w:val="both"/>
        <w:rPr>
          <w:rFonts w:ascii="Noto Sans" w:hAnsi="Noto Sans" w:cs="Noto Sans"/>
          <w:sz w:val="22"/>
          <w:szCs w:val="22"/>
        </w:rPr>
      </w:pPr>
    </w:p>
    <w:p w:rsidR="00460676" w:rsidRDefault="00460676" w:rsidP="00D14DFF">
      <w:pPr>
        <w:pStyle w:val="Prrafodelista"/>
        <w:jc w:val="both"/>
        <w:rPr>
          <w:rFonts w:ascii="Noto Sans" w:hAnsi="Noto Sans" w:cs="Noto Sans"/>
          <w:sz w:val="22"/>
          <w:szCs w:val="22"/>
        </w:rPr>
      </w:pPr>
      <w:r w:rsidRPr="00460676">
        <w:rPr>
          <w:rFonts w:ascii="Noto Sans" w:hAnsi="Noto Sans" w:cs="Noto Sans"/>
          <w:sz w:val="22"/>
          <w:szCs w:val="22"/>
        </w:rPr>
        <w:t xml:space="preserve">Programa de Cadenas Productivas del Gobierno Federal El programa de Cadenas Productivas es una solución integral que tiene como objetivo fortalecer el desarrollo de los micros, pequeñas y medianas empresas de nuestro país, con herramientas que les permitan incrementar su capacidad productiva y de gestión. </w:t>
      </w:r>
    </w:p>
    <w:p w:rsidR="00460676" w:rsidRDefault="00460676" w:rsidP="00D14DFF">
      <w:pPr>
        <w:pStyle w:val="Prrafodelista"/>
        <w:jc w:val="both"/>
        <w:rPr>
          <w:rFonts w:ascii="Noto Sans" w:hAnsi="Noto Sans" w:cs="Noto Sans"/>
          <w:sz w:val="22"/>
          <w:szCs w:val="22"/>
        </w:rPr>
      </w:pPr>
    </w:p>
    <w:p w:rsidR="00460676" w:rsidRDefault="00460676" w:rsidP="00D14DFF">
      <w:pPr>
        <w:pStyle w:val="Prrafodelista"/>
        <w:jc w:val="both"/>
        <w:rPr>
          <w:rFonts w:ascii="Noto Sans" w:hAnsi="Noto Sans" w:cs="Noto Sans"/>
          <w:sz w:val="22"/>
          <w:szCs w:val="22"/>
        </w:rPr>
      </w:pPr>
      <w:r w:rsidRPr="00460676">
        <w:rPr>
          <w:rFonts w:ascii="Noto Sans" w:hAnsi="Noto Sans" w:cs="Noto Sans"/>
          <w:sz w:val="22"/>
          <w:szCs w:val="22"/>
        </w:rPr>
        <w:t xml:space="preserve">Al incorporarte a Cadenas Productivas tendrás acceso sin costo a los siguientes beneficios:  </w:t>
      </w:r>
    </w:p>
    <w:p w:rsidR="00460676" w:rsidRDefault="00460676" w:rsidP="00DC461D">
      <w:pPr>
        <w:pStyle w:val="Prrafodelista"/>
        <w:numPr>
          <w:ilvl w:val="0"/>
          <w:numId w:val="73"/>
        </w:numPr>
        <w:jc w:val="both"/>
        <w:rPr>
          <w:rFonts w:ascii="Noto Sans" w:hAnsi="Noto Sans" w:cs="Noto Sans"/>
          <w:sz w:val="22"/>
          <w:szCs w:val="22"/>
        </w:rPr>
      </w:pPr>
      <w:r w:rsidRPr="00460676">
        <w:rPr>
          <w:rFonts w:ascii="Noto Sans" w:hAnsi="Noto Sans" w:cs="Noto Sans"/>
          <w:sz w:val="22"/>
          <w:szCs w:val="22"/>
        </w:rPr>
        <w:t xml:space="preserve">Conoce oportunamente al consultar desde la comodidad de tu negocio los pagos que te realizarán las dependencias o entidades con la posibilidad de obtener la liquidez que requieres sobre tus cuentas por cobrar derivadas de la proveeduría de productos y servicios. Si requieres Capital de Trabajo podrás acceder a los programas de financiamiento a través de Crédito Pyme que Nacional Financiera instrumento a través de los bancos. </w:t>
      </w:r>
    </w:p>
    <w:p w:rsidR="00460676" w:rsidRDefault="00460676" w:rsidP="00DC461D">
      <w:pPr>
        <w:pStyle w:val="Prrafodelista"/>
        <w:numPr>
          <w:ilvl w:val="0"/>
          <w:numId w:val="73"/>
        </w:numPr>
        <w:jc w:val="both"/>
        <w:rPr>
          <w:rFonts w:ascii="Noto Sans" w:hAnsi="Noto Sans" w:cs="Noto Sans"/>
          <w:sz w:val="22"/>
          <w:szCs w:val="22"/>
        </w:rPr>
      </w:pPr>
      <w:r w:rsidRPr="00460676">
        <w:rPr>
          <w:rFonts w:ascii="Noto Sans" w:hAnsi="Noto Sans" w:cs="Noto Sans"/>
          <w:sz w:val="22"/>
          <w:szCs w:val="22"/>
        </w:rPr>
        <w:t>Incremento tus ventas, al pertenecer al Directorio de Proveedores del Gobierno Federal, mediante el cual las Dependencias y/o Entidades u otras empresas podrán consultar tu oferta de productos y servicios en el momento que lo requieran, al mismo tiempo, conocerás otras empresas con lo posibilidad de am</w:t>
      </w:r>
      <w:r>
        <w:rPr>
          <w:rFonts w:ascii="Noto Sans" w:hAnsi="Noto Sans" w:cs="Noto Sans"/>
          <w:sz w:val="22"/>
          <w:szCs w:val="22"/>
        </w:rPr>
        <w:t xml:space="preserve">pliar tu base de proveedores. </w:t>
      </w:r>
      <w:r w:rsidRPr="00460676">
        <w:rPr>
          <w:rFonts w:ascii="Noto Sans" w:hAnsi="Noto Sans" w:cs="Noto Sans"/>
          <w:sz w:val="22"/>
          <w:szCs w:val="22"/>
        </w:rPr>
        <w:t xml:space="preserve"> </w:t>
      </w:r>
    </w:p>
    <w:p w:rsidR="00460676" w:rsidRDefault="00460676" w:rsidP="00DC461D">
      <w:pPr>
        <w:pStyle w:val="Prrafodelista"/>
        <w:numPr>
          <w:ilvl w:val="0"/>
          <w:numId w:val="73"/>
        </w:numPr>
        <w:jc w:val="both"/>
        <w:rPr>
          <w:rFonts w:ascii="Noto Sans" w:hAnsi="Noto Sans" w:cs="Noto Sans"/>
          <w:sz w:val="22"/>
          <w:szCs w:val="22"/>
        </w:rPr>
      </w:pPr>
      <w:r w:rsidRPr="00460676">
        <w:rPr>
          <w:rFonts w:ascii="Noto Sans" w:hAnsi="Noto Sans" w:cs="Noto Sans"/>
          <w:sz w:val="22"/>
          <w:szCs w:val="22"/>
        </w:rPr>
        <w:t xml:space="preserve">Profesionaliza tu negocio, a través de los cursos de capacitación en línea o presenciales, sobre temas relacionados al proceso de compra del Gobierno Federal que te ayudarán a ser más efectivo al presentar tus proposiciones.  </w:t>
      </w:r>
    </w:p>
    <w:p w:rsidR="00460676" w:rsidRDefault="00460676" w:rsidP="00DC461D">
      <w:pPr>
        <w:pStyle w:val="Prrafodelista"/>
        <w:numPr>
          <w:ilvl w:val="0"/>
          <w:numId w:val="73"/>
        </w:numPr>
        <w:jc w:val="both"/>
        <w:rPr>
          <w:rFonts w:ascii="Noto Sans" w:hAnsi="Noto Sans" w:cs="Noto Sans"/>
          <w:sz w:val="22"/>
          <w:szCs w:val="22"/>
        </w:rPr>
      </w:pPr>
      <w:r w:rsidRPr="00460676">
        <w:rPr>
          <w:rFonts w:ascii="Noto Sans" w:hAnsi="Noto Sans" w:cs="Noto Sans"/>
          <w:sz w:val="22"/>
          <w:szCs w:val="22"/>
        </w:rPr>
        <w:t xml:space="preserve">Identifica oportunidades de negocio, al conocer las necesidades de compra del Gobierno Federal a través de nuestros boletines electrónicos.  </w:t>
      </w:r>
    </w:p>
    <w:p w:rsidR="00460676" w:rsidRDefault="00460676" w:rsidP="00D14DFF">
      <w:pPr>
        <w:pStyle w:val="Prrafodelista"/>
        <w:jc w:val="both"/>
        <w:rPr>
          <w:rFonts w:ascii="Noto Sans" w:hAnsi="Noto Sans" w:cs="Noto Sans"/>
          <w:sz w:val="22"/>
          <w:szCs w:val="22"/>
        </w:rPr>
      </w:pPr>
    </w:p>
    <w:p w:rsidR="006869D1" w:rsidRDefault="00460676" w:rsidP="00D14DFF">
      <w:pPr>
        <w:pStyle w:val="Prrafodelista"/>
        <w:jc w:val="both"/>
        <w:rPr>
          <w:rFonts w:ascii="Noto Sans" w:hAnsi="Noto Sans" w:cs="Noto Sans"/>
          <w:sz w:val="22"/>
          <w:szCs w:val="22"/>
        </w:rPr>
      </w:pPr>
      <w:r w:rsidRPr="00460676">
        <w:rPr>
          <w:rFonts w:ascii="Noto Sans" w:hAnsi="Noto Sans" w:cs="Noto Sans"/>
          <w:sz w:val="22"/>
          <w:szCs w:val="22"/>
        </w:rPr>
        <w:t xml:space="preserve">Para mayores informes sobre el particular llamar desde el área metropolitana al 5089-6107 o al 01 800 6234672 sin costo desde el interior de la república o bien a través de la página de internet </w:t>
      </w:r>
      <w:hyperlink r:id="rId18" w:history="1">
        <w:r w:rsidRPr="009953BF">
          <w:rPr>
            <w:rStyle w:val="Hipervnculo"/>
            <w:rFonts w:ascii="Noto Sans" w:hAnsi="Noto Sans" w:cs="Noto Sans"/>
            <w:sz w:val="22"/>
            <w:szCs w:val="22"/>
          </w:rPr>
          <w:t>www.NAFIN.com</w:t>
        </w:r>
      </w:hyperlink>
      <w:r w:rsidRPr="00460676">
        <w:rPr>
          <w:rFonts w:ascii="Noto Sans" w:hAnsi="Noto Sans" w:cs="Noto Sans"/>
          <w:sz w:val="22"/>
          <w:szCs w:val="22"/>
        </w:rPr>
        <w:t>.</w:t>
      </w:r>
    </w:p>
    <w:p w:rsidR="00460676" w:rsidRDefault="00460676" w:rsidP="00D14DFF">
      <w:pPr>
        <w:pStyle w:val="Prrafodelista"/>
        <w:jc w:val="both"/>
        <w:rPr>
          <w:rFonts w:ascii="Noto Sans" w:hAnsi="Noto Sans" w:cs="Noto Sans"/>
          <w:sz w:val="22"/>
          <w:szCs w:val="22"/>
        </w:rPr>
      </w:pPr>
    </w:p>
    <w:p w:rsidR="00460676" w:rsidRPr="00460676" w:rsidRDefault="00460676" w:rsidP="00460676">
      <w:pPr>
        <w:pStyle w:val="Prrafodelista"/>
        <w:jc w:val="center"/>
        <w:rPr>
          <w:rFonts w:ascii="Noto Sans" w:hAnsi="Noto Sans" w:cs="Noto Sans"/>
          <w:b/>
          <w:i/>
          <w:sz w:val="22"/>
          <w:szCs w:val="22"/>
          <w:u w:val="single"/>
        </w:rPr>
      </w:pPr>
      <w:r w:rsidRPr="00460676">
        <w:rPr>
          <w:rFonts w:ascii="Noto Sans" w:hAnsi="Noto Sans" w:cs="Noto Sans"/>
          <w:b/>
          <w:i/>
          <w:sz w:val="22"/>
          <w:szCs w:val="22"/>
          <w:u w:val="single"/>
        </w:rPr>
        <w:t>PROMOCION A LOS PROVEEDORES PARA AFILIARSE AL PROGRAMA DE CADENAS PRODUCTIVAS</w:t>
      </w:r>
    </w:p>
    <w:p w:rsidR="00460676" w:rsidRDefault="00460676" w:rsidP="00D14DFF">
      <w:pPr>
        <w:pStyle w:val="Prrafodelista"/>
        <w:jc w:val="both"/>
        <w:rPr>
          <w:rFonts w:ascii="Noto Sans" w:hAnsi="Noto Sans" w:cs="Noto Sans"/>
          <w:sz w:val="22"/>
          <w:szCs w:val="22"/>
        </w:rPr>
      </w:pPr>
    </w:p>
    <w:p w:rsidR="00460676" w:rsidRDefault="00460676" w:rsidP="00460676">
      <w:pPr>
        <w:pStyle w:val="Prrafodelista"/>
        <w:jc w:val="right"/>
        <w:rPr>
          <w:rFonts w:ascii="Noto Sans" w:hAnsi="Noto Sans" w:cs="Noto Sans"/>
          <w:sz w:val="22"/>
          <w:szCs w:val="22"/>
        </w:rPr>
      </w:pPr>
      <w:r w:rsidRPr="00460676">
        <w:rPr>
          <w:rFonts w:ascii="Noto Sans" w:hAnsi="Noto Sans" w:cs="Noto Sans"/>
          <w:sz w:val="22"/>
          <w:szCs w:val="22"/>
        </w:rPr>
        <w:t xml:space="preserve">Ciudad de México a ____ de _____ </w:t>
      </w:r>
      <w:proofErr w:type="spellStart"/>
      <w:r w:rsidRPr="00460676">
        <w:rPr>
          <w:rFonts w:ascii="Noto Sans" w:hAnsi="Noto Sans" w:cs="Noto Sans"/>
          <w:sz w:val="22"/>
          <w:szCs w:val="22"/>
        </w:rPr>
        <w:t>de</w:t>
      </w:r>
      <w:proofErr w:type="spellEnd"/>
      <w:r w:rsidRPr="00460676">
        <w:rPr>
          <w:rFonts w:ascii="Noto Sans" w:hAnsi="Noto Sans" w:cs="Noto Sans"/>
          <w:sz w:val="22"/>
          <w:szCs w:val="22"/>
        </w:rPr>
        <w:t xml:space="preserve"> 20__. </w:t>
      </w:r>
    </w:p>
    <w:p w:rsidR="00460676" w:rsidRDefault="00460676" w:rsidP="00460676">
      <w:pPr>
        <w:pStyle w:val="Prrafodelista"/>
        <w:jc w:val="right"/>
        <w:rPr>
          <w:rFonts w:ascii="Noto Sans" w:hAnsi="Noto Sans" w:cs="Noto Sans"/>
          <w:sz w:val="22"/>
          <w:szCs w:val="22"/>
        </w:rPr>
      </w:pPr>
      <w:r w:rsidRPr="00460676">
        <w:rPr>
          <w:rFonts w:ascii="Noto Sans" w:hAnsi="Noto Sans" w:cs="Noto Sans"/>
          <w:sz w:val="22"/>
          <w:szCs w:val="22"/>
        </w:rPr>
        <w:t xml:space="preserve"> </w:t>
      </w:r>
    </w:p>
    <w:p w:rsidR="00460676" w:rsidRPr="00635170" w:rsidRDefault="00460676" w:rsidP="00D14DFF">
      <w:pPr>
        <w:pStyle w:val="Prrafodelista"/>
        <w:jc w:val="both"/>
        <w:rPr>
          <w:rFonts w:ascii="Noto Sans" w:hAnsi="Noto Sans" w:cs="Noto Sans"/>
          <w:b/>
          <w:sz w:val="22"/>
          <w:szCs w:val="22"/>
        </w:rPr>
      </w:pPr>
      <w:r w:rsidRPr="00635170">
        <w:rPr>
          <w:rFonts w:ascii="Noto Sans" w:hAnsi="Noto Sans" w:cs="Noto Sans"/>
          <w:b/>
          <w:sz w:val="22"/>
          <w:szCs w:val="22"/>
        </w:rPr>
        <w:t xml:space="preserve">Nombre de la Empresa  </w:t>
      </w:r>
    </w:p>
    <w:p w:rsidR="00460676" w:rsidRDefault="00460676" w:rsidP="00D14DFF">
      <w:pPr>
        <w:pStyle w:val="Prrafodelista"/>
        <w:jc w:val="both"/>
        <w:rPr>
          <w:rFonts w:ascii="Noto Sans" w:hAnsi="Noto Sans" w:cs="Noto Sans"/>
          <w:sz w:val="22"/>
          <w:szCs w:val="22"/>
        </w:rPr>
      </w:pPr>
    </w:p>
    <w:p w:rsidR="00460676" w:rsidRDefault="00460676" w:rsidP="00D14DFF">
      <w:pPr>
        <w:pStyle w:val="Prrafodelista"/>
        <w:jc w:val="both"/>
        <w:rPr>
          <w:rFonts w:ascii="Noto Sans" w:hAnsi="Noto Sans" w:cs="Noto Sans"/>
          <w:sz w:val="22"/>
          <w:szCs w:val="22"/>
        </w:rPr>
      </w:pPr>
      <w:r w:rsidRPr="00460676">
        <w:rPr>
          <w:rFonts w:ascii="Noto Sans" w:hAnsi="Noto Sans" w:cs="Noto Sans"/>
          <w:sz w:val="22"/>
          <w:szCs w:val="22"/>
        </w:rPr>
        <w:t xml:space="preserve">En Nacional Financiera. S. N. C. estamos coordinando una iniciativa sin duda histórica. Para apoyar a las </w:t>
      </w:r>
      <w:proofErr w:type="spellStart"/>
      <w:r w:rsidRPr="00460676">
        <w:rPr>
          <w:rFonts w:ascii="Noto Sans" w:hAnsi="Noto Sans" w:cs="Noto Sans"/>
          <w:sz w:val="22"/>
          <w:szCs w:val="22"/>
        </w:rPr>
        <w:t>PyMES</w:t>
      </w:r>
      <w:proofErr w:type="spellEnd"/>
      <w:r w:rsidRPr="00460676">
        <w:rPr>
          <w:rFonts w:ascii="Noto Sans" w:hAnsi="Noto Sans" w:cs="Noto Sans"/>
          <w:sz w:val="22"/>
          <w:szCs w:val="22"/>
        </w:rPr>
        <w:t xml:space="preserve"> en el país. La estrategia principal consiste en establecer un Programa Obligatorio de Compras del Gobierno Federal hacia las pequeñas y medianas empresas mexicanas. Dicho programa pretende que en el año 2012 el 35% de las adquisiciones públicas se canalicen a este segmento productivo. Principal generador del Producto Interno Bruto y de empleo. </w:t>
      </w:r>
    </w:p>
    <w:p w:rsidR="00460676" w:rsidRDefault="00460676" w:rsidP="00D14DFF">
      <w:pPr>
        <w:pStyle w:val="Prrafodelista"/>
        <w:jc w:val="both"/>
        <w:rPr>
          <w:rFonts w:ascii="Noto Sans" w:hAnsi="Noto Sans" w:cs="Noto Sans"/>
          <w:sz w:val="22"/>
          <w:szCs w:val="22"/>
        </w:rPr>
      </w:pPr>
    </w:p>
    <w:p w:rsidR="00460676" w:rsidRDefault="00460676" w:rsidP="00D14DFF">
      <w:pPr>
        <w:pStyle w:val="Prrafodelista"/>
        <w:jc w:val="both"/>
        <w:rPr>
          <w:rFonts w:ascii="Noto Sans" w:hAnsi="Noto Sans" w:cs="Noto Sans"/>
          <w:sz w:val="22"/>
          <w:szCs w:val="22"/>
        </w:rPr>
      </w:pPr>
      <w:r w:rsidRPr="00460676">
        <w:rPr>
          <w:rFonts w:ascii="Noto Sans" w:hAnsi="Noto Sans" w:cs="Noto Sans"/>
          <w:sz w:val="22"/>
          <w:szCs w:val="22"/>
        </w:rPr>
        <w:t xml:space="preserve">Para tal fin. Un primer paso es la incorporación obligatoria de todas las Dependencias y Entidades al Programa Cadenas Productivas de Nacional Financiera, S. N. C. lo que nos permitirá conocer en forma consolidada la situación actual de la proveeduría gubernamental y proponer metas anuales en materia de compras de gobierno a </w:t>
      </w:r>
      <w:proofErr w:type="spellStart"/>
      <w:r w:rsidRPr="00460676">
        <w:rPr>
          <w:rFonts w:ascii="Noto Sans" w:hAnsi="Noto Sans" w:cs="Noto Sans"/>
          <w:sz w:val="22"/>
          <w:szCs w:val="22"/>
        </w:rPr>
        <w:t>PyMES</w:t>
      </w:r>
      <w:proofErr w:type="spellEnd"/>
      <w:r w:rsidRPr="00460676">
        <w:rPr>
          <w:rFonts w:ascii="Noto Sans" w:hAnsi="Noto Sans" w:cs="Noto Sans"/>
          <w:sz w:val="22"/>
          <w:szCs w:val="22"/>
        </w:rPr>
        <w:t xml:space="preserve"> a partir del 2008. </w:t>
      </w:r>
    </w:p>
    <w:p w:rsidR="00460676" w:rsidRDefault="00460676" w:rsidP="00D14DFF">
      <w:pPr>
        <w:pStyle w:val="Prrafodelista"/>
        <w:jc w:val="both"/>
        <w:rPr>
          <w:rFonts w:ascii="Noto Sans" w:hAnsi="Noto Sans" w:cs="Noto Sans"/>
          <w:sz w:val="22"/>
          <w:szCs w:val="22"/>
        </w:rPr>
      </w:pPr>
    </w:p>
    <w:p w:rsidR="00460676" w:rsidRDefault="00460676" w:rsidP="00D14DFF">
      <w:pPr>
        <w:pStyle w:val="Prrafodelista"/>
        <w:jc w:val="both"/>
        <w:rPr>
          <w:rFonts w:ascii="Noto Sans" w:hAnsi="Noto Sans" w:cs="Noto Sans"/>
          <w:sz w:val="22"/>
          <w:szCs w:val="22"/>
        </w:rPr>
      </w:pPr>
      <w:r w:rsidRPr="00460676">
        <w:rPr>
          <w:rFonts w:ascii="Noto Sans" w:hAnsi="Noto Sans" w:cs="Noto Sans"/>
          <w:sz w:val="22"/>
          <w:szCs w:val="22"/>
        </w:rPr>
        <w:t xml:space="preserve">En este contexto, tengo el agrado de invitarte a incorporar tu empresa al programa para que goce de los beneficios que éste le brinda. </w:t>
      </w:r>
    </w:p>
    <w:p w:rsidR="00460676" w:rsidRDefault="00460676" w:rsidP="00D14DFF">
      <w:pPr>
        <w:pStyle w:val="Prrafodelista"/>
        <w:jc w:val="both"/>
        <w:rPr>
          <w:rFonts w:ascii="Noto Sans" w:hAnsi="Noto Sans" w:cs="Noto Sans"/>
          <w:sz w:val="22"/>
          <w:szCs w:val="22"/>
        </w:rPr>
      </w:pPr>
    </w:p>
    <w:p w:rsidR="00460676" w:rsidRPr="00460676" w:rsidRDefault="00460676" w:rsidP="00D14DFF">
      <w:pPr>
        <w:pStyle w:val="Prrafodelista"/>
        <w:jc w:val="both"/>
        <w:rPr>
          <w:rFonts w:ascii="Noto Sans" w:hAnsi="Noto Sans" w:cs="Noto Sans"/>
          <w:b/>
          <w:i/>
          <w:sz w:val="22"/>
          <w:szCs w:val="22"/>
          <w:u w:val="single"/>
        </w:rPr>
      </w:pPr>
      <w:r w:rsidRPr="00460676">
        <w:rPr>
          <w:rFonts w:ascii="Noto Sans" w:hAnsi="Noto Sans" w:cs="Noto Sans"/>
          <w:b/>
          <w:i/>
          <w:sz w:val="22"/>
          <w:szCs w:val="22"/>
          <w:u w:val="single"/>
        </w:rPr>
        <w:t xml:space="preserve">Cadenas Productivas ofrece:  </w:t>
      </w:r>
    </w:p>
    <w:p w:rsidR="00460676" w:rsidRDefault="00460676" w:rsidP="00DC461D">
      <w:pPr>
        <w:pStyle w:val="Prrafodelista"/>
        <w:numPr>
          <w:ilvl w:val="0"/>
          <w:numId w:val="74"/>
        </w:numPr>
        <w:jc w:val="both"/>
        <w:rPr>
          <w:rFonts w:ascii="Noto Sans" w:hAnsi="Noto Sans" w:cs="Noto Sans"/>
          <w:sz w:val="22"/>
          <w:szCs w:val="22"/>
        </w:rPr>
      </w:pPr>
      <w:r w:rsidRPr="00460676">
        <w:rPr>
          <w:rFonts w:ascii="Noto Sans" w:hAnsi="Noto Sans" w:cs="Noto Sans"/>
          <w:sz w:val="22"/>
          <w:szCs w:val="22"/>
        </w:rPr>
        <w:t xml:space="preserve">Adelantar el cobro de las facturas mediante el descuento electrónico  </w:t>
      </w:r>
      <w:r w:rsidRPr="00460676">
        <w:rPr>
          <w:rFonts w:ascii="Noto Sans" w:hAnsi="Noto Sans" w:cs="Noto Sans"/>
          <w:sz w:val="22"/>
          <w:szCs w:val="22"/>
        </w:rPr>
        <w:t xml:space="preserve"> Obtener liquidez para realizar más negocios  </w:t>
      </w:r>
    </w:p>
    <w:p w:rsidR="00460676" w:rsidRDefault="00460676" w:rsidP="00DC461D">
      <w:pPr>
        <w:pStyle w:val="Prrafodelista"/>
        <w:numPr>
          <w:ilvl w:val="0"/>
          <w:numId w:val="74"/>
        </w:numPr>
        <w:jc w:val="both"/>
        <w:rPr>
          <w:rFonts w:ascii="Noto Sans" w:hAnsi="Noto Sans" w:cs="Noto Sans"/>
          <w:sz w:val="22"/>
          <w:szCs w:val="22"/>
        </w:rPr>
      </w:pPr>
      <w:r w:rsidRPr="00460676">
        <w:rPr>
          <w:rFonts w:ascii="Noto Sans" w:hAnsi="Noto Sans" w:cs="Noto Sans"/>
          <w:sz w:val="22"/>
          <w:szCs w:val="22"/>
        </w:rPr>
        <w:t xml:space="preserve">Mejorar la eficiencia del capital de trabajo  </w:t>
      </w:r>
    </w:p>
    <w:p w:rsidR="00460676" w:rsidRDefault="00460676" w:rsidP="00DC461D">
      <w:pPr>
        <w:pStyle w:val="Prrafodelista"/>
        <w:numPr>
          <w:ilvl w:val="0"/>
          <w:numId w:val="74"/>
        </w:numPr>
        <w:jc w:val="both"/>
        <w:rPr>
          <w:rFonts w:ascii="Noto Sans" w:hAnsi="Noto Sans" w:cs="Noto Sans"/>
          <w:sz w:val="22"/>
          <w:szCs w:val="22"/>
        </w:rPr>
      </w:pPr>
      <w:r w:rsidRPr="00460676">
        <w:rPr>
          <w:rFonts w:ascii="Noto Sans" w:hAnsi="Noto Sans" w:cs="Noto Sans"/>
          <w:sz w:val="22"/>
          <w:szCs w:val="22"/>
        </w:rPr>
        <w:t xml:space="preserve">Agilizar y reducir los costos de cobranza  </w:t>
      </w:r>
    </w:p>
    <w:p w:rsidR="00460676" w:rsidRDefault="00460676" w:rsidP="00DC461D">
      <w:pPr>
        <w:pStyle w:val="Prrafodelista"/>
        <w:numPr>
          <w:ilvl w:val="0"/>
          <w:numId w:val="74"/>
        </w:numPr>
        <w:jc w:val="both"/>
        <w:rPr>
          <w:rFonts w:ascii="Noto Sans" w:hAnsi="Noto Sans" w:cs="Noto Sans"/>
          <w:sz w:val="22"/>
          <w:szCs w:val="22"/>
        </w:rPr>
      </w:pPr>
      <w:r w:rsidRPr="00460676">
        <w:rPr>
          <w:rFonts w:ascii="Noto Sans" w:hAnsi="Noto Sans" w:cs="Noto Sans"/>
          <w:sz w:val="22"/>
          <w:szCs w:val="22"/>
        </w:rPr>
        <w:t xml:space="preserve">Realizar las transacciones desde la empresa en un sistema amigable y sencillo. </w:t>
      </w:r>
      <w:hyperlink r:id="rId19" w:history="1">
        <w:r w:rsidRPr="009953BF">
          <w:rPr>
            <w:rStyle w:val="Hipervnculo"/>
            <w:rFonts w:ascii="Noto Sans" w:hAnsi="Noto Sans" w:cs="Noto Sans"/>
            <w:sz w:val="22"/>
            <w:szCs w:val="22"/>
          </w:rPr>
          <w:t>www.nafin.com.mx</w:t>
        </w:r>
      </w:hyperlink>
      <w:r w:rsidRPr="00460676">
        <w:rPr>
          <w:rFonts w:ascii="Noto Sans" w:hAnsi="Noto Sans" w:cs="Noto Sans"/>
          <w:sz w:val="22"/>
          <w:szCs w:val="22"/>
        </w:rPr>
        <w:t xml:space="preserve"> </w:t>
      </w:r>
    </w:p>
    <w:p w:rsidR="00460676" w:rsidRDefault="00460676" w:rsidP="00DC461D">
      <w:pPr>
        <w:pStyle w:val="Prrafodelista"/>
        <w:numPr>
          <w:ilvl w:val="0"/>
          <w:numId w:val="74"/>
        </w:numPr>
        <w:jc w:val="both"/>
        <w:rPr>
          <w:rFonts w:ascii="Noto Sans" w:hAnsi="Noto Sans" w:cs="Noto Sans"/>
          <w:sz w:val="22"/>
          <w:szCs w:val="22"/>
        </w:rPr>
      </w:pPr>
      <w:r w:rsidRPr="00460676">
        <w:rPr>
          <w:rFonts w:ascii="Noto Sans" w:hAnsi="Noto Sans" w:cs="Noto Sans"/>
          <w:sz w:val="22"/>
          <w:szCs w:val="22"/>
        </w:rPr>
        <w:t xml:space="preserve">Realizar en caso necesario. operaciones vía telefónica a través del </w:t>
      </w:r>
      <w:proofErr w:type="spellStart"/>
      <w:r w:rsidRPr="00460676">
        <w:rPr>
          <w:rFonts w:ascii="Noto Sans" w:hAnsi="Noto Sans" w:cs="Noto Sans"/>
          <w:sz w:val="22"/>
          <w:szCs w:val="22"/>
        </w:rPr>
        <w:t>Call</w:t>
      </w:r>
      <w:proofErr w:type="spellEnd"/>
      <w:r w:rsidRPr="00460676">
        <w:rPr>
          <w:rFonts w:ascii="Noto Sans" w:hAnsi="Noto Sans" w:cs="Noto Sans"/>
          <w:sz w:val="22"/>
          <w:szCs w:val="22"/>
        </w:rPr>
        <w:t xml:space="preserve"> Center 50896107 y 01800 NAFINSA (623 46 72)  </w:t>
      </w:r>
    </w:p>
    <w:p w:rsidR="00635170" w:rsidRDefault="00460676" w:rsidP="00DC461D">
      <w:pPr>
        <w:pStyle w:val="Prrafodelista"/>
        <w:numPr>
          <w:ilvl w:val="0"/>
          <w:numId w:val="74"/>
        </w:numPr>
        <w:jc w:val="both"/>
        <w:rPr>
          <w:rFonts w:ascii="Noto Sans" w:hAnsi="Noto Sans" w:cs="Noto Sans"/>
          <w:sz w:val="22"/>
          <w:szCs w:val="22"/>
        </w:rPr>
      </w:pPr>
      <w:r w:rsidRPr="00460676">
        <w:rPr>
          <w:rFonts w:ascii="Noto Sans" w:hAnsi="Noto Sans" w:cs="Noto Sans"/>
          <w:sz w:val="22"/>
          <w:szCs w:val="22"/>
        </w:rPr>
        <w:t xml:space="preserve">Acceder a capacitación y asistencia técnica gratuita </w:t>
      </w:r>
      <w:r w:rsidRPr="00460676">
        <w:rPr>
          <w:rFonts w:ascii="Noto Sans" w:hAnsi="Noto Sans" w:cs="Noto Sans"/>
          <w:sz w:val="22"/>
          <w:szCs w:val="22"/>
        </w:rPr>
        <w:t xml:space="preserve">  Recibir información  </w:t>
      </w:r>
      <w:r w:rsidRPr="00460676">
        <w:rPr>
          <w:rFonts w:ascii="Noto Sans" w:hAnsi="Noto Sans" w:cs="Noto Sans"/>
          <w:sz w:val="22"/>
          <w:szCs w:val="22"/>
        </w:rPr>
        <w:t xml:space="preserve"> Formar parte del Directorio de compras del Gobierno Federal  </w:t>
      </w:r>
    </w:p>
    <w:p w:rsidR="00635170" w:rsidRDefault="00635170" w:rsidP="00D14DFF">
      <w:pPr>
        <w:pStyle w:val="Prrafodelista"/>
        <w:jc w:val="both"/>
        <w:rPr>
          <w:rFonts w:ascii="Noto Sans" w:hAnsi="Noto Sans" w:cs="Noto Sans"/>
          <w:sz w:val="22"/>
          <w:szCs w:val="22"/>
        </w:rPr>
      </w:pPr>
    </w:p>
    <w:p w:rsidR="00460676" w:rsidRPr="00635170" w:rsidRDefault="00460676" w:rsidP="00D14DFF">
      <w:pPr>
        <w:pStyle w:val="Prrafodelista"/>
        <w:jc w:val="both"/>
        <w:rPr>
          <w:rFonts w:ascii="Noto Sans" w:hAnsi="Noto Sans" w:cs="Noto Sans"/>
          <w:b/>
          <w:i/>
          <w:sz w:val="22"/>
          <w:szCs w:val="22"/>
          <w:u w:val="single"/>
        </w:rPr>
      </w:pPr>
      <w:r w:rsidRPr="00635170">
        <w:rPr>
          <w:rFonts w:ascii="Noto Sans" w:hAnsi="Noto Sans" w:cs="Noto Sans"/>
          <w:b/>
          <w:i/>
          <w:sz w:val="22"/>
          <w:szCs w:val="22"/>
          <w:u w:val="single"/>
        </w:rPr>
        <w:lastRenderedPageBreak/>
        <w:t xml:space="preserve">Características, descuento o factoraje electrónico:  </w:t>
      </w:r>
    </w:p>
    <w:p w:rsidR="00460676" w:rsidRDefault="00460676" w:rsidP="00DC461D">
      <w:pPr>
        <w:pStyle w:val="Prrafodelista"/>
        <w:numPr>
          <w:ilvl w:val="0"/>
          <w:numId w:val="75"/>
        </w:numPr>
        <w:jc w:val="both"/>
        <w:rPr>
          <w:rFonts w:ascii="Noto Sans" w:hAnsi="Noto Sans" w:cs="Noto Sans"/>
          <w:sz w:val="22"/>
          <w:szCs w:val="22"/>
        </w:rPr>
      </w:pPr>
      <w:r w:rsidRPr="00460676">
        <w:rPr>
          <w:rFonts w:ascii="Noto Sans" w:hAnsi="Noto Sans" w:cs="Noto Sans"/>
          <w:sz w:val="22"/>
          <w:szCs w:val="22"/>
        </w:rPr>
        <w:t xml:space="preserve">Anticipar la totalidad de su cuenta por cobrar (documento)  </w:t>
      </w:r>
    </w:p>
    <w:p w:rsidR="00460676" w:rsidRDefault="00460676" w:rsidP="00DC461D">
      <w:pPr>
        <w:pStyle w:val="Prrafodelista"/>
        <w:numPr>
          <w:ilvl w:val="0"/>
          <w:numId w:val="75"/>
        </w:numPr>
        <w:jc w:val="both"/>
        <w:rPr>
          <w:rFonts w:ascii="Noto Sans" w:hAnsi="Noto Sans" w:cs="Noto Sans"/>
          <w:sz w:val="22"/>
          <w:szCs w:val="22"/>
        </w:rPr>
      </w:pPr>
      <w:r w:rsidRPr="00460676">
        <w:rPr>
          <w:rFonts w:ascii="Noto Sans" w:hAnsi="Noto Sans" w:cs="Noto Sans"/>
          <w:sz w:val="22"/>
          <w:szCs w:val="22"/>
        </w:rPr>
        <w:t xml:space="preserve">Descuento aplicable a tasas preferenciales  </w:t>
      </w:r>
    </w:p>
    <w:p w:rsidR="00460676" w:rsidRDefault="00460676" w:rsidP="00DC461D">
      <w:pPr>
        <w:pStyle w:val="Prrafodelista"/>
        <w:numPr>
          <w:ilvl w:val="0"/>
          <w:numId w:val="75"/>
        </w:numPr>
        <w:jc w:val="both"/>
        <w:rPr>
          <w:rFonts w:ascii="Noto Sans" w:hAnsi="Noto Sans" w:cs="Noto Sans"/>
          <w:sz w:val="22"/>
          <w:szCs w:val="22"/>
        </w:rPr>
      </w:pPr>
      <w:r w:rsidRPr="00460676">
        <w:rPr>
          <w:rFonts w:ascii="Noto Sans" w:hAnsi="Noto Sans" w:cs="Noto Sans"/>
          <w:sz w:val="22"/>
          <w:szCs w:val="22"/>
        </w:rPr>
        <w:t xml:space="preserve">Sin garantías. ni otros costos o comisiones adicionales  </w:t>
      </w:r>
    </w:p>
    <w:p w:rsidR="00635170" w:rsidRDefault="00460676" w:rsidP="00DC461D">
      <w:pPr>
        <w:pStyle w:val="Prrafodelista"/>
        <w:numPr>
          <w:ilvl w:val="0"/>
          <w:numId w:val="75"/>
        </w:numPr>
        <w:jc w:val="both"/>
        <w:rPr>
          <w:rFonts w:ascii="Noto Sans" w:hAnsi="Noto Sans" w:cs="Noto Sans"/>
          <w:sz w:val="22"/>
          <w:szCs w:val="22"/>
        </w:rPr>
      </w:pPr>
      <w:r w:rsidRPr="00460676">
        <w:rPr>
          <w:rFonts w:ascii="Noto Sans" w:hAnsi="Noto Sans" w:cs="Noto Sans"/>
          <w:sz w:val="22"/>
          <w:szCs w:val="22"/>
        </w:rPr>
        <w:t xml:space="preserve">Contar con la disposición de los recursos en un plazo no mayor a 24 </w:t>
      </w:r>
      <w:proofErr w:type="spellStart"/>
      <w:r w:rsidRPr="00460676">
        <w:rPr>
          <w:rFonts w:ascii="Noto Sans" w:hAnsi="Noto Sans" w:cs="Noto Sans"/>
          <w:sz w:val="22"/>
          <w:szCs w:val="22"/>
        </w:rPr>
        <w:t>hrs</w:t>
      </w:r>
      <w:proofErr w:type="spellEnd"/>
      <w:r w:rsidRPr="00460676">
        <w:rPr>
          <w:rFonts w:ascii="Noto Sans" w:hAnsi="Noto Sans" w:cs="Noto Sans"/>
          <w:sz w:val="22"/>
          <w:szCs w:val="22"/>
        </w:rPr>
        <w:t>. en forma electrónica y eligiendo al intermediario financiero de su preferencia</w:t>
      </w:r>
      <w:r w:rsidR="00635170">
        <w:rPr>
          <w:rFonts w:ascii="Noto Sans" w:hAnsi="Noto Sans" w:cs="Noto Sans"/>
          <w:sz w:val="22"/>
          <w:szCs w:val="22"/>
        </w:rPr>
        <w:t>.</w:t>
      </w:r>
      <w:r w:rsidRPr="00460676">
        <w:rPr>
          <w:rFonts w:ascii="Noto Sans" w:hAnsi="Noto Sans" w:cs="Noto Sans"/>
          <w:sz w:val="22"/>
          <w:szCs w:val="22"/>
        </w:rPr>
        <w:t xml:space="preserve"> </w:t>
      </w:r>
    </w:p>
    <w:p w:rsidR="00635170" w:rsidRDefault="00635170" w:rsidP="00D14DFF">
      <w:pPr>
        <w:pStyle w:val="Prrafodelista"/>
        <w:jc w:val="both"/>
        <w:rPr>
          <w:rFonts w:ascii="Noto Sans" w:hAnsi="Noto Sans" w:cs="Noto Sans"/>
          <w:sz w:val="22"/>
          <w:szCs w:val="22"/>
        </w:rPr>
      </w:pPr>
    </w:p>
    <w:p w:rsidR="00635170" w:rsidRDefault="00460676" w:rsidP="00D14DFF">
      <w:pPr>
        <w:pStyle w:val="Prrafodelista"/>
        <w:jc w:val="both"/>
        <w:rPr>
          <w:rFonts w:ascii="Noto Sans" w:hAnsi="Noto Sans" w:cs="Noto Sans"/>
          <w:sz w:val="22"/>
          <w:szCs w:val="22"/>
        </w:rPr>
      </w:pPr>
      <w:r w:rsidRPr="00460676">
        <w:rPr>
          <w:rFonts w:ascii="Noto Sans" w:hAnsi="Noto Sans" w:cs="Noto Sans"/>
          <w:sz w:val="22"/>
          <w:szCs w:val="22"/>
        </w:rPr>
        <w:t xml:space="preserve">Afiliarse al programa es por única vez y no es necesario realizar el proceso nuevamente en alguna otra dependencia o entidad. No tiene ningún costo; en caso de requerirlo podrás hacer el cobro anticipado en la página www.nafin.com.mx o bien vía telefónica. </w:t>
      </w:r>
    </w:p>
    <w:p w:rsidR="00635170" w:rsidRDefault="00635170" w:rsidP="00D14DFF">
      <w:pPr>
        <w:pStyle w:val="Prrafodelista"/>
        <w:jc w:val="both"/>
        <w:rPr>
          <w:rFonts w:ascii="Noto Sans" w:hAnsi="Noto Sans" w:cs="Noto Sans"/>
          <w:sz w:val="22"/>
          <w:szCs w:val="22"/>
        </w:rPr>
      </w:pPr>
    </w:p>
    <w:p w:rsidR="00635170" w:rsidRDefault="00460676" w:rsidP="00D14DFF">
      <w:pPr>
        <w:pStyle w:val="Prrafodelista"/>
        <w:jc w:val="both"/>
        <w:rPr>
          <w:rFonts w:ascii="Noto Sans" w:hAnsi="Noto Sans" w:cs="Noto Sans"/>
          <w:sz w:val="22"/>
          <w:szCs w:val="22"/>
        </w:rPr>
      </w:pPr>
      <w:r w:rsidRPr="00460676">
        <w:rPr>
          <w:rFonts w:ascii="Noto Sans" w:hAnsi="Noto Sans" w:cs="Noto Sans"/>
          <w:sz w:val="22"/>
          <w:szCs w:val="22"/>
        </w:rPr>
        <w:t xml:space="preserve">A fin de facilitar tu afiliación te agradeceré comunicarte a los teléfonos 50.896107 y 01800 NAFINSA donde el personal de Nacional Financiera, S.N.E. te orientará para la entrega de los documentos relacionados en el documento anexo y la formalización del convenio en un término de cinco días. </w:t>
      </w:r>
    </w:p>
    <w:p w:rsidR="00635170" w:rsidRDefault="00635170" w:rsidP="00D14DFF">
      <w:pPr>
        <w:pStyle w:val="Prrafodelista"/>
        <w:jc w:val="both"/>
        <w:rPr>
          <w:rFonts w:ascii="Noto Sans" w:hAnsi="Noto Sans" w:cs="Noto Sans"/>
          <w:sz w:val="22"/>
          <w:szCs w:val="22"/>
        </w:rPr>
      </w:pPr>
    </w:p>
    <w:p w:rsidR="00635170" w:rsidRDefault="00460676" w:rsidP="00D14DFF">
      <w:pPr>
        <w:pStyle w:val="Prrafodelista"/>
        <w:jc w:val="both"/>
        <w:rPr>
          <w:rFonts w:ascii="Noto Sans" w:hAnsi="Noto Sans" w:cs="Noto Sans"/>
          <w:sz w:val="22"/>
          <w:szCs w:val="22"/>
        </w:rPr>
      </w:pPr>
      <w:r w:rsidRPr="00460676">
        <w:rPr>
          <w:rFonts w:ascii="Noto Sans" w:hAnsi="Noto Sans" w:cs="Noto Sans"/>
          <w:sz w:val="22"/>
          <w:szCs w:val="22"/>
        </w:rPr>
        <w:t xml:space="preserve">Al concretar tu afiliación tendrás como beneficio formar parte del Directorio de Compras que ofrece ser un proveedor elegible para el Sistema de Compras del Gobierno Federal. </w:t>
      </w:r>
    </w:p>
    <w:p w:rsidR="00635170" w:rsidRDefault="00635170" w:rsidP="00D14DFF">
      <w:pPr>
        <w:pStyle w:val="Prrafodelista"/>
        <w:jc w:val="both"/>
        <w:rPr>
          <w:rFonts w:ascii="Noto Sans" w:hAnsi="Noto Sans" w:cs="Noto Sans"/>
          <w:sz w:val="22"/>
          <w:szCs w:val="22"/>
        </w:rPr>
      </w:pPr>
    </w:p>
    <w:p w:rsidR="00635170" w:rsidRDefault="00460676" w:rsidP="00D14DFF">
      <w:pPr>
        <w:pStyle w:val="Prrafodelista"/>
        <w:jc w:val="both"/>
        <w:rPr>
          <w:rFonts w:ascii="Noto Sans" w:hAnsi="Noto Sans" w:cs="Noto Sans"/>
          <w:sz w:val="22"/>
          <w:szCs w:val="22"/>
        </w:rPr>
      </w:pPr>
      <w:r w:rsidRPr="00460676">
        <w:rPr>
          <w:rFonts w:ascii="Noto Sans" w:hAnsi="Noto Sans" w:cs="Noto Sans"/>
          <w:sz w:val="22"/>
          <w:szCs w:val="22"/>
        </w:rPr>
        <w:t xml:space="preserve">Reitero nuestro agradecimiento por tu participación y aprovecho la ocasión para enviarte un cordial saludo. </w:t>
      </w:r>
    </w:p>
    <w:p w:rsidR="00635170" w:rsidRDefault="00635170" w:rsidP="00D14DFF">
      <w:pPr>
        <w:pStyle w:val="Prrafodelista"/>
        <w:jc w:val="both"/>
        <w:rPr>
          <w:rFonts w:ascii="Noto Sans" w:hAnsi="Noto Sans" w:cs="Noto Sans"/>
          <w:sz w:val="22"/>
          <w:szCs w:val="22"/>
        </w:rPr>
      </w:pPr>
    </w:p>
    <w:p w:rsidR="00460676" w:rsidRDefault="00460676"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174F96" w:rsidRDefault="00174F96" w:rsidP="00D14DFF">
      <w:pPr>
        <w:pStyle w:val="Prrafodelista"/>
        <w:jc w:val="both"/>
        <w:rPr>
          <w:rFonts w:ascii="Noto Sans" w:hAnsi="Noto Sans" w:cs="Noto Sans"/>
          <w:sz w:val="22"/>
          <w:szCs w:val="22"/>
        </w:rPr>
      </w:pPr>
    </w:p>
    <w:p w:rsidR="00224898" w:rsidRDefault="00224898" w:rsidP="00635170">
      <w:pPr>
        <w:jc w:val="center"/>
        <w:rPr>
          <w:rFonts w:ascii="Noto Sans" w:eastAsia="Calibri" w:hAnsi="Noto Sans" w:cs="Noto Sans"/>
          <w:b/>
          <w:color w:val="000000" w:themeColor="text1"/>
          <w:sz w:val="22"/>
          <w:szCs w:val="22"/>
        </w:rPr>
      </w:pPr>
    </w:p>
    <w:p w:rsidR="00635170" w:rsidRDefault="00EE4AE2" w:rsidP="00635170">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ANEXO 28</w:t>
      </w:r>
    </w:p>
    <w:p w:rsidR="00635170" w:rsidRDefault="00635170" w:rsidP="00635170">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(Formato libre)</w:t>
      </w:r>
    </w:p>
    <w:p w:rsidR="00635170" w:rsidRPr="00D86AA2" w:rsidRDefault="00635170" w:rsidP="00635170">
      <w:pPr>
        <w:tabs>
          <w:tab w:val="left" w:pos="3430"/>
        </w:tabs>
        <w:ind w:right="-91"/>
        <w:jc w:val="center"/>
        <w:rPr>
          <w:rFonts w:ascii="Noto Sans" w:eastAsia="Calibri" w:hAnsi="Noto Sans" w:cs="Noto Sans"/>
          <w:b/>
          <w:color w:val="000000" w:themeColor="text1"/>
          <w:sz w:val="22"/>
          <w:szCs w:val="22"/>
        </w:rPr>
      </w:pPr>
    </w:p>
    <w:p w:rsidR="00635170" w:rsidRPr="00D86AA2" w:rsidRDefault="00635170" w:rsidP="00635170">
      <w:pPr>
        <w:tabs>
          <w:tab w:val="left" w:pos="3430"/>
        </w:tabs>
        <w:ind w:right="-91"/>
        <w:jc w:val="center"/>
        <w:rPr>
          <w:rFonts w:ascii="Noto Sans" w:eastAsia="Calibri" w:hAnsi="Noto Sans" w:cs="Noto Sans"/>
          <w:b/>
          <w:color w:val="000000" w:themeColor="text1"/>
          <w:sz w:val="22"/>
          <w:szCs w:val="22"/>
        </w:rPr>
      </w:pPr>
    </w:p>
    <w:p w:rsidR="00635170" w:rsidRPr="00D86AA2" w:rsidRDefault="00635170" w:rsidP="00635170">
      <w:pPr>
        <w:tabs>
          <w:tab w:val="left" w:pos="3430"/>
        </w:tabs>
        <w:ind w:right="-91"/>
        <w:jc w:val="center"/>
        <w:rPr>
          <w:rFonts w:ascii="Noto Sans" w:eastAsia="Calibri" w:hAnsi="Noto Sans" w:cs="Noto Sans"/>
          <w:b/>
          <w:color w:val="000000" w:themeColor="text1"/>
          <w:sz w:val="22"/>
          <w:szCs w:val="22"/>
        </w:rPr>
      </w:pPr>
    </w:p>
    <w:p w:rsidR="00635170" w:rsidRPr="00D86AA2" w:rsidRDefault="00635170" w:rsidP="00635170">
      <w:pPr>
        <w:jc w:val="both"/>
        <w:rPr>
          <w:rFonts w:ascii="Noto Sans" w:eastAsia="Calibri" w:hAnsi="Noto Sans" w:cs="Noto Sans"/>
          <w:b/>
          <w:color w:val="000000" w:themeColor="text1"/>
          <w:sz w:val="22"/>
          <w:szCs w:val="22"/>
        </w:rPr>
      </w:pPr>
      <w:r w:rsidRPr="00D86AA2">
        <w:rPr>
          <w:rFonts w:ascii="Noto Sans" w:eastAsia="Calibri" w:hAnsi="Noto Sans" w:cs="Noto Sans"/>
          <w:b/>
          <w:color w:val="000000" w:themeColor="text1"/>
          <w:sz w:val="22"/>
          <w:szCs w:val="22"/>
        </w:rPr>
        <w:t>Escrito en que el licitante manifieste bajo protesta de decir verdad, que en caso de resultar ganador, adaptará sus procesos, procedimientos e instrucciones de trabajo a los requeridos por la ASIPONA Dos Bocas de acuerdo a los requisitos que le impone a esta empresa el Sistema de Gestión Integral, certificado bajo las normas</w:t>
      </w:r>
      <w:r>
        <w:rPr>
          <w:rFonts w:ascii="Noto Sans" w:eastAsia="Calibri" w:hAnsi="Noto Sans" w:cs="Noto Sans"/>
          <w:b/>
          <w:color w:val="000000" w:themeColor="text1"/>
          <w:sz w:val="22"/>
          <w:szCs w:val="22"/>
        </w:rPr>
        <w:t xml:space="preserve"> ISO 9001:2015, ISO 14001:2015</w:t>
      </w:r>
      <w:r w:rsidRPr="00D86AA2">
        <w:rPr>
          <w:rFonts w:ascii="Noto Sans" w:eastAsia="Calibri" w:hAnsi="Noto Sans" w:cs="Noto Sans"/>
          <w:b/>
          <w:color w:val="000000" w:themeColor="text1"/>
          <w:sz w:val="22"/>
          <w:szCs w:val="22"/>
        </w:rPr>
        <w:t>, ISO 45001:2018.</w:t>
      </w:r>
    </w:p>
    <w:p w:rsidR="00635170" w:rsidRDefault="00635170" w:rsidP="00635170">
      <w:pPr>
        <w:jc w:val="center"/>
        <w:rPr>
          <w:rFonts w:ascii="Noto Sans" w:eastAsia="Calibri" w:hAnsi="Noto Sans" w:cs="Noto Sans"/>
          <w:b/>
          <w:color w:val="000000" w:themeColor="text1"/>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635170" w:rsidRDefault="00635170" w:rsidP="00D14DFF">
      <w:pPr>
        <w:pStyle w:val="Prrafodelista"/>
        <w:jc w:val="both"/>
        <w:rPr>
          <w:rFonts w:ascii="Noto Sans" w:hAnsi="Noto Sans" w:cs="Noto Sans"/>
          <w:sz w:val="22"/>
          <w:szCs w:val="22"/>
        </w:rPr>
      </w:pPr>
    </w:p>
    <w:p w:rsidR="00174F96" w:rsidRDefault="00174F96" w:rsidP="00D14DFF">
      <w:pPr>
        <w:pStyle w:val="Prrafodelista"/>
        <w:jc w:val="both"/>
        <w:rPr>
          <w:rFonts w:ascii="Noto Sans" w:hAnsi="Noto Sans" w:cs="Noto Sans"/>
          <w:sz w:val="22"/>
          <w:szCs w:val="22"/>
        </w:rPr>
      </w:pPr>
    </w:p>
    <w:p w:rsidR="00174F96" w:rsidRDefault="00174F96" w:rsidP="00D14DFF">
      <w:pPr>
        <w:pStyle w:val="Prrafodelista"/>
        <w:jc w:val="both"/>
        <w:rPr>
          <w:rFonts w:ascii="Noto Sans" w:hAnsi="Noto Sans" w:cs="Noto Sans"/>
          <w:sz w:val="22"/>
          <w:szCs w:val="22"/>
        </w:rPr>
      </w:pPr>
    </w:p>
    <w:p w:rsidR="00174F96" w:rsidRDefault="00174F96" w:rsidP="00D14DFF">
      <w:pPr>
        <w:pStyle w:val="Prrafodelista"/>
        <w:jc w:val="both"/>
        <w:rPr>
          <w:rFonts w:ascii="Noto Sans" w:hAnsi="Noto Sans" w:cs="Noto Sans"/>
          <w:sz w:val="22"/>
          <w:szCs w:val="22"/>
        </w:rPr>
      </w:pPr>
    </w:p>
    <w:p w:rsidR="00635170" w:rsidRDefault="00EE4AE2" w:rsidP="00635170">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ANEXO 29</w:t>
      </w:r>
    </w:p>
    <w:p w:rsidR="00635170" w:rsidRDefault="00635170" w:rsidP="00635170">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(Formato libre)</w:t>
      </w:r>
    </w:p>
    <w:p w:rsidR="00192F05" w:rsidRPr="00192F05" w:rsidRDefault="00192F05" w:rsidP="00192F05">
      <w:pPr>
        <w:jc w:val="both"/>
        <w:rPr>
          <w:rFonts w:ascii="Noto Sans" w:eastAsia="Calibri" w:hAnsi="Noto Sans" w:cs="Noto Sans"/>
          <w:b/>
          <w:color w:val="000000" w:themeColor="text1"/>
          <w:sz w:val="22"/>
          <w:szCs w:val="22"/>
        </w:rPr>
      </w:pPr>
    </w:p>
    <w:p w:rsidR="00192F05" w:rsidRPr="00192F05" w:rsidRDefault="00192F05" w:rsidP="00192F05">
      <w:pPr>
        <w:jc w:val="both"/>
        <w:rPr>
          <w:rFonts w:ascii="Noto Sans" w:eastAsia="Calibri" w:hAnsi="Noto Sans" w:cs="Noto Sans"/>
          <w:b/>
          <w:color w:val="000000" w:themeColor="text1"/>
          <w:sz w:val="22"/>
          <w:szCs w:val="22"/>
        </w:rPr>
      </w:pPr>
      <w:r w:rsidRPr="00192F05">
        <w:rPr>
          <w:rFonts w:ascii="Noto Sans" w:hAnsi="Noto Sans" w:cs="Noto Sans"/>
          <w:b/>
          <w:color w:val="000000" w:themeColor="text1"/>
          <w:sz w:val="22"/>
          <w:szCs w:val="22"/>
        </w:rPr>
        <w:t>Carta del licitante bajo protesta de decir verdad en la que señale que cuenta con cuando menos un año de experiencia en la entrega de SERVICIOS referidos en el ANEXO 1, al momento de presentar sus propuestas</w:t>
      </w:r>
    </w:p>
    <w:p w:rsidR="00635170" w:rsidRDefault="00635170"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EE4AE2" w:rsidP="00192F05">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ANEXO 30</w:t>
      </w:r>
    </w:p>
    <w:p w:rsidR="00192F05" w:rsidRDefault="00192F05" w:rsidP="00192F05">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(Formato libre)</w:t>
      </w:r>
    </w:p>
    <w:p w:rsidR="00192F05" w:rsidRDefault="00192F05" w:rsidP="00D14DFF">
      <w:pPr>
        <w:pStyle w:val="Prrafodelista"/>
        <w:jc w:val="both"/>
        <w:rPr>
          <w:rFonts w:ascii="Noto Sans" w:hAnsi="Noto Sans" w:cs="Noto Sans"/>
          <w:sz w:val="22"/>
          <w:szCs w:val="22"/>
        </w:rPr>
      </w:pPr>
    </w:p>
    <w:p w:rsidR="00192F05" w:rsidRPr="00D86AA2" w:rsidRDefault="00192F05" w:rsidP="00192F05">
      <w:pPr>
        <w:tabs>
          <w:tab w:val="left" w:pos="3430"/>
        </w:tabs>
        <w:ind w:right="-91"/>
        <w:jc w:val="both"/>
        <w:rPr>
          <w:rFonts w:ascii="Noto Sans" w:eastAsia="Calibri" w:hAnsi="Noto Sans" w:cs="Noto Sans"/>
          <w:b/>
          <w:color w:val="000000" w:themeColor="text1"/>
          <w:sz w:val="22"/>
          <w:szCs w:val="22"/>
        </w:rPr>
      </w:pPr>
      <w:r w:rsidRPr="00D86AA2">
        <w:rPr>
          <w:rFonts w:ascii="Noto Sans" w:eastAsia="Calibri" w:hAnsi="Noto Sans" w:cs="Noto Sans"/>
          <w:b/>
          <w:color w:val="000000" w:themeColor="text1"/>
          <w:sz w:val="22"/>
          <w:szCs w:val="22"/>
        </w:rPr>
        <w:t>Escrito bajo protesta de decir verdad que cuenta con la capacidad real instalada, personal técnico y disponibilidad, conforme a lo requerido para prestar los SERVICIOS motivo de esta CONVOCATORIA.</w:t>
      </w: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192F05" w:rsidRDefault="00192F05" w:rsidP="00D14DFF">
      <w:pPr>
        <w:pStyle w:val="Prrafodelista"/>
        <w:jc w:val="both"/>
        <w:rPr>
          <w:rFonts w:ascii="Noto Sans" w:hAnsi="Noto Sans" w:cs="Noto Sans"/>
          <w:sz w:val="22"/>
          <w:szCs w:val="22"/>
        </w:rPr>
      </w:pPr>
    </w:p>
    <w:p w:rsidR="003D20DB" w:rsidRDefault="003D20DB" w:rsidP="00D14DFF">
      <w:pPr>
        <w:pStyle w:val="Prrafodelista"/>
        <w:jc w:val="both"/>
        <w:rPr>
          <w:rFonts w:ascii="Noto Sans" w:hAnsi="Noto Sans" w:cs="Noto Sans"/>
          <w:sz w:val="22"/>
          <w:szCs w:val="22"/>
        </w:rPr>
      </w:pPr>
    </w:p>
    <w:p w:rsidR="003D20DB" w:rsidRDefault="003D20DB" w:rsidP="00D14DFF">
      <w:pPr>
        <w:pStyle w:val="Prrafodelista"/>
        <w:jc w:val="both"/>
        <w:rPr>
          <w:rFonts w:ascii="Noto Sans" w:hAnsi="Noto Sans" w:cs="Noto Sans"/>
          <w:sz w:val="22"/>
          <w:szCs w:val="22"/>
        </w:rPr>
      </w:pPr>
    </w:p>
    <w:p w:rsidR="003D20DB" w:rsidRDefault="003D20DB" w:rsidP="00D14DFF">
      <w:pPr>
        <w:pStyle w:val="Prrafodelista"/>
        <w:jc w:val="both"/>
        <w:rPr>
          <w:rFonts w:ascii="Noto Sans" w:hAnsi="Noto Sans" w:cs="Noto Sans"/>
          <w:sz w:val="22"/>
          <w:szCs w:val="22"/>
        </w:rPr>
      </w:pPr>
    </w:p>
    <w:p w:rsidR="003D20DB" w:rsidRDefault="003D20DB" w:rsidP="00D14DFF">
      <w:pPr>
        <w:pStyle w:val="Prrafodelista"/>
        <w:jc w:val="both"/>
        <w:rPr>
          <w:rFonts w:ascii="Noto Sans" w:hAnsi="Noto Sans" w:cs="Noto Sans"/>
          <w:sz w:val="22"/>
          <w:szCs w:val="22"/>
        </w:rPr>
      </w:pPr>
    </w:p>
    <w:p w:rsidR="003D20DB" w:rsidRDefault="003D20DB" w:rsidP="00D14DFF">
      <w:pPr>
        <w:pStyle w:val="Prrafodelista"/>
        <w:jc w:val="both"/>
        <w:rPr>
          <w:rFonts w:ascii="Noto Sans" w:hAnsi="Noto Sans" w:cs="Noto Sans"/>
          <w:sz w:val="22"/>
          <w:szCs w:val="22"/>
        </w:rPr>
      </w:pPr>
    </w:p>
    <w:p w:rsidR="003D20DB" w:rsidRDefault="003D20DB" w:rsidP="00D14DFF">
      <w:pPr>
        <w:pStyle w:val="Prrafodelista"/>
        <w:jc w:val="both"/>
        <w:rPr>
          <w:rFonts w:ascii="Noto Sans" w:hAnsi="Noto Sans" w:cs="Noto Sans"/>
          <w:sz w:val="22"/>
          <w:szCs w:val="22"/>
        </w:rPr>
      </w:pPr>
    </w:p>
    <w:p w:rsidR="007871B3" w:rsidRDefault="007871B3" w:rsidP="00D14DFF">
      <w:pPr>
        <w:pStyle w:val="Prrafodelista"/>
        <w:jc w:val="both"/>
        <w:rPr>
          <w:rFonts w:ascii="Noto Sans" w:hAnsi="Noto Sans" w:cs="Noto Sans"/>
          <w:sz w:val="22"/>
          <w:szCs w:val="22"/>
        </w:rPr>
      </w:pPr>
    </w:p>
    <w:p w:rsidR="007871B3" w:rsidRDefault="007871B3" w:rsidP="00D14DFF">
      <w:pPr>
        <w:pStyle w:val="Prrafodelista"/>
        <w:jc w:val="both"/>
        <w:rPr>
          <w:rFonts w:ascii="Noto Sans" w:hAnsi="Noto Sans" w:cs="Noto Sans"/>
          <w:sz w:val="22"/>
          <w:szCs w:val="22"/>
        </w:rPr>
      </w:pPr>
    </w:p>
    <w:p w:rsidR="007871B3" w:rsidRDefault="007871B3" w:rsidP="00D14DFF">
      <w:pPr>
        <w:pStyle w:val="Prrafodelista"/>
        <w:jc w:val="both"/>
        <w:rPr>
          <w:rFonts w:ascii="Noto Sans" w:hAnsi="Noto Sans" w:cs="Noto Sans"/>
          <w:sz w:val="22"/>
          <w:szCs w:val="22"/>
        </w:rPr>
      </w:pPr>
    </w:p>
    <w:p w:rsidR="003D20DB" w:rsidRDefault="003D20DB" w:rsidP="00D14DFF">
      <w:pPr>
        <w:pStyle w:val="Prrafodelista"/>
        <w:jc w:val="both"/>
        <w:rPr>
          <w:rFonts w:ascii="Noto Sans" w:hAnsi="Noto Sans" w:cs="Noto Sans"/>
          <w:sz w:val="22"/>
          <w:szCs w:val="22"/>
        </w:rPr>
      </w:pPr>
    </w:p>
    <w:p w:rsidR="00AB6ABA" w:rsidRDefault="00AB6ABA" w:rsidP="00D14DFF">
      <w:pPr>
        <w:pStyle w:val="Prrafodelista"/>
        <w:jc w:val="both"/>
        <w:rPr>
          <w:rFonts w:ascii="Noto Sans" w:hAnsi="Noto Sans" w:cs="Noto Sans"/>
          <w:sz w:val="22"/>
          <w:szCs w:val="22"/>
        </w:rPr>
      </w:pPr>
    </w:p>
    <w:p w:rsidR="00192F05" w:rsidRDefault="00EE4AE2" w:rsidP="00192F05">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lastRenderedPageBreak/>
        <w:t>ANEXO 31</w:t>
      </w:r>
    </w:p>
    <w:p w:rsidR="00224898" w:rsidRDefault="00224898" w:rsidP="00192F05">
      <w:pPr>
        <w:jc w:val="center"/>
        <w:rPr>
          <w:rFonts w:ascii="Noto Sans" w:eastAsia="Calibri" w:hAnsi="Noto Sans" w:cs="Noto Sans"/>
          <w:b/>
          <w:color w:val="000000" w:themeColor="text1"/>
          <w:sz w:val="22"/>
          <w:szCs w:val="22"/>
        </w:rPr>
      </w:pPr>
    </w:p>
    <w:p w:rsidR="00192F05" w:rsidRDefault="00E00F63" w:rsidP="00192F05">
      <w:pPr>
        <w:jc w:val="center"/>
        <w:rPr>
          <w:rFonts w:ascii="Noto Sans" w:eastAsia="Calibri" w:hAnsi="Noto Sans" w:cs="Noto Sans"/>
          <w:b/>
          <w:color w:val="000000" w:themeColor="text1"/>
          <w:sz w:val="22"/>
          <w:szCs w:val="22"/>
        </w:rPr>
      </w:pPr>
      <w:r w:rsidRPr="00E00F63">
        <w:rPr>
          <w:rFonts w:ascii="Noto Sans" w:eastAsia="Calibri" w:hAnsi="Noto Sans" w:cs="Noto Sans"/>
          <w:b/>
          <w:color w:val="000000" w:themeColor="text1"/>
          <w:sz w:val="22"/>
          <w:szCs w:val="22"/>
        </w:rPr>
        <w:t>LISTA DE VERIFICA</w:t>
      </w:r>
      <w:r w:rsidR="005D2489">
        <w:rPr>
          <w:rFonts w:ascii="Noto Sans" w:eastAsia="Calibri" w:hAnsi="Noto Sans" w:cs="Noto Sans"/>
          <w:b/>
          <w:color w:val="000000" w:themeColor="text1"/>
          <w:sz w:val="22"/>
          <w:szCs w:val="22"/>
        </w:rPr>
        <w:t>CIÓN PARA REVISAR PROPOSICIONES</w:t>
      </w:r>
    </w:p>
    <w:p w:rsidR="005D2489" w:rsidRDefault="005D2489" w:rsidP="00192F05">
      <w:pPr>
        <w:jc w:val="center"/>
        <w:rPr>
          <w:rFonts w:ascii="Noto Sans" w:eastAsia="Calibri" w:hAnsi="Noto Sans" w:cs="Noto Sans"/>
          <w:b/>
          <w:color w:val="000000" w:themeColor="text1"/>
          <w:sz w:val="22"/>
          <w:szCs w:val="22"/>
        </w:rPr>
      </w:pPr>
    </w:p>
    <w:tbl>
      <w:tblPr>
        <w:tblStyle w:val="Tablaconcuadrcula"/>
        <w:tblW w:w="0" w:type="auto"/>
        <w:tblLook w:val="04A0" w:firstRow="1" w:lastRow="0" w:firstColumn="1" w:lastColumn="0" w:noHBand="0" w:noVBand="1"/>
      </w:tblPr>
      <w:tblGrid>
        <w:gridCol w:w="3964"/>
        <w:gridCol w:w="4864"/>
      </w:tblGrid>
      <w:tr w:rsidR="005D2489" w:rsidTr="005D2489">
        <w:tc>
          <w:tcPr>
            <w:tcW w:w="3964" w:type="dxa"/>
          </w:tcPr>
          <w:p w:rsidR="005D2489" w:rsidRDefault="005D2489" w:rsidP="005D2489">
            <w:pPr>
              <w:jc w:val="both"/>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Nombre o Razón Social:</w:t>
            </w:r>
          </w:p>
        </w:tc>
        <w:tc>
          <w:tcPr>
            <w:tcW w:w="4864" w:type="dxa"/>
          </w:tcPr>
          <w:p w:rsidR="005D2489" w:rsidRDefault="005D2489" w:rsidP="005D2489">
            <w:pPr>
              <w:jc w:val="both"/>
              <w:rPr>
                <w:rFonts w:ascii="Noto Sans" w:eastAsia="Calibri" w:hAnsi="Noto Sans" w:cs="Noto Sans"/>
                <w:b/>
                <w:color w:val="000000" w:themeColor="text1"/>
                <w:sz w:val="22"/>
                <w:szCs w:val="22"/>
              </w:rPr>
            </w:pPr>
          </w:p>
        </w:tc>
      </w:tr>
      <w:tr w:rsidR="005D2489" w:rsidTr="005D2489">
        <w:tc>
          <w:tcPr>
            <w:tcW w:w="3964" w:type="dxa"/>
          </w:tcPr>
          <w:p w:rsidR="005D2489" w:rsidRDefault="005D2489" w:rsidP="005D2489">
            <w:pPr>
              <w:jc w:val="both"/>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Nombre del Representante Legal:</w:t>
            </w:r>
          </w:p>
        </w:tc>
        <w:tc>
          <w:tcPr>
            <w:tcW w:w="4864" w:type="dxa"/>
          </w:tcPr>
          <w:p w:rsidR="005D2489" w:rsidRDefault="005D2489" w:rsidP="005D2489">
            <w:pPr>
              <w:jc w:val="both"/>
              <w:rPr>
                <w:rFonts w:ascii="Noto Sans" w:eastAsia="Calibri" w:hAnsi="Noto Sans" w:cs="Noto Sans"/>
                <w:b/>
                <w:color w:val="000000" w:themeColor="text1"/>
                <w:sz w:val="22"/>
                <w:szCs w:val="22"/>
              </w:rPr>
            </w:pPr>
          </w:p>
        </w:tc>
      </w:tr>
      <w:tr w:rsidR="005D2489" w:rsidTr="005D2489">
        <w:tc>
          <w:tcPr>
            <w:tcW w:w="3964" w:type="dxa"/>
          </w:tcPr>
          <w:p w:rsidR="005D2489" w:rsidRDefault="005D2489" w:rsidP="005D2489">
            <w:pPr>
              <w:jc w:val="both"/>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Firma:</w:t>
            </w:r>
          </w:p>
        </w:tc>
        <w:tc>
          <w:tcPr>
            <w:tcW w:w="4864" w:type="dxa"/>
          </w:tcPr>
          <w:p w:rsidR="005D2489" w:rsidRDefault="005D2489" w:rsidP="005D2489">
            <w:pPr>
              <w:jc w:val="both"/>
              <w:rPr>
                <w:rFonts w:ascii="Noto Sans" w:eastAsia="Calibri" w:hAnsi="Noto Sans" w:cs="Noto Sans"/>
                <w:b/>
                <w:color w:val="000000" w:themeColor="text1"/>
                <w:sz w:val="22"/>
                <w:szCs w:val="22"/>
              </w:rPr>
            </w:pPr>
          </w:p>
        </w:tc>
      </w:tr>
    </w:tbl>
    <w:p w:rsidR="005D2489" w:rsidRDefault="005D2489" w:rsidP="00192F05">
      <w:pPr>
        <w:jc w:val="center"/>
        <w:rPr>
          <w:rFonts w:ascii="Noto Sans" w:eastAsia="Calibri" w:hAnsi="Noto Sans" w:cs="Noto Sans"/>
          <w:b/>
          <w:color w:val="000000" w:themeColor="text1"/>
          <w:sz w:val="22"/>
          <w:szCs w:val="22"/>
        </w:rPr>
      </w:pPr>
    </w:p>
    <w:tbl>
      <w:tblPr>
        <w:tblStyle w:val="Tablaconcuadrcula"/>
        <w:tblW w:w="9351" w:type="dxa"/>
        <w:jc w:val="center"/>
        <w:tblLook w:val="04A0" w:firstRow="1" w:lastRow="0" w:firstColumn="1" w:lastColumn="0" w:noHBand="0" w:noVBand="1"/>
      </w:tblPr>
      <w:tblGrid>
        <w:gridCol w:w="988"/>
        <w:gridCol w:w="5953"/>
        <w:gridCol w:w="1276"/>
        <w:gridCol w:w="1134"/>
      </w:tblGrid>
      <w:tr w:rsidR="005D2489" w:rsidTr="005D2489">
        <w:trPr>
          <w:jc w:val="center"/>
        </w:trPr>
        <w:tc>
          <w:tcPr>
            <w:tcW w:w="988" w:type="dxa"/>
            <w:vMerge w:val="restart"/>
            <w:shd w:val="clear" w:color="auto" w:fill="D9D9D9" w:themeFill="background1" w:themeFillShade="D9"/>
          </w:tcPr>
          <w:p w:rsidR="005D2489" w:rsidRDefault="005D2489" w:rsidP="00192F05">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No. de Anexo</w:t>
            </w:r>
          </w:p>
        </w:tc>
        <w:tc>
          <w:tcPr>
            <w:tcW w:w="5953" w:type="dxa"/>
            <w:vMerge w:val="restart"/>
            <w:shd w:val="clear" w:color="auto" w:fill="D9D9D9" w:themeFill="background1" w:themeFillShade="D9"/>
          </w:tcPr>
          <w:p w:rsidR="005D2489" w:rsidRDefault="005D2489" w:rsidP="00192F05">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Descripción</w:t>
            </w:r>
          </w:p>
        </w:tc>
        <w:tc>
          <w:tcPr>
            <w:tcW w:w="2410" w:type="dxa"/>
            <w:gridSpan w:val="2"/>
            <w:shd w:val="clear" w:color="auto" w:fill="D9D9D9" w:themeFill="background1" w:themeFillShade="D9"/>
          </w:tcPr>
          <w:p w:rsidR="005D2489" w:rsidRDefault="005D2489" w:rsidP="00192F05">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Entrega</w:t>
            </w:r>
          </w:p>
        </w:tc>
      </w:tr>
      <w:tr w:rsidR="005D2489" w:rsidTr="005D2489">
        <w:trPr>
          <w:jc w:val="center"/>
        </w:trPr>
        <w:tc>
          <w:tcPr>
            <w:tcW w:w="988" w:type="dxa"/>
            <w:vMerge/>
            <w:shd w:val="clear" w:color="auto" w:fill="D9D9D9" w:themeFill="background1" w:themeFillShade="D9"/>
          </w:tcPr>
          <w:p w:rsidR="005D2489" w:rsidRDefault="005D2489" w:rsidP="00192F05">
            <w:pPr>
              <w:jc w:val="center"/>
              <w:rPr>
                <w:rFonts w:ascii="Noto Sans" w:eastAsia="Calibri" w:hAnsi="Noto Sans" w:cs="Noto Sans"/>
                <w:b/>
                <w:color w:val="000000" w:themeColor="text1"/>
                <w:sz w:val="22"/>
                <w:szCs w:val="22"/>
              </w:rPr>
            </w:pPr>
          </w:p>
        </w:tc>
        <w:tc>
          <w:tcPr>
            <w:tcW w:w="5953" w:type="dxa"/>
            <w:vMerge/>
            <w:shd w:val="clear" w:color="auto" w:fill="D9D9D9" w:themeFill="background1" w:themeFillShade="D9"/>
          </w:tcPr>
          <w:p w:rsidR="005D2489" w:rsidRDefault="005D2489" w:rsidP="00192F05">
            <w:pPr>
              <w:jc w:val="center"/>
              <w:rPr>
                <w:rFonts w:ascii="Noto Sans" w:eastAsia="Calibri" w:hAnsi="Noto Sans" w:cs="Noto Sans"/>
                <w:b/>
                <w:color w:val="000000" w:themeColor="text1"/>
                <w:sz w:val="22"/>
                <w:szCs w:val="22"/>
              </w:rPr>
            </w:pPr>
          </w:p>
        </w:tc>
        <w:tc>
          <w:tcPr>
            <w:tcW w:w="1276" w:type="dxa"/>
            <w:shd w:val="clear" w:color="auto" w:fill="D9D9D9" w:themeFill="background1" w:themeFillShade="D9"/>
          </w:tcPr>
          <w:p w:rsidR="005D2489" w:rsidRDefault="005D2489" w:rsidP="00192F05">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Si</w:t>
            </w:r>
          </w:p>
        </w:tc>
        <w:tc>
          <w:tcPr>
            <w:tcW w:w="1134" w:type="dxa"/>
            <w:shd w:val="clear" w:color="auto" w:fill="D9D9D9" w:themeFill="background1" w:themeFillShade="D9"/>
          </w:tcPr>
          <w:p w:rsidR="005D2489" w:rsidRDefault="005D2489" w:rsidP="00192F05">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No</w:t>
            </w:r>
          </w:p>
        </w:tc>
      </w:tr>
      <w:tr w:rsidR="005D2489" w:rsidTr="005D2489">
        <w:trPr>
          <w:jc w:val="center"/>
        </w:trPr>
        <w:tc>
          <w:tcPr>
            <w:tcW w:w="9351" w:type="dxa"/>
            <w:gridSpan w:val="4"/>
          </w:tcPr>
          <w:p w:rsidR="005D2489" w:rsidRDefault="005D2489" w:rsidP="00192F05">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Documentos Técnicos:</w:t>
            </w:r>
          </w:p>
        </w:tc>
      </w:tr>
      <w:tr w:rsidR="005D2489" w:rsidTr="005D2489">
        <w:trPr>
          <w:jc w:val="center"/>
        </w:trPr>
        <w:tc>
          <w:tcPr>
            <w:tcW w:w="988" w:type="dxa"/>
          </w:tcPr>
          <w:p w:rsidR="005D2489" w:rsidRPr="005D2489" w:rsidRDefault="005D2489" w:rsidP="00192F05">
            <w:pPr>
              <w:jc w:val="center"/>
              <w:rPr>
                <w:rFonts w:ascii="Noto Sans" w:eastAsia="Calibri" w:hAnsi="Noto Sans" w:cs="Noto Sans"/>
                <w:b/>
                <w:color w:val="000000" w:themeColor="text1"/>
                <w:sz w:val="22"/>
                <w:szCs w:val="22"/>
              </w:rPr>
            </w:pPr>
            <w:r w:rsidRPr="005D2489">
              <w:rPr>
                <w:rFonts w:ascii="Noto Sans" w:eastAsia="Calibri" w:hAnsi="Noto Sans" w:cs="Noto Sans"/>
                <w:b/>
                <w:color w:val="000000" w:themeColor="text1"/>
                <w:sz w:val="22"/>
                <w:szCs w:val="22"/>
              </w:rPr>
              <w:t>1</w:t>
            </w:r>
          </w:p>
        </w:tc>
        <w:tc>
          <w:tcPr>
            <w:tcW w:w="5953" w:type="dxa"/>
          </w:tcPr>
          <w:p w:rsidR="005D2489" w:rsidRPr="00E243DA" w:rsidRDefault="005D2489" w:rsidP="005D2489">
            <w:pPr>
              <w:jc w:val="both"/>
              <w:rPr>
                <w:rFonts w:ascii="Noto Sans" w:eastAsia="Calibri" w:hAnsi="Noto Sans" w:cs="Noto Sans"/>
                <w:color w:val="000000" w:themeColor="text1"/>
                <w:sz w:val="20"/>
                <w:szCs w:val="20"/>
              </w:rPr>
            </w:pPr>
            <w:r w:rsidRPr="00E243DA">
              <w:rPr>
                <w:rFonts w:ascii="Noto Sans" w:eastAsia="Calibri" w:hAnsi="Noto Sans" w:cs="Noto Sans"/>
                <w:color w:val="000000" w:themeColor="text1"/>
                <w:sz w:val="20"/>
                <w:szCs w:val="20"/>
              </w:rPr>
              <w:t>Especificaciones Técnicas</w:t>
            </w:r>
          </w:p>
        </w:tc>
        <w:tc>
          <w:tcPr>
            <w:tcW w:w="1276" w:type="dxa"/>
          </w:tcPr>
          <w:p w:rsidR="005D2489" w:rsidRDefault="005D2489" w:rsidP="00192F05">
            <w:pPr>
              <w:jc w:val="center"/>
              <w:rPr>
                <w:rFonts w:ascii="Noto Sans" w:eastAsia="Calibri" w:hAnsi="Noto Sans" w:cs="Noto Sans"/>
                <w:b/>
                <w:color w:val="000000" w:themeColor="text1"/>
                <w:sz w:val="22"/>
                <w:szCs w:val="22"/>
              </w:rPr>
            </w:pPr>
          </w:p>
        </w:tc>
        <w:tc>
          <w:tcPr>
            <w:tcW w:w="1134" w:type="dxa"/>
          </w:tcPr>
          <w:p w:rsidR="005D2489" w:rsidRDefault="005D2489" w:rsidP="00192F05">
            <w:pPr>
              <w:jc w:val="center"/>
              <w:rPr>
                <w:rFonts w:ascii="Noto Sans" w:eastAsia="Calibri" w:hAnsi="Noto Sans" w:cs="Noto Sans"/>
                <w:b/>
                <w:color w:val="000000" w:themeColor="text1"/>
                <w:sz w:val="22"/>
                <w:szCs w:val="22"/>
              </w:rPr>
            </w:pPr>
          </w:p>
        </w:tc>
      </w:tr>
      <w:tr w:rsidR="005D2489" w:rsidTr="005D2489">
        <w:trPr>
          <w:jc w:val="center"/>
        </w:trPr>
        <w:tc>
          <w:tcPr>
            <w:tcW w:w="988" w:type="dxa"/>
          </w:tcPr>
          <w:p w:rsidR="005D2489" w:rsidRPr="005D2489" w:rsidRDefault="005D2489" w:rsidP="00192F05">
            <w:pPr>
              <w:jc w:val="center"/>
              <w:rPr>
                <w:rFonts w:ascii="Noto Sans" w:eastAsia="Calibri" w:hAnsi="Noto Sans" w:cs="Noto Sans"/>
                <w:b/>
                <w:color w:val="000000" w:themeColor="text1"/>
                <w:sz w:val="22"/>
                <w:szCs w:val="22"/>
              </w:rPr>
            </w:pPr>
            <w:r w:rsidRPr="005D2489">
              <w:rPr>
                <w:rFonts w:ascii="Noto Sans" w:eastAsia="Calibri" w:hAnsi="Noto Sans" w:cs="Noto Sans"/>
                <w:b/>
                <w:color w:val="000000" w:themeColor="text1"/>
                <w:sz w:val="22"/>
                <w:szCs w:val="22"/>
              </w:rPr>
              <w:t>4</w:t>
            </w:r>
          </w:p>
        </w:tc>
        <w:tc>
          <w:tcPr>
            <w:tcW w:w="5953" w:type="dxa"/>
          </w:tcPr>
          <w:p w:rsidR="005D2489" w:rsidRPr="00E243DA" w:rsidRDefault="005D2489" w:rsidP="005D2489">
            <w:pPr>
              <w:jc w:val="both"/>
              <w:rPr>
                <w:rFonts w:ascii="Noto Sans" w:eastAsia="Calibri" w:hAnsi="Noto Sans" w:cs="Noto Sans"/>
                <w:color w:val="000000" w:themeColor="text1"/>
                <w:sz w:val="20"/>
                <w:szCs w:val="20"/>
              </w:rPr>
            </w:pPr>
            <w:r w:rsidRPr="00E243DA">
              <w:rPr>
                <w:rFonts w:ascii="Noto Sans" w:eastAsia="Calibri" w:hAnsi="Noto Sans" w:cs="Noto Sans"/>
                <w:color w:val="000000" w:themeColor="text1"/>
                <w:sz w:val="20"/>
                <w:szCs w:val="20"/>
              </w:rPr>
              <w:t>Currículum del licitante</w:t>
            </w:r>
          </w:p>
        </w:tc>
        <w:tc>
          <w:tcPr>
            <w:tcW w:w="1276" w:type="dxa"/>
          </w:tcPr>
          <w:p w:rsidR="005D2489" w:rsidRDefault="005D2489" w:rsidP="00192F05">
            <w:pPr>
              <w:jc w:val="center"/>
              <w:rPr>
                <w:rFonts w:ascii="Noto Sans" w:eastAsia="Calibri" w:hAnsi="Noto Sans" w:cs="Noto Sans"/>
                <w:b/>
                <w:color w:val="000000" w:themeColor="text1"/>
                <w:sz w:val="22"/>
                <w:szCs w:val="22"/>
              </w:rPr>
            </w:pPr>
          </w:p>
        </w:tc>
        <w:tc>
          <w:tcPr>
            <w:tcW w:w="1134" w:type="dxa"/>
          </w:tcPr>
          <w:p w:rsidR="005D2489" w:rsidRDefault="005D2489" w:rsidP="00192F05">
            <w:pPr>
              <w:jc w:val="center"/>
              <w:rPr>
                <w:rFonts w:ascii="Noto Sans" w:eastAsia="Calibri" w:hAnsi="Noto Sans" w:cs="Noto Sans"/>
                <w:b/>
                <w:color w:val="000000" w:themeColor="text1"/>
                <w:sz w:val="22"/>
                <w:szCs w:val="22"/>
              </w:rPr>
            </w:pPr>
          </w:p>
        </w:tc>
      </w:tr>
      <w:tr w:rsidR="005D2489" w:rsidTr="005D2489">
        <w:trPr>
          <w:jc w:val="center"/>
        </w:trPr>
        <w:tc>
          <w:tcPr>
            <w:tcW w:w="9351" w:type="dxa"/>
            <w:gridSpan w:val="4"/>
          </w:tcPr>
          <w:p w:rsidR="005D2489" w:rsidRDefault="005D2489" w:rsidP="00192F05">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Documentos Económicos:</w:t>
            </w:r>
          </w:p>
        </w:tc>
      </w:tr>
      <w:tr w:rsidR="005D2489" w:rsidTr="005D2489">
        <w:trPr>
          <w:jc w:val="center"/>
        </w:trPr>
        <w:tc>
          <w:tcPr>
            <w:tcW w:w="988" w:type="dxa"/>
          </w:tcPr>
          <w:p w:rsidR="005D2489" w:rsidRPr="005D2489" w:rsidRDefault="005D2489" w:rsidP="00192F05">
            <w:pPr>
              <w:jc w:val="center"/>
              <w:rPr>
                <w:rFonts w:ascii="Noto Sans" w:eastAsia="Calibri" w:hAnsi="Noto Sans" w:cs="Noto Sans"/>
                <w:b/>
                <w:color w:val="000000" w:themeColor="text1"/>
                <w:sz w:val="22"/>
                <w:szCs w:val="22"/>
              </w:rPr>
            </w:pPr>
            <w:r w:rsidRPr="005D2489">
              <w:rPr>
                <w:rFonts w:ascii="Noto Sans" w:eastAsia="Calibri" w:hAnsi="Noto Sans" w:cs="Noto Sans"/>
                <w:b/>
                <w:color w:val="000000" w:themeColor="text1"/>
                <w:sz w:val="22"/>
                <w:szCs w:val="22"/>
              </w:rPr>
              <w:t>2</w:t>
            </w:r>
          </w:p>
        </w:tc>
        <w:tc>
          <w:tcPr>
            <w:tcW w:w="5953" w:type="dxa"/>
          </w:tcPr>
          <w:p w:rsidR="005D2489" w:rsidRPr="00E243DA" w:rsidRDefault="005D2489" w:rsidP="005D2489">
            <w:pPr>
              <w:jc w:val="both"/>
              <w:rPr>
                <w:rFonts w:ascii="Noto Sans" w:eastAsia="Calibri" w:hAnsi="Noto Sans" w:cs="Noto Sans"/>
                <w:color w:val="000000" w:themeColor="text1"/>
                <w:sz w:val="20"/>
                <w:szCs w:val="20"/>
              </w:rPr>
            </w:pPr>
            <w:r w:rsidRPr="00E243DA">
              <w:rPr>
                <w:rFonts w:ascii="Noto Sans" w:eastAsia="Calibri" w:hAnsi="Noto Sans" w:cs="Noto Sans"/>
                <w:color w:val="000000" w:themeColor="text1"/>
                <w:sz w:val="20"/>
                <w:szCs w:val="20"/>
              </w:rPr>
              <w:t>Carta proposición</w:t>
            </w:r>
          </w:p>
        </w:tc>
        <w:tc>
          <w:tcPr>
            <w:tcW w:w="1276" w:type="dxa"/>
          </w:tcPr>
          <w:p w:rsidR="005D2489" w:rsidRDefault="005D2489" w:rsidP="00192F05">
            <w:pPr>
              <w:jc w:val="center"/>
              <w:rPr>
                <w:rFonts w:ascii="Noto Sans" w:eastAsia="Calibri" w:hAnsi="Noto Sans" w:cs="Noto Sans"/>
                <w:b/>
                <w:color w:val="000000" w:themeColor="text1"/>
                <w:sz w:val="22"/>
                <w:szCs w:val="22"/>
              </w:rPr>
            </w:pPr>
          </w:p>
        </w:tc>
        <w:tc>
          <w:tcPr>
            <w:tcW w:w="1134" w:type="dxa"/>
          </w:tcPr>
          <w:p w:rsidR="005D2489" w:rsidRDefault="005D2489" w:rsidP="00192F05">
            <w:pPr>
              <w:jc w:val="center"/>
              <w:rPr>
                <w:rFonts w:ascii="Noto Sans" w:eastAsia="Calibri" w:hAnsi="Noto Sans" w:cs="Noto Sans"/>
                <w:b/>
                <w:color w:val="000000" w:themeColor="text1"/>
                <w:sz w:val="22"/>
                <w:szCs w:val="22"/>
              </w:rPr>
            </w:pPr>
          </w:p>
        </w:tc>
      </w:tr>
      <w:tr w:rsidR="005D2489" w:rsidTr="005D2489">
        <w:trPr>
          <w:jc w:val="center"/>
        </w:trPr>
        <w:tc>
          <w:tcPr>
            <w:tcW w:w="988" w:type="dxa"/>
          </w:tcPr>
          <w:p w:rsidR="005D2489" w:rsidRPr="005D2489" w:rsidRDefault="005D2489" w:rsidP="00192F05">
            <w:pPr>
              <w:jc w:val="center"/>
              <w:rPr>
                <w:rFonts w:ascii="Noto Sans" w:eastAsia="Calibri" w:hAnsi="Noto Sans" w:cs="Noto Sans"/>
                <w:b/>
                <w:color w:val="000000" w:themeColor="text1"/>
                <w:sz w:val="22"/>
                <w:szCs w:val="22"/>
              </w:rPr>
            </w:pPr>
            <w:r w:rsidRPr="005D2489">
              <w:rPr>
                <w:rFonts w:ascii="Noto Sans" w:eastAsia="Calibri" w:hAnsi="Noto Sans" w:cs="Noto Sans"/>
                <w:b/>
                <w:color w:val="000000" w:themeColor="text1"/>
                <w:sz w:val="22"/>
                <w:szCs w:val="22"/>
              </w:rPr>
              <w:t>3</w:t>
            </w:r>
          </w:p>
        </w:tc>
        <w:tc>
          <w:tcPr>
            <w:tcW w:w="5953" w:type="dxa"/>
          </w:tcPr>
          <w:p w:rsidR="005D2489" w:rsidRPr="00E243DA" w:rsidRDefault="005D2489" w:rsidP="005D2489">
            <w:pPr>
              <w:jc w:val="both"/>
              <w:rPr>
                <w:rFonts w:ascii="Noto Sans" w:eastAsia="Calibri" w:hAnsi="Noto Sans" w:cs="Noto Sans"/>
                <w:color w:val="000000" w:themeColor="text1"/>
                <w:sz w:val="20"/>
                <w:szCs w:val="20"/>
              </w:rPr>
            </w:pPr>
            <w:r w:rsidRPr="00E243DA">
              <w:rPr>
                <w:rFonts w:ascii="Noto Sans" w:eastAsia="Calibri" w:hAnsi="Noto Sans" w:cs="Noto Sans"/>
                <w:color w:val="000000" w:themeColor="text1"/>
                <w:sz w:val="20"/>
                <w:szCs w:val="20"/>
              </w:rPr>
              <w:t>Formato para indicar precios unitarios</w:t>
            </w:r>
          </w:p>
        </w:tc>
        <w:tc>
          <w:tcPr>
            <w:tcW w:w="1276" w:type="dxa"/>
          </w:tcPr>
          <w:p w:rsidR="005D2489" w:rsidRDefault="005D2489" w:rsidP="00192F05">
            <w:pPr>
              <w:jc w:val="center"/>
              <w:rPr>
                <w:rFonts w:ascii="Noto Sans" w:eastAsia="Calibri" w:hAnsi="Noto Sans" w:cs="Noto Sans"/>
                <w:b/>
                <w:color w:val="000000" w:themeColor="text1"/>
                <w:sz w:val="22"/>
                <w:szCs w:val="22"/>
              </w:rPr>
            </w:pPr>
          </w:p>
        </w:tc>
        <w:tc>
          <w:tcPr>
            <w:tcW w:w="1134" w:type="dxa"/>
          </w:tcPr>
          <w:p w:rsidR="005D2489" w:rsidRDefault="005D2489" w:rsidP="00192F05">
            <w:pPr>
              <w:jc w:val="center"/>
              <w:rPr>
                <w:rFonts w:ascii="Noto Sans" w:eastAsia="Calibri" w:hAnsi="Noto Sans" w:cs="Noto Sans"/>
                <w:b/>
                <w:color w:val="000000" w:themeColor="text1"/>
                <w:sz w:val="22"/>
                <w:szCs w:val="22"/>
              </w:rPr>
            </w:pPr>
          </w:p>
        </w:tc>
      </w:tr>
      <w:tr w:rsidR="005D2489" w:rsidTr="005D2489">
        <w:trPr>
          <w:jc w:val="center"/>
        </w:trPr>
        <w:tc>
          <w:tcPr>
            <w:tcW w:w="988" w:type="dxa"/>
          </w:tcPr>
          <w:p w:rsidR="005D2489" w:rsidRDefault="005D2489" w:rsidP="00192F05">
            <w:pPr>
              <w:jc w:val="center"/>
              <w:rPr>
                <w:rFonts w:ascii="Noto Sans" w:eastAsia="Calibri" w:hAnsi="Noto Sans" w:cs="Noto Sans"/>
                <w:b/>
                <w:color w:val="000000" w:themeColor="text1"/>
                <w:sz w:val="22"/>
                <w:szCs w:val="22"/>
              </w:rPr>
            </w:pPr>
          </w:p>
        </w:tc>
        <w:tc>
          <w:tcPr>
            <w:tcW w:w="5953" w:type="dxa"/>
          </w:tcPr>
          <w:p w:rsidR="005D2489" w:rsidRDefault="005D2489" w:rsidP="00192F05">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Documentos Legales:</w:t>
            </w:r>
          </w:p>
        </w:tc>
        <w:tc>
          <w:tcPr>
            <w:tcW w:w="1276" w:type="dxa"/>
          </w:tcPr>
          <w:p w:rsidR="005D2489" w:rsidRDefault="005D2489" w:rsidP="00192F05">
            <w:pPr>
              <w:jc w:val="center"/>
              <w:rPr>
                <w:rFonts w:ascii="Noto Sans" w:eastAsia="Calibri" w:hAnsi="Noto Sans" w:cs="Noto Sans"/>
                <w:b/>
                <w:color w:val="000000" w:themeColor="text1"/>
                <w:sz w:val="22"/>
                <w:szCs w:val="22"/>
              </w:rPr>
            </w:pPr>
          </w:p>
        </w:tc>
        <w:tc>
          <w:tcPr>
            <w:tcW w:w="1134" w:type="dxa"/>
          </w:tcPr>
          <w:p w:rsidR="005D2489" w:rsidRDefault="005D2489" w:rsidP="00192F05">
            <w:pPr>
              <w:jc w:val="center"/>
              <w:rPr>
                <w:rFonts w:ascii="Noto Sans" w:eastAsia="Calibri" w:hAnsi="Noto Sans" w:cs="Noto Sans"/>
                <w:b/>
                <w:color w:val="000000" w:themeColor="text1"/>
                <w:sz w:val="22"/>
                <w:szCs w:val="22"/>
              </w:rPr>
            </w:pPr>
          </w:p>
        </w:tc>
      </w:tr>
      <w:tr w:rsidR="0092734F" w:rsidTr="005D2489">
        <w:trPr>
          <w:jc w:val="center"/>
        </w:trPr>
        <w:tc>
          <w:tcPr>
            <w:tcW w:w="988" w:type="dxa"/>
          </w:tcPr>
          <w:p w:rsidR="0092734F" w:rsidRDefault="0092734F"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5</w:t>
            </w:r>
          </w:p>
        </w:tc>
        <w:tc>
          <w:tcPr>
            <w:tcW w:w="5953" w:type="dxa"/>
          </w:tcPr>
          <w:p w:rsidR="0092734F" w:rsidRPr="00E85D4F" w:rsidRDefault="0092734F" w:rsidP="0092734F">
            <w:pPr>
              <w:jc w:val="both"/>
              <w:rPr>
                <w:rFonts w:ascii="Noto Sans" w:hAnsi="Noto Sans" w:cs="Noto Sans"/>
                <w:sz w:val="20"/>
                <w:szCs w:val="20"/>
              </w:rPr>
            </w:pPr>
            <w:r w:rsidRPr="00E85D4F">
              <w:rPr>
                <w:rFonts w:ascii="Noto Sans" w:hAnsi="Noto Sans" w:cs="Noto Sans"/>
                <w:sz w:val="20"/>
                <w:szCs w:val="20"/>
              </w:rPr>
              <w:t>Acreditación de la Existencia Legal y Personalidad Jurídica del Licitante.</w:t>
            </w:r>
          </w:p>
        </w:tc>
        <w:tc>
          <w:tcPr>
            <w:tcW w:w="1276" w:type="dxa"/>
          </w:tcPr>
          <w:p w:rsidR="0092734F" w:rsidRDefault="0092734F" w:rsidP="0092734F">
            <w:pPr>
              <w:jc w:val="center"/>
              <w:rPr>
                <w:rFonts w:ascii="Noto Sans" w:eastAsia="Calibri" w:hAnsi="Noto Sans" w:cs="Noto Sans"/>
                <w:b/>
                <w:color w:val="000000" w:themeColor="text1"/>
                <w:sz w:val="22"/>
                <w:szCs w:val="22"/>
              </w:rPr>
            </w:pPr>
          </w:p>
        </w:tc>
        <w:tc>
          <w:tcPr>
            <w:tcW w:w="1134" w:type="dxa"/>
          </w:tcPr>
          <w:p w:rsidR="0092734F" w:rsidRDefault="0092734F" w:rsidP="0092734F">
            <w:pPr>
              <w:jc w:val="center"/>
              <w:rPr>
                <w:rFonts w:ascii="Noto Sans" w:eastAsia="Calibri" w:hAnsi="Noto Sans" w:cs="Noto Sans"/>
                <w:b/>
                <w:color w:val="000000" w:themeColor="text1"/>
                <w:sz w:val="22"/>
                <w:szCs w:val="22"/>
              </w:rPr>
            </w:pPr>
          </w:p>
        </w:tc>
      </w:tr>
      <w:tr w:rsidR="0092734F" w:rsidTr="005D2489">
        <w:trPr>
          <w:jc w:val="center"/>
        </w:trPr>
        <w:tc>
          <w:tcPr>
            <w:tcW w:w="988" w:type="dxa"/>
          </w:tcPr>
          <w:p w:rsidR="0092734F" w:rsidRDefault="0092734F"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6</w:t>
            </w:r>
          </w:p>
        </w:tc>
        <w:tc>
          <w:tcPr>
            <w:tcW w:w="5953" w:type="dxa"/>
          </w:tcPr>
          <w:p w:rsidR="0092734F" w:rsidRPr="00E85D4F" w:rsidRDefault="0092734F" w:rsidP="0092734F">
            <w:pPr>
              <w:jc w:val="both"/>
              <w:rPr>
                <w:rFonts w:ascii="Noto Sans" w:hAnsi="Noto Sans" w:cs="Noto Sans"/>
                <w:sz w:val="20"/>
                <w:szCs w:val="20"/>
              </w:rPr>
            </w:pPr>
            <w:r w:rsidRPr="00E85D4F">
              <w:rPr>
                <w:rFonts w:ascii="Noto Sans" w:hAnsi="Noto Sans" w:cs="Noto Sans"/>
                <w:sz w:val="20"/>
                <w:szCs w:val="20"/>
              </w:rPr>
              <w:t>Declaración de Integridad.</w:t>
            </w:r>
          </w:p>
        </w:tc>
        <w:tc>
          <w:tcPr>
            <w:tcW w:w="1276" w:type="dxa"/>
          </w:tcPr>
          <w:p w:rsidR="0092734F" w:rsidRDefault="0092734F" w:rsidP="0092734F">
            <w:pPr>
              <w:jc w:val="center"/>
              <w:rPr>
                <w:rFonts w:ascii="Noto Sans" w:eastAsia="Calibri" w:hAnsi="Noto Sans" w:cs="Noto Sans"/>
                <w:b/>
                <w:color w:val="000000" w:themeColor="text1"/>
                <w:sz w:val="22"/>
                <w:szCs w:val="22"/>
              </w:rPr>
            </w:pPr>
          </w:p>
        </w:tc>
        <w:tc>
          <w:tcPr>
            <w:tcW w:w="1134" w:type="dxa"/>
          </w:tcPr>
          <w:p w:rsidR="0092734F" w:rsidRDefault="0092734F" w:rsidP="0092734F">
            <w:pPr>
              <w:jc w:val="center"/>
              <w:rPr>
                <w:rFonts w:ascii="Noto Sans" w:eastAsia="Calibri" w:hAnsi="Noto Sans" w:cs="Noto Sans"/>
                <w:b/>
                <w:color w:val="000000" w:themeColor="text1"/>
                <w:sz w:val="22"/>
                <w:szCs w:val="22"/>
              </w:rPr>
            </w:pPr>
          </w:p>
        </w:tc>
      </w:tr>
      <w:tr w:rsidR="0092734F" w:rsidTr="005D2489">
        <w:trPr>
          <w:jc w:val="center"/>
        </w:trPr>
        <w:tc>
          <w:tcPr>
            <w:tcW w:w="988" w:type="dxa"/>
          </w:tcPr>
          <w:p w:rsidR="0092734F" w:rsidRDefault="0092734F"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7</w:t>
            </w:r>
          </w:p>
        </w:tc>
        <w:tc>
          <w:tcPr>
            <w:tcW w:w="5953" w:type="dxa"/>
          </w:tcPr>
          <w:p w:rsidR="0092734F" w:rsidRPr="00E85D4F" w:rsidRDefault="0092734F" w:rsidP="0092734F">
            <w:pPr>
              <w:jc w:val="both"/>
              <w:rPr>
                <w:rFonts w:ascii="Noto Sans" w:hAnsi="Noto Sans" w:cs="Noto Sans"/>
                <w:sz w:val="20"/>
                <w:szCs w:val="20"/>
              </w:rPr>
            </w:pPr>
            <w:r w:rsidRPr="00E85D4F">
              <w:rPr>
                <w:rFonts w:ascii="Noto Sans" w:hAnsi="Noto Sans" w:cs="Noto Sans"/>
                <w:sz w:val="20"/>
                <w:szCs w:val="20"/>
              </w:rPr>
              <w:t>Manifestación de que el licitante no se ubica en los supuestos establecidos en los artículos 71 y 90 de la LAASSP.</w:t>
            </w:r>
          </w:p>
        </w:tc>
        <w:tc>
          <w:tcPr>
            <w:tcW w:w="1276" w:type="dxa"/>
          </w:tcPr>
          <w:p w:rsidR="0092734F" w:rsidRDefault="0092734F" w:rsidP="0092734F">
            <w:pPr>
              <w:jc w:val="center"/>
              <w:rPr>
                <w:rFonts w:ascii="Noto Sans" w:eastAsia="Calibri" w:hAnsi="Noto Sans" w:cs="Noto Sans"/>
                <w:b/>
                <w:color w:val="000000" w:themeColor="text1"/>
                <w:sz w:val="22"/>
                <w:szCs w:val="22"/>
              </w:rPr>
            </w:pPr>
          </w:p>
        </w:tc>
        <w:tc>
          <w:tcPr>
            <w:tcW w:w="1134" w:type="dxa"/>
          </w:tcPr>
          <w:p w:rsidR="0092734F" w:rsidRDefault="0092734F" w:rsidP="0092734F">
            <w:pPr>
              <w:jc w:val="center"/>
              <w:rPr>
                <w:rFonts w:ascii="Noto Sans" w:eastAsia="Calibri" w:hAnsi="Noto Sans" w:cs="Noto Sans"/>
                <w:b/>
                <w:color w:val="000000" w:themeColor="text1"/>
                <w:sz w:val="22"/>
                <w:szCs w:val="22"/>
              </w:rPr>
            </w:pPr>
          </w:p>
        </w:tc>
      </w:tr>
      <w:tr w:rsidR="0092734F" w:rsidTr="005D2489">
        <w:trPr>
          <w:jc w:val="center"/>
        </w:trPr>
        <w:tc>
          <w:tcPr>
            <w:tcW w:w="988" w:type="dxa"/>
          </w:tcPr>
          <w:p w:rsidR="0092734F" w:rsidRDefault="0092734F"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8</w:t>
            </w:r>
          </w:p>
        </w:tc>
        <w:tc>
          <w:tcPr>
            <w:tcW w:w="5953" w:type="dxa"/>
          </w:tcPr>
          <w:p w:rsidR="0092734F" w:rsidRPr="00E85D4F" w:rsidRDefault="0092734F" w:rsidP="0092734F">
            <w:pPr>
              <w:jc w:val="both"/>
              <w:rPr>
                <w:rFonts w:ascii="Noto Sans" w:hAnsi="Noto Sans" w:cs="Noto Sans"/>
                <w:sz w:val="20"/>
                <w:szCs w:val="20"/>
              </w:rPr>
            </w:pPr>
            <w:r w:rsidRPr="00E85D4F">
              <w:rPr>
                <w:rFonts w:ascii="Noto Sans" w:hAnsi="Noto Sans" w:cs="Noto Sans"/>
                <w:sz w:val="20"/>
                <w:szCs w:val="20"/>
              </w:rPr>
              <w:t>Manifestación de Nacionalidad.</w:t>
            </w:r>
          </w:p>
        </w:tc>
        <w:tc>
          <w:tcPr>
            <w:tcW w:w="1276" w:type="dxa"/>
          </w:tcPr>
          <w:p w:rsidR="0092734F" w:rsidRDefault="0092734F" w:rsidP="0092734F">
            <w:pPr>
              <w:jc w:val="center"/>
              <w:rPr>
                <w:rFonts w:ascii="Noto Sans" w:eastAsia="Calibri" w:hAnsi="Noto Sans" w:cs="Noto Sans"/>
                <w:b/>
                <w:color w:val="000000" w:themeColor="text1"/>
                <w:sz w:val="22"/>
                <w:szCs w:val="22"/>
              </w:rPr>
            </w:pPr>
          </w:p>
        </w:tc>
        <w:tc>
          <w:tcPr>
            <w:tcW w:w="1134" w:type="dxa"/>
          </w:tcPr>
          <w:p w:rsidR="0092734F" w:rsidRDefault="0092734F" w:rsidP="0092734F">
            <w:pPr>
              <w:jc w:val="center"/>
              <w:rPr>
                <w:rFonts w:ascii="Noto Sans" w:eastAsia="Calibri" w:hAnsi="Noto Sans" w:cs="Noto Sans"/>
                <w:b/>
                <w:color w:val="000000" w:themeColor="text1"/>
                <w:sz w:val="22"/>
                <w:szCs w:val="22"/>
              </w:rPr>
            </w:pPr>
          </w:p>
        </w:tc>
      </w:tr>
      <w:tr w:rsidR="0092734F" w:rsidTr="005D2489">
        <w:trPr>
          <w:jc w:val="center"/>
        </w:trPr>
        <w:tc>
          <w:tcPr>
            <w:tcW w:w="988" w:type="dxa"/>
          </w:tcPr>
          <w:p w:rsidR="0092734F" w:rsidRDefault="0092734F"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9</w:t>
            </w:r>
          </w:p>
        </w:tc>
        <w:tc>
          <w:tcPr>
            <w:tcW w:w="5953" w:type="dxa"/>
          </w:tcPr>
          <w:p w:rsidR="0092734F" w:rsidRPr="00E85D4F" w:rsidRDefault="0092734F" w:rsidP="0092734F">
            <w:pPr>
              <w:jc w:val="both"/>
              <w:rPr>
                <w:rFonts w:ascii="Noto Sans" w:hAnsi="Noto Sans" w:cs="Noto Sans"/>
                <w:sz w:val="20"/>
                <w:szCs w:val="20"/>
              </w:rPr>
            </w:pPr>
            <w:r w:rsidRPr="00E85D4F">
              <w:rPr>
                <w:rFonts w:ascii="Noto Sans" w:hAnsi="Noto Sans" w:cs="Noto Sans"/>
                <w:sz w:val="20"/>
                <w:szCs w:val="20"/>
              </w:rPr>
              <w:t>Cumplimiento de Normas.</w:t>
            </w:r>
          </w:p>
        </w:tc>
        <w:tc>
          <w:tcPr>
            <w:tcW w:w="1276" w:type="dxa"/>
          </w:tcPr>
          <w:p w:rsidR="0092734F" w:rsidRDefault="0092734F" w:rsidP="0092734F">
            <w:pPr>
              <w:jc w:val="center"/>
              <w:rPr>
                <w:rFonts w:ascii="Noto Sans" w:eastAsia="Calibri" w:hAnsi="Noto Sans" w:cs="Noto Sans"/>
                <w:b/>
                <w:color w:val="000000" w:themeColor="text1"/>
                <w:sz w:val="22"/>
                <w:szCs w:val="22"/>
              </w:rPr>
            </w:pPr>
          </w:p>
        </w:tc>
        <w:tc>
          <w:tcPr>
            <w:tcW w:w="1134" w:type="dxa"/>
          </w:tcPr>
          <w:p w:rsidR="0092734F" w:rsidRDefault="0092734F" w:rsidP="0092734F">
            <w:pPr>
              <w:jc w:val="center"/>
              <w:rPr>
                <w:rFonts w:ascii="Noto Sans" w:eastAsia="Calibri" w:hAnsi="Noto Sans" w:cs="Noto Sans"/>
                <w:b/>
                <w:color w:val="000000" w:themeColor="text1"/>
                <w:sz w:val="22"/>
                <w:szCs w:val="22"/>
              </w:rPr>
            </w:pPr>
          </w:p>
        </w:tc>
      </w:tr>
      <w:tr w:rsidR="0092734F" w:rsidTr="005D2489">
        <w:trPr>
          <w:jc w:val="center"/>
        </w:trPr>
        <w:tc>
          <w:tcPr>
            <w:tcW w:w="988" w:type="dxa"/>
          </w:tcPr>
          <w:p w:rsidR="0092734F" w:rsidRDefault="0092734F"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10</w:t>
            </w:r>
          </w:p>
        </w:tc>
        <w:tc>
          <w:tcPr>
            <w:tcW w:w="5953" w:type="dxa"/>
          </w:tcPr>
          <w:p w:rsidR="0092734F" w:rsidRPr="007B0739" w:rsidRDefault="0092734F" w:rsidP="0092734F">
            <w:pPr>
              <w:jc w:val="both"/>
              <w:rPr>
                <w:rFonts w:ascii="Noto Sans" w:hAnsi="Noto Sans" w:cs="Noto Sans"/>
                <w:sz w:val="20"/>
                <w:szCs w:val="20"/>
              </w:rPr>
            </w:pPr>
            <w:r w:rsidRPr="007B0739">
              <w:rPr>
                <w:rFonts w:ascii="Noto Sans" w:hAnsi="Noto Sans" w:cs="Noto Sans"/>
                <w:sz w:val="20"/>
                <w:szCs w:val="20"/>
              </w:rPr>
              <w:t xml:space="preserve">Manifestación con relación al punto 29 del Acuerdo por el que </w:t>
            </w:r>
            <w:r w:rsidRPr="002F0ADE">
              <w:rPr>
                <w:rFonts w:ascii="Noto Sans" w:hAnsi="Noto Sans" w:cs="Noto Sans"/>
                <w:sz w:val="20"/>
                <w:szCs w:val="20"/>
              </w:rPr>
              <w:t>se establecen las Disposiciones que se deberán observar para la utilización de</w:t>
            </w:r>
            <w:r w:rsidR="00FC3AD9" w:rsidRPr="002F0ADE">
              <w:rPr>
                <w:rFonts w:ascii="Noto Sans" w:hAnsi="Noto Sans" w:cs="Noto Sans"/>
                <w:sz w:val="20"/>
                <w:szCs w:val="20"/>
              </w:rPr>
              <w:t xml:space="preserve"> la Plataforma Digital Contrataciones Públicas de la APF</w:t>
            </w:r>
          </w:p>
        </w:tc>
        <w:tc>
          <w:tcPr>
            <w:tcW w:w="1276" w:type="dxa"/>
          </w:tcPr>
          <w:p w:rsidR="0092734F" w:rsidRDefault="0092734F" w:rsidP="0092734F">
            <w:pPr>
              <w:jc w:val="center"/>
              <w:rPr>
                <w:rFonts w:ascii="Noto Sans" w:eastAsia="Calibri" w:hAnsi="Noto Sans" w:cs="Noto Sans"/>
                <w:b/>
                <w:color w:val="000000" w:themeColor="text1"/>
                <w:sz w:val="22"/>
                <w:szCs w:val="22"/>
              </w:rPr>
            </w:pPr>
          </w:p>
        </w:tc>
        <w:tc>
          <w:tcPr>
            <w:tcW w:w="1134" w:type="dxa"/>
          </w:tcPr>
          <w:p w:rsidR="0092734F" w:rsidRDefault="0092734F" w:rsidP="0092734F">
            <w:pPr>
              <w:jc w:val="center"/>
              <w:rPr>
                <w:rFonts w:ascii="Noto Sans" w:eastAsia="Calibri" w:hAnsi="Noto Sans" w:cs="Noto Sans"/>
                <w:b/>
                <w:color w:val="000000" w:themeColor="text1"/>
                <w:sz w:val="22"/>
                <w:szCs w:val="22"/>
              </w:rPr>
            </w:pPr>
          </w:p>
        </w:tc>
      </w:tr>
      <w:tr w:rsidR="0092734F" w:rsidTr="005D2489">
        <w:trPr>
          <w:jc w:val="center"/>
        </w:trPr>
        <w:tc>
          <w:tcPr>
            <w:tcW w:w="988" w:type="dxa"/>
          </w:tcPr>
          <w:p w:rsidR="0092734F" w:rsidRDefault="0092734F"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11</w:t>
            </w:r>
          </w:p>
        </w:tc>
        <w:tc>
          <w:tcPr>
            <w:tcW w:w="5953" w:type="dxa"/>
          </w:tcPr>
          <w:p w:rsidR="0092734F" w:rsidRPr="007B0739" w:rsidRDefault="0092734F" w:rsidP="0092734F">
            <w:pPr>
              <w:jc w:val="both"/>
              <w:rPr>
                <w:rFonts w:ascii="Noto Sans" w:hAnsi="Noto Sans" w:cs="Noto Sans"/>
                <w:sz w:val="20"/>
                <w:szCs w:val="20"/>
              </w:rPr>
            </w:pPr>
            <w:r w:rsidRPr="007B0739">
              <w:rPr>
                <w:rFonts w:ascii="Noto Sans" w:hAnsi="Noto Sans" w:cs="Noto Sans"/>
                <w:sz w:val="20"/>
                <w:szCs w:val="20"/>
              </w:rPr>
              <w:t>Carta de los artículos 49 fracción IX y 72 de la Ley General de Responsabilidades Administrativas.</w:t>
            </w:r>
          </w:p>
        </w:tc>
        <w:tc>
          <w:tcPr>
            <w:tcW w:w="1276" w:type="dxa"/>
          </w:tcPr>
          <w:p w:rsidR="0092734F" w:rsidRDefault="0092734F" w:rsidP="0092734F">
            <w:pPr>
              <w:jc w:val="center"/>
              <w:rPr>
                <w:rFonts w:ascii="Noto Sans" w:eastAsia="Calibri" w:hAnsi="Noto Sans" w:cs="Noto Sans"/>
                <w:b/>
                <w:color w:val="000000" w:themeColor="text1"/>
                <w:sz w:val="22"/>
                <w:szCs w:val="22"/>
              </w:rPr>
            </w:pPr>
          </w:p>
        </w:tc>
        <w:tc>
          <w:tcPr>
            <w:tcW w:w="1134" w:type="dxa"/>
          </w:tcPr>
          <w:p w:rsidR="0092734F" w:rsidRDefault="0092734F" w:rsidP="0092734F">
            <w:pPr>
              <w:jc w:val="center"/>
              <w:rPr>
                <w:rFonts w:ascii="Noto Sans" w:eastAsia="Calibri" w:hAnsi="Noto Sans" w:cs="Noto Sans"/>
                <w:b/>
                <w:color w:val="000000" w:themeColor="text1"/>
                <w:sz w:val="22"/>
                <w:szCs w:val="22"/>
              </w:rPr>
            </w:pPr>
          </w:p>
        </w:tc>
      </w:tr>
      <w:tr w:rsidR="0092734F" w:rsidTr="005D2489">
        <w:trPr>
          <w:jc w:val="center"/>
        </w:trPr>
        <w:tc>
          <w:tcPr>
            <w:tcW w:w="988" w:type="dxa"/>
          </w:tcPr>
          <w:p w:rsidR="0092734F" w:rsidRDefault="0092734F"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12</w:t>
            </w:r>
          </w:p>
        </w:tc>
        <w:tc>
          <w:tcPr>
            <w:tcW w:w="5953" w:type="dxa"/>
          </w:tcPr>
          <w:p w:rsidR="0092734F" w:rsidRPr="007B0739" w:rsidRDefault="0092734F" w:rsidP="0092734F">
            <w:pPr>
              <w:jc w:val="both"/>
              <w:rPr>
                <w:rFonts w:ascii="Noto Sans" w:hAnsi="Noto Sans" w:cs="Noto Sans"/>
                <w:sz w:val="20"/>
                <w:szCs w:val="20"/>
              </w:rPr>
            </w:pPr>
            <w:r w:rsidRPr="007B0739">
              <w:rPr>
                <w:rFonts w:ascii="Noto Sans" w:hAnsi="Noto Sans" w:cs="Noto Sans"/>
                <w:sz w:val="20"/>
                <w:szCs w:val="20"/>
              </w:rPr>
              <w:t>Manifestación de información reservada y/o confidencial.</w:t>
            </w:r>
          </w:p>
        </w:tc>
        <w:tc>
          <w:tcPr>
            <w:tcW w:w="1276" w:type="dxa"/>
          </w:tcPr>
          <w:p w:rsidR="0092734F" w:rsidRDefault="0092734F" w:rsidP="0092734F">
            <w:pPr>
              <w:jc w:val="center"/>
              <w:rPr>
                <w:rFonts w:ascii="Noto Sans" w:eastAsia="Calibri" w:hAnsi="Noto Sans" w:cs="Noto Sans"/>
                <w:b/>
                <w:color w:val="000000" w:themeColor="text1"/>
                <w:sz w:val="22"/>
                <w:szCs w:val="22"/>
              </w:rPr>
            </w:pPr>
          </w:p>
        </w:tc>
        <w:tc>
          <w:tcPr>
            <w:tcW w:w="1134" w:type="dxa"/>
          </w:tcPr>
          <w:p w:rsidR="0092734F" w:rsidRDefault="0092734F" w:rsidP="0092734F">
            <w:pPr>
              <w:jc w:val="center"/>
              <w:rPr>
                <w:rFonts w:ascii="Noto Sans" w:eastAsia="Calibri" w:hAnsi="Noto Sans" w:cs="Noto Sans"/>
                <w:b/>
                <w:color w:val="000000" w:themeColor="text1"/>
                <w:sz w:val="22"/>
                <w:szCs w:val="22"/>
              </w:rPr>
            </w:pPr>
          </w:p>
        </w:tc>
      </w:tr>
      <w:tr w:rsidR="0092734F" w:rsidTr="005D2489">
        <w:trPr>
          <w:jc w:val="center"/>
        </w:trPr>
        <w:tc>
          <w:tcPr>
            <w:tcW w:w="988" w:type="dxa"/>
          </w:tcPr>
          <w:p w:rsidR="0092734F" w:rsidRDefault="0092734F"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13</w:t>
            </w:r>
          </w:p>
        </w:tc>
        <w:tc>
          <w:tcPr>
            <w:tcW w:w="5953" w:type="dxa"/>
          </w:tcPr>
          <w:p w:rsidR="0092734F" w:rsidRPr="007B0739" w:rsidRDefault="0092734F" w:rsidP="0092734F">
            <w:pPr>
              <w:jc w:val="both"/>
              <w:rPr>
                <w:rFonts w:ascii="Noto Sans" w:hAnsi="Noto Sans" w:cs="Noto Sans"/>
                <w:sz w:val="20"/>
                <w:szCs w:val="20"/>
              </w:rPr>
            </w:pPr>
            <w:r w:rsidRPr="007B0739">
              <w:rPr>
                <w:rFonts w:ascii="Noto Sans" w:hAnsi="Noto Sans" w:cs="Noto Sans"/>
                <w:sz w:val="20"/>
                <w:szCs w:val="20"/>
              </w:rPr>
              <w:t>Manifieste que conoce y acepta el contenido de la convocatoria y sus anexos.</w:t>
            </w:r>
          </w:p>
        </w:tc>
        <w:tc>
          <w:tcPr>
            <w:tcW w:w="1276" w:type="dxa"/>
          </w:tcPr>
          <w:p w:rsidR="0092734F" w:rsidRDefault="0092734F" w:rsidP="0092734F">
            <w:pPr>
              <w:jc w:val="center"/>
              <w:rPr>
                <w:rFonts w:ascii="Noto Sans" w:eastAsia="Calibri" w:hAnsi="Noto Sans" w:cs="Noto Sans"/>
                <w:b/>
                <w:color w:val="000000" w:themeColor="text1"/>
                <w:sz w:val="22"/>
                <w:szCs w:val="22"/>
              </w:rPr>
            </w:pPr>
          </w:p>
        </w:tc>
        <w:tc>
          <w:tcPr>
            <w:tcW w:w="1134" w:type="dxa"/>
          </w:tcPr>
          <w:p w:rsidR="0092734F" w:rsidRDefault="0092734F" w:rsidP="0092734F">
            <w:pPr>
              <w:jc w:val="center"/>
              <w:rPr>
                <w:rFonts w:ascii="Noto Sans" w:eastAsia="Calibri" w:hAnsi="Noto Sans" w:cs="Noto Sans"/>
                <w:b/>
                <w:color w:val="000000" w:themeColor="text1"/>
                <w:sz w:val="22"/>
                <w:szCs w:val="22"/>
              </w:rPr>
            </w:pPr>
          </w:p>
        </w:tc>
      </w:tr>
      <w:tr w:rsidR="0092734F" w:rsidTr="005D2489">
        <w:trPr>
          <w:jc w:val="center"/>
        </w:trPr>
        <w:tc>
          <w:tcPr>
            <w:tcW w:w="988" w:type="dxa"/>
          </w:tcPr>
          <w:p w:rsidR="0092734F" w:rsidRDefault="0092734F"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14</w:t>
            </w:r>
          </w:p>
        </w:tc>
        <w:tc>
          <w:tcPr>
            <w:tcW w:w="5953" w:type="dxa"/>
          </w:tcPr>
          <w:p w:rsidR="0092734F" w:rsidRPr="007B0739" w:rsidRDefault="0092734F" w:rsidP="0092734F">
            <w:pPr>
              <w:jc w:val="both"/>
              <w:rPr>
                <w:rFonts w:ascii="Noto Sans" w:hAnsi="Noto Sans" w:cs="Noto Sans"/>
                <w:sz w:val="20"/>
                <w:szCs w:val="20"/>
              </w:rPr>
            </w:pPr>
            <w:r w:rsidRPr="007B0739">
              <w:rPr>
                <w:rFonts w:ascii="Noto Sans" w:hAnsi="Noto Sans" w:cs="Noto Sans"/>
                <w:sz w:val="20"/>
                <w:szCs w:val="20"/>
              </w:rPr>
              <w:t xml:space="preserve">Nota informativa para licitantes de países miembros de la Organización para la Cooperación y el Desarrollo Económico </w:t>
            </w:r>
            <w:r w:rsidRPr="007B0739">
              <w:rPr>
                <w:rFonts w:ascii="Noto Sans" w:hAnsi="Noto Sans" w:cs="Noto Sans"/>
                <w:b/>
                <w:sz w:val="20"/>
                <w:szCs w:val="20"/>
              </w:rPr>
              <w:t>(OCDE)</w:t>
            </w:r>
            <w:r w:rsidRPr="007B0739">
              <w:rPr>
                <w:rFonts w:ascii="Noto Sans" w:hAnsi="Noto Sans" w:cs="Noto Sans"/>
                <w:sz w:val="20"/>
                <w:szCs w:val="20"/>
              </w:rPr>
              <w:t>.</w:t>
            </w:r>
          </w:p>
        </w:tc>
        <w:tc>
          <w:tcPr>
            <w:tcW w:w="1276" w:type="dxa"/>
          </w:tcPr>
          <w:p w:rsidR="0092734F" w:rsidRDefault="0092734F" w:rsidP="0092734F">
            <w:pPr>
              <w:jc w:val="center"/>
              <w:rPr>
                <w:rFonts w:ascii="Noto Sans" w:eastAsia="Calibri" w:hAnsi="Noto Sans" w:cs="Noto Sans"/>
                <w:b/>
                <w:color w:val="000000" w:themeColor="text1"/>
                <w:sz w:val="22"/>
                <w:szCs w:val="22"/>
              </w:rPr>
            </w:pPr>
          </w:p>
        </w:tc>
        <w:tc>
          <w:tcPr>
            <w:tcW w:w="1134" w:type="dxa"/>
          </w:tcPr>
          <w:p w:rsidR="0092734F" w:rsidRDefault="0092734F" w:rsidP="0092734F">
            <w:pPr>
              <w:jc w:val="center"/>
              <w:rPr>
                <w:rFonts w:ascii="Noto Sans" w:eastAsia="Calibri" w:hAnsi="Noto Sans" w:cs="Noto Sans"/>
                <w:b/>
                <w:color w:val="000000" w:themeColor="text1"/>
                <w:sz w:val="22"/>
                <w:szCs w:val="22"/>
              </w:rPr>
            </w:pPr>
          </w:p>
        </w:tc>
      </w:tr>
      <w:tr w:rsidR="0092734F" w:rsidTr="005D2489">
        <w:trPr>
          <w:jc w:val="center"/>
        </w:trPr>
        <w:tc>
          <w:tcPr>
            <w:tcW w:w="988" w:type="dxa"/>
          </w:tcPr>
          <w:p w:rsidR="0092734F" w:rsidRDefault="00EE4AE2"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15</w:t>
            </w:r>
          </w:p>
        </w:tc>
        <w:tc>
          <w:tcPr>
            <w:tcW w:w="5953" w:type="dxa"/>
          </w:tcPr>
          <w:p w:rsidR="0092734F" w:rsidRPr="007B0739" w:rsidRDefault="0092734F" w:rsidP="0092734F">
            <w:pPr>
              <w:jc w:val="both"/>
              <w:rPr>
                <w:rFonts w:ascii="Noto Sans" w:hAnsi="Noto Sans" w:cs="Noto Sans"/>
                <w:sz w:val="20"/>
                <w:szCs w:val="20"/>
              </w:rPr>
            </w:pPr>
            <w:r w:rsidRPr="007B0739">
              <w:rPr>
                <w:rFonts w:ascii="Noto Sans" w:hAnsi="Noto Sans" w:cs="Noto Sans"/>
                <w:color w:val="000000"/>
                <w:sz w:val="20"/>
                <w:szCs w:val="20"/>
              </w:rPr>
              <w:t>Modelo de contrato.</w:t>
            </w:r>
          </w:p>
        </w:tc>
        <w:tc>
          <w:tcPr>
            <w:tcW w:w="1276" w:type="dxa"/>
          </w:tcPr>
          <w:p w:rsidR="0092734F" w:rsidRDefault="0092734F" w:rsidP="0092734F">
            <w:pPr>
              <w:jc w:val="center"/>
              <w:rPr>
                <w:rFonts w:ascii="Noto Sans" w:eastAsia="Calibri" w:hAnsi="Noto Sans" w:cs="Noto Sans"/>
                <w:b/>
                <w:color w:val="000000" w:themeColor="text1"/>
                <w:sz w:val="22"/>
                <w:szCs w:val="22"/>
              </w:rPr>
            </w:pPr>
          </w:p>
        </w:tc>
        <w:tc>
          <w:tcPr>
            <w:tcW w:w="1134" w:type="dxa"/>
          </w:tcPr>
          <w:p w:rsidR="0092734F" w:rsidRDefault="0092734F" w:rsidP="0092734F">
            <w:pPr>
              <w:jc w:val="center"/>
              <w:rPr>
                <w:rFonts w:ascii="Noto Sans" w:eastAsia="Calibri" w:hAnsi="Noto Sans" w:cs="Noto Sans"/>
                <w:b/>
                <w:color w:val="000000" w:themeColor="text1"/>
                <w:sz w:val="22"/>
                <w:szCs w:val="22"/>
              </w:rPr>
            </w:pPr>
          </w:p>
        </w:tc>
      </w:tr>
      <w:tr w:rsidR="0092734F" w:rsidTr="004A3956">
        <w:trPr>
          <w:jc w:val="center"/>
        </w:trPr>
        <w:tc>
          <w:tcPr>
            <w:tcW w:w="9351" w:type="dxa"/>
            <w:gridSpan w:val="4"/>
          </w:tcPr>
          <w:p w:rsidR="0092734F" w:rsidRDefault="0092734F"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Documentos Financieros</w:t>
            </w:r>
          </w:p>
        </w:tc>
      </w:tr>
      <w:tr w:rsidR="0092734F" w:rsidTr="005D2489">
        <w:trPr>
          <w:jc w:val="center"/>
        </w:trPr>
        <w:tc>
          <w:tcPr>
            <w:tcW w:w="988" w:type="dxa"/>
          </w:tcPr>
          <w:p w:rsidR="0092734F" w:rsidRDefault="00EE4AE2"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16</w:t>
            </w:r>
          </w:p>
        </w:tc>
        <w:tc>
          <w:tcPr>
            <w:tcW w:w="5953" w:type="dxa"/>
          </w:tcPr>
          <w:p w:rsidR="0092734F" w:rsidRPr="007B0739" w:rsidRDefault="0092734F" w:rsidP="0092734F">
            <w:pPr>
              <w:jc w:val="both"/>
              <w:rPr>
                <w:rFonts w:ascii="Noto Sans" w:hAnsi="Noto Sans" w:cs="Noto Sans"/>
                <w:color w:val="000000"/>
                <w:sz w:val="20"/>
                <w:szCs w:val="20"/>
              </w:rPr>
            </w:pPr>
            <w:r w:rsidRPr="007B0739">
              <w:rPr>
                <w:rFonts w:ascii="Noto Sans" w:hAnsi="Noto Sans" w:cs="Noto Sans"/>
                <w:color w:val="000000"/>
                <w:sz w:val="20"/>
                <w:szCs w:val="20"/>
              </w:rPr>
              <w:t>Formato de Acreditación del Cumplimiento de Obligaciones Fiscales.</w:t>
            </w:r>
          </w:p>
        </w:tc>
        <w:tc>
          <w:tcPr>
            <w:tcW w:w="1276" w:type="dxa"/>
          </w:tcPr>
          <w:p w:rsidR="0092734F" w:rsidRDefault="0092734F" w:rsidP="0092734F">
            <w:pPr>
              <w:jc w:val="center"/>
              <w:rPr>
                <w:rFonts w:ascii="Noto Sans" w:eastAsia="Calibri" w:hAnsi="Noto Sans" w:cs="Noto Sans"/>
                <w:b/>
                <w:color w:val="000000" w:themeColor="text1"/>
                <w:sz w:val="22"/>
                <w:szCs w:val="22"/>
              </w:rPr>
            </w:pPr>
          </w:p>
        </w:tc>
        <w:tc>
          <w:tcPr>
            <w:tcW w:w="1134" w:type="dxa"/>
          </w:tcPr>
          <w:p w:rsidR="0092734F" w:rsidRDefault="0092734F" w:rsidP="0092734F">
            <w:pPr>
              <w:jc w:val="center"/>
              <w:rPr>
                <w:rFonts w:ascii="Noto Sans" w:eastAsia="Calibri" w:hAnsi="Noto Sans" w:cs="Noto Sans"/>
                <w:b/>
                <w:color w:val="000000" w:themeColor="text1"/>
                <w:sz w:val="22"/>
                <w:szCs w:val="22"/>
              </w:rPr>
            </w:pPr>
          </w:p>
        </w:tc>
      </w:tr>
      <w:tr w:rsidR="0092734F" w:rsidTr="005D2489">
        <w:trPr>
          <w:jc w:val="center"/>
        </w:trPr>
        <w:tc>
          <w:tcPr>
            <w:tcW w:w="988" w:type="dxa"/>
          </w:tcPr>
          <w:p w:rsidR="0092734F" w:rsidRDefault="00EE4AE2"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lastRenderedPageBreak/>
              <w:t>17</w:t>
            </w:r>
          </w:p>
        </w:tc>
        <w:tc>
          <w:tcPr>
            <w:tcW w:w="5953" w:type="dxa"/>
          </w:tcPr>
          <w:p w:rsidR="0092734F" w:rsidRPr="007B0739" w:rsidRDefault="0092734F" w:rsidP="0092734F">
            <w:pPr>
              <w:jc w:val="both"/>
              <w:rPr>
                <w:rFonts w:ascii="Noto Sans" w:hAnsi="Noto Sans" w:cs="Noto Sans"/>
                <w:sz w:val="20"/>
                <w:szCs w:val="20"/>
              </w:rPr>
            </w:pPr>
            <w:r w:rsidRPr="007B0739">
              <w:rPr>
                <w:rFonts w:ascii="Noto Sans" w:hAnsi="Noto Sans" w:cs="Noto Sans"/>
                <w:sz w:val="20"/>
                <w:szCs w:val="20"/>
              </w:rPr>
              <w:t xml:space="preserve">Declaración Fiscal Anual del Ejercicio 2024 para Personas Físicas y Morales, </w:t>
            </w:r>
            <w:r w:rsidRPr="007B0739">
              <w:rPr>
                <w:rFonts w:ascii="Noto Sans" w:hAnsi="Noto Sans" w:cs="Noto Sans"/>
                <w:b/>
                <w:i/>
                <w:sz w:val="20"/>
                <w:szCs w:val="20"/>
              </w:rPr>
              <w:t>(copia simple legible con acuse y recibo de pago)</w:t>
            </w:r>
            <w:r w:rsidRPr="007B0739">
              <w:rPr>
                <w:rFonts w:ascii="Noto Sans" w:hAnsi="Noto Sans" w:cs="Noto Sans"/>
                <w:sz w:val="20"/>
                <w:szCs w:val="20"/>
              </w:rPr>
              <w:t>.</w:t>
            </w:r>
          </w:p>
          <w:p w:rsidR="001A34DF" w:rsidRDefault="001A34DF" w:rsidP="0092734F">
            <w:pPr>
              <w:jc w:val="both"/>
              <w:rPr>
                <w:rFonts w:ascii="Noto Sans" w:hAnsi="Noto Sans" w:cs="Noto Sans"/>
                <w:b/>
                <w:i/>
                <w:sz w:val="20"/>
                <w:szCs w:val="20"/>
              </w:rPr>
            </w:pPr>
          </w:p>
          <w:p w:rsidR="0092734F" w:rsidRPr="007B0739" w:rsidRDefault="0092734F" w:rsidP="0092734F">
            <w:pPr>
              <w:jc w:val="both"/>
              <w:rPr>
                <w:rFonts w:ascii="Noto Sans" w:hAnsi="Noto Sans" w:cs="Noto Sans"/>
                <w:b/>
                <w:i/>
                <w:sz w:val="20"/>
                <w:szCs w:val="20"/>
              </w:rPr>
            </w:pPr>
            <w:r w:rsidRPr="007B0739">
              <w:rPr>
                <w:rFonts w:ascii="Noto Sans" w:hAnsi="Noto Sans" w:cs="Noto Sans"/>
                <w:b/>
                <w:i/>
                <w:sz w:val="20"/>
                <w:szCs w:val="20"/>
              </w:rPr>
              <w:t>Incluir:</w:t>
            </w:r>
          </w:p>
          <w:p w:rsidR="0092734F" w:rsidRPr="007B0739" w:rsidRDefault="00E243DA" w:rsidP="0092734F">
            <w:pPr>
              <w:jc w:val="both"/>
              <w:rPr>
                <w:rFonts w:ascii="Noto Sans" w:hAnsi="Noto Sans" w:cs="Noto Sans"/>
                <w:b/>
                <w:sz w:val="20"/>
                <w:szCs w:val="20"/>
              </w:rPr>
            </w:pPr>
            <w:r>
              <w:rPr>
                <w:rFonts w:ascii="Noto Sans" w:hAnsi="Noto Sans" w:cs="Noto Sans"/>
                <w:sz w:val="20"/>
                <w:szCs w:val="20"/>
              </w:rPr>
              <w:t>Cedula del Contador Público</w:t>
            </w:r>
            <w:r w:rsidR="0092734F" w:rsidRPr="007B0739">
              <w:rPr>
                <w:rFonts w:ascii="Noto Sans" w:hAnsi="Noto Sans" w:cs="Noto Sans"/>
                <w:sz w:val="20"/>
                <w:szCs w:val="20"/>
              </w:rPr>
              <w:t>.</w:t>
            </w:r>
          </w:p>
        </w:tc>
        <w:tc>
          <w:tcPr>
            <w:tcW w:w="1276" w:type="dxa"/>
          </w:tcPr>
          <w:p w:rsidR="0092734F" w:rsidRDefault="0092734F" w:rsidP="0092734F">
            <w:pPr>
              <w:jc w:val="center"/>
              <w:rPr>
                <w:rFonts w:ascii="Noto Sans" w:eastAsia="Calibri" w:hAnsi="Noto Sans" w:cs="Noto Sans"/>
                <w:b/>
                <w:color w:val="000000" w:themeColor="text1"/>
                <w:sz w:val="22"/>
                <w:szCs w:val="22"/>
              </w:rPr>
            </w:pPr>
          </w:p>
        </w:tc>
        <w:tc>
          <w:tcPr>
            <w:tcW w:w="1134" w:type="dxa"/>
          </w:tcPr>
          <w:p w:rsidR="0092734F" w:rsidRDefault="0092734F" w:rsidP="0092734F">
            <w:pPr>
              <w:jc w:val="center"/>
              <w:rPr>
                <w:rFonts w:ascii="Noto Sans" w:eastAsia="Calibri" w:hAnsi="Noto Sans" w:cs="Noto Sans"/>
                <w:b/>
                <w:color w:val="000000" w:themeColor="text1"/>
                <w:sz w:val="22"/>
                <w:szCs w:val="22"/>
              </w:rPr>
            </w:pPr>
          </w:p>
        </w:tc>
      </w:tr>
      <w:tr w:rsidR="0092734F" w:rsidTr="005D2489">
        <w:trPr>
          <w:jc w:val="center"/>
        </w:trPr>
        <w:tc>
          <w:tcPr>
            <w:tcW w:w="988" w:type="dxa"/>
          </w:tcPr>
          <w:p w:rsidR="0092734F" w:rsidRDefault="00EE4AE2"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18</w:t>
            </w:r>
          </w:p>
        </w:tc>
        <w:tc>
          <w:tcPr>
            <w:tcW w:w="5953" w:type="dxa"/>
          </w:tcPr>
          <w:p w:rsidR="0092734F" w:rsidRPr="007B0739" w:rsidRDefault="0092734F" w:rsidP="00E243DA">
            <w:pPr>
              <w:jc w:val="both"/>
              <w:rPr>
                <w:rFonts w:ascii="Noto Sans" w:hAnsi="Noto Sans" w:cs="Noto Sans"/>
                <w:sz w:val="20"/>
                <w:szCs w:val="20"/>
              </w:rPr>
            </w:pPr>
            <w:r w:rsidRPr="007B0739">
              <w:rPr>
                <w:rFonts w:ascii="Noto Sans" w:hAnsi="Noto Sans" w:cs="Noto Sans"/>
                <w:sz w:val="20"/>
                <w:szCs w:val="20"/>
              </w:rPr>
              <w:t xml:space="preserve">Última </w:t>
            </w:r>
            <w:r w:rsidRPr="007B0739">
              <w:rPr>
                <w:rFonts w:ascii="Noto Sans" w:hAnsi="Noto Sans" w:cs="Noto Sans"/>
                <w:b/>
                <w:sz w:val="20"/>
                <w:szCs w:val="20"/>
              </w:rPr>
              <w:t>Declaración Fiscal Provisional</w:t>
            </w:r>
            <w:r w:rsidRPr="007B0739">
              <w:rPr>
                <w:rFonts w:ascii="Noto Sans" w:hAnsi="Noto Sans" w:cs="Noto Sans"/>
                <w:sz w:val="20"/>
                <w:szCs w:val="20"/>
              </w:rPr>
              <w:t xml:space="preserve"> del Impuesto Sobre la Renta del ejercicio 2025 (mes de </w:t>
            </w:r>
            <w:r w:rsidR="00E243DA">
              <w:rPr>
                <w:rFonts w:ascii="Noto Sans" w:hAnsi="Noto Sans" w:cs="Noto Sans"/>
                <w:sz w:val="20"/>
                <w:szCs w:val="20"/>
              </w:rPr>
              <w:t>junio</w:t>
            </w:r>
            <w:r w:rsidRPr="007B0739">
              <w:rPr>
                <w:rFonts w:ascii="Noto Sans" w:hAnsi="Noto Sans" w:cs="Noto Sans"/>
                <w:sz w:val="20"/>
                <w:szCs w:val="20"/>
              </w:rPr>
              <w:t xml:space="preserve"> 2025) con </w:t>
            </w:r>
            <w:r w:rsidRPr="007B0739">
              <w:rPr>
                <w:rFonts w:ascii="Noto Sans" w:hAnsi="Noto Sans" w:cs="Noto Sans"/>
                <w:b/>
                <w:sz w:val="20"/>
                <w:szCs w:val="20"/>
              </w:rPr>
              <w:t>acuse y recibo de pago</w:t>
            </w:r>
            <w:r w:rsidRPr="007B0739">
              <w:rPr>
                <w:rFonts w:ascii="Noto Sans" w:hAnsi="Noto Sans" w:cs="Noto Sans"/>
                <w:sz w:val="20"/>
                <w:szCs w:val="20"/>
              </w:rPr>
              <w:t>.</w:t>
            </w:r>
          </w:p>
        </w:tc>
        <w:tc>
          <w:tcPr>
            <w:tcW w:w="1276" w:type="dxa"/>
          </w:tcPr>
          <w:p w:rsidR="0092734F" w:rsidRDefault="0092734F" w:rsidP="0092734F">
            <w:pPr>
              <w:jc w:val="center"/>
              <w:rPr>
                <w:rFonts w:ascii="Noto Sans" w:eastAsia="Calibri" w:hAnsi="Noto Sans" w:cs="Noto Sans"/>
                <w:b/>
                <w:color w:val="000000" w:themeColor="text1"/>
                <w:sz w:val="22"/>
                <w:szCs w:val="22"/>
              </w:rPr>
            </w:pPr>
          </w:p>
        </w:tc>
        <w:tc>
          <w:tcPr>
            <w:tcW w:w="1134" w:type="dxa"/>
          </w:tcPr>
          <w:p w:rsidR="0092734F" w:rsidRDefault="0092734F" w:rsidP="0092734F">
            <w:pPr>
              <w:jc w:val="center"/>
              <w:rPr>
                <w:rFonts w:ascii="Noto Sans" w:eastAsia="Calibri" w:hAnsi="Noto Sans" w:cs="Noto Sans"/>
                <w:b/>
                <w:color w:val="000000" w:themeColor="text1"/>
                <w:sz w:val="22"/>
                <w:szCs w:val="22"/>
              </w:rPr>
            </w:pPr>
          </w:p>
        </w:tc>
      </w:tr>
      <w:tr w:rsidR="001A34DF" w:rsidTr="004A3956">
        <w:trPr>
          <w:jc w:val="center"/>
        </w:trPr>
        <w:tc>
          <w:tcPr>
            <w:tcW w:w="9351" w:type="dxa"/>
            <w:gridSpan w:val="4"/>
          </w:tcPr>
          <w:p w:rsidR="001A34DF" w:rsidRDefault="001A34DF"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Documentos Administrativos</w:t>
            </w:r>
          </w:p>
        </w:tc>
      </w:tr>
      <w:tr w:rsidR="0092734F" w:rsidTr="005D2489">
        <w:trPr>
          <w:jc w:val="center"/>
        </w:trPr>
        <w:tc>
          <w:tcPr>
            <w:tcW w:w="988" w:type="dxa"/>
          </w:tcPr>
          <w:p w:rsidR="0092734F" w:rsidRDefault="00EE4AE2"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19</w:t>
            </w:r>
          </w:p>
        </w:tc>
        <w:tc>
          <w:tcPr>
            <w:tcW w:w="5953" w:type="dxa"/>
          </w:tcPr>
          <w:p w:rsidR="0092734F" w:rsidRPr="00E85D4F" w:rsidRDefault="0092734F" w:rsidP="0092734F">
            <w:pPr>
              <w:jc w:val="both"/>
              <w:rPr>
                <w:rFonts w:ascii="Noto Sans" w:hAnsi="Noto Sans" w:cs="Noto Sans"/>
                <w:color w:val="000000"/>
                <w:sz w:val="20"/>
                <w:szCs w:val="20"/>
              </w:rPr>
            </w:pPr>
            <w:r w:rsidRPr="00E85D4F">
              <w:rPr>
                <w:rFonts w:ascii="Noto Sans" w:hAnsi="Noto Sans" w:cs="Noto Sans"/>
                <w:sz w:val="20"/>
                <w:szCs w:val="20"/>
              </w:rPr>
              <w:t>Escrito bajo protesta de decir verdad, que presentará las garantías solicitadas.</w:t>
            </w:r>
          </w:p>
        </w:tc>
        <w:tc>
          <w:tcPr>
            <w:tcW w:w="1276" w:type="dxa"/>
          </w:tcPr>
          <w:p w:rsidR="0092734F" w:rsidRDefault="0092734F" w:rsidP="0092734F">
            <w:pPr>
              <w:jc w:val="center"/>
              <w:rPr>
                <w:rFonts w:ascii="Noto Sans" w:eastAsia="Calibri" w:hAnsi="Noto Sans" w:cs="Noto Sans"/>
                <w:b/>
                <w:color w:val="000000" w:themeColor="text1"/>
                <w:sz w:val="22"/>
                <w:szCs w:val="22"/>
              </w:rPr>
            </w:pPr>
          </w:p>
        </w:tc>
        <w:tc>
          <w:tcPr>
            <w:tcW w:w="1134" w:type="dxa"/>
          </w:tcPr>
          <w:p w:rsidR="0092734F" w:rsidRDefault="0092734F" w:rsidP="0092734F">
            <w:pPr>
              <w:jc w:val="center"/>
              <w:rPr>
                <w:rFonts w:ascii="Noto Sans" w:eastAsia="Calibri" w:hAnsi="Noto Sans" w:cs="Noto Sans"/>
                <w:b/>
                <w:color w:val="000000" w:themeColor="text1"/>
                <w:sz w:val="22"/>
                <w:szCs w:val="22"/>
              </w:rPr>
            </w:pPr>
          </w:p>
        </w:tc>
      </w:tr>
      <w:tr w:rsidR="0092734F" w:rsidTr="005D2489">
        <w:trPr>
          <w:jc w:val="center"/>
        </w:trPr>
        <w:tc>
          <w:tcPr>
            <w:tcW w:w="988" w:type="dxa"/>
          </w:tcPr>
          <w:p w:rsidR="0092734F" w:rsidRDefault="00EE4AE2"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20</w:t>
            </w:r>
          </w:p>
        </w:tc>
        <w:tc>
          <w:tcPr>
            <w:tcW w:w="5953" w:type="dxa"/>
          </w:tcPr>
          <w:p w:rsidR="0092734F" w:rsidRPr="00E85D4F" w:rsidRDefault="0092734F" w:rsidP="0092734F">
            <w:pPr>
              <w:jc w:val="both"/>
              <w:rPr>
                <w:rFonts w:ascii="Noto Sans" w:hAnsi="Noto Sans" w:cs="Noto Sans"/>
                <w:b/>
                <w:sz w:val="22"/>
                <w:szCs w:val="22"/>
              </w:rPr>
            </w:pPr>
            <w:r w:rsidRPr="00E85D4F">
              <w:rPr>
                <w:rFonts w:ascii="Noto Sans" w:hAnsi="Noto Sans" w:cs="Noto Sans"/>
                <w:sz w:val="20"/>
                <w:szCs w:val="20"/>
              </w:rPr>
              <w:t>Manifestación bajo protesta de decir verdad de la estratificación de Micro, pequeña o mediana empresa</w:t>
            </w:r>
            <w:r w:rsidRPr="00E85D4F">
              <w:rPr>
                <w:rFonts w:ascii="Noto Sans" w:hAnsi="Noto Sans" w:cs="Noto Sans"/>
                <w:b/>
                <w:sz w:val="22"/>
                <w:szCs w:val="22"/>
              </w:rPr>
              <w:t xml:space="preserve"> </w:t>
            </w:r>
            <w:r w:rsidRPr="00E85D4F">
              <w:rPr>
                <w:rFonts w:ascii="Noto Sans" w:hAnsi="Noto Sans" w:cs="Noto Sans"/>
                <w:b/>
                <w:sz w:val="20"/>
                <w:szCs w:val="20"/>
              </w:rPr>
              <w:t>(MIPYMES)</w:t>
            </w:r>
            <w:r w:rsidRPr="00E85D4F">
              <w:rPr>
                <w:rFonts w:ascii="Noto Sans" w:hAnsi="Noto Sans" w:cs="Noto Sans"/>
                <w:sz w:val="20"/>
                <w:szCs w:val="20"/>
              </w:rPr>
              <w:t>.</w:t>
            </w:r>
          </w:p>
        </w:tc>
        <w:tc>
          <w:tcPr>
            <w:tcW w:w="1276" w:type="dxa"/>
          </w:tcPr>
          <w:p w:rsidR="0092734F" w:rsidRDefault="0092734F" w:rsidP="0092734F">
            <w:pPr>
              <w:jc w:val="center"/>
              <w:rPr>
                <w:rFonts w:ascii="Noto Sans" w:eastAsia="Calibri" w:hAnsi="Noto Sans" w:cs="Noto Sans"/>
                <w:b/>
                <w:color w:val="000000" w:themeColor="text1"/>
                <w:sz w:val="22"/>
                <w:szCs w:val="22"/>
              </w:rPr>
            </w:pPr>
          </w:p>
        </w:tc>
        <w:tc>
          <w:tcPr>
            <w:tcW w:w="1134" w:type="dxa"/>
          </w:tcPr>
          <w:p w:rsidR="0092734F" w:rsidRDefault="0092734F" w:rsidP="0092734F">
            <w:pPr>
              <w:jc w:val="center"/>
              <w:rPr>
                <w:rFonts w:ascii="Noto Sans" w:eastAsia="Calibri" w:hAnsi="Noto Sans" w:cs="Noto Sans"/>
                <w:b/>
                <w:color w:val="000000" w:themeColor="text1"/>
                <w:sz w:val="22"/>
                <w:szCs w:val="22"/>
              </w:rPr>
            </w:pPr>
          </w:p>
        </w:tc>
      </w:tr>
      <w:tr w:rsidR="0092734F" w:rsidTr="005D2489">
        <w:trPr>
          <w:jc w:val="center"/>
        </w:trPr>
        <w:tc>
          <w:tcPr>
            <w:tcW w:w="988" w:type="dxa"/>
          </w:tcPr>
          <w:p w:rsidR="0092734F" w:rsidRDefault="00EE4AE2"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21</w:t>
            </w:r>
          </w:p>
        </w:tc>
        <w:tc>
          <w:tcPr>
            <w:tcW w:w="5953" w:type="dxa"/>
          </w:tcPr>
          <w:p w:rsidR="0092734F" w:rsidRPr="00E85D4F" w:rsidRDefault="0092734F" w:rsidP="0092734F">
            <w:pPr>
              <w:jc w:val="both"/>
              <w:rPr>
                <w:rFonts w:ascii="Noto Sans" w:hAnsi="Noto Sans" w:cs="Noto Sans"/>
                <w:sz w:val="20"/>
                <w:szCs w:val="20"/>
              </w:rPr>
            </w:pPr>
            <w:r w:rsidRPr="00E85D4F">
              <w:rPr>
                <w:rFonts w:ascii="Noto Sans" w:hAnsi="Noto Sans" w:cs="Noto Sans"/>
                <w:sz w:val="20"/>
                <w:szCs w:val="20"/>
              </w:rPr>
              <w:t>Declaración de conocer el protocolo de actuación.</w:t>
            </w:r>
          </w:p>
        </w:tc>
        <w:tc>
          <w:tcPr>
            <w:tcW w:w="1276" w:type="dxa"/>
          </w:tcPr>
          <w:p w:rsidR="0092734F" w:rsidRDefault="0092734F" w:rsidP="0092734F">
            <w:pPr>
              <w:jc w:val="center"/>
              <w:rPr>
                <w:rFonts w:ascii="Noto Sans" w:eastAsia="Calibri" w:hAnsi="Noto Sans" w:cs="Noto Sans"/>
                <w:b/>
                <w:color w:val="000000" w:themeColor="text1"/>
                <w:sz w:val="22"/>
                <w:szCs w:val="22"/>
              </w:rPr>
            </w:pPr>
          </w:p>
        </w:tc>
        <w:tc>
          <w:tcPr>
            <w:tcW w:w="1134" w:type="dxa"/>
          </w:tcPr>
          <w:p w:rsidR="0092734F" w:rsidRDefault="0092734F" w:rsidP="0092734F">
            <w:pPr>
              <w:jc w:val="center"/>
              <w:rPr>
                <w:rFonts w:ascii="Noto Sans" w:eastAsia="Calibri" w:hAnsi="Noto Sans" w:cs="Noto Sans"/>
                <w:b/>
                <w:color w:val="000000" w:themeColor="text1"/>
                <w:sz w:val="22"/>
                <w:szCs w:val="22"/>
              </w:rPr>
            </w:pPr>
          </w:p>
        </w:tc>
      </w:tr>
      <w:tr w:rsidR="0092734F" w:rsidTr="005D2489">
        <w:trPr>
          <w:jc w:val="center"/>
        </w:trPr>
        <w:tc>
          <w:tcPr>
            <w:tcW w:w="988" w:type="dxa"/>
          </w:tcPr>
          <w:p w:rsidR="0092734F" w:rsidRDefault="00EE4AE2"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22</w:t>
            </w:r>
          </w:p>
        </w:tc>
        <w:tc>
          <w:tcPr>
            <w:tcW w:w="5953" w:type="dxa"/>
          </w:tcPr>
          <w:p w:rsidR="0092734F" w:rsidRDefault="0092734F" w:rsidP="0092734F">
            <w:pPr>
              <w:jc w:val="both"/>
              <w:rPr>
                <w:rFonts w:ascii="Noto Sans" w:hAnsi="Noto Sans" w:cs="Noto Sans"/>
                <w:sz w:val="20"/>
                <w:szCs w:val="20"/>
              </w:rPr>
            </w:pPr>
            <w:r>
              <w:rPr>
                <w:rFonts w:ascii="Noto Sans" w:hAnsi="Noto Sans" w:cs="Noto Sans"/>
                <w:sz w:val="20"/>
                <w:szCs w:val="20"/>
              </w:rPr>
              <w:t>Escrito de domicilio convencional.</w:t>
            </w:r>
          </w:p>
        </w:tc>
        <w:tc>
          <w:tcPr>
            <w:tcW w:w="1276" w:type="dxa"/>
          </w:tcPr>
          <w:p w:rsidR="0092734F" w:rsidRDefault="0092734F" w:rsidP="0092734F">
            <w:pPr>
              <w:jc w:val="center"/>
              <w:rPr>
                <w:rFonts w:ascii="Noto Sans" w:eastAsia="Calibri" w:hAnsi="Noto Sans" w:cs="Noto Sans"/>
                <w:b/>
                <w:color w:val="000000" w:themeColor="text1"/>
                <w:sz w:val="22"/>
                <w:szCs w:val="22"/>
              </w:rPr>
            </w:pPr>
          </w:p>
        </w:tc>
        <w:tc>
          <w:tcPr>
            <w:tcW w:w="1134" w:type="dxa"/>
          </w:tcPr>
          <w:p w:rsidR="0092734F" w:rsidRDefault="0092734F" w:rsidP="0092734F">
            <w:pPr>
              <w:jc w:val="center"/>
              <w:rPr>
                <w:rFonts w:ascii="Noto Sans" w:eastAsia="Calibri" w:hAnsi="Noto Sans" w:cs="Noto Sans"/>
                <w:b/>
                <w:color w:val="000000" w:themeColor="text1"/>
                <w:sz w:val="22"/>
                <w:szCs w:val="22"/>
              </w:rPr>
            </w:pPr>
          </w:p>
        </w:tc>
      </w:tr>
      <w:tr w:rsidR="0092734F" w:rsidTr="005D2489">
        <w:trPr>
          <w:jc w:val="center"/>
        </w:trPr>
        <w:tc>
          <w:tcPr>
            <w:tcW w:w="988" w:type="dxa"/>
          </w:tcPr>
          <w:p w:rsidR="0092734F" w:rsidRDefault="00EE4AE2"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23</w:t>
            </w:r>
          </w:p>
        </w:tc>
        <w:tc>
          <w:tcPr>
            <w:tcW w:w="5953" w:type="dxa"/>
          </w:tcPr>
          <w:p w:rsidR="0092734F" w:rsidRDefault="0092734F" w:rsidP="0092734F">
            <w:pPr>
              <w:jc w:val="both"/>
              <w:rPr>
                <w:rFonts w:ascii="Noto Sans" w:hAnsi="Noto Sans" w:cs="Noto Sans"/>
                <w:sz w:val="20"/>
                <w:szCs w:val="20"/>
              </w:rPr>
            </w:pPr>
            <w:r>
              <w:rPr>
                <w:rFonts w:ascii="Noto Sans" w:hAnsi="Noto Sans" w:cs="Noto Sans"/>
                <w:sz w:val="20"/>
                <w:szCs w:val="20"/>
              </w:rPr>
              <w:t>Escrito de confidencialidad.</w:t>
            </w:r>
          </w:p>
        </w:tc>
        <w:tc>
          <w:tcPr>
            <w:tcW w:w="1276" w:type="dxa"/>
          </w:tcPr>
          <w:p w:rsidR="0092734F" w:rsidRDefault="0092734F" w:rsidP="0092734F">
            <w:pPr>
              <w:jc w:val="center"/>
              <w:rPr>
                <w:rFonts w:ascii="Noto Sans" w:eastAsia="Calibri" w:hAnsi="Noto Sans" w:cs="Noto Sans"/>
                <w:b/>
                <w:color w:val="000000" w:themeColor="text1"/>
                <w:sz w:val="22"/>
                <w:szCs w:val="22"/>
              </w:rPr>
            </w:pPr>
          </w:p>
        </w:tc>
        <w:tc>
          <w:tcPr>
            <w:tcW w:w="1134" w:type="dxa"/>
          </w:tcPr>
          <w:p w:rsidR="0092734F" w:rsidRDefault="0092734F" w:rsidP="0092734F">
            <w:pPr>
              <w:jc w:val="center"/>
              <w:rPr>
                <w:rFonts w:ascii="Noto Sans" w:eastAsia="Calibri" w:hAnsi="Noto Sans" w:cs="Noto Sans"/>
                <w:b/>
                <w:color w:val="000000" w:themeColor="text1"/>
                <w:sz w:val="22"/>
                <w:szCs w:val="22"/>
              </w:rPr>
            </w:pPr>
          </w:p>
        </w:tc>
      </w:tr>
      <w:tr w:rsidR="0092734F" w:rsidTr="005D2489">
        <w:trPr>
          <w:jc w:val="center"/>
        </w:trPr>
        <w:tc>
          <w:tcPr>
            <w:tcW w:w="988" w:type="dxa"/>
          </w:tcPr>
          <w:p w:rsidR="0092734F" w:rsidRDefault="00EE4AE2"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24</w:t>
            </w:r>
          </w:p>
        </w:tc>
        <w:tc>
          <w:tcPr>
            <w:tcW w:w="5953" w:type="dxa"/>
          </w:tcPr>
          <w:p w:rsidR="0092734F" w:rsidRDefault="0092734F" w:rsidP="0092734F">
            <w:pPr>
              <w:jc w:val="both"/>
              <w:rPr>
                <w:rFonts w:ascii="Noto Sans" w:hAnsi="Noto Sans" w:cs="Noto Sans"/>
                <w:sz w:val="20"/>
                <w:szCs w:val="20"/>
              </w:rPr>
            </w:pPr>
            <w:r>
              <w:rPr>
                <w:rFonts w:ascii="Noto Sans" w:hAnsi="Noto Sans" w:cs="Noto Sans"/>
                <w:sz w:val="20"/>
                <w:szCs w:val="20"/>
              </w:rPr>
              <w:t xml:space="preserve">Consentimiento por parte del Representante Legal o Apoderado para el uso de Datos Personales. </w:t>
            </w:r>
          </w:p>
        </w:tc>
        <w:tc>
          <w:tcPr>
            <w:tcW w:w="1276" w:type="dxa"/>
          </w:tcPr>
          <w:p w:rsidR="0092734F" w:rsidRDefault="0092734F" w:rsidP="0092734F">
            <w:pPr>
              <w:jc w:val="center"/>
              <w:rPr>
                <w:rFonts w:ascii="Noto Sans" w:eastAsia="Calibri" w:hAnsi="Noto Sans" w:cs="Noto Sans"/>
                <w:b/>
                <w:color w:val="000000" w:themeColor="text1"/>
                <w:sz w:val="22"/>
                <w:szCs w:val="22"/>
              </w:rPr>
            </w:pPr>
          </w:p>
        </w:tc>
        <w:tc>
          <w:tcPr>
            <w:tcW w:w="1134" w:type="dxa"/>
          </w:tcPr>
          <w:p w:rsidR="0092734F" w:rsidRDefault="0092734F" w:rsidP="0092734F">
            <w:pPr>
              <w:jc w:val="center"/>
              <w:rPr>
                <w:rFonts w:ascii="Noto Sans" w:eastAsia="Calibri" w:hAnsi="Noto Sans" w:cs="Noto Sans"/>
                <w:b/>
                <w:color w:val="000000" w:themeColor="text1"/>
                <w:sz w:val="22"/>
                <w:szCs w:val="22"/>
              </w:rPr>
            </w:pPr>
          </w:p>
        </w:tc>
      </w:tr>
      <w:tr w:rsidR="0092734F" w:rsidTr="005D2489">
        <w:trPr>
          <w:jc w:val="center"/>
        </w:trPr>
        <w:tc>
          <w:tcPr>
            <w:tcW w:w="988" w:type="dxa"/>
          </w:tcPr>
          <w:p w:rsidR="0092734F" w:rsidRDefault="00EE4AE2"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25</w:t>
            </w:r>
          </w:p>
        </w:tc>
        <w:tc>
          <w:tcPr>
            <w:tcW w:w="5953" w:type="dxa"/>
          </w:tcPr>
          <w:p w:rsidR="0092734F" w:rsidRDefault="0092734F" w:rsidP="0092734F">
            <w:pPr>
              <w:jc w:val="both"/>
              <w:rPr>
                <w:rFonts w:ascii="Noto Sans" w:hAnsi="Noto Sans" w:cs="Noto Sans"/>
                <w:sz w:val="20"/>
                <w:szCs w:val="20"/>
              </w:rPr>
            </w:pPr>
            <w:r>
              <w:rPr>
                <w:rFonts w:ascii="Noto Sans" w:hAnsi="Noto Sans" w:cs="Noto Sans"/>
                <w:sz w:val="20"/>
                <w:szCs w:val="20"/>
              </w:rPr>
              <w:t>Correo Electrónico del Licitante</w:t>
            </w:r>
          </w:p>
        </w:tc>
        <w:tc>
          <w:tcPr>
            <w:tcW w:w="1276" w:type="dxa"/>
          </w:tcPr>
          <w:p w:rsidR="0092734F" w:rsidRDefault="0092734F" w:rsidP="0092734F">
            <w:pPr>
              <w:jc w:val="center"/>
              <w:rPr>
                <w:rFonts w:ascii="Noto Sans" w:eastAsia="Calibri" w:hAnsi="Noto Sans" w:cs="Noto Sans"/>
                <w:b/>
                <w:color w:val="000000" w:themeColor="text1"/>
                <w:sz w:val="22"/>
                <w:szCs w:val="22"/>
              </w:rPr>
            </w:pPr>
          </w:p>
        </w:tc>
        <w:tc>
          <w:tcPr>
            <w:tcW w:w="1134" w:type="dxa"/>
          </w:tcPr>
          <w:p w:rsidR="0092734F" w:rsidRDefault="0092734F" w:rsidP="0092734F">
            <w:pPr>
              <w:jc w:val="center"/>
              <w:rPr>
                <w:rFonts w:ascii="Noto Sans" w:eastAsia="Calibri" w:hAnsi="Noto Sans" w:cs="Noto Sans"/>
                <w:b/>
                <w:color w:val="000000" w:themeColor="text1"/>
                <w:sz w:val="22"/>
                <w:szCs w:val="22"/>
              </w:rPr>
            </w:pPr>
          </w:p>
        </w:tc>
      </w:tr>
      <w:tr w:rsidR="0092734F" w:rsidTr="005D2489">
        <w:trPr>
          <w:jc w:val="center"/>
        </w:trPr>
        <w:tc>
          <w:tcPr>
            <w:tcW w:w="988" w:type="dxa"/>
          </w:tcPr>
          <w:p w:rsidR="0092734F" w:rsidRDefault="00EE4AE2"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26</w:t>
            </w:r>
          </w:p>
        </w:tc>
        <w:tc>
          <w:tcPr>
            <w:tcW w:w="5953" w:type="dxa"/>
          </w:tcPr>
          <w:p w:rsidR="0092734F" w:rsidRDefault="0092734F" w:rsidP="0092734F">
            <w:pPr>
              <w:jc w:val="both"/>
              <w:rPr>
                <w:rFonts w:ascii="Noto Sans" w:hAnsi="Noto Sans" w:cs="Noto Sans"/>
                <w:sz w:val="20"/>
                <w:szCs w:val="20"/>
              </w:rPr>
            </w:pPr>
            <w:r>
              <w:rPr>
                <w:rFonts w:ascii="Noto Sans" w:hAnsi="Noto Sans" w:cs="Noto Sans"/>
                <w:sz w:val="20"/>
                <w:szCs w:val="20"/>
              </w:rPr>
              <w:t>Encuesta de Transparencia</w:t>
            </w:r>
          </w:p>
        </w:tc>
        <w:tc>
          <w:tcPr>
            <w:tcW w:w="1276" w:type="dxa"/>
          </w:tcPr>
          <w:p w:rsidR="0092734F" w:rsidRDefault="0092734F" w:rsidP="0092734F">
            <w:pPr>
              <w:jc w:val="center"/>
              <w:rPr>
                <w:rFonts w:ascii="Noto Sans" w:eastAsia="Calibri" w:hAnsi="Noto Sans" w:cs="Noto Sans"/>
                <w:b/>
                <w:color w:val="000000" w:themeColor="text1"/>
                <w:sz w:val="22"/>
                <w:szCs w:val="22"/>
              </w:rPr>
            </w:pPr>
          </w:p>
        </w:tc>
        <w:tc>
          <w:tcPr>
            <w:tcW w:w="1134" w:type="dxa"/>
          </w:tcPr>
          <w:p w:rsidR="0092734F" w:rsidRDefault="0092734F" w:rsidP="0092734F">
            <w:pPr>
              <w:jc w:val="center"/>
              <w:rPr>
                <w:rFonts w:ascii="Noto Sans" w:eastAsia="Calibri" w:hAnsi="Noto Sans" w:cs="Noto Sans"/>
                <w:b/>
                <w:color w:val="000000" w:themeColor="text1"/>
                <w:sz w:val="22"/>
                <w:szCs w:val="22"/>
              </w:rPr>
            </w:pPr>
          </w:p>
        </w:tc>
      </w:tr>
      <w:tr w:rsidR="0092734F" w:rsidTr="005D2489">
        <w:trPr>
          <w:jc w:val="center"/>
        </w:trPr>
        <w:tc>
          <w:tcPr>
            <w:tcW w:w="988" w:type="dxa"/>
          </w:tcPr>
          <w:p w:rsidR="0092734F" w:rsidRDefault="00EE4AE2"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27</w:t>
            </w:r>
          </w:p>
        </w:tc>
        <w:tc>
          <w:tcPr>
            <w:tcW w:w="5953" w:type="dxa"/>
          </w:tcPr>
          <w:p w:rsidR="0092734F" w:rsidRDefault="0092734F" w:rsidP="0092734F">
            <w:pPr>
              <w:jc w:val="both"/>
              <w:rPr>
                <w:rFonts w:ascii="Noto Sans" w:hAnsi="Noto Sans" w:cs="Noto Sans"/>
                <w:sz w:val="20"/>
                <w:szCs w:val="20"/>
              </w:rPr>
            </w:pPr>
            <w:r>
              <w:rPr>
                <w:rFonts w:ascii="Noto Sans" w:hAnsi="Noto Sans" w:cs="Noto Sans"/>
                <w:sz w:val="20"/>
                <w:szCs w:val="20"/>
              </w:rPr>
              <w:t>Programa de Cadenas Productivas.</w:t>
            </w:r>
          </w:p>
        </w:tc>
        <w:tc>
          <w:tcPr>
            <w:tcW w:w="1276" w:type="dxa"/>
          </w:tcPr>
          <w:p w:rsidR="0092734F" w:rsidRDefault="0092734F" w:rsidP="0092734F">
            <w:pPr>
              <w:jc w:val="center"/>
              <w:rPr>
                <w:rFonts w:ascii="Noto Sans" w:eastAsia="Calibri" w:hAnsi="Noto Sans" w:cs="Noto Sans"/>
                <w:b/>
                <w:color w:val="000000" w:themeColor="text1"/>
                <w:sz w:val="22"/>
                <w:szCs w:val="22"/>
              </w:rPr>
            </w:pPr>
          </w:p>
        </w:tc>
        <w:tc>
          <w:tcPr>
            <w:tcW w:w="1134" w:type="dxa"/>
          </w:tcPr>
          <w:p w:rsidR="0092734F" w:rsidRDefault="0092734F" w:rsidP="0092734F">
            <w:pPr>
              <w:jc w:val="center"/>
              <w:rPr>
                <w:rFonts w:ascii="Noto Sans" w:eastAsia="Calibri" w:hAnsi="Noto Sans" w:cs="Noto Sans"/>
                <w:b/>
                <w:color w:val="000000" w:themeColor="text1"/>
                <w:sz w:val="22"/>
                <w:szCs w:val="22"/>
              </w:rPr>
            </w:pPr>
          </w:p>
        </w:tc>
      </w:tr>
      <w:tr w:rsidR="0092734F" w:rsidTr="005D2489">
        <w:trPr>
          <w:jc w:val="center"/>
        </w:trPr>
        <w:tc>
          <w:tcPr>
            <w:tcW w:w="988" w:type="dxa"/>
          </w:tcPr>
          <w:p w:rsidR="0092734F" w:rsidRDefault="0092734F" w:rsidP="00EE4AE2">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2</w:t>
            </w:r>
            <w:r w:rsidR="00EE4AE2">
              <w:rPr>
                <w:rFonts w:ascii="Noto Sans" w:eastAsia="Calibri" w:hAnsi="Noto Sans" w:cs="Noto Sans"/>
                <w:b/>
                <w:color w:val="000000" w:themeColor="text1"/>
                <w:sz w:val="22"/>
                <w:szCs w:val="22"/>
              </w:rPr>
              <w:t>8</w:t>
            </w:r>
          </w:p>
        </w:tc>
        <w:tc>
          <w:tcPr>
            <w:tcW w:w="5953" w:type="dxa"/>
          </w:tcPr>
          <w:p w:rsidR="0092734F" w:rsidRDefault="0092734F" w:rsidP="0092734F">
            <w:pPr>
              <w:jc w:val="both"/>
              <w:rPr>
                <w:rFonts w:ascii="Noto Sans" w:hAnsi="Noto Sans" w:cs="Noto Sans"/>
                <w:sz w:val="20"/>
                <w:szCs w:val="20"/>
              </w:rPr>
            </w:pPr>
            <w:r w:rsidRPr="00E42193">
              <w:rPr>
                <w:rFonts w:ascii="Noto Sans" w:hAnsi="Noto Sans" w:cs="Noto Sans"/>
                <w:sz w:val="20"/>
                <w:szCs w:val="20"/>
              </w:rPr>
              <w:t>Escrito en que el licitante manifieste bajo protesta de decir verdad, que en caso de resultar ganador, adaptará sus procesos, procedimientos</w:t>
            </w:r>
            <w:r>
              <w:rPr>
                <w:rFonts w:ascii="Noto Sans" w:hAnsi="Noto Sans" w:cs="Noto Sans"/>
                <w:sz w:val="20"/>
                <w:szCs w:val="20"/>
              </w:rPr>
              <w:t>.</w:t>
            </w:r>
          </w:p>
        </w:tc>
        <w:tc>
          <w:tcPr>
            <w:tcW w:w="1276" w:type="dxa"/>
          </w:tcPr>
          <w:p w:rsidR="0092734F" w:rsidRDefault="0092734F" w:rsidP="0092734F">
            <w:pPr>
              <w:jc w:val="center"/>
              <w:rPr>
                <w:rFonts w:ascii="Noto Sans" w:eastAsia="Calibri" w:hAnsi="Noto Sans" w:cs="Noto Sans"/>
                <w:b/>
                <w:color w:val="000000" w:themeColor="text1"/>
                <w:sz w:val="22"/>
                <w:szCs w:val="22"/>
              </w:rPr>
            </w:pPr>
          </w:p>
        </w:tc>
        <w:tc>
          <w:tcPr>
            <w:tcW w:w="1134" w:type="dxa"/>
          </w:tcPr>
          <w:p w:rsidR="0092734F" w:rsidRDefault="0092734F" w:rsidP="0092734F">
            <w:pPr>
              <w:jc w:val="center"/>
              <w:rPr>
                <w:rFonts w:ascii="Noto Sans" w:eastAsia="Calibri" w:hAnsi="Noto Sans" w:cs="Noto Sans"/>
                <w:b/>
                <w:color w:val="000000" w:themeColor="text1"/>
                <w:sz w:val="22"/>
                <w:szCs w:val="22"/>
              </w:rPr>
            </w:pPr>
          </w:p>
        </w:tc>
      </w:tr>
      <w:tr w:rsidR="0092734F" w:rsidTr="005D2489">
        <w:trPr>
          <w:jc w:val="center"/>
        </w:trPr>
        <w:tc>
          <w:tcPr>
            <w:tcW w:w="988" w:type="dxa"/>
          </w:tcPr>
          <w:p w:rsidR="0092734F" w:rsidRDefault="00EE4AE2"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29</w:t>
            </w:r>
          </w:p>
        </w:tc>
        <w:tc>
          <w:tcPr>
            <w:tcW w:w="5953" w:type="dxa"/>
          </w:tcPr>
          <w:p w:rsidR="0092734F" w:rsidRPr="00A6184E" w:rsidRDefault="0092734F" w:rsidP="0092734F">
            <w:pPr>
              <w:jc w:val="both"/>
              <w:rPr>
                <w:rFonts w:ascii="Noto Sans" w:hAnsi="Noto Sans" w:cs="Noto Sans"/>
                <w:color w:val="000000"/>
                <w:sz w:val="20"/>
                <w:szCs w:val="20"/>
              </w:rPr>
            </w:pPr>
            <w:r w:rsidRPr="00A6184E">
              <w:rPr>
                <w:rFonts w:ascii="Noto Sans" w:hAnsi="Noto Sans" w:cs="Noto Sans"/>
                <w:color w:val="000000"/>
                <w:sz w:val="20"/>
                <w:szCs w:val="20"/>
              </w:rPr>
              <w:t xml:space="preserve">Carta del licitante bajo protesta de decir verdad en la que señale que cuenta con cuando menos un año de experiencia en la prestación de los </w:t>
            </w:r>
            <w:r w:rsidRPr="00A6184E">
              <w:rPr>
                <w:rFonts w:ascii="Noto Sans" w:hAnsi="Noto Sans" w:cs="Noto Sans"/>
                <w:b/>
                <w:color w:val="000000"/>
                <w:sz w:val="20"/>
                <w:szCs w:val="20"/>
              </w:rPr>
              <w:t>SERVICIOS</w:t>
            </w:r>
            <w:r w:rsidRPr="00A6184E">
              <w:rPr>
                <w:rFonts w:ascii="Noto Sans" w:hAnsi="Noto Sans" w:cs="Noto Sans"/>
                <w:color w:val="000000"/>
                <w:sz w:val="20"/>
                <w:szCs w:val="20"/>
              </w:rPr>
              <w:t xml:space="preserve"> referidos en el </w:t>
            </w:r>
            <w:r w:rsidRPr="00A6184E">
              <w:rPr>
                <w:rFonts w:ascii="Noto Sans" w:hAnsi="Noto Sans" w:cs="Noto Sans"/>
                <w:b/>
                <w:color w:val="000000"/>
                <w:sz w:val="20"/>
                <w:szCs w:val="20"/>
              </w:rPr>
              <w:t>ANEXO 1</w:t>
            </w:r>
            <w:r w:rsidRPr="00A6184E">
              <w:rPr>
                <w:rFonts w:ascii="Noto Sans" w:hAnsi="Noto Sans" w:cs="Noto Sans"/>
                <w:color w:val="000000"/>
                <w:sz w:val="20"/>
                <w:szCs w:val="20"/>
              </w:rPr>
              <w:t>, al momento de presentar sus propuestas.</w:t>
            </w:r>
          </w:p>
        </w:tc>
        <w:tc>
          <w:tcPr>
            <w:tcW w:w="1276" w:type="dxa"/>
          </w:tcPr>
          <w:p w:rsidR="0092734F" w:rsidRDefault="0092734F" w:rsidP="0092734F">
            <w:pPr>
              <w:jc w:val="center"/>
              <w:rPr>
                <w:rFonts w:ascii="Noto Sans" w:eastAsia="Calibri" w:hAnsi="Noto Sans" w:cs="Noto Sans"/>
                <w:b/>
                <w:color w:val="000000" w:themeColor="text1"/>
                <w:sz w:val="22"/>
                <w:szCs w:val="22"/>
              </w:rPr>
            </w:pPr>
          </w:p>
        </w:tc>
        <w:tc>
          <w:tcPr>
            <w:tcW w:w="1134" w:type="dxa"/>
          </w:tcPr>
          <w:p w:rsidR="0092734F" w:rsidRDefault="0092734F" w:rsidP="0092734F">
            <w:pPr>
              <w:jc w:val="center"/>
              <w:rPr>
                <w:rFonts w:ascii="Noto Sans" w:eastAsia="Calibri" w:hAnsi="Noto Sans" w:cs="Noto Sans"/>
                <w:b/>
                <w:color w:val="000000" w:themeColor="text1"/>
                <w:sz w:val="22"/>
                <w:szCs w:val="22"/>
              </w:rPr>
            </w:pPr>
          </w:p>
        </w:tc>
      </w:tr>
      <w:tr w:rsidR="0092734F" w:rsidTr="005D2489">
        <w:trPr>
          <w:jc w:val="center"/>
        </w:trPr>
        <w:tc>
          <w:tcPr>
            <w:tcW w:w="988" w:type="dxa"/>
          </w:tcPr>
          <w:p w:rsidR="0092734F" w:rsidRDefault="00EE4AE2"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30</w:t>
            </w:r>
          </w:p>
        </w:tc>
        <w:tc>
          <w:tcPr>
            <w:tcW w:w="5953" w:type="dxa"/>
          </w:tcPr>
          <w:p w:rsidR="0092734F" w:rsidRPr="00A6184E" w:rsidRDefault="0092734F" w:rsidP="0092734F">
            <w:pPr>
              <w:jc w:val="both"/>
              <w:rPr>
                <w:rFonts w:ascii="Noto Sans" w:hAnsi="Noto Sans" w:cs="Noto Sans"/>
                <w:color w:val="000000"/>
                <w:sz w:val="20"/>
                <w:szCs w:val="20"/>
              </w:rPr>
            </w:pPr>
            <w:r w:rsidRPr="00A6184E">
              <w:rPr>
                <w:rFonts w:ascii="Noto Sans" w:hAnsi="Noto Sans" w:cs="Noto Sans"/>
                <w:color w:val="000000"/>
                <w:sz w:val="20"/>
                <w:szCs w:val="20"/>
              </w:rPr>
              <w:t xml:space="preserve">Escrito bajo protesta de decir verdad que cuenta con la capacidad real instalada, personal técnico y disponibilidad, conforme a lo requerido para prestar los </w:t>
            </w:r>
            <w:r w:rsidRPr="00A6184E">
              <w:rPr>
                <w:rFonts w:ascii="Noto Sans" w:hAnsi="Noto Sans" w:cs="Noto Sans"/>
                <w:b/>
                <w:color w:val="000000"/>
                <w:sz w:val="20"/>
                <w:szCs w:val="20"/>
              </w:rPr>
              <w:t>SERVICIOS</w:t>
            </w:r>
            <w:r>
              <w:rPr>
                <w:rFonts w:ascii="Noto Sans" w:hAnsi="Noto Sans" w:cs="Noto Sans"/>
                <w:b/>
                <w:color w:val="000000"/>
                <w:sz w:val="20"/>
                <w:szCs w:val="20"/>
              </w:rPr>
              <w:t>.</w:t>
            </w:r>
          </w:p>
        </w:tc>
        <w:tc>
          <w:tcPr>
            <w:tcW w:w="1276" w:type="dxa"/>
          </w:tcPr>
          <w:p w:rsidR="0092734F" w:rsidRDefault="0092734F" w:rsidP="0092734F">
            <w:pPr>
              <w:jc w:val="center"/>
              <w:rPr>
                <w:rFonts w:ascii="Noto Sans" w:eastAsia="Calibri" w:hAnsi="Noto Sans" w:cs="Noto Sans"/>
                <w:b/>
                <w:color w:val="000000" w:themeColor="text1"/>
                <w:sz w:val="22"/>
                <w:szCs w:val="22"/>
              </w:rPr>
            </w:pPr>
          </w:p>
        </w:tc>
        <w:tc>
          <w:tcPr>
            <w:tcW w:w="1134" w:type="dxa"/>
          </w:tcPr>
          <w:p w:rsidR="0092734F" w:rsidRDefault="0092734F" w:rsidP="0092734F">
            <w:pPr>
              <w:jc w:val="center"/>
              <w:rPr>
                <w:rFonts w:ascii="Noto Sans" w:eastAsia="Calibri" w:hAnsi="Noto Sans" w:cs="Noto Sans"/>
                <w:b/>
                <w:color w:val="000000" w:themeColor="text1"/>
                <w:sz w:val="22"/>
                <w:szCs w:val="22"/>
              </w:rPr>
            </w:pPr>
          </w:p>
        </w:tc>
      </w:tr>
      <w:tr w:rsidR="0092734F" w:rsidTr="005D2489">
        <w:trPr>
          <w:jc w:val="center"/>
        </w:trPr>
        <w:tc>
          <w:tcPr>
            <w:tcW w:w="988" w:type="dxa"/>
          </w:tcPr>
          <w:p w:rsidR="0092734F" w:rsidRDefault="00EE4AE2" w:rsidP="0092734F">
            <w:pPr>
              <w:jc w:val="center"/>
              <w:rPr>
                <w:rFonts w:ascii="Noto Sans" w:eastAsia="Calibri" w:hAnsi="Noto Sans" w:cs="Noto Sans"/>
                <w:b/>
                <w:color w:val="000000" w:themeColor="text1"/>
                <w:sz w:val="22"/>
                <w:szCs w:val="22"/>
              </w:rPr>
            </w:pPr>
            <w:r>
              <w:rPr>
                <w:rFonts w:ascii="Noto Sans" w:eastAsia="Calibri" w:hAnsi="Noto Sans" w:cs="Noto Sans"/>
                <w:b/>
                <w:color w:val="000000" w:themeColor="text1"/>
                <w:sz w:val="22"/>
                <w:szCs w:val="22"/>
              </w:rPr>
              <w:t>31</w:t>
            </w:r>
          </w:p>
        </w:tc>
        <w:tc>
          <w:tcPr>
            <w:tcW w:w="5953" w:type="dxa"/>
          </w:tcPr>
          <w:p w:rsidR="0092734F" w:rsidRPr="00A6184E" w:rsidRDefault="0092734F" w:rsidP="0092734F">
            <w:pPr>
              <w:jc w:val="both"/>
              <w:rPr>
                <w:rFonts w:ascii="Noto Sans" w:hAnsi="Noto Sans" w:cs="Noto Sans"/>
                <w:color w:val="000000"/>
                <w:sz w:val="20"/>
                <w:szCs w:val="20"/>
              </w:rPr>
            </w:pPr>
            <w:r>
              <w:rPr>
                <w:rFonts w:ascii="Noto Sans" w:hAnsi="Noto Sans" w:cs="Noto Sans"/>
                <w:color w:val="000000"/>
                <w:sz w:val="20"/>
                <w:szCs w:val="20"/>
              </w:rPr>
              <w:t>Lista de verificación para revisar proposiciones.</w:t>
            </w:r>
          </w:p>
        </w:tc>
        <w:tc>
          <w:tcPr>
            <w:tcW w:w="1276" w:type="dxa"/>
          </w:tcPr>
          <w:p w:rsidR="0092734F" w:rsidRDefault="0092734F" w:rsidP="0092734F">
            <w:pPr>
              <w:jc w:val="center"/>
              <w:rPr>
                <w:rFonts w:ascii="Noto Sans" w:eastAsia="Calibri" w:hAnsi="Noto Sans" w:cs="Noto Sans"/>
                <w:b/>
                <w:color w:val="000000" w:themeColor="text1"/>
                <w:sz w:val="22"/>
                <w:szCs w:val="22"/>
              </w:rPr>
            </w:pPr>
          </w:p>
        </w:tc>
        <w:tc>
          <w:tcPr>
            <w:tcW w:w="1134" w:type="dxa"/>
          </w:tcPr>
          <w:p w:rsidR="0092734F" w:rsidRDefault="0092734F" w:rsidP="0092734F">
            <w:pPr>
              <w:jc w:val="center"/>
              <w:rPr>
                <w:rFonts w:ascii="Noto Sans" w:eastAsia="Calibri" w:hAnsi="Noto Sans" w:cs="Noto Sans"/>
                <w:b/>
                <w:color w:val="000000" w:themeColor="text1"/>
                <w:sz w:val="22"/>
                <w:szCs w:val="22"/>
              </w:rPr>
            </w:pPr>
          </w:p>
        </w:tc>
      </w:tr>
    </w:tbl>
    <w:p w:rsidR="005D2489" w:rsidRPr="00E00F63" w:rsidRDefault="005D2489" w:rsidP="00192F05">
      <w:pPr>
        <w:jc w:val="center"/>
        <w:rPr>
          <w:rFonts w:ascii="Noto Sans" w:eastAsia="Calibri" w:hAnsi="Noto Sans" w:cs="Noto Sans"/>
          <w:b/>
          <w:color w:val="000000" w:themeColor="text1"/>
          <w:sz w:val="22"/>
          <w:szCs w:val="22"/>
        </w:rPr>
      </w:pPr>
    </w:p>
    <w:tbl>
      <w:tblPr>
        <w:tblStyle w:val="Tablaconcuadrcula"/>
        <w:tblW w:w="0" w:type="auto"/>
        <w:tblLook w:val="04A0" w:firstRow="1" w:lastRow="0" w:firstColumn="1" w:lastColumn="0" w:noHBand="0" w:noVBand="1"/>
      </w:tblPr>
      <w:tblGrid>
        <w:gridCol w:w="4414"/>
        <w:gridCol w:w="4414"/>
      </w:tblGrid>
      <w:tr w:rsidR="001A34DF" w:rsidTr="001A34DF">
        <w:tc>
          <w:tcPr>
            <w:tcW w:w="4414" w:type="dxa"/>
            <w:shd w:val="clear" w:color="auto" w:fill="D9D9D9" w:themeFill="background1" w:themeFillShade="D9"/>
          </w:tcPr>
          <w:p w:rsidR="001A34DF" w:rsidRDefault="001A34DF" w:rsidP="00192F05">
            <w:pPr>
              <w:jc w:val="center"/>
              <w:rPr>
                <w:rFonts w:ascii="Noto Sans" w:hAnsi="Noto Sans" w:cs="Noto Sans"/>
                <w:b/>
                <w:sz w:val="22"/>
                <w:szCs w:val="22"/>
              </w:rPr>
            </w:pPr>
            <w:r>
              <w:rPr>
                <w:rFonts w:ascii="Noto Sans" w:hAnsi="Noto Sans" w:cs="Noto Sans"/>
                <w:b/>
                <w:sz w:val="22"/>
                <w:szCs w:val="22"/>
              </w:rPr>
              <w:t>Por el Licitante:</w:t>
            </w:r>
          </w:p>
        </w:tc>
        <w:tc>
          <w:tcPr>
            <w:tcW w:w="4414" w:type="dxa"/>
            <w:shd w:val="clear" w:color="auto" w:fill="D9D9D9" w:themeFill="background1" w:themeFillShade="D9"/>
          </w:tcPr>
          <w:p w:rsidR="001A34DF" w:rsidRDefault="001A34DF" w:rsidP="00192F05">
            <w:pPr>
              <w:jc w:val="center"/>
              <w:rPr>
                <w:rFonts w:ascii="Noto Sans" w:hAnsi="Noto Sans" w:cs="Noto Sans"/>
                <w:b/>
                <w:sz w:val="22"/>
                <w:szCs w:val="22"/>
              </w:rPr>
            </w:pPr>
            <w:r>
              <w:rPr>
                <w:rFonts w:ascii="Noto Sans" w:hAnsi="Noto Sans" w:cs="Noto Sans"/>
                <w:b/>
                <w:sz w:val="22"/>
                <w:szCs w:val="22"/>
              </w:rPr>
              <w:t>Por la Convocante:</w:t>
            </w:r>
          </w:p>
        </w:tc>
      </w:tr>
      <w:tr w:rsidR="001A34DF" w:rsidTr="001A34DF">
        <w:tc>
          <w:tcPr>
            <w:tcW w:w="4414" w:type="dxa"/>
          </w:tcPr>
          <w:p w:rsidR="001A34DF" w:rsidRDefault="001A34DF" w:rsidP="00192F05">
            <w:pPr>
              <w:jc w:val="center"/>
              <w:rPr>
                <w:rFonts w:ascii="Noto Sans" w:hAnsi="Noto Sans" w:cs="Noto Sans"/>
                <w:b/>
                <w:sz w:val="22"/>
                <w:szCs w:val="22"/>
              </w:rPr>
            </w:pPr>
          </w:p>
          <w:p w:rsidR="001A34DF" w:rsidRDefault="001A34DF" w:rsidP="00192F05">
            <w:pPr>
              <w:jc w:val="center"/>
              <w:rPr>
                <w:rFonts w:ascii="Noto Sans" w:hAnsi="Noto Sans" w:cs="Noto Sans"/>
                <w:b/>
                <w:sz w:val="22"/>
                <w:szCs w:val="22"/>
              </w:rPr>
            </w:pPr>
            <w:r>
              <w:rPr>
                <w:rFonts w:ascii="Noto Sans" w:hAnsi="Noto Sans" w:cs="Noto Sans"/>
                <w:b/>
                <w:sz w:val="22"/>
                <w:szCs w:val="22"/>
              </w:rPr>
              <w:t>Nombre y firma del Representante Legal de la Empresa</w:t>
            </w:r>
          </w:p>
        </w:tc>
        <w:tc>
          <w:tcPr>
            <w:tcW w:w="4414" w:type="dxa"/>
          </w:tcPr>
          <w:p w:rsidR="001A34DF" w:rsidRDefault="001A34DF" w:rsidP="00192F05">
            <w:pPr>
              <w:jc w:val="center"/>
              <w:rPr>
                <w:rFonts w:ascii="Noto Sans" w:hAnsi="Noto Sans" w:cs="Noto Sans"/>
                <w:b/>
                <w:sz w:val="22"/>
                <w:szCs w:val="22"/>
              </w:rPr>
            </w:pPr>
          </w:p>
          <w:p w:rsidR="001A34DF" w:rsidRDefault="001A34DF" w:rsidP="00192F05">
            <w:pPr>
              <w:jc w:val="center"/>
              <w:rPr>
                <w:rFonts w:ascii="Noto Sans" w:hAnsi="Noto Sans" w:cs="Noto Sans"/>
                <w:b/>
                <w:sz w:val="22"/>
                <w:szCs w:val="22"/>
              </w:rPr>
            </w:pPr>
            <w:r>
              <w:rPr>
                <w:rFonts w:ascii="Noto Sans" w:hAnsi="Noto Sans" w:cs="Noto Sans"/>
                <w:b/>
                <w:sz w:val="22"/>
                <w:szCs w:val="22"/>
              </w:rPr>
              <w:t>Nombre y firma del Servidor Público que recibió proposición electrónica</w:t>
            </w:r>
          </w:p>
        </w:tc>
      </w:tr>
    </w:tbl>
    <w:p w:rsidR="00174F96" w:rsidRDefault="00174F96" w:rsidP="001A34DF">
      <w:pPr>
        <w:jc w:val="both"/>
        <w:rPr>
          <w:rFonts w:ascii="Noto Sans" w:hAnsi="Noto Sans" w:cs="Noto Sans"/>
          <w:sz w:val="22"/>
          <w:szCs w:val="22"/>
        </w:rPr>
      </w:pPr>
    </w:p>
    <w:p w:rsidR="00174F96" w:rsidRDefault="00174F96" w:rsidP="001A34DF">
      <w:pPr>
        <w:jc w:val="both"/>
        <w:rPr>
          <w:rFonts w:ascii="Noto Sans" w:hAnsi="Noto Sans" w:cs="Noto Sans"/>
          <w:sz w:val="22"/>
          <w:szCs w:val="22"/>
        </w:rPr>
      </w:pPr>
    </w:p>
    <w:p w:rsidR="00224898" w:rsidRDefault="00224898" w:rsidP="001A34DF">
      <w:pPr>
        <w:jc w:val="both"/>
        <w:rPr>
          <w:rFonts w:ascii="Noto Sans" w:hAnsi="Noto Sans" w:cs="Noto Sans"/>
          <w:sz w:val="22"/>
          <w:szCs w:val="22"/>
        </w:rPr>
      </w:pPr>
    </w:p>
    <w:sectPr w:rsidR="00224898" w:rsidSect="003B1B39">
      <w:headerReference w:type="default" r:id="rId20"/>
      <w:footerReference w:type="default" r:id="rId21"/>
      <w:pgSz w:w="12240" w:h="15840"/>
      <w:pgMar w:top="2127"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D05" w:rsidRDefault="00D84D05">
      <w:r>
        <w:separator/>
      </w:r>
    </w:p>
  </w:endnote>
  <w:endnote w:type="continuationSeparator" w:id="0">
    <w:p w:rsidR="00D84D05" w:rsidRDefault="00D84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egrit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Palacio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ONC I+ A Garamond">
    <w:altName w:val="Garamond"/>
    <w:charset w:val="00"/>
    <w:family w:val="roman"/>
    <w:pitch w:val="default"/>
    <w:sig w:usb0="00000003" w:usb1="00000000" w:usb2="00000000" w:usb3="00000000" w:csb0="00000001" w:csb1="00000000"/>
  </w:font>
  <w:font w:name="HelveticaCondensed">
    <w:altName w:val="HelveticaCondensed"/>
    <w:charset w:val="00"/>
    <w:family w:val="swiss"/>
    <w:pitch w:val="default"/>
    <w:sig w:usb0="00000003" w:usb1="00000000" w:usb2="00000000" w:usb3="00000000" w:csb0="00000001"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Montserrat Medium">
    <w:panose1 w:val="00000600000000000000"/>
    <w:charset w:val="00"/>
    <w:family w:val="auto"/>
    <w:pitch w:val="variable"/>
    <w:sig w:usb0="2000020F" w:usb1="00000003" w:usb2="00000000" w:usb3="00000000" w:csb0="00000197" w:csb1="00000000"/>
  </w:font>
  <w:font w:name="Univers">
    <w:altName w:val="Arial"/>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altName w:val="Times New Roman"/>
    <w:charset w:val="00"/>
    <w:family w:val="roman"/>
    <w:pitch w:val="variable"/>
    <w:sig w:usb0="00000003" w:usb1="00000000" w:usb2="00000000" w:usb3="00000000" w:csb0="00000001" w:csb1="00000000"/>
  </w:font>
  <w:font w:name="Albertus Medium">
    <w:altName w:val="Candara"/>
    <w:charset w:val="00"/>
    <w:family w:val="swiss"/>
    <w:pitch w:val="variable"/>
    <w:sig w:usb0="00000001" w:usb1="00000000" w:usb2="00000000" w:usb3="00000000" w:csb0="00000093" w:csb1="00000000"/>
  </w:font>
  <w:font w:name="Open Sans Light">
    <w:charset w:val="00"/>
    <w:family w:val="swiss"/>
    <w:pitch w:val="variable"/>
    <w:sig w:usb0="E00002EF" w:usb1="4000205B" w:usb2="00000028" w:usb3="00000000" w:csb0="0000019F" w:csb1="00000000"/>
  </w:font>
  <w:font w:name="Montserrat">
    <w:panose1 w:val="00000500000000000000"/>
    <w:charset w:val="00"/>
    <w:family w:val="auto"/>
    <w:pitch w:val="variable"/>
    <w:sig w:usb0="2000020F" w:usb1="00000003" w:usb2="00000000" w:usb3="00000000" w:csb0="00000197" w:csb1="00000000"/>
  </w:font>
  <w:font w:name="Noto Sans">
    <w:panose1 w:val="020B0502040504020204"/>
    <w:charset w:val="00"/>
    <w:family w:val="swiss"/>
    <w:pitch w:val="variable"/>
    <w:sig w:usb0="E00002FF" w:usb1="4000201F" w:usb2="08000029" w:usb3="00000000" w:csb0="0000019F" w:csb1="00000000"/>
  </w:font>
  <w:font w:name="Gungsuh">
    <w:charset w:val="81"/>
    <w:family w:val="roman"/>
    <w:pitch w:val="variable"/>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8BF" w:rsidRDefault="003708BF" w:rsidP="003B1B39">
    <w:pPr>
      <w:pStyle w:val="Piedepgina"/>
      <w:tabs>
        <w:tab w:val="clear" w:pos="4419"/>
        <w:tab w:val="clear" w:pos="8838"/>
        <w:tab w:val="left" w:pos="5184"/>
      </w:tabs>
    </w:pPr>
    <w:r w:rsidRPr="003346E3">
      <w:rPr>
        <w:rFonts w:ascii="Calibri" w:hAnsi="Calibri" w:cs="Calibri"/>
        <w:noProof/>
        <w:lang w:val="es-MX" w:eastAsia="es-MX"/>
      </w:rPr>
      <mc:AlternateContent>
        <mc:Choice Requires="wps">
          <w:drawing>
            <wp:anchor distT="0" distB="0" distL="114300" distR="114300" simplePos="0" relativeHeight="251661312" behindDoc="0" locked="0" layoutInCell="1" hidden="0" allowOverlap="1" wp14:anchorId="3D07B090" wp14:editId="6B0D5CBA">
              <wp:simplePos x="0" y="0"/>
              <wp:positionH relativeFrom="column">
                <wp:posOffset>1053465</wp:posOffset>
              </wp:positionH>
              <wp:positionV relativeFrom="paragraph">
                <wp:posOffset>-76835</wp:posOffset>
              </wp:positionV>
              <wp:extent cx="5501005" cy="204470"/>
              <wp:effectExtent l="0" t="0" r="0" b="5080"/>
              <wp:wrapNone/>
              <wp:docPr id="464501756" name="Rectángulo 464501756"/>
              <wp:cNvGraphicFramePr/>
              <a:graphic xmlns:a="http://schemas.openxmlformats.org/drawingml/2006/main">
                <a:graphicData uri="http://schemas.microsoft.com/office/word/2010/wordprocessingShape">
                  <wps:wsp>
                    <wps:cNvSpPr/>
                    <wps:spPr>
                      <a:xfrm>
                        <a:off x="0" y="0"/>
                        <a:ext cx="5501005" cy="204470"/>
                      </a:xfrm>
                      <a:prstGeom prst="rect">
                        <a:avLst/>
                      </a:prstGeom>
                      <a:noFill/>
                      <a:ln>
                        <a:noFill/>
                      </a:ln>
                    </wps:spPr>
                    <wps:txbx>
                      <w:txbxContent>
                        <w:p w:rsidR="003708BF" w:rsidRPr="000A181A" w:rsidRDefault="003708BF" w:rsidP="003B1B39">
                          <w:pPr>
                            <w:spacing w:after="240"/>
                            <w:rPr>
                              <w:rFonts w:ascii="Noto Sans" w:eastAsia="Times New Roman" w:hAnsi="Noto Sans" w:cs="Noto Sans"/>
                              <w:color w:val="4D192A"/>
                              <w:sz w:val="12"/>
                              <w:szCs w:val="12"/>
                              <w:lang w:val="es-MX"/>
                            </w:rPr>
                          </w:pPr>
                          <w:r w:rsidRPr="000A181A">
                            <w:rPr>
                              <w:rFonts w:ascii="Noto Sans" w:eastAsia="Times New Roman" w:hAnsi="Noto Sans" w:cs="Noto Sans"/>
                              <w:color w:val="4D192A"/>
                              <w:sz w:val="12"/>
                              <w:szCs w:val="12"/>
                              <w:lang w:val="es-MX"/>
                            </w:rPr>
                            <w:t>Boulevard Manuel Antonio Romero Zurita, No. 414, Colonia Quintín Arauz, C.P. 86608, Paraíso, Tabasco.</w:t>
                          </w:r>
                          <w:r>
                            <w:rPr>
                              <w:rFonts w:ascii="Noto Sans" w:eastAsia="Times New Roman" w:hAnsi="Noto Sans" w:cs="Noto Sans"/>
                              <w:color w:val="4D192A"/>
                              <w:sz w:val="12"/>
                              <w:szCs w:val="12"/>
                              <w:lang w:val="es-MX"/>
                            </w:rPr>
                            <w:t xml:space="preserve"> </w:t>
                          </w:r>
                          <w:r w:rsidRPr="000A181A">
                            <w:rPr>
                              <w:rFonts w:ascii="Noto Sans" w:eastAsia="Times New Roman" w:hAnsi="Noto Sans" w:cs="Noto Sans"/>
                              <w:color w:val="4D192A"/>
                              <w:sz w:val="12"/>
                              <w:szCs w:val="12"/>
                              <w:lang w:val="es-MX"/>
                            </w:rPr>
                            <w:t xml:space="preserve">Tel: (+52) 933 333 </w:t>
                          </w:r>
                          <w:r>
                            <w:rPr>
                              <w:rFonts w:ascii="Noto Sans" w:eastAsia="Times New Roman" w:hAnsi="Noto Sans" w:cs="Noto Sans"/>
                              <w:color w:val="4D192A"/>
                              <w:sz w:val="12"/>
                              <w:szCs w:val="12"/>
                              <w:lang w:val="es-MX"/>
                            </w:rPr>
                            <w:t>5160</w:t>
                          </w:r>
                        </w:p>
                        <w:p w:rsidR="003708BF" w:rsidRPr="00C84662" w:rsidRDefault="003708BF" w:rsidP="003B1B39">
                          <w:pPr>
                            <w:rPr>
                              <w:rFonts w:ascii="Times New Roman" w:eastAsia="Times New Roman" w:hAnsi="Times New Roman" w:cs="Times New Roman"/>
                              <w:lang w:val="es-MX"/>
                            </w:rPr>
                          </w:pPr>
                        </w:p>
                        <w:p w:rsidR="003708BF" w:rsidRDefault="003708BF" w:rsidP="003B1B39">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D07B090" id="Rectángulo 464501756" o:spid="_x0000_s1027" style="position:absolute;margin-left:82.95pt;margin-top:-6.05pt;width:433.15pt;height:1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PvB0wEAAI0DAAAOAAAAZHJzL2Uyb0RvYy54bWysU1uu0zAQ/UdiD5b/aZIqaSFqeoW4KkK6&#10;gooLC3Adu7HkFx63SZfDWtgYY7e0Bf4QP47n4ZlzzkxWD5PR5CgCKGc7Ws1KSoTlrld239GvXzav&#10;XlMCkdmeaWdFR08C6MP65YvV6Fsxd4PTvQgEi1hoR9/RIUbfFgXwQRgGM+eFxaB0wbCIZtgXfWAj&#10;Vje6mJflohhd6H1wXACg9/EcpOtcX0rB4ycpQUSiO4rYYj5DPnfpLNYr1u4D84PiFxjsH1AYpiw2&#10;vZZ6ZJGRQ1B/lTKKBwdOxhl3pnBSKi4yB2RTlX+weR6YF5kLigP+KhP8v7L843EbiOo7Wi/qpqyW&#10;zYISywyO6jOK9+O73R+0I7cgCjZ6aPHds9+GiwV4TewnGUz6Ii8yZZFPV5HFFAlHZ4NdyrKhhGNs&#10;Xtb1Mk+huL32AeJ74QxJl44GxJG1ZccniNgRU3+lpGbWbZTWeZDa/ubAxOQpEuAzxHSL027KjKs0&#10;/eTZuf6EKoDnG4UtnxjELQu4BxUlI+5GR+HbgQVBif5gUfw3VT1HAjEbdbMscbPCfWR3H2GWDw5X&#10;LlJyvr6LeQHPUN8eopMq07pBuWDGmWe2l/1MS3Vv56zbX7T+CQAA//8DAFBLAwQUAAYACAAAACEA&#10;TZgt99wAAAALAQAADwAAAGRycy9kb3ducmV2LnhtbEyPy07DMBBF90j8gzVI7Fo/oBGkcSqEYMGS&#10;lAVLN54mEfY4ip02/XvcFSyv5ujeM9Vu8Y6dcIpDIA1yLYAhtcEO1Gn42r+vnoDFZMgaFwg1XDDC&#10;rr69qUxpw5k+8dSkjuUSiqXR0Kc0lpzHtkdv4jqMSPl2DJM3Kcep43Yy51zuHVdCFNybgfJCb0Z8&#10;7bH9aWavYURnZ/fYiO+Wv00ki489v2y0vr9bXrbAEi7pD4arflaHOjsdwkw2MpdzsXnOqIaVVBLY&#10;lRAPSgE7aFBCAq8r/v+H+hcAAP//AwBQSwECLQAUAAYACAAAACEAtoM4kv4AAADhAQAAEwAAAAAA&#10;AAAAAAAAAAAAAAAAW0NvbnRlbnRfVHlwZXNdLnhtbFBLAQItABQABgAIAAAAIQA4/SH/1gAAAJQB&#10;AAALAAAAAAAAAAAAAAAAAC8BAABfcmVscy8ucmVsc1BLAQItABQABgAIAAAAIQBKmPvB0wEAAI0D&#10;AAAOAAAAAAAAAAAAAAAAAC4CAABkcnMvZTJvRG9jLnhtbFBLAQItABQABgAIAAAAIQBNmC333AAA&#10;AAsBAAAPAAAAAAAAAAAAAAAAAC0EAABkcnMvZG93bnJldi54bWxQSwUGAAAAAAQABADzAAAANgUA&#10;AAAA&#10;" filled="f" stroked="f">
              <v:textbox inset="2.53958mm,1.2694mm,2.53958mm,1.2694mm">
                <w:txbxContent>
                  <w:p w:rsidR="00E32726" w:rsidRPr="000A181A" w:rsidRDefault="00E32726" w:rsidP="003B1B39">
                    <w:pPr>
                      <w:spacing w:after="240"/>
                      <w:rPr>
                        <w:rFonts w:ascii="Noto Sans" w:eastAsia="Times New Roman" w:hAnsi="Noto Sans" w:cs="Noto Sans"/>
                        <w:color w:val="4D192A"/>
                        <w:sz w:val="12"/>
                        <w:szCs w:val="12"/>
                        <w:lang w:val="es-MX"/>
                      </w:rPr>
                    </w:pPr>
                    <w:r w:rsidRPr="000A181A">
                      <w:rPr>
                        <w:rFonts w:ascii="Noto Sans" w:eastAsia="Times New Roman" w:hAnsi="Noto Sans" w:cs="Noto Sans"/>
                        <w:color w:val="4D192A"/>
                        <w:sz w:val="12"/>
                        <w:szCs w:val="12"/>
                        <w:lang w:val="es-MX"/>
                      </w:rPr>
                      <w:t>Boulevard Manuel Antonio Romero Zurita, No. 414, Colonia Quintín Arauz, C.P. 86608, Paraíso, Tabasco.</w:t>
                    </w:r>
                    <w:r>
                      <w:rPr>
                        <w:rFonts w:ascii="Noto Sans" w:eastAsia="Times New Roman" w:hAnsi="Noto Sans" w:cs="Noto Sans"/>
                        <w:color w:val="4D192A"/>
                        <w:sz w:val="12"/>
                        <w:szCs w:val="12"/>
                        <w:lang w:val="es-MX"/>
                      </w:rPr>
                      <w:t xml:space="preserve"> </w:t>
                    </w:r>
                    <w:r w:rsidRPr="000A181A">
                      <w:rPr>
                        <w:rFonts w:ascii="Noto Sans" w:eastAsia="Times New Roman" w:hAnsi="Noto Sans" w:cs="Noto Sans"/>
                        <w:color w:val="4D192A"/>
                        <w:sz w:val="12"/>
                        <w:szCs w:val="12"/>
                        <w:lang w:val="es-MX"/>
                      </w:rPr>
                      <w:t xml:space="preserve">Tel: (+52) 933 333 </w:t>
                    </w:r>
                    <w:r>
                      <w:rPr>
                        <w:rFonts w:ascii="Noto Sans" w:eastAsia="Times New Roman" w:hAnsi="Noto Sans" w:cs="Noto Sans"/>
                        <w:color w:val="4D192A"/>
                        <w:sz w:val="12"/>
                        <w:szCs w:val="12"/>
                        <w:lang w:val="es-MX"/>
                      </w:rPr>
                      <w:t>5160</w:t>
                    </w:r>
                  </w:p>
                  <w:p w:rsidR="00E32726" w:rsidRPr="00C84662" w:rsidRDefault="00E32726" w:rsidP="003B1B39">
                    <w:pPr>
                      <w:rPr>
                        <w:rFonts w:ascii="Times New Roman" w:eastAsia="Times New Roman" w:hAnsi="Times New Roman" w:cs="Times New Roman"/>
                        <w:lang w:val="es-MX"/>
                      </w:rPr>
                    </w:pPr>
                  </w:p>
                  <w:p w:rsidR="00E32726" w:rsidRDefault="00E32726" w:rsidP="003B1B39">
                    <w:pPr>
                      <w:textDirection w:val="btLr"/>
                    </w:pPr>
                  </w:p>
                </w:txbxContent>
              </v:textbox>
            </v:rect>
          </w:pict>
        </mc:Fallback>
      </mc:AlternateContent>
    </w:r>
    <w:r w:rsidRPr="0006752F">
      <w:rPr>
        <w:noProof/>
        <w:lang w:val="es-MX" w:eastAsia="es-MX"/>
      </w:rPr>
      <w:drawing>
        <wp:anchor distT="0" distB="0" distL="114300" distR="114300" simplePos="0" relativeHeight="251660288" behindDoc="0" locked="0" layoutInCell="1" allowOverlap="1" wp14:anchorId="7AAB324B" wp14:editId="14B568A6">
          <wp:simplePos x="0" y="0"/>
          <wp:positionH relativeFrom="column">
            <wp:posOffset>1113790</wp:posOffset>
          </wp:positionH>
          <wp:positionV relativeFrom="paragraph">
            <wp:posOffset>113665</wp:posOffset>
          </wp:positionV>
          <wp:extent cx="5386705" cy="109220"/>
          <wp:effectExtent l="0" t="0" r="4445" b="5080"/>
          <wp:wrapNone/>
          <wp:docPr id="15214680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659819" name=""/>
                  <pic:cNvPicPr/>
                </pic:nvPicPr>
                <pic:blipFill>
                  <a:blip r:embed="rId1">
                    <a:extLst>
                      <a:ext uri="{28A0092B-C50C-407E-A947-70E740481C1C}">
                        <a14:useLocalDpi xmlns:a14="http://schemas.microsoft.com/office/drawing/2010/main" val="0"/>
                      </a:ext>
                    </a:extLst>
                  </a:blip>
                  <a:stretch>
                    <a:fillRect/>
                  </a:stretch>
                </pic:blipFill>
                <pic:spPr>
                  <a:xfrm>
                    <a:off x="0" y="0"/>
                    <a:ext cx="5386705" cy="109220"/>
                  </a:xfrm>
                  <a:prstGeom prst="rect">
                    <a:avLst/>
                  </a:prstGeom>
                </pic:spPr>
              </pic:pic>
            </a:graphicData>
          </a:graphic>
          <wp14:sizeRelH relativeFrom="margin">
            <wp14:pctWidth>0</wp14:pctWidth>
          </wp14:sizeRelH>
          <wp14:sizeRelV relativeFrom="margin">
            <wp14:pctHeight>0</wp14:pctHeight>
          </wp14:sizeRelV>
        </wp:anchor>
      </w:drawing>
    </w:r>
    <w:r>
      <w:rPr>
        <w:rFonts w:eastAsia="Calibri"/>
        <w:noProof/>
        <w:color w:val="000000"/>
        <w:lang w:val="es-MX" w:eastAsia="es-MX"/>
      </w:rPr>
      <w:drawing>
        <wp:anchor distT="0" distB="0" distL="114300" distR="114300" simplePos="0" relativeHeight="251663360" behindDoc="1" locked="0" layoutInCell="1" allowOverlap="1" wp14:anchorId="0E7C7675" wp14:editId="57D92B49">
          <wp:simplePos x="0" y="0"/>
          <wp:positionH relativeFrom="column">
            <wp:posOffset>-1066800</wp:posOffset>
          </wp:positionH>
          <wp:positionV relativeFrom="paragraph">
            <wp:posOffset>-295275</wp:posOffset>
          </wp:positionV>
          <wp:extent cx="2209800" cy="785495"/>
          <wp:effectExtent l="0" t="0" r="0" b="0"/>
          <wp:wrapNone/>
          <wp:docPr id="1164425575"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425575" name="Imagen 1" descr="Imagen que contiene Interfaz de usuario gráfica&#10;&#10;Descripción generada automáticamente"/>
                  <pic:cNvPicPr/>
                </pic:nvPicPr>
                <pic:blipFill rotWithShape="1">
                  <a:blip r:embed="rId2">
                    <a:extLst>
                      <a:ext uri="{28A0092B-C50C-407E-A947-70E740481C1C}">
                        <a14:useLocalDpi xmlns:a14="http://schemas.microsoft.com/office/drawing/2010/main" val="0"/>
                      </a:ext>
                    </a:extLst>
                  </a:blip>
                  <a:srcRect t="90152" r="71510" b="2079"/>
                  <a:stretch/>
                </pic:blipFill>
                <pic:spPr bwMode="auto">
                  <a:xfrm>
                    <a:off x="0" y="0"/>
                    <a:ext cx="2209800" cy="7854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D05" w:rsidRDefault="00D84D05">
      <w:r>
        <w:separator/>
      </w:r>
    </w:p>
  </w:footnote>
  <w:footnote w:type="continuationSeparator" w:id="0">
    <w:p w:rsidR="00D84D05" w:rsidRDefault="00D84D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8BF" w:rsidRPr="00DE7688" w:rsidRDefault="003708BF">
    <w:pPr>
      <w:pStyle w:val="Encabezado"/>
      <w:rPr>
        <w:rFonts w:ascii="Noto Sans" w:hAnsi="Noto Sans" w:cs="Noto Sans"/>
      </w:rPr>
    </w:pPr>
    <w:r>
      <w:rPr>
        <w:rFonts w:eastAsia="Calibri"/>
        <w:noProof/>
        <w:color w:val="000000"/>
        <w:lang w:val="es-MX" w:eastAsia="es-MX"/>
      </w:rPr>
      <w:drawing>
        <wp:anchor distT="0" distB="0" distL="114300" distR="114300" simplePos="0" relativeHeight="251662336" behindDoc="1" locked="0" layoutInCell="1" allowOverlap="1" wp14:anchorId="5DC4480E" wp14:editId="4E0D2CD5">
          <wp:simplePos x="0" y="0"/>
          <wp:positionH relativeFrom="column">
            <wp:posOffset>-1019175</wp:posOffset>
          </wp:positionH>
          <wp:positionV relativeFrom="paragraph">
            <wp:posOffset>-86360</wp:posOffset>
          </wp:positionV>
          <wp:extent cx="7734300" cy="971550"/>
          <wp:effectExtent l="0" t="0" r="0" b="0"/>
          <wp:wrapNone/>
          <wp:docPr id="1907708108" name="Imagen 1" descr="Imagen que contiene Interfaz de usuario gráf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708108" name="Imagen 1" descr="Imagen que contiene Interfaz de usuario gráfica"/>
                  <pic:cNvPicPr/>
                </pic:nvPicPr>
                <pic:blipFill rotWithShape="1">
                  <a:blip r:embed="rId1">
                    <a:extLst>
                      <a:ext uri="{28A0092B-C50C-407E-A947-70E740481C1C}">
                        <a14:useLocalDpi xmlns:a14="http://schemas.microsoft.com/office/drawing/2010/main" val="0"/>
                      </a:ext>
                    </a:extLst>
                  </a:blip>
                  <a:srcRect l="854" t="3580" r="163" b="86812"/>
                  <a:stretch/>
                </pic:blipFill>
                <pic:spPr bwMode="auto">
                  <a:xfrm>
                    <a:off x="0" y="0"/>
                    <a:ext cx="7734300" cy="971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E7688">
      <w:rPr>
        <w:rFonts w:ascii="Noto Sans" w:hAnsi="Noto Sans" w:cs="Noto Sans"/>
        <w:noProof/>
        <w:lang w:val="es-MX" w:eastAsia="es-MX"/>
      </w:rPr>
      <mc:AlternateContent>
        <mc:Choice Requires="wps">
          <w:drawing>
            <wp:anchor distT="45720" distB="45720" distL="114300" distR="114300" simplePos="0" relativeHeight="251659264" behindDoc="0" locked="0" layoutInCell="1" allowOverlap="1" wp14:anchorId="6A7DC8DC" wp14:editId="768F85D2">
              <wp:simplePos x="0" y="0"/>
              <wp:positionH relativeFrom="column">
                <wp:posOffset>2510790</wp:posOffset>
              </wp:positionH>
              <wp:positionV relativeFrom="paragraph">
                <wp:posOffset>73660</wp:posOffset>
              </wp:positionV>
              <wp:extent cx="2495550" cy="1404620"/>
              <wp:effectExtent l="0" t="0" r="0" b="381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404620"/>
                      </a:xfrm>
                      <a:prstGeom prst="rect">
                        <a:avLst/>
                      </a:prstGeom>
                      <a:solidFill>
                        <a:srgbClr val="FFFFFF"/>
                      </a:solidFill>
                      <a:ln w="9525">
                        <a:noFill/>
                        <a:miter lim="800000"/>
                        <a:headEnd/>
                        <a:tailEnd/>
                      </a:ln>
                    </wps:spPr>
                    <wps:txbx>
                      <w:txbxContent>
                        <w:p w:rsidR="003708BF" w:rsidRPr="007909AE" w:rsidRDefault="003708BF" w:rsidP="003B1B39">
                          <w:pPr>
                            <w:jc w:val="both"/>
                            <w:rPr>
                              <w:rFonts w:ascii="Noto Sans" w:hAnsi="Noto Sans" w:cs="Noto Sans"/>
                              <w:b/>
                              <w:sz w:val="20"/>
                              <w:szCs w:val="20"/>
                            </w:rPr>
                          </w:pPr>
                          <w:r w:rsidRPr="007909AE">
                            <w:rPr>
                              <w:rFonts w:ascii="Noto Sans" w:hAnsi="Noto Sans" w:cs="Noto Sans"/>
                              <w:b/>
                              <w:sz w:val="20"/>
                              <w:szCs w:val="20"/>
                            </w:rPr>
                            <w:t>Secretaría de Marina</w:t>
                          </w:r>
                        </w:p>
                        <w:p w:rsidR="003708BF" w:rsidRPr="007909AE" w:rsidRDefault="003708BF" w:rsidP="003B1B39">
                          <w:pPr>
                            <w:jc w:val="both"/>
                            <w:rPr>
                              <w:rFonts w:ascii="Noto Sans" w:hAnsi="Noto Sans" w:cs="Noto Sans"/>
                              <w:b/>
                              <w:sz w:val="20"/>
                              <w:szCs w:val="20"/>
                            </w:rPr>
                          </w:pPr>
                          <w:r w:rsidRPr="007909AE">
                            <w:rPr>
                              <w:rFonts w:ascii="Noto Sans" w:hAnsi="Noto Sans" w:cs="Noto Sans"/>
                              <w:b/>
                              <w:sz w:val="20"/>
                              <w:szCs w:val="20"/>
                            </w:rPr>
                            <w:t>Administración del Sistema Portuario Nacional Dos Bocas, S.A. de C.V.</w:t>
                          </w:r>
                        </w:p>
                        <w:p w:rsidR="003708BF" w:rsidRPr="007909AE" w:rsidRDefault="003708BF" w:rsidP="003B1B39">
                          <w:pPr>
                            <w:jc w:val="both"/>
                            <w:rPr>
                              <w:rFonts w:ascii="Noto Sans" w:hAnsi="Noto Sans" w:cs="Noto Sans"/>
                              <w:b/>
                              <w:sz w:val="20"/>
                              <w:szCs w:val="20"/>
                            </w:rPr>
                          </w:pPr>
                          <w:r w:rsidRPr="007909AE">
                            <w:rPr>
                              <w:rFonts w:ascii="Noto Sans" w:hAnsi="Noto Sans" w:cs="Noto Sans"/>
                              <w:b/>
                              <w:sz w:val="20"/>
                              <w:szCs w:val="20"/>
                            </w:rPr>
                            <w:t>Gerencia de Administración y Finanzas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7DC8DC" id="_x0000_t202" coordsize="21600,21600" o:spt="202" path="m,l,21600r21600,l21600,xe">
              <v:stroke joinstyle="miter"/>
              <v:path gradientshapeok="t" o:connecttype="rect"/>
            </v:shapetype>
            <v:shape id="Cuadro de texto 2" o:spid="_x0000_s1026" type="#_x0000_t202" style="position:absolute;margin-left:197.7pt;margin-top:5.8pt;width:19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C5HQIAABUEAAAOAAAAZHJzL2Uyb0RvYy54bWysU1Fv2yAQfp+0/4B4X+xYSddacaouXaZJ&#10;XTep2w/AgGM04BiQ2Nmv34GTtOrepvGADrj7uPvuu9XtaDQ5SB8U2IbOZyUl0nIQyu4a+uP79t01&#10;JSEyK5gGKxt6lIHert++WQ2ulhX0oIX0BEFsqAfX0D5GVxdF4L00LMzASYuPHXjDIh79rhCeDYhu&#10;dFGV5VUxgBfOA5ch4O399EjXGb/rJI9fuy7ISHRDMbeYd5/3Nu3FesXqnWeuV/yUBvuHLAxTFj+9&#10;QN2zyMjeq7+gjOIeAnRxxsEU0HWKy1wDVjMvX1Xz1DMncy1ITnAXmsL/g+WPh2+eKNHQav6eEssM&#10;NmmzZ8IDEZJEOUYgVaJpcKFG7yeH/nH8ACO2O5cc3APwn4FY2PTM7uSd9zD0kglMc54iixehE05I&#10;IO3wBQT+xvYRMtDYeZM4RFYIomO7jpcWYR6E42W1uFkul/jE8W2+KBdXVW5iwepzuPMhfpJgSDIa&#10;6lEDGZ4dHkJM6bD67JJ+C6CV2Cqt88Hv2o325MBQL9u8cgWv3LQlQ0NvltUyI1tI8VlKRkXUs1am&#10;oddlWpPCEh0frcgukSk92ZiJtid+EiUTOXFsR3RMpLUgjsiUh0m3OGdo9OB/UzKgZhsafu2Zl5To&#10;zxbZTgI/G/5stGeDWY6hDY2UTOYm5kHIdbs77MJWZX6efz7lhtrLtJ3mJIn75Tl7PU/z+g8AAAD/&#10;/wMAUEsDBBQABgAIAAAAIQC9DO0V3wAAAAoBAAAPAAAAZHJzL2Rvd25yZXYueG1sTI/BTsMwDIbv&#10;SLxDZCRuLG0HIytNp4EE4ghjSDtmTWgqEqc0WVf29JgTHO3/0+/P1Wryjo1miF1ACfksA2awCbrD&#10;VsL27fFKAItJoVYuoJHwbSKs6vOzSpU6HPHVjJvUMirBWCoJNqW+5Dw21ngVZ6E3SNlHGLxKNA4t&#10;14M6Url3vMiyBfeqQ7pgVW8erGk+NwcvYfk8vlt3vwsahc3Xu6fT18v2JOXlxbS+A5bMlP5g+NUn&#10;dajJaR8OqCNzEubLm2tCKcgXwAi4FYIWewnFvBDA64r/f6H+AQAA//8DAFBLAQItABQABgAIAAAA&#10;IQC2gziS/gAAAOEBAAATAAAAAAAAAAAAAAAAAAAAAABbQ29udGVudF9UeXBlc10ueG1sUEsBAi0A&#10;FAAGAAgAAAAhADj9If/WAAAAlAEAAAsAAAAAAAAAAAAAAAAALwEAAF9yZWxzLy5yZWxzUEsBAi0A&#10;FAAGAAgAAAAhALBb8LkdAgAAFQQAAA4AAAAAAAAAAAAAAAAALgIAAGRycy9lMm9Eb2MueG1sUEsB&#10;Ai0AFAAGAAgAAAAhAL0M7RXfAAAACgEAAA8AAAAAAAAAAAAAAAAAdwQAAGRycy9kb3ducmV2Lnht&#10;bFBLBQYAAAAABAAEAPMAAACDBQAAAAA=&#10;" stroked="f">
              <v:textbox style="mso-fit-shape-to-text:t" inset="0,0,0,0">
                <w:txbxContent>
                  <w:p w:rsidR="00E32726" w:rsidRPr="007909AE" w:rsidRDefault="00E32726" w:rsidP="003B1B39">
                    <w:pPr>
                      <w:jc w:val="both"/>
                      <w:rPr>
                        <w:rFonts w:ascii="Noto Sans" w:hAnsi="Noto Sans" w:cs="Noto Sans"/>
                        <w:b/>
                        <w:sz w:val="20"/>
                        <w:szCs w:val="20"/>
                      </w:rPr>
                    </w:pPr>
                    <w:r w:rsidRPr="007909AE">
                      <w:rPr>
                        <w:rFonts w:ascii="Noto Sans" w:hAnsi="Noto Sans" w:cs="Noto Sans"/>
                        <w:b/>
                        <w:sz w:val="20"/>
                        <w:szCs w:val="20"/>
                      </w:rPr>
                      <w:t>Secretaría de Marina</w:t>
                    </w:r>
                  </w:p>
                  <w:p w:rsidR="00E32726" w:rsidRPr="007909AE" w:rsidRDefault="00E32726" w:rsidP="003B1B39">
                    <w:pPr>
                      <w:jc w:val="both"/>
                      <w:rPr>
                        <w:rFonts w:ascii="Noto Sans" w:hAnsi="Noto Sans" w:cs="Noto Sans"/>
                        <w:b/>
                        <w:sz w:val="20"/>
                        <w:szCs w:val="20"/>
                      </w:rPr>
                    </w:pPr>
                    <w:r w:rsidRPr="007909AE">
                      <w:rPr>
                        <w:rFonts w:ascii="Noto Sans" w:hAnsi="Noto Sans" w:cs="Noto Sans"/>
                        <w:b/>
                        <w:sz w:val="20"/>
                        <w:szCs w:val="20"/>
                      </w:rPr>
                      <w:t>Administración del Sistema Portuario Nacional Dos Bocas, S.A. de C.V.</w:t>
                    </w:r>
                  </w:p>
                  <w:p w:rsidR="00E32726" w:rsidRPr="007909AE" w:rsidRDefault="00E32726" w:rsidP="003B1B39">
                    <w:pPr>
                      <w:jc w:val="both"/>
                      <w:rPr>
                        <w:rFonts w:ascii="Noto Sans" w:hAnsi="Noto Sans" w:cs="Noto Sans"/>
                        <w:b/>
                        <w:sz w:val="20"/>
                        <w:szCs w:val="20"/>
                      </w:rPr>
                    </w:pPr>
                    <w:r w:rsidRPr="007909AE">
                      <w:rPr>
                        <w:rFonts w:ascii="Noto Sans" w:hAnsi="Noto Sans" w:cs="Noto Sans"/>
                        <w:b/>
                        <w:sz w:val="20"/>
                        <w:szCs w:val="20"/>
                      </w:rPr>
                      <w:t>Gerencia de Administración y Finanzas</w:t>
                    </w:r>
                  </w:p>
                </w:txbxContent>
              </v:textbox>
            </v:shape>
          </w:pict>
        </mc:Fallback>
      </mc:AlternateContent>
    </w:r>
    <w:r w:rsidRPr="00DE6DCB">
      <w:rPr>
        <w:noProof/>
        <w:lang w:val="es-MX" w:eastAsia="es-MX"/>
      </w:rPr>
      <w:drawing>
        <wp:anchor distT="0" distB="0" distL="114300" distR="114300" simplePos="0" relativeHeight="251664384" behindDoc="0" locked="0" layoutInCell="1" allowOverlap="1" wp14:anchorId="7B0DCAB0" wp14:editId="5B25B673">
          <wp:simplePos x="0" y="0"/>
          <wp:positionH relativeFrom="page">
            <wp:posOffset>2938780</wp:posOffset>
          </wp:positionH>
          <wp:positionV relativeFrom="margin">
            <wp:posOffset>-794385</wp:posOffset>
          </wp:positionV>
          <wp:extent cx="418465" cy="542290"/>
          <wp:effectExtent l="0" t="0" r="635" b="381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8465" cy="5422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MX" w:eastAsia="es-MX"/>
        <w14:ligatures w14:val="standardContextual"/>
      </w:rPr>
      <w:drawing>
        <wp:anchor distT="0" distB="0" distL="114300" distR="114300" simplePos="0" relativeHeight="251665408" behindDoc="0" locked="0" layoutInCell="1" allowOverlap="1" wp14:anchorId="50D54500" wp14:editId="20C4E812">
          <wp:simplePos x="0" y="0"/>
          <wp:positionH relativeFrom="margin">
            <wp:posOffset>1717040</wp:posOffset>
          </wp:positionH>
          <wp:positionV relativeFrom="margin">
            <wp:posOffset>-806450</wp:posOffset>
          </wp:positionV>
          <wp:extent cx="45085" cy="587375"/>
          <wp:effectExtent l="0" t="0" r="0" b="3175"/>
          <wp:wrapSquare wrapText="bothSides"/>
          <wp:docPr id="3" name="Imagen 3"/>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3">
                    <a:extLst>
                      <a:ext uri="{28A0092B-C50C-407E-A947-70E740481C1C}">
                        <a14:useLocalDpi xmlns:a14="http://schemas.microsoft.com/office/drawing/2010/main" val="0"/>
                      </a:ext>
                    </a:extLst>
                  </a:blip>
                  <a:srcRect l="53409" r="44283" b="9569"/>
                  <a:stretch/>
                </pic:blipFill>
                <pic:spPr bwMode="auto">
                  <a:xfrm flipH="1">
                    <a:off x="0" y="0"/>
                    <a:ext cx="45085" cy="587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85B4F4D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2266672"/>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1C33E97"/>
    <w:multiLevelType w:val="multilevel"/>
    <w:tmpl w:val="7626EF0A"/>
    <w:styleLink w:val="Estilo81"/>
    <w:lvl w:ilvl="0">
      <w:start w:val="1"/>
      <w:numFmt w:val="upperRoman"/>
      <w:lvlText w:val="%1."/>
      <w:lvlJc w:val="left"/>
      <w:pPr>
        <w:ind w:left="1418" w:hanging="1418"/>
      </w:pPr>
      <w:rPr>
        <w:rFonts w:cs="Times New Roman" w:hint="default"/>
        <w:b/>
        <w:i w:val="0"/>
        <w:color w:val="auto"/>
        <w:sz w:val="24"/>
      </w:rPr>
    </w:lvl>
    <w:lvl w:ilvl="1">
      <w:start w:val="7"/>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 w15:restartNumberingAfterBreak="0">
    <w:nsid w:val="05554A0B"/>
    <w:multiLevelType w:val="multilevel"/>
    <w:tmpl w:val="0C0A001D"/>
    <w:styleLink w:val="Estilo3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0A0A5EAC"/>
    <w:multiLevelType w:val="hybridMultilevel"/>
    <w:tmpl w:val="B1C8D3D4"/>
    <w:lvl w:ilvl="0" w:tplc="E590877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C30ED5"/>
    <w:multiLevelType w:val="hybridMultilevel"/>
    <w:tmpl w:val="75000FB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0B6F4F9B"/>
    <w:multiLevelType w:val="hybridMultilevel"/>
    <w:tmpl w:val="0540AB4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BBA7EF8"/>
    <w:multiLevelType w:val="multilevel"/>
    <w:tmpl w:val="5DC84854"/>
    <w:styleLink w:val="Estilo23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3.%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 w15:restartNumberingAfterBreak="0">
    <w:nsid w:val="0D6E5DA9"/>
    <w:multiLevelType w:val="hybridMultilevel"/>
    <w:tmpl w:val="E870CD1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0DBF0E83"/>
    <w:multiLevelType w:val="hybridMultilevel"/>
    <w:tmpl w:val="E1A4FAA4"/>
    <w:lvl w:ilvl="0" w:tplc="AAEA5434">
      <w:start w:val="4"/>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0DE65C59"/>
    <w:multiLevelType w:val="hybridMultilevel"/>
    <w:tmpl w:val="FFDE8C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0EDF222B"/>
    <w:multiLevelType w:val="multilevel"/>
    <w:tmpl w:val="3856BDC0"/>
    <w:styleLink w:val="Estilo22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2" w15:restartNumberingAfterBreak="0">
    <w:nsid w:val="116D40E8"/>
    <w:multiLevelType w:val="hybridMultilevel"/>
    <w:tmpl w:val="9B8E44B4"/>
    <w:name w:val="WW8Num51"/>
    <w:lvl w:ilvl="0" w:tplc="F99A0A48">
      <w:start w:val="1"/>
      <w:numFmt w:val="bullet"/>
      <w:lvlText w:val=""/>
      <w:lvlJc w:val="left"/>
      <w:pPr>
        <w:tabs>
          <w:tab w:val="num" w:pos="578"/>
        </w:tabs>
        <w:ind w:left="578" w:hanging="360"/>
      </w:pPr>
      <w:rPr>
        <w:rFonts w:ascii="Wingdings" w:hAnsi="Wingdings" w:hint="default"/>
      </w:rPr>
    </w:lvl>
    <w:lvl w:ilvl="1" w:tplc="BA9A1DB4">
      <w:start w:val="1"/>
      <w:numFmt w:val="bullet"/>
      <w:lvlText w:val="o"/>
      <w:lvlJc w:val="left"/>
      <w:pPr>
        <w:tabs>
          <w:tab w:val="num" w:pos="1298"/>
        </w:tabs>
        <w:ind w:left="1298" w:hanging="360"/>
      </w:pPr>
      <w:rPr>
        <w:rFonts w:ascii="Courier New" w:hAnsi="Courier New" w:hint="default"/>
      </w:rPr>
    </w:lvl>
    <w:lvl w:ilvl="2" w:tplc="002E3678" w:tentative="1">
      <w:start w:val="1"/>
      <w:numFmt w:val="bullet"/>
      <w:lvlText w:val=""/>
      <w:lvlJc w:val="left"/>
      <w:pPr>
        <w:tabs>
          <w:tab w:val="num" w:pos="2018"/>
        </w:tabs>
        <w:ind w:left="2018" w:hanging="360"/>
      </w:pPr>
      <w:rPr>
        <w:rFonts w:ascii="Wingdings" w:hAnsi="Wingdings" w:hint="default"/>
      </w:rPr>
    </w:lvl>
    <w:lvl w:ilvl="3" w:tplc="1D00D064" w:tentative="1">
      <w:start w:val="1"/>
      <w:numFmt w:val="bullet"/>
      <w:lvlText w:val=""/>
      <w:lvlJc w:val="left"/>
      <w:pPr>
        <w:tabs>
          <w:tab w:val="num" w:pos="2738"/>
        </w:tabs>
        <w:ind w:left="2738" w:hanging="360"/>
      </w:pPr>
      <w:rPr>
        <w:rFonts w:ascii="Symbol" w:hAnsi="Symbol" w:hint="default"/>
      </w:rPr>
    </w:lvl>
    <w:lvl w:ilvl="4" w:tplc="1340DDEE" w:tentative="1">
      <w:start w:val="1"/>
      <w:numFmt w:val="bullet"/>
      <w:lvlText w:val="o"/>
      <w:lvlJc w:val="left"/>
      <w:pPr>
        <w:tabs>
          <w:tab w:val="num" w:pos="3458"/>
        </w:tabs>
        <w:ind w:left="3458" w:hanging="360"/>
      </w:pPr>
      <w:rPr>
        <w:rFonts w:ascii="Courier New" w:hAnsi="Courier New" w:hint="default"/>
      </w:rPr>
    </w:lvl>
    <w:lvl w:ilvl="5" w:tplc="B044A07C" w:tentative="1">
      <w:start w:val="1"/>
      <w:numFmt w:val="bullet"/>
      <w:lvlText w:val=""/>
      <w:lvlJc w:val="left"/>
      <w:pPr>
        <w:tabs>
          <w:tab w:val="num" w:pos="4178"/>
        </w:tabs>
        <w:ind w:left="4178" w:hanging="360"/>
      </w:pPr>
      <w:rPr>
        <w:rFonts w:ascii="Wingdings" w:hAnsi="Wingdings" w:hint="default"/>
      </w:rPr>
    </w:lvl>
    <w:lvl w:ilvl="6" w:tplc="6576CF76" w:tentative="1">
      <w:start w:val="1"/>
      <w:numFmt w:val="bullet"/>
      <w:lvlText w:val=""/>
      <w:lvlJc w:val="left"/>
      <w:pPr>
        <w:tabs>
          <w:tab w:val="num" w:pos="4898"/>
        </w:tabs>
        <w:ind w:left="4898" w:hanging="360"/>
      </w:pPr>
      <w:rPr>
        <w:rFonts w:ascii="Symbol" w:hAnsi="Symbol" w:hint="default"/>
      </w:rPr>
    </w:lvl>
    <w:lvl w:ilvl="7" w:tplc="8BF23E64" w:tentative="1">
      <w:start w:val="1"/>
      <w:numFmt w:val="bullet"/>
      <w:lvlText w:val="o"/>
      <w:lvlJc w:val="left"/>
      <w:pPr>
        <w:tabs>
          <w:tab w:val="num" w:pos="5618"/>
        </w:tabs>
        <w:ind w:left="5618" w:hanging="360"/>
      </w:pPr>
      <w:rPr>
        <w:rFonts w:ascii="Courier New" w:hAnsi="Courier New" w:hint="default"/>
      </w:rPr>
    </w:lvl>
    <w:lvl w:ilvl="8" w:tplc="F402A806" w:tentative="1">
      <w:start w:val="1"/>
      <w:numFmt w:val="bullet"/>
      <w:lvlText w:val=""/>
      <w:lvlJc w:val="left"/>
      <w:pPr>
        <w:tabs>
          <w:tab w:val="num" w:pos="6338"/>
        </w:tabs>
        <w:ind w:left="6338" w:hanging="360"/>
      </w:pPr>
      <w:rPr>
        <w:rFonts w:ascii="Wingdings" w:hAnsi="Wingdings" w:hint="default"/>
      </w:rPr>
    </w:lvl>
  </w:abstractNum>
  <w:abstractNum w:abstractNumId="13" w15:restartNumberingAfterBreak="0">
    <w:nsid w:val="117D1448"/>
    <w:multiLevelType w:val="multilevel"/>
    <w:tmpl w:val="132E1B14"/>
    <w:styleLink w:val="Estilo71"/>
    <w:lvl w:ilvl="0">
      <w:start w:val="1"/>
      <w:numFmt w:val="upperRoman"/>
      <w:lvlText w:val="%1)"/>
      <w:lvlJc w:val="left"/>
      <w:pPr>
        <w:ind w:left="360" w:hanging="360"/>
      </w:pPr>
      <w:rPr>
        <w:rFonts w:ascii="Arial Negrita" w:hAnsi="Arial Negrita" w:cs="Times New Roman"/>
        <w:b/>
        <w:color w:val="auto"/>
        <w:sz w:val="24"/>
      </w:rPr>
    </w:lvl>
    <w:lvl w:ilvl="1">
      <w:start w:val="1"/>
      <w:numFmt w:val="decimal"/>
      <w:lvlText w:val="%2)"/>
      <w:lvlJc w:val="left"/>
      <w:pPr>
        <w:ind w:left="720" w:hanging="360"/>
      </w:pPr>
      <w:rPr>
        <w:rFonts w:ascii="Arial Negrita" w:hAnsi="Arial Negrita" w:cs="Times New Roman" w:hint="default"/>
        <w:b/>
        <w:i w:val="0"/>
        <w:color w:val="auto"/>
        <w:sz w:val="24"/>
      </w:rPr>
    </w:lvl>
    <w:lvl w:ilvl="2">
      <w:start w:val="1"/>
      <w:numFmt w:val="decimal"/>
      <w:lvlText w:val="%3."/>
      <w:lvlJc w:val="left"/>
      <w:pPr>
        <w:ind w:left="1080" w:hanging="360"/>
      </w:pPr>
      <w:rPr>
        <w:rFonts w:ascii="Arial" w:hAnsi="Arial" w:cs="Times New Roman" w:hint="default"/>
        <w:b/>
        <w:i w:val="0"/>
        <w:color w:val="auto"/>
        <w:sz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41.%7."/>
      <w:lvlJc w:val="left"/>
      <w:pPr>
        <w:ind w:left="928" w:hanging="360"/>
      </w:pPr>
      <w:rPr>
        <w:rFonts w:ascii="Arial Negrita" w:hAnsi="Arial Negrita" w:cs="Times New Roman" w:hint="default"/>
        <w:b/>
        <w:i w:val="0"/>
        <w:color w:val="auto"/>
        <w:sz w:val="24"/>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120B61EC"/>
    <w:multiLevelType w:val="multilevel"/>
    <w:tmpl w:val="0C0A001D"/>
    <w:styleLink w:val="Estilo4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122B1C9F"/>
    <w:multiLevelType w:val="hybridMultilevel"/>
    <w:tmpl w:val="5FBC13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12560F48"/>
    <w:multiLevelType w:val="hybridMultilevel"/>
    <w:tmpl w:val="D340CC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5145B13"/>
    <w:multiLevelType w:val="hybridMultilevel"/>
    <w:tmpl w:val="FEB293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57303EC"/>
    <w:multiLevelType w:val="hybridMultilevel"/>
    <w:tmpl w:val="432203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86B70AB"/>
    <w:multiLevelType w:val="hybridMultilevel"/>
    <w:tmpl w:val="63FAF3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188D1BCB"/>
    <w:multiLevelType w:val="multilevel"/>
    <w:tmpl w:val="0C0A001D"/>
    <w:styleLink w:val="Estilo12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19C67D56"/>
    <w:multiLevelType w:val="hybridMultilevel"/>
    <w:tmpl w:val="AA7491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BA8301D"/>
    <w:multiLevelType w:val="hybridMultilevel"/>
    <w:tmpl w:val="FEC2E96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1BAF312C"/>
    <w:multiLevelType w:val="multilevel"/>
    <w:tmpl w:val="13E8205E"/>
    <w:styleLink w:val="111111"/>
    <w:lvl w:ilvl="0">
      <w:start w:val="1"/>
      <w:numFmt w:val="decimal"/>
      <w:lvlText w:val="%1."/>
      <w:lvlJc w:val="left"/>
      <w:pPr>
        <w:ind w:left="360" w:hanging="360"/>
      </w:pPr>
    </w:lvl>
    <w:lvl w:ilvl="1">
      <w:start w:val="1"/>
      <w:numFmt w:val="decimal"/>
      <w:pStyle w:val="Style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D975590"/>
    <w:multiLevelType w:val="multilevel"/>
    <w:tmpl w:val="3514A78E"/>
    <w:styleLink w:val="Estilo10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1.1.%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5" w15:restartNumberingAfterBreak="0">
    <w:nsid w:val="218C412A"/>
    <w:multiLevelType w:val="multilevel"/>
    <w:tmpl w:val="EBACA47C"/>
    <w:styleLink w:val="Estilo1"/>
    <w:lvl w:ilvl="0">
      <w:start w:val="1"/>
      <w:numFmt w:val="lowerLetter"/>
      <w:lvlText w:val="PARTE %1."/>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936"/>
        </w:tabs>
        <w:ind w:left="936"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6" w15:restartNumberingAfterBreak="0">
    <w:nsid w:val="24BE3440"/>
    <w:multiLevelType w:val="hybridMultilevel"/>
    <w:tmpl w:val="65BC4EDE"/>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27" w15:restartNumberingAfterBreak="0">
    <w:nsid w:val="259B5722"/>
    <w:multiLevelType w:val="hybridMultilevel"/>
    <w:tmpl w:val="FBCEA7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26170642"/>
    <w:multiLevelType w:val="hybridMultilevel"/>
    <w:tmpl w:val="3B4A08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264B3F29"/>
    <w:multiLevelType w:val="hybridMultilevel"/>
    <w:tmpl w:val="CF6C09CE"/>
    <w:lvl w:ilvl="0" w:tplc="69461E7C">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2BA22F0C"/>
    <w:multiLevelType w:val="multilevel"/>
    <w:tmpl w:val="BD52A402"/>
    <w:styleLink w:val="Estilo29"/>
    <w:lvl w:ilvl="0">
      <w:start w:val="1"/>
      <w:numFmt w:val="upperRoman"/>
      <w:lvlText w:val="%1."/>
      <w:lvlJc w:val="left"/>
      <w:pPr>
        <w:ind w:left="1800" w:hanging="360"/>
      </w:pPr>
      <w:rPr>
        <w:rFonts w:cs="Times New Roman" w:hint="default"/>
        <w:b/>
        <w:i w:val="0"/>
        <w:color w:val="auto"/>
        <w:sz w:val="24"/>
      </w:rPr>
    </w:lvl>
    <w:lvl w:ilvl="1">
      <w:start w:val="1"/>
      <w:numFmt w:val="lowerLetter"/>
      <w:lvlText w:val="%2."/>
      <w:lvlJc w:val="left"/>
      <w:pPr>
        <w:ind w:left="1440" w:hanging="360"/>
      </w:pPr>
      <w:rPr>
        <w:rFonts w:ascii="Arial" w:hAnsi="Arial" w:cs="Times New Roman" w:hint="default"/>
        <w:b/>
        <w:i w:val="0"/>
        <w:sz w:val="24"/>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1" w15:restartNumberingAfterBreak="0">
    <w:nsid w:val="2BB62284"/>
    <w:multiLevelType w:val="hybridMultilevel"/>
    <w:tmpl w:val="94C499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2C0F7D80"/>
    <w:multiLevelType w:val="multilevel"/>
    <w:tmpl w:val="FD706B5C"/>
    <w:styleLink w:val="Estilo51"/>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b/>
        <w:color w:val="auto"/>
      </w:rPr>
    </w:lvl>
    <w:lvl w:ilvl="2">
      <w:start w:val="1"/>
      <w:numFmt w:val="decimal"/>
      <w:lvlText w:val="%3."/>
      <w:lvlJc w:val="left"/>
      <w:pPr>
        <w:ind w:left="1080" w:hanging="360"/>
      </w:pPr>
      <w:rPr>
        <w:rFonts w:ascii="Arial" w:hAnsi="Arial" w:cs="Times New Roman" w:hint="default"/>
        <w:b/>
        <w:i w:val="0"/>
        <w:color w:val="auto"/>
        <w:sz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b/>
        <w:i w:val="0"/>
        <w:color w:val="auto"/>
        <w:sz w:val="24"/>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15:restartNumberingAfterBreak="0">
    <w:nsid w:val="2DD62BAD"/>
    <w:multiLevelType w:val="multilevel"/>
    <w:tmpl w:val="B7C6CDF4"/>
    <w:styleLink w:val="Estilo21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Restart w:val="0"/>
      <w:lvlText w:val="16.2.%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4" w15:restartNumberingAfterBreak="0">
    <w:nsid w:val="2F743961"/>
    <w:multiLevelType w:val="multilevel"/>
    <w:tmpl w:val="BE36BB70"/>
    <w:styleLink w:val="Estilo19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5" w15:restartNumberingAfterBreak="0">
    <w:nsid w:val="31DC07AD"/>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6" w15:restartNumberingAfterBreak="0">
    <w:nsid w:val="35356B99"/>
    <w:multiLevelType w:val="hybridMultilevel"/>
    <w:tmpl w:val="E90AEB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360B00AD"/>
    <w:multiLevelType w:val="hybridMultilevel"/>
    <w:tmpl w:val="4FBC38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37CD68D7"/>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9" w15:restartNumberingAfterBreak="0">
    <w:nsid w:val="391E7817"/>
    <w:multiLevelType w:val="multilevel"/>
    <w:tmpl w:val="B7C6CDF4"/>
    <w:styleLink w:val="Estilo20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Restart w:val="0"/>
      <w:lvlText w:val="16.2.%4."/>
      <w:lvlJc w:val="left"/>
      <w:pPr>
        <w:ind w:left="2487"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0" w15:restartNumberingAfterBreak="0">
    <w:nsid w:val="3A19120D"/>
    <w:multiLevelType w:val="hybridMultilevel"/>
    <w:tmpl w:val="4148BD9E"/>
    <w:lvl w:ilvl="0" w:tplc="080A0017">
      <w:start w:val="1"/>
      <w:numFmt w:val="lowerLetter"/>
      <w:lvlText w:val="%1)"/>
      <w:lvlJc w:val="left"/>
      <w:pPr>
        <w:ind w:left="92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3B306898"/>
    <w:multiLevelType w:val="hybridMultilevel"/>
    <w:tmpl w:val="A3F0D72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3DF81EA7"/>
    <w:multiLevelType w:val="hybridMultilevel"/>
    <w:tmpl w:val="3DA4126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3" w15:restartNumberingAfterBreak="0">
    <w:nsid w:val="3E2016ED"/>
    <w:multiLevelType w:val="hybridMultilevel"/>
    <w:tmpl w:val="5CD018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41B15C4C"/>
    <w:multiLevelType w:val="multilevel"/>
    <w:tmpl w:val="C33EB736"/>
    <w:styleLink w:val="Estilo171"/>
    <w:lvl w:ilvl="0">
      <w:start w:val="1"/>
      <w:numFmt w:val="upperRoman"/>
      <w:lvlText w:val="%1."/>
      <w:lvlJc w:val="left"/>
      <w:pPr>
        <w:ind w:left="3120" w:hanging="1418"/>
      </w:pPr>
      <w:rPr>
        <w:rFonts w:cs="Times New Roman" w:hint="default"/>
        <w:b/>
        <w:i w:val="0"/>
        <w:color w:val="auto"/>
        <w:sz w:val="24"/>
      </w:rPr>
    </w:lvl>
    <w:lvl w:ilvl="1">
      <w:start w:val="1"/>
      <w:numFmt w:val="decimal"/>
      <w:lvlText w:val="%2."/>
      <w:lvlJc w:val="left"/>
      <w:pPr>
        <w:ind w:left="3142" w:hanging="360"/>
      </w:pPr>
      <w:rPr>
        <w:rFonts w:ascii="Arial" w:hAnsi="Arial" w:cs="Times New Roman" w:hint="default"/>
        <w:b/>
        <w:i w:val="0"/>
        <w:color w:val="auto"/>
        <w:sz w:val="24"/>
      </w:rPr>
    </w:lvl>
    <w:lvl w:ilvl="2">
      <w:start w:val="1"/>
      <w:numFmt w:val="decimal"/>
      <w:lvlText w:val="%2.%3."/>
      <w:lvlJc w:val="left"/>
      <w:pPr>
        <w:tabs>
          <w:tab w:val="num" w:pos="3574"/>
        </w:tabs>
        <w:ind w:left="3574" w:hanging="737"/>
      </w:pPr>
      <w:rPr>
        <w:rFonts w:ascii="Arial Negrita" w:hAnsi="Arial Negrita" w:cs="Times New Roman" w:hint="default"/>
        <w:b/>
        <w:i w:val="0"/>
        <w:sz w:val="24"/>
      </w:rPr>
    </w:lvl>
    <w:lvl w:ilvl="3">
      <w:start w:val="1"/>
      <w:numFmt w:val="decimal"/>
      <w:lvlRestart w:val="0"/>
      <w:lvlText w:val="1.1.%4."/>
      <w:lvlJc w:val="left"/>
      <w:pPr>
        <w:ind w:left="3764" w:hanging="360"/>
      </w:pPr>
      <w:rPr>
        <w:rFonts w:cs="Times New Roman" w:hint="default"/>
        <w:b/>
        <w:i w:val="0"/>
        <w:sz w:val="24"/>
        <w:szCs w:val="24"/>
      </w:rPr>
    </w:lvl>
    <w:lvl w:ilvl="4">
      <w:start w:val="1"/>
      <w:numFmt w:val="lowerLetter"/>
      <w:lvlText w:val="%5."/>
      <w:lvlJc w:val="left"/>
      <w:pPr>
        <w:ind w:left="5302" w:hanging="360"/>
      </w:pPr>
      <w:rPr>
        <w:rFonts w:cs="Times New Roman" w:hint="default"/>
      </w:rPr>
    </w:lvl>
    <w:lvl w:ilvl="5">
      <w:start w:val="1"/>
      <w:numFmt w:val="lowerRoman"/>
      <w:lvlText w:val="%6."/>
      <w:lvlJc w:val="right"/>
      <w:pPr>
        <w:ind w:left="6022" w:hanging="180"/>
      </w:pPr>
      <w:rPr>
        <w:rFonts w:cs="Times New Roman" w:hint="default"/>
      </w:rPr>
    </w:lvl>
    <w:lvl w:ilvl="6">
      <w:start w:val="1"/>
      <w:numFmt w:val="decimal"/>
      <w:lvlText w:val="%7."/>
      <w:lvlJc w:val="left"/>
      <w:pPr>
        <w:ind w:left="6742" w:hanging="360"/>
      </w:pPr>
      <w:rPr>
        <w:rFonts w:cs="Times New Roman" w:hint="default"/>
      </w:rPr>
    </w:lvl>
    <w:lvl w:ilvl="7">
      <w:start w:val="1"/>
      <w:numFmt w:val="lowerLetter"/>
      <w:lvlText w:val="%8."/>
      <w:lvlJc w:val="left"/>
      <w:pPr>
        <w:ind w:left="7462" w:hanging="360"/>
      </w:pPr>
      <w:rPr>
        <w:rFonts w:cs="Times New Roman" w:hint="default"/>
      </w:rPr>
    </w:lvl>
    <w:lvl w:ilvl="8">
      <w:start w:val="1"/>
      <w:numFmt w:val="lowerRoman"/>
      <w:lvlText w:val="%9."/>
      <w:lvlJc w:val="right"/>
      <w:pPr>
        <w:ind w:left="8182" w:hanging="180"/>
      </w:pPr>
      <w:rPr>
        <w:rFonts w:cs="Times New Roman" w:hint="default"/>
      </w:rPr>
    </w:lvl>
  </w:abstractNum>
  <w:abstractNum w:abstractNumId="45" w15:restartNumberingAfterBreak="0">
    <w:nsid w:val="423246DB"/>
    <w:multiLevelType w:val="hybridMultilevel"/>
    <w:tmpl w:val="29D64FDA"/>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6" w15:restartNumberingAfterBreak="0">
    <w:nsid w:val="425A34F4"/>
    <w:multiLevelType w:val="multilevel"/>
    <w:tmpl w:val="B7C6CDF4"/>
    <w:styleLink w:val="Estilo18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Restart w:val="0"/>
      <w:lvlText w:val="16.2.%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7" w15:restartNumberingAfterBreak="0">
    <w:nsid w:val="42E0456D"/>
    <w:multiLevelType w:val="hybridMultilevel"/>
    <w:tmpl w:val="5532ED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439E4FCE"/>
    <w:multiLevelType w:val="hybridMultilevel"/>
    <w:tmpl w:val="2892D38E"/>
    <w:lvl w:ilvl="0" w:tplc="080A0001">
      <w:start w:val="1"/>
      <w:numFmt w:val="bullet"/>
      <w:lvlText w:val=""/>
      <w:lvlJc w:val="left"/>
      <w:pPr>
        <w:tabs>
          <w:tab w:val="num" w:pos="644"/>
        </w:tabs>
        <w:ind w:left="644"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5341BDB"/>
    <w:multiLevelType w:val="singleLevel"/>
    <w:tmpl w:val="0C0A0013"/>
    <w:lvl w:ilvl="0">
      <w:start w:val="1"/>
      <w:numFmt w:val="upperRoman"/>
      <w:lvlText w:val="%1."/>
      <w:lvlJc w:val="left"/>
      <w:pPr>
        <w:tabs>
          <w:tab w:val="num" w:pos="720"/>
        </w:tabs>
        <w:ind w:left="720" w:hanging="720"/>
      </w:pPr>
    </w:lvl>
  </w:abstractNum>
  <w:abstractNum w:abstractNumId="50" w15:restartNumberingAfterBreak="0">
    <w:nsid w:val="46811521"/>
    <w:multiLevelType w:val="hybridMultilevel"/>
    <w:tmpl w:val="7908C8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46E802B0"/>
    <w:multiLevelType w:val="multilevel"/>
    <w:tmpl w:val="42623EEE"/>
    <w:styleLink w:val="Estilo28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07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lvlText w:val="%2.%3.%4"/>
      <w:lvlJc w:val="left"/>
      <w:pPr>
        <w:tabs>
          <w:tab w:val="num" w:pos="2665"/>
        </w:tabs>
        <w:ind w:left="2665" w:hanging="964"/>
      </w:pPr>
      <w:rPr>
        <w:rFonts w:ascii="Arial" w:hAnsi="Arial"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2" w15:restartNumberingAfterBreak="0">
    <w:nsid w:val="4B327443"/>
    <w:multiLevelType w:val="hybridMultilevel"/>
    <w:tmpl w:val="EA9C1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4CDC4D02"/>
    <w:multiLevelType w:val="hybridMultilevel"/>
    <w:tmpl w:val="256E4E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4D9807C3"/>
    <w:multiLevelType w:val="hybridMultilevel"/>
    <w:tmpl w:val="8F58C16E"/>
    <w:lvl w:ilvl="0" w:tplc="2C8C8648">
      <w:start w:val="1"/>
      <w:numFmt w:val="lowerLetter"/>
      <w:lvlText w:val="%1)"/>
      <w:lvlJc w:val="left"/>
      <w:pPr>
        <w:ind w:left="1287" w:hanging="360"/>
      </w:pPr>
      <w:rPr>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55" w15:restartNumberingAfterBreak="0">
    <w:nsid w:val="4DF85941"/>
    <w:multiLevelType w:val="multilevel"/>
    <w:tmpl w:val="9CE6B80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6" w15:restartNumberingAfterBreak="0">
    <w:nsid w:val="4E054F52"/>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57" w15:restartNumberingAfterBreak="0">
    <w:nsid w:val="506F786D"/>
    <w:multiLevelType w:val="multilevel"/>
    <w:tmpl w:val="EBACA47C"/>
    <w:lvl w:ilvl="0">
      <w:start w:val="1"/>
      <w:numFmt w:val="decimal"/>
      <w:pStyle w:val="PRT"/>
      <w:lvlText w:val="PARTE %1."/>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58" w15:restartNumberingAfterBreak="0">
    <w:nsid w:val="514B696A"/>
    <w:multiLevelType w:val="multilevel"/>
    <w:tmpl w:val="5130078C"/>
    <w:styleLink w:val="Estilo2"/>
    <w:lvl w:ilvl="0">
      <w:start w:val="1"/>
      <w:numFmt w:val="lowerLetter"/>
      <w:lvlText w:val="PARTE %1."/>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59" w15:restartNumberingAfterBreak="0">
    <w:nsid w:val="53D43F7D"/>
    <w:multiLevelType w:val="hybridMultilevel"/>
    <w:tmpl w:val="DC44A06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0" w15:restartNumberingAfterBreak="0">
    <w:nsid w:val="541B5CD4"/>
    <w:multiLevelType w:val="multilevel"/>
    <w:tmpl w:val="A41C4626"/>
    <w:styleLink w:val="Estilo161"/>
    <w:lvl w:ilvl="0">
      <w:start w:val="1"/>
      <w:numFmt w:val="upperRoman"/>
      <w:lvlText w:val="%1."/>
      <w:lvlJc w:val="left"/>
      <w:pPr>
        <w:ind w:left="3120" w:hanging="1418"/>
      </w:pPr>
      <w:rPr>
        <w:rFonts w:cs="Times New Roman" w:hint="default"/>
        <w:b/>
        <w:i w:val="0"/>
        <w:color w:val="auto"/>
        <w:sz w:val="24"/>
      </w:rPr>
    </w:lvl>
    <w:lvl w:ilvl="1">
      <w:start w:val="1"/>
      <w:numFmt w:val="decimal"/>
      <w:lvlText w:val="%2."/>
      <w:lvlJc w:val="left"/>
      <w:pPr>
        <w:ind w:left="3142" w:hanging="360"/>
      </w:pPr>
      <w:rPr>
        <w:rFonts w:ascii="Arial" w:hAnsi="Arial" w:cs="Times New Roman" w:hint="default"/>
        <w:b/>
        <w:i w:val="0"/>
        <w:color w:val="auto"/>
        <w:sz w:val="24"/>
      </w:rPr>
    </w:lvl>
    <w:lvl w:ilvl="2">
      <w:start w:val="1"/>
      <w:numFmt w:val="decimal"/>
      <w:lvlText w:val="%2.%3."/>
      <w:lvlJc w:val="left"/>
      <w:pPr>
        <w:tabs>
          <w:tab w:val="num" w:pos="3574"/>
        </w:tabs>
        <w:ind w:left="3574" w:hanging="737"/>
      </w:pPr>
      <w:rPr>
        <w:rFonts w:ascii="Arial Negrita" w:hAnsi="Arial Negrita" w:cs="Times New Roman" w:hint="default"/>
        <w:b/>
        <w:i w:val="0"/>
        <w:sz w:val="24"/>
      </w:rPr>
    </w:lvl>
    <w:lvl w:ilvl="3">
      <w:start w:val="1"/>
      <w:numFmt w:val="decimal"/>
      <w:lvlText w:val="%4."/>
      <w:lvlJc w:val="left"/>
      <w:pPr>
        <w:ind w:left="3764" w:hanging="360"/>
      </w:pPr>
      <w:rPr>
        <w:rFonts w:ascii="Arial" w:hAnsi="Arial" w:cs="Times New Roman" w:hint="default"/>
        <w:b/>
        <w:i w:val="0"/>
        <w:sz w:val="24"/>
        <w:szCs w:val="24"/>
      </w:rPr>
    </w:lvl>
    <w:lvl w:ilvl="4">
      <w:start w:val="1"/>
      <w:numFmt w:val="lowerLetter"/>
      <w:lvlText w:val="%5."/>
      <w:lvlJc w:val="left"/>
      <w:pPr>
        <w:ind w:left="5302" w:hanging="360"/>
      </w:pPr>
      <w:rPr>
        <w:rFonts w:cs="Times New Roman" w:hint="default"/>
      </w:rPr>
    </w:lvl>
    <w:lvl w:ilvl="5">
      <w:start w:val="1"/>
      <w:numFmt w:val="lowerRoman"/>
      <w:lvlText w:val="%6."/>
      <w:lvlJc w:val="right"/>
      <w:pPr>
        <w:ind w:left="6022" w:hanging="180"/>
      </w:pPr>
      <w:rPr>
        <w:rFonts w:cs="Times New Roman" w:hint="default"/>
      </w:rPr>
    </w:lvl>
    <w:lvl w:ilvl="6">
      <w:start w:val="1"/>
      <w:numFmt w:val="decimal"/>
      <w:lvlText w:val="%7."/>
      <w:lvlJc w:val="left"/>
      <w:pPr>
        <w:ind w:left="6742" w:hanging="360"/>
      </w:pPr>
      <w:rPr>
        <w:rFonts w:cs="Times New Roman" w:hint="default"/>
      </w:rPr>
    </w:lvl>
    <w:lvl w:ilvl="7">
      <w:start w:val="1"/>
      <w:numFmt w:val="lowerLetter"/>
      <w:lvlText w:val="%8."/>
      <w:lvlJc w:val="left"/>
      <w:pPr>
        <w:ind w:left="7462" w:hanging="360"/>
      </w:pPr>
      <w:rPr>
        <w:rFonts w:cs="Times New Roman" w:hint="default"/>
      </w:rPr>
    </w:lvl>
    <w:lvl w:ilvl="8">
      <w:start w:val="1"/>
      <w:numFmt w:val="lowerRoman"/>
      <w:lvlText w:val="%9."/>
      <w:lvlJc w:val="right"/>
      <w:pPr>
        <w:ind w:left="8182" w:hanging="180"/>
      </w:pPr>
      <w:rPr>
        <w:rFonts w:cs="Times New Roman" w:hint="default"/>
      </w:rPr>
    </w:lvl>
  </w:abstractNum>
  <w:abstractNum w:abstractNumId="61" w15:restartNumberingAfterBreak="0">
    <w:nsid w:val="550903DF"/>
    <w:multiLevelType w:val="hybridMultilevel"/>
    <w:tmpl w:val="575255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58ED5624"/>
    <w:multiLevelType w:val="hybridMultilevel"/>
    <w:tmpl w:val="BA4437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5AB755ED"/>
    <w:multiLevelType w:val="hybridMultilevel"/>
    <w:tmpl w:val="072C921C"/>
    <w:lvl w:ilvl="0" w:tplc="067036D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5AD016B8"/>
    <w:multiLevelType w:val="multilevel"/>
    <w:tmpl w:val="7626EF0A"/>
    <w:styleLink w:val="Estilo9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5" w15:restartNumberingAfterBreak="0">
    <w:nsid w:val="5B064DE4"/>
    <w:multiLevelType w:val="hybridMultilevel"/>
    <w:tmpl w:val="D10085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15:restartNumberingAfterBreak="0">
    <w:nsid w:val="5E676633"/>
    <w:multiLevelType w:val="multilevel"/>
    <w:tmpl w:val="0C0A001D"/>
    <w:styleLink w:val="Estilo27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ascii="Arial" w:hAnsi="Arial" w:cs="Times New Roman"/>
        <w:b/>
        <w:sz w:val="24"/>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7" w15:restartNumberingAfterBreak="0">
    <w:nsid w:val="60375839"/>
    <w:multiLevelType w:val="hybridMultilevel"/>
    <w:tmpl w:val="A58C70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6039428B"/>
    <w:multiLevelType w:val="multilevel"/>
    <w:tmpl w:val="89B80172"/>
    <w:styleLink w:val="Estilo251"/>
    <w:lvl w:ilvl="0">
      <w:start w:val="1"/>
      <w:numFmt w:val="upperRoman"/>
      <w:lvlText w:val="%1."/>
      <w:lvlJc w:val="left"/>
      <w:pPr>
        <w:ind w:left="1418" w:hanging="1418"/>
      </w:pPr>
      <w:rPr>
        <w:rFonts w:cs="Times New Roman" w:hint="default"/>
        <w:b/>
        <w:i w:val="0"/>
        <w:color w:val="auto"/>
        <w:sz w:val="24"/>
      </w:rPr>
    </w:lvl>
    <w:lvl w:ilvl="1">
      <w:start w:val="6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isLgl/>
      <w:lvlText w:val="%2.%4."/>
      <w:lvlJc w:val="left"/>
      <w:pPr>
        <w:tabs>
          <w:tab w:val="num" w:pos="2665"/>
        </w:tabs>
        <w:ind w:left="2665" w:hanging="964"/>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9" w15:restartNumberingAfterBreak="0">
    <w:nsid w:val="61676C38"/>
    <w:multiLevelType w:val="hybridMultilevel"/>
    <w:tmpl w:val="B98E2B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618619A0"/>
    <w:multiLevelType w:val="hybridMultilevel"/>
    <w:tmpl w:val="F564850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62407B0F"/>
    <w:multiLevelType w:val="hybridMultilevel"/>
    <w:tmpl w:val="92EAC9A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62576D3E"/>
    <w:multiLevelType w:val="hybridMultilevel"/>
    <w:tmpl w:val="C88E916C"/>
    <w:lvl w:ilvl="0" w:tplc="553A024C">
      <w:start w:val="1"/>
      <w:numFmt w:val="bullet"/>
      <w:pStyle w:val="PR4"/>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15:restartNumberingAfterBreak="0">
    <w:nsid w:val="62EA05F8"/>
    <w:multiLevelType w:val="hybridMultilevel"/>
    <w:tmpl w:val="6DBA18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63A80138"/>
    <w:multiLevelType w:val="hybridMultilevel"/>
    <w:tmpl w:val="87A8C94A"/>
    <w:lvl w:ilvl="0" w:tplc="DE7A91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64270A59"/>
    <w:multiLevelType w:val="multilevel"/>
    <w:tmpl w:val="0EA64C98"/>
    <w:styleLink w:val="Estilo61"/>
    <w:lvl w:ilvl="0">
      <w:start w:val="1"/>
      <w:numFmt w:val="upperRoman"/>
      <w:lvlText w:val="%1)"/>
      <w:lvlJc w:val="left"/>
      <w:pPr>
        <w:ind w:left="360" w:hanging="360"/>
      </w:pPr>
      <w:rPr>
        <w:rFonts w:ascii="Arial Negrita" w:hAnsi="Arial Negrita" w:cs="Times New Roman"/>
        <w:b/>
        <w:color w:val="auto"/>
        <w:sz w:val="24"/>
      </w:rPr>
    </w:lvl>
    <w:lvl w:ilvl="1">
      <w:start w:val="1"/>
      <w:numFmt w:val="lowerLetter"/>
      <w:lvlText w:val="%2)"/>
      <w:lvlJc w:val="left"/>
      <w:pPr>
        <w:ind w:left="720" w:hanging="360"/>
      </w:pPr>
      <w:rPr>
        <w:rFonts w:cs="Times New Roman" w:hint="default"/>
        <w:b/>
        <w:color w:val="auto"/>
      </w:rPr>
    </w:lvl>
    <w:lvl w:ilvl="2">
      <w:start w:val="1"/>
      <w:numFmt w:val="decimal"/>
      <w:lvlText w:val="%3."/>
      <w:lvlJc w:val="left"/>
      <w:pPr>
        <w:ind w:left="1080" w:hanging="360"/>
      </w:pPr>
      <w:rPr>
        <w:rFonts w:ascii="Arial" w:hAnsi="Arial" w:cs="Times New Roman" w:hint="default"/>
        <w:b/>
        <w:i w:val="0"/>
        <w:color w:val="auto"/>
        <w:sz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41.%7."/>
      <w:lvlJc w:val="left"/>
      <w:pPr>
        <w:ind w:left="928" w:hanging="360"/>
      </w:pPr>
      <w:rPr>
        <w:rFonts w:ascii="Arial Negrita" w:hAnsi="Arial Negrita" w:cs="Times New Roman" w:hint="default"/>
        <w:b/>
        <w:i w:val="0"/>
        <w:color w:val="auto"/>
        <w:sz w:val="24"/>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6" w15:restartNumberingAfterBreak="0">
    <w:nsid w:val="64C65399"/>
    <w:multiLevelType w:val="multilevel"/>
    <w:tmpl w:val="D350376C"/>
    <w:styleLink w:val="Estilo15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062" w:hanging="360"/>
      </w:pPr>
      <w:rPr>
        <w:rFonts w:ascii="Arial" w:hAnsi="Arial"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7" w15:restartNumberingAfterBreak="0">
    <w:nsid w:val="659B27FE"/>
    <w:multiLevelType w:val="hybridMultilevel"/>
    <w:tmpl w:val="7DDCEDF4"/>
    <w:lvl w:ilvl="0" w:tplc="FF3662EC">
      <w:start w:val="1"/>
      <w:numFmt w:val="lowerLetter"/>
      <w:lvlText w:val="%1)"/>
      <w:lvlJc w:val="left"/>
      <w:pPr>
        <w:ind w:left="1413" w:hanging="705"/>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78" w15:restartNumberingAfterBreak="0">
    <w:nsid w:val="65FE1EBE"/>
    <w:multiLevelType w:val="multilevel"/>
    <w:tmpl w:val="706201B8"/>
    <w:styleLink w:val="Estilo26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07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isLgl/>
      <w:lvlText w:val="%2.%1.%4."/>
      <w:lvlJc w:val="left"/>
      <w:pPr>
        <w:tabs>
          <w:tab w:val="num" w:pos="2665"/>
        </w:tabs>
        <w:ind w:left="2665" w:hanging="964"/>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9" w15:restartNumberingAfterBreak="0">
    <w:nsid w:val="660C2357"/>
    <w:multiLevelType w:val="hybridMultilevel"/>
    <w:tmpl w:val="EBA4B35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0" w15:restartNumberingAfterBreak="0">
    <w:nsid w:val="6665773A"/>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81" w15:restartNumberingAfterBreak="0">
    <w:nsid w:val="675E4474"/>
    <w:multiLevelType w:val="multilevel"/>
    <w:tmpl w:val="13E8205E"/>
    <w:numStyleLink w:val="111111"/>
  </w:abstractNum>
  <w:abstractNum w:abstractNumId="82" w15:restartNumberingAfterBreak="0">
    <w:nsid w:val="682B796D"/>
    <w:multiLevelType w:val="multilevel"/>
    <w:tmpl w:val="2CE2299C"/>
    <w:styleLink w:val="Estilo11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16.2.%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3" w15:restartNumberingAfterBreak="0">
    <w:nsid w:val="6C02494C"/>
    <w:multiLevelType w:val="hybridMultilevel"/>
    <w:tmpl w:val="345E8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4" w15:restartNumberingAfterBreak="0">
    <w:nsid w:val="6D92392C"/>
    <w:multiLevelType w:val="hybridMultilevel"/>
    <w:tmpl w:val="FA427D7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5" w15:restartNumberingAfterBreak="0">
    <w:nsid w:val="6DB32D49"/>
    <w:multiLevelType w:val="hybridMultilevel"/>
    <w:tmpl w:val="FB105D0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728F1E3E"/>
    <w:multiLevelType w:val="hybridMultilevel"/>
    <w:tmpl w:val="A9C6AA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733F7CAC"/>
    <w:multiLevelType w:val="multilevel"/>
    <w:tmpl w:val="0C0A001D"/>
    <w:styleLink w:val="Estilo110"/>
    <w:lvl w:ilvl="0">
      <w:start w:val="1"/>
      <w:numFmt w:val="lowerLetter"/>
      <w:lvlText w:val="%1)"/>
      <w:lvlJc w:val="left"/>
      <w:pPr>
        <w:ind w:left="360" w:hanging="360"/>
      </w:pPr>
      <w:rPr>
        <w:rFonts w:ascii="Arial" w:hAnsi="Arial" w:cs="Times New Roman"/>
        <w:b/>
        <w:sz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8" w15:restartNumberingAfterBreak="0">
    <w:nsid w:val="73A314E3"/>
    <w:multiLevelType w:val="multilevel"/>
    <w:tmpl w:val="87E6F13A"/>
    <w:styleLink w:val="Estilo13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none"/>
      <w:lvlText w:val="1.1.1."/>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9" w15:restartNumberingAfterBreak="0">
    <w:nsid w:val="73D5006D"/>
    <w:multiLevelType w:val="multilevel"/>
    <w:tmpl w:val="630656E2"/>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3"/>
      <w:numFmt w:val="decimal"/>
      <w:pStyle w:val="OmniPage271"/>
      <w:isLgl/>
      <w:lvlText w:val="%1.%2.%3"/>
      <w:lvlJc w:val="left"/>
      <w:pPr>
        <w:tabs>
          <w:tab w:val="num" w:pos="2136"/>
        </w:tabs>
        <w:ind w:left="2136" w:hanging="720"/>
      </w:pPr>
      <w:rPr>
        <w:rFonts w:hint="default"/>
      </w:rPr>
    </w:lvl>
    <w:lvl w:ilvl="3">
      <w:start w:val="1"/>
      <w:numFmt w:val="decimal"/>
      <w:lvlText w:val="%12..1.%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90" w15:restartNumberingAfterBreak="0">
    <w:nsid w:val="75EC3F36"/>
    <w:multiLevelType w:val="multilevel"/>
    <w:tmpl w:val="5D8664D8"/>
    <w:lvl w:ilvl="0">
      <w:start w:val="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7B1F3121"/>
    <w:multiLevelType w:val="multilevel"/>
    <w:tmpl w:val="45AA1B86"/>
    <w:styleLink w:val="Estilo241"/>
    <w:lvl w:ilvl="0">
      <w:start w:val="1"/>
      <w:numFmt w:val="upperRoman"/>
      <w:lvlText w:val="%1."/>
      <w:lvlJc w:val="left"/>
      <w:pPr>
        <w:ind w:left="1418" w:hanging="1418"/>
      </w:pPr>
      <w:rPr>
        <w:rFonts w:cs="Times New Roman" w:hint="default"/>
        <w:b/>
        <w:i w:val="0"/>
        <w:color w:val="auto"/>
        <w:sz w:val="24"/>
      </w:rPr>
    </w:lvl>
    <w:lvl w:ilvl="1">
      <w:start w:val="6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lvlRestart w:val="0"/>
      <w:lvlText w:val="%2.%4."/>
      <w:lvlJc w:val="left"/>
      <w:pPr>
        <w:tabs>
          <w:tab w:val="num" w:pos="3091"/>
        </w:tabs>
        <w:ind w:left="3091" w:hanging="964"/>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2" w15:restartNumberingAfterBreak="0">
    <w:nsid w:val="7C466051"/>
    <w:multiLevelType w:val="multilevel"/>
    <w:tmpl w:val="E5FCA9AC"/>
    <w:styleLink w:val="Estilo14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062" w:hanging="360"/>
      </w:pPr>
      <w:rPr>
        <w:rFonts w:cs="Times New Roman" w:hint="default"/>
        <w:b/>
        <w:i w:val="0"/>
        <w:sz w:val="24"/>
        <w:szCs w:val="24"/>
      </w:rPr>
    </w:lvl>
    <w:lvl w:ilvl="4">
      <w:start w:val="1"/>
      <w:numFmt w:val="decimal"/>
      <w:lvlText w:val="%5."/>
      <w:lvlJc w:val="left"/>
      <w:pPr>
        <w:ind w:left="3600" w:hanging="360"/>
      </w:pPr>
      <w:rPr>
        <w:rFonts w:cs="Times New Roman" w:hint="default"/>
        <w:b/>
        <w:i w:val="0"/>
        <w:sz w:val="24"/>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89"/>
  </w:num>
  <w:num w:numId="2">
    <w:abstractNumId w:val="1"/>
  </w:num>
  <w:num w:numId="3">
    <w:abstractNumId w:val="0"/>
  </w:num>
  <w:num w:numId="4">
    <w:abstractNumId w:val="57"/>
  </w:num>
  <w:num w:numId="5">
    <w:abstractNumId w:val="25"/>
  </w:num>
  <w:num w:numId="6">
    <w:abstractNumId w:val="58"/>
  </w:num>
  <w:num w:numId="7">
    <w:abstractNumId w:val="72"/>
  </w:num>
  <w:num w:numId="8">
    <w:abstractNumId w:val="23"/>
  </w:num>
  <w:num w:numId="9">
    <w:abstractNumId w:val="81"/>
  </w:num>
  <w:num w:numId="10">
    <w:abstractNumId w:val="87"/>
  </w:num>
  <w:num w:numId="11">
    <w:abstractNumId w:val="30"/>
  </w:num>
  <w:num w:numId="12">
    <w:abstractNumId w:val="3"/>
  </w:num>
  <w:num w:numId="13">
    <w:abstractNumId w:val="14"/>
  </w:num>
  <w:num w:numId="14">
    <w:abstractNumId w:val="32"/>
  </w:num>
  <w:num w:numId="15">
    <w:abstractNumId w:val="75"/>
  </w:num>
  <w:num w:numId="16">
    <w:abstractNumId w:val="13"/>
  </w:num>
  <w:num w:numId="17">
    <w:abstractNumId w:val="2"/>
  </w:num>
  <w:num w:numId="18">
    <w:abstractNumId w:val="64"/>
  </w:num>
  <w:num w:numId="19">
    <w:abstractNumId w:val="24"/>
  </w:num>
  <w:num w:numId="20">
    <w:abstractNumId w:val="82"/>
  </w:num>
  <w:num w:numId="21">
    <w:abstractNumId w:val="20"/>
  </w:num>
  <w:num w:numId="22">
    <w:abstractNumId w:val="88"/>
  </w:num>
  <w:num w:numId="23">
    <w:abstractNumId w:val="92"/>
  </w:num>
  <w:num w:numId="24">
    <w:abstractNumId w:val="76"/>
  </w:num>
  <w:num w:numId="25">
    <w:abstractNumId w:val="60"/>
  </w:num>
  <w:num w:numId="26">
    <w:abstractNumId w:val="44"/>
  </w:num>
  <w:num w:numId="27">
    <w:abstractNumId w:val="46"/>
  </w:num>
  <w:num w:numId="28">
    <w:abstractNumId w:val="34"/>
  </w:num>
  <w:num w:numId="29">
    <w:abstractNumId w:val="39"/>
  </w:num>
  <w:num w:numId="30">
    <w:abstractNumId w:val="33"/>
  </w:num>
  <w:num w:numId="31">
    <w:abstractNumId w:val="11"/>
  </w:num>
  <w:num w:numId="32">
    <w:abstractNumId w:val="7"/>
  </w:num>
  <w:num w:numId="33">
    <w:abstractNumId w:val="91"/>
  </w:num>
  <w:num w:numId="34">
    <w:abstractNumId w:val="68"/>
  </w:num>
  <w:num w:numId="35">
    <w:abstractNumId w:val="78"/>
  </w:num>
  <w:num w:numId="36">
    <w:abstractNumId w:val="66"/>
  </w:num>
  <w:num w:numId="37">
    <w:abstractNumId w:val="51"/>
  </w:num>
  <w:num w:numId="38">
    <w:abstractNumId w:val="63"/>
  </w:num>
  <w:num w:numId="39">
    <w:abstractNumId w:val="59"/>
  </w:num>
  <w:num w:numId="40">
    <w:abstractNumId w:val="15"/>
  </w:num>
  <w:num w:numId="41">
    <w:abstractNumId w:val="36"/>
  </w:num>
  <w:num w:numId="42">
    <w:abstractNumId w:val="9"/>
  </w:num>
  <w:num w:numId="43">
    <w:abstractNumId w:val="40"/>
  </w:num>
  <w:num w:numId="44">
    <w:abstractNumId w:val="45"/>
  </w:num>
  <w:num w:numId="45">
    <w:abstractNumId w:val="29"/>
  </w:num>
  <w:num w:numId="46">
    <w:abstractNumId w:val="84"/>
  </w:num>
  <w:num w:numId="47">
    <w:abstractNumId w:val="55"/>
  </w:num>
  <w:num w:numId="48">
    <w:abstractNumId w:val="4"/>
  </w:num>
  <w:num w:numId="49">
    <w:abstractNumId w:val="6"/>
  </w:num>
  <w:num w:numId="50">
    <w:abstractNumId w:val="70"/>
  </w:num>
  <w:num w:numId="51">
    <w:abstractNumId w:val="17"/>
  </w:num>
  <w:num w:numId="52">
    <w:abstractNumId w:val="28"/>
  </w:num>
  <w:num w:numId="53">
    <w:abstractNumId w:val="69"/>
  </w:num>
  <w:num w:numId="54">
    <w:abstractNumId w:val="79"/>
  </w:num>
  <w:num w:numId="55">
    <w:abstractNumId w:val="42"/>
  </w:num>
  <w:num w:numId="56">
    <w:abstractNumId w:val="47"/>
  </w:num>
  <w:num w:numId="57">
    <w:abstractNumId w:val="62"/>
  </w:num>
  <w:num w:numId="58">
    <w:abstractNumId w:val="31"/>
  </w:num>
  <w:num w:numId="59">
    <w:abstractNumId w:val="53"/>
  </w:num>
  <w:num w:numId="60">
    <w:abstractNumId w:val="18"/>
  </w:num>
  <w:num w:numId="61">
    <w:abstractNumId w:val="71"/>
  </w:num>
  <w:num w:numId="62">
    <w:abstractNumId w:val="65"/>
  </w:num>
  <w:num w:numId="63">
    <w:abstractNumId w:val="85"/>
  </w:num>
  <w:num w:numId="64">
    <w:abstractNumId w:val="80"/>
  </w:num>
  <w:num w:numId="65">
    <w:abstractNumId w:val="35"/>
  </w:num>
  <w:num w:numId="66">
    <w:abstractNumId w:val="38"/>
  </w:num>
  <w:num w:numId="67">
    <w:abstractNumId w:val="56"/>
  </w:num>
  <w:num w:numId="68">
    <w:abstractNumId w:val="49"/>
  </w:num>
  <w:num w:numId="69">
    <w:abstractNumId w:val="74"/>
  </w:num>
  <w:num w:numId="70">
    <w:abstractNumId w:val="21"/>
  </w:num>
  <w:num w:numId="7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4"/>
    <w:lvlOverride w:ilvl="0">
      <w:startOverride w:val="1"/>
    </w:lvlOverride>
    <w:lvlOverride w:ilvl="1"/>
    <w:lvlOverride w:ilvl="2"/>
    <w:lvlOverride w:ilvl="3"/>
    <w:lvlOverride w:ilvl="4"/>
    <w:lvlOverride w:ilvl="5"/>
    <w:lvlOverride w:ilvl="6"/>
    <w:lvlOverride w:ilvl="7"/>
    <w:lvlOverride w:ilvl="8"/>
  </w:num>
  <w:num w:numId="73">
    <w:abstractNumId w:val="22"/>
  </w:num>
  <w:num w:numId="74">
    <w:abstractNumId w:val="8"/>
  </w:num>
  <w:num w:numId="75">
    <w:abstractNumId w:val="5"/>
  </w:num>
  <w:num w:numId="76">
    <w:abstractNumId w:val="90"/>
  </w:num>
  <w:num w:numId="77">
    <w:abstractNumId w:val="16"/>
  </w:num>
  <w:num w:numId="78">
    <w:abstractNumId w:val="37"/>
  </w:num>
  <w:num w:numId="79">
    <w:abstractNumId w:val="26"/>
  </w:num>
  <w:num w:numId="80">
    <w:abstractNumId w:val="48"/>
  </w:num>
  <w:num w:numId="81">
    <w:abstractNumId w:val="41"/>
  </w:num>
  <w:num w:numId="82">
    <w:abstractNumId w:val="19"/>
  </w:num>
  <w:num w:numId="83">
    <w:abstractNumId w:val="43"/>
  </w:num>
  <w:num w:numId="84">
    <w:abstractNumId w:val="10"/>
  </w:num>
  <w:num w:numId="85">
    <w:abstractNumId w:val="67"/>
  </w:num>
  <w:num w:numId="86">
    <w:abstractNumId w:val="50"/>
  </w:num>
  <w:num w:numId="87">
    <w:abstractNumId w:val="52"/>
  </w:num>
  <w:num w:numId="88">
    <w:abstractNumId w:val="27"/>
  </w:num>
  <w:num w:numId="89">
    <w:abstractNumId w:val="83"/>
  </w:num>
  <w:num w:numId="90">
    <w:abstractNumId w:val="86"/>
  </w:num>
  <w:num w:numId="91">
    <w:abstractNumId w:val="61"/>
  </w:num>
  <w:num w:numId="92">
    <w:abstractNumId w:val="73"/>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246"/>
    <w:rsid w:val="00005E12"/>
    <w:rsid w:val="00012037"/>
    <w:rsid w:val="00013B3A"/>
    <w:rsid w:val="00030646"/>
    <w:rsid w:val="00035BF5"/>
    <w:rsid w:val="000463CA"/>
    <w:rsid w:val="00060E0D"/>
    <w:rsid w:val="000622BB"/>
    <w:rsid w:val="00062B55"/>
    <w:rsid w:val="00064D6D"/>
    <w:rsid w:val="00071C7A"/>
    <w:rsid w:val="000737FD"/>
    <w:rsid w:val="00077D5E"/>
    <w:rsid w:val="00084494"/>
    <w:rsid w:val="00090B29"/>
    <w:rsid w:val="00090E99"/>
    <w:rsid w:val="00092705"/>
    <w:rsid w:val="00093CA0"/>
    <w:rsid w:val="00095A48"/>
    <w:rsid w:val="00097B05"/>
    <w:rsid w:val="000A1579"/>
    <w:rsid w:val="000C29BD"/>
    <w:rsid w:val="000C43C5"/>
    <w:rsid w:val="000D35AA"/>
    <w:rsid w:val="000E7543"/>
    <w:rsid w:val="000F1BC9"/>
    <w:rsid w:val="00103B05"/>
    <w:rsid w:val="001064B2"/>
    <w:rsid w:val="001175E6"/>
    <w:rsid w:val="0012128B"/>
    <w:rsid w:val="00130657"/>
    <w:rsid w:val="00156F5F"/>
    <w:rsid w:val="00160152"/>
    <w:rsid w:val="00173BE2"/>
    <w:rsid w:val="00174F96"/>
    <w:rsid w:val="0017738D"/>
    <w:rsid w:val="00192F05"/>
    <w:rsid w:val="001967A5"/>
    <w:rsid w:val="0019733E"/>
    <w:rsid w:val="001A34DF"/>
    <w:rsid w:val="001D6F9F"/>
    <w:rsid w:val="001D772C"/>
    <w:rsid w:val="001E746B"/>
    <w:rsid w:val="001F33F6"/>
    <w:rsid w:val="00202FA9"/>
    <w:rsid w:val="00206C3A"/>
    <w:rsid w:val="00213B20"/>
    <w:rsid w:val="00214EDC"/>
    <w:rsid w:val="00221E54"/>
    <w:rsid w:val="00224898"/>
    <w:rsid w:val="0024597B"/>
    <w:rsid w:val="00250E49"/>
    <w:rsid w:val="00255EF0"/>
    <w:rsid w:val="0026090D"/>
    <w:rsid w:val="00265262"/>
    <w:rsid w:val="00272053"/>
    <w:rsid w:val="002721E3"/>
    <w:rsid w:val="00280DBA"/>
    <w:rsid w:val="00283EF2"/>
    <w:rsid w:val="002941EB"/>
    <w:rsid w:val="002A0ACD"/>
    <w:rsid w:val="002D1BA6"/>
    <w:rsid w:val="002D49A7"/>
    <w:rsid w:val="002E500A"/>
    <w:rsid w:val="002F0ADE"/>
    <w:rsid w:val="002F4127"/>
    <w:rsid w:val="0031759E"/>
    <w:rsid w:val="003209B3"/>
    <w:rsid w:val="00321C13"/>
    <w:rsid w:val="00330B53"/>
    <w:rsid w:val="00333391"/>
    <w:rsid w:val="00334F37"/>
    <w:rsid w:val="00353917"/>
    <w:rsid w:val="00354CC4"/>
    <w:rsid w:val="003708BF"/>
    <w:rsid w:val="00371D82"/>
    <w:rsid w:val="003965C4"/>
    <w:rsid w:val="003A6D7B"/>
    <w:rsid w:val="003B1B39"/>
    <w:rsid w:val="003D0FD5"/>
    <w:rsid w:val="003D20DB"/>
    <w:rsid w:val="003D33C8"/>
    <w:rsid w:val="003E603A"/>
    <w:rsid w:val="003E7A9B"/>
    <w:rsid w:val="003F1A04"/>
    <w:rsid w:val="003F7580"/>
    <w:rsid w:val="00400EA6"/>
    <w:rsid w:val="00407BDB"/>
    <w:rsid w:val="00410594"/>
    <w:rsid w:val="00410B09"/>
    <w:rsid w:val="00410F8C"/>
    <w:rsid w:val="00411DB2"/>
    <w:rsid w:val="0041409F"/>
    <w:rsid w:val="00421595"/>
    <w:rsid w:val="00444B95"/>
    <w:rsid w:val="00452C84"/>
    <w:rsid w:val="0045765A"/>
    <w:rsid w:val="00460676"/>
    <w:rsid w:val="00460D02"/>
    <w:rsid w:val="00467F37"/>
    <w:rsid w:val="004726D2"/>
    <w:rsid w:val="00477385"/>
    <w:rsid w:val="00497321"/>
    <w:rsid w:val="004A045C"/>
    <w:rsid w:val="004A3956"/>
    <w:rsid w:val="004A4CBE"/>
    <w:rsid w:val="004B1039"/>
    <w:rsid w:val="004B1CF9"/>
    <w:rsid w:val="004B1EED"/>
    <w:rsid w:val="004C5861"/>
    <w:rsid w:val="004D1CF1"/>
    <w:rsid w:val="004E298C"/>
    <w:rsid w:val="004E7245"/>
    <w:rsid w:val="00502AA8"/>
    <w:rsid w:val="00511A40"/>
    <w:rsid w:val="0051259B"/>
    <w:rsid w:val="00526138"/>
    <w:rsid w:val="005278C4"/>
    <w:rsid w:val="00530447"/>
    <w:rsid w:val="00547202"/>
    <w:rsid w:val="005560FC"/>
    <w:rsid w:val="005571F8"/>
    <w:rsid w:val="005602F5"/>
    <w:rsid w:val="00561004"/>
    <w:rsid w:val="0056267D"/>
    <w:rsid w:val="0056330E"/>
    <w:rsid w:val="00594933"/>
    <w:rsid w:val="005A1FEB"/>
    <w:rsid w:val="005B0375"/>
    <w:rsid w:val="005B7440"/>
    <w:rsid w:val="005B7D29"/>
    <w:rsid w:val="005D2489"/>
    <w:rsid w:val="005E6246"/>
    <w:rsid w:val="00605F95"/>
    <w:rsid w:val="006245C4"/>
    <w:rsid w:val="00634426"/>
    <w:rsid w:val="00635170"/>
    <w:rsid w:val="00653F77"/>
    <w:rsid w:val="00654DE5"/>
    <w:rsid w:val="006558E4"/>
    <w:rsid w:val="00656446"/>
    <w:rsid w:val="00671005"/>
    <w:rsid w:val="006869D1"/>
    <w:rsid w:val="00687BF7"/>
    <w:rsid w:val="00693CA7"/>
    <w:rsid w:val="006A216B"/>
    <w:rsid w:val="006C5A09"/>
    <w:rsid w:val="006C74D2"/>
    <w:rsid w:val="006D16E8"/>
    <w:rsid w:val="006D3E1A"/>
    <w:rsid w:val="006E3EF8"/>
    <w:rsid w:val="006F2959"/>
    <w:rsid w:val="006F51B9"/>
    <w:rsid w:val="00721E64"/>
    <w:rsid w:val="00722C84"/>
    <w:rsid w:val="0072561F"/>
    <w:rsid w:val="00725F99"/>
    <w:rsid w:val="00727561"/>
    <w:rsid w:val="007436A4"/>
    <w:rsid w:val="007518CC"/>
    <w:rsid w:val="00765C4D"/>
    <w:rsid w:val="00766B40"/>
    <w:rsid w:val="00770E7F"/>
    <w:rsid w:val="0078131F"/>
    <w:rsid w:val="00783E19"/>
    <w:rsid w:val="00784E4B"/>
    <w:rsid w:val="007871B3"/>
    <w:rsid w:val="007A06A0"/>
    <w:rsid w:val="007A2E98"/>
    <w:rsid w:val="007A4867"/>
    <w:rsid w:val="007A5868"/>
    <w:rsid w:val="007B0739"/>
    <w:rsid w:val="007B3224"/>
    <w:rsid w:val="007B5508"/>
    <w:rsid w:val="007B63E7"/>
    <w:rsid w:val="007E0CF3"/>
    <w:rsid w:val="007F02C7"/>
    <w:rsid w:val="007F339D"/>
    <w:rsid w:val="00805D52"/>
    <w:rsid w:val="00811BAF"/>
    <w:rsid w:val="00812E9C"/>
    <w:rsid w:val="00857942"/>
    <w:rsid w:val="0086263E"/>
    <w:rsid w:val="00876090"/>
    <w:rsid w:val="00882AE6"/>
    <w:rsid w:val="008A4289"/>
    <w:rsid w:val="008B1B4E"/>
    <w:rsid w:val="008B4ECB"/>
    <w:rsid w:val="008C4E89"/>
    <w:rsid w:val="008C5612"/>
    <w:rsid w:val="008C7292"/>
    <w:rsid w:val="008D5A45"/>
    <w:rsid w:val="008F1A2C"/>
    <w:rsid w:val="009051B4"/>
    <w:rsid w:val="00905FA1"/>
    <w:rsid w:val="009075F0"/>
    <w:rsid w:val="0092215C"/>
    <w:rsid w:val="0092734F"/>
    <w:rsid w:val="00927413"/>
    <w:rsid w:val="00933BEC"/>
    <w:rsid w:val="00940F43"/>
    <w:rsid w:val="009422D8"/>
    <w:rsid w:val="009648EA"/>
    <w:rsid w:val="00964A92"/>
    <w:rsid w:val="00973587"/>
    <w:rsid w:val="00974486"/>
    <w:rsid w:val="00974F92"/>
    <w:rsid w:val="00985C53"/>
    <w:rsid w:val="009B2511"/>
    <w:rsid w:val="009B45A4"/>
    <w:rsid w:val="009D237B"/>
    <w:rsid w:val="009D404A"/>
    <w:rsid w:val="009E068F"/>
    <w:rsid w:val="009F0FB4"/>
    <w:rsid w:val="00A04E5B"/>
    <w:rsid w:val="00A170E0"/>
    <w:rsid w:val="00A23168"/>
    <w:rsid w:val="00A248A1"/>
    <w:rsid w:val="00A27A7E"/>
    <w:rsid w:val="00A44BCB"/>
    <w:rsid w:val="00A57157"/>
    <w:rsid w:val="00A6184E"/>
    <w:rsid w:val="00A64BE6"/>
    <w:rsid w:val="00A704D0"/>
    <w:rsid w:val="00A824FB"/>
    <w:rsid w:val="00A83BD0"/>
    <w:rsid w:val="00A87228"/>
    <w:rsid w:val="00A915F1"/>
    <w:rsid w:val="00AA1852"/>
    <w:rsid w:val="00AA23FA"/>
    <w:rsid w:val="00AB4C35"/>
    <w:rsid w:val="00AB6ABA"/>
    <w:rsid w:val="00AC09E8"/>
    <w:rsid w:val="00AC524B"/>
    <w:rsid w:val="00AC5877"/>
    <w:rsid w:val="00AD1DA0"/>
    <w:rsid w:val="00AD73EA"/>
    <w:rsid w:val="00AD7569"/>
    <w:rsid w:val="00AE5707"/>
    <w:rsid w:val="00B01A55"/>
    <w:rsid w:val="00B03CDD"/>
    <w:rsid w:val="00B1269E"/>
    <w:rsid w:val="00B133DF"/>
    <w:rsid w:val="00B1609C"/>
    <w:rsid w:val="00B16759"/>
    <w:rsid w:val="00B35E59"/>
    <w:rsid w:val="00B375FE"/>
    <w:rsid w:val="00B63572"/>
    <w:rsid w:val="00B66FFA"/>
    <w:rsid w:val="00B73E8F"/>
    <w:rsid w:val="00B83864"/>
    <w:rsid w:val="00B92A9A"/>
    <w:rsid w:val="00BA2942"/>
    <w:rsid w:val="00BB4020"/>
    <w:rsid w:val="00BC4FBF"/>
    <w:rsid w:val="00BD4C9B"/>
    <w:rsid w:val="00BD67A1"/>
    <w:rsid w:val="00BD697C"/>
    <w:rsid w:val="00BE2FD9"/>
    <w:rsid w:val="00BE5197"/>
    <w:rsid w:val="00BF5627"/>
    <w:rsid w:val="00C02F53"/>
    <w:rsid w:val="00C0614C"/>
    <w:rsid w:val="00C33DB4"/>
    <w:rsid w:val="00C34701"/>
    <w:rsid w:val="00C4357F"/>
    <w:rsid w:val="00C46FE8"/>
    <w:rsid w:val="00C57245"/>
    <w:rsid w:val="00C621B5"/>
    <w:rsid w:val="00C64837"/>
    <w:rsid w:val="00C84930"/>
    <w:rsid w:val="00C852DE"/>
    <w:rsid w:val="00C900D4"/>
    <w:rsid w:val="00CC7410"/>
    <w:rsid w:val="00CC7712"/>
    <w:rsid w:val="00CD0CC5"/>
    <w:rsid w:val="00CE1A47"/>
    <w:rsid w:val="00D04F4D"/>
    <w:rsid w:val="00D113E4"/>
    <w:rsid w:val="00D14DFF"/>
    <w:rsid w:val="00D170C9"/>
    <w:rsid w:val="00D221A2"/>
    <w:rsid w:val="00D23B26"/>
    <w:rsid w:val="00D4100F"/>
    <w:rsid w:val="00D47A3C"/>
    <w:rsid w:val="00D52C4C"/>
    <w:rsid w:val="00D606B0"/>
    <w:rsid w:val="00D639EF"/>
    <w:rsid w:val="00D7054F"/>
    <w:rsid w:val="00D84D05"/>
    <w:rsid w:val="00D8585D"/>
    <w:rsid w:val="00D858FB"/>
    <w:rsid w:val="00DA71BE"/>
    <w:rsid w:val="00DA7709"/>
    <w:rsid w:val="00DB4FDD"/>
    <w:rsid w:val="00DC461D"/>
    <w:rsid w:val="00DC7F35"/>
    <w:rsid w:val="00DD2061"/>
    <w:rsid w:val="00DF0D3E"/>
    <w:rsid w:val="00DF68EA"/>
    <w:rsid w:val="00E00F63"/>
    <w:rsid w:val="00E01AF2"/>
    <w:rsid w:val="00E142AE"/>
    <w:rsid w:val="00E14380"/>
    <w:rsid w:val="00E243DA"/>
    <w:rsid w:val="00E27552"/>
    <w:rsid w:val="00E307DB"/>
    <w:rsid w:val="00E32726"/>
    <w:rsid w:val="00E34B4F"/>
    <w:rsid w:val="00E42193"/>
    <w:rsid w:val="00E520F2"/>
    <w:rsid w:val="00E73C86"/>
    <w:rsid w:val="00E85D4F"/>
    <w:rsid w:val="00E86F27"/>
    <w:rsid w:val="00E957FA"/>
    <w:rsid w:val="00EA2734"/>
    <w:rsid w:val="00EA7F87"/>
    <w:rsid w:val="00EC56D8"/>
    <w:rsid w:val="00ED4A77"/>
    <w:rsid w:val="00EE4AE2"/>
    <w:rsid w:val="00EF0CD0"/>
    <w:rsid w:val="00EF12EA"/>
    <w:rsid w:val="00EF7254"/>
    <w:rsid w:val="00F0214A"/>
    <w:rsid w:val="00F04394"/>
    <w:rsid w:val="00F2550A"/>
    <w:rsid w:val="00F31267"/>
    <w:rsid w:val="00F320D8"/>
    <w:rsid w:val="00F5458A"/>
    <w:rsid w:val="00F565B6"/>
    <w:rsid w:val="00F570D2"/>
    <w:rsid w:val="00F653D5"/>
    <w:rsid w:val="00F66A9C"/>
    <w:rsid w:val="00F75700"/>
    <w:rsid w:val="00F776E9"/>
    <w:rsid w:val="00F90A5A"/>
    <w:rsid w:val="00F93E19"/>
    <w:rsid w:val="00FA497E"/>
    <w:rsid w:val="00FA54AB"/>
    <w:rsid w:val="00FB165B"/>
    <w:rsid w:val="00FB21CD"/>
    <w:rsid w:val="00FC2A4A"/>
    <w:rsid w:val="00FC3AD9"/>
    <w:rsid w:val="00FC5EFB"/>
    <w:rsid w:val="00FC7544"/>
    <w:rsid w:val="00FE2465"/>
    <w:rsid w:val="00FF12F9"/>
    <w:rsid w:val="00FF16F2"/>
    <w:rsid w:val="00FF2342"/>
    <w:rsid w:val="00FF46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C27D589-8870-46FE-916D-6A66AEE0C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246"/>
    <w:pPr>
      <w:spacing w:after="0" w:line="240" w:lineRule="auto"/>
    </w:pPr>
    <w:rPr>
      <w:rFonts w:eastAsiaTheme="minorEastAsia"/>
      <w:sz w:val="24"/>
      <w:szCs w:val="24"/>
      <w:lang w:val="es-ES"/>
    </w:rPr>
  </w:style>
  <w:style w:type="paragraph" w:styleId="Ttulo1">
    <w:name w:val="heading 1"/>
    <w:aliases w:val="app heading 1,AppendixHeader,1m,h1,II+,I,level 1,Level 1 Head,H1,heading 1"/>
    <w:basedOn w:val="Normal"/>
    <w:next w:val="Normal"/>
    <w:link w:val="Ttulo1Car"/>
    <w:qFormat/>
    <w:rsid w:val="005E6246"/>
    <w:pPr>
      <w:keepNext/>
      <w:keepLines/>
      <w:spacing w:before="240" w:line="276" w:lineRule="auto"/>
      <w:outlineLvl w:val="0"/>
    </w:pPr>
    <w:rPr>
      <w:rFonts w:asciiTheme="majorHAnsi" w:eastAsiaTheme="majorEastAsia" w:hAnsiTheme="majorHAnsi" w:cstheme="majorBidi"/>
      <w:color w:val="2E74B5" w:themeColor="accent1" w:themeShade="BF"/>
      <w:sz w:val="32"/>
      <w:szCs w:val="32"/>
      <w:lang w:val="es-MX" w:eastAsia="es-MX"/>
    </w:rPr>
  </w:style>
  <w:style w:type="paragraph" w:styleId="Ttulo2">
    <w:name w:val="heading 2"/>
    <w:basedOn w:val="Normal"/>
    <w:next w:val="Normal"/>
    <w:link w:val="Ttulo2Car"/>
    <w:unhideWhenUsed/>
    <w:qFormat/>
    <w:rsid w:val="005E6246"/>
    <w:pPr>
      <w:keepNext/>
      <w:keepLines/>
      <w:spacing w:before="40" w:line="276" w:lineRule="auto"/>
      <w:outlineLvl w:val="1"/>
    </w:pPr>
    <w:rPr>
      <w:rFonts w:asciiTheme="majorHAnsi" w:eastAsiaTheme="majorEastAsia" w:hAnsiTheme="majorHAnsi" w:cstheme="majorBidi"/>
      <w:color w:val="2E74B5" w:themeColor="accent1" w:themeShade="BF"/>
      <w:sz w:val="26"/>
      <w:szCs w:val="26"/>
      <w:lang w:val="es-MX" w:eastAsia="es-MX"/>
    </w:rPr>
  </w:style>
  <w:style w:type="paragraph" w:styleId="Ttulo3">
    <w:name w:val="heading 3"/>
    <w:basedOn w:val="Normal"/>
    <w:next w:val="Normal"/>
    <w:link w:val="Ttulo3Car"/>
    <w:unhideWhenUsed/>
    <w:qFormat/>
    <w:rsid w:val="005E6246"/>
    <w:pPr>
      <w:keepNext/>
      <w:keepLines/>
      <w:spacing w:before="40"/>
      <w:outlineLvl w:val="2"/>
    </w:pPr>
    <w:rPr>
      <w:rFonts w:asciiTheme="majorHAnsi" w:eastAsiaTheme="majorEastAsia" w:hAnsiTheme="majorHAnsi" w:cstheme="majorBidi"/>
      <w:color w:val="1F4D78" w:themeColor="accent1" w:themeShade="7F"/>
      <w:lang w:val="es-MX" w:eastAsia="es-MX"/>
    </w:rPr>
  </w:style>
  <w:style w:type="paragraph" w:styleId="Ttulo4">
    <w:name w:val="heading 4"/>
    <w:basedOn w:val="Normal"/>
    <w:next w:val="Normal"/>
    <w:link w:val="Ttulo4Car"/>
    <w:qFormat/>
    <w:rsid w:val="005E6246"/>
    <w:pPr>
      <w:keepNext/>
      <w:spacing w:line="264" w:lineRule="auto"/>
      <w:outlineLvl w:val="3"/>
    </w:pPr>
    <w:rPr>
      <w:rFonts w:ascii="Arial" w:eastAsia="Times New Roman" w:hAnsi="Arial" w:cs="Arial"/>
      <w:b/>
      <w:bCs/>
      <w:sz w:val="20"/>
      <w:szCs w:val="20"/>
      <w:lang w:eastAsia="es-ES"/>
    </w:rPr>
  </w:style>
  <w:style w:type="paragraph" w:styleId="Ttulo5">
    <w:name w:val="heading 5"/>
    <w:basedOn w:val="Normal"/>
    <w:next w:val="Normal"/>
    <w:link w:val="Ttulo5Car"/>
    <w:unhideWhenUsed/>
    <w:qFormat/>
    <w:rsid w:val="005E6246"/>
    <w:pPr>
      <w:keepNext/>
      <w:keepLines/>
      <w:spacing w:before="40"/>
      <w:outlineLvl w:val="4"/>
    </w:pPr>
    <w:rPr>
      <w:rFonts w:asciiTheme="majorHAnsi" w:eastAsiaTheme="majorEastAsia" w:hAnsiTheme="majorHAnsi" w:cstheme="majorBidi"/>
      <w:color w:val="2E74B5" w:themeColor="accent1" w:themeShade="BF"/>
      <w:lang w:val="es-MX" w:eastAsia="es-MX"/>
    </w:rPr>
  </w:style>
  <w:style w:type="paragraph" w:styleId="Ttulo6">
    <w:name w:val="heading 6"/>
    <w:basedOn w:val="Normal"/>
    <w:next w:val="Normal"/>
    <w:link w:val="Ttulo6Car"/>
    <w:qFormat/>
    <w:rsid w:val="005E6246"/>
    <w:pPr>
      <w:keepNext/>
      <w:pBdr>
        <w:top w:val="single" w:sz="6" w:space="1" w:color="auto"/>
        <w:left w:val="single" w:sz="6" w:space="1" w:color="auto"/>
        <w:bottom w:val="single" w:sz="6" w:space="1" w:color="auto"/>
        <w:right w:val="single" w:sz="6" w:space="1" w:color="auto"/>
      </w:pBdr>
      <w:outlineLvl w:val="5"/>
    </w:pPr>
    <w:rPr>
      <w:rFonts w:ascii="Arial" w:eastAsia="Times New Roman" w:hAnsi="Arial" w:cs="Times New Roman"/>
      <w:b/>
      <w:sz w:val="20"/>
      <w:szCs w:val="20"/>
      <w:u w:val="single"/>
      <w:lang w:val="es-ES_tradnl" w:eastAsia="es-ES"/>
    </w:rPr>
  </w:style>
  <w:style w:type="paragraph" w:styleId="Ttulo7">
    <w:name w:val="heading 7"/>
    <w:basedOn w:val="Normal"/>
    <w:next w:val="Normal"/>
    <w:link w:val="Ttulo7Car"/>
    <w:qFormat/>
    <w:rsid w:val="005E6246"/>
    <w:pPr>
      <w:spacing w:before="240" w:after="60"/>
      <w:ind w:left="283" w:hanging="283"/>
      <w:outlineLvl w:val="6"/>
    </w:pPr>
    <w:rPr>
      <w:rFonts w:ascii="Helvetica" w:eastAsia="Times New Roman" w:hAnsi="Helvetica" w:cs="Times New Roman"/>
      <w:b/>
      <w:szCs w:val="20"/>
      <w:lang w:val="es-ES_tradnl" w:eastAsia="es-ES"/>
    </w:rPr>
  </w:style>
  <w:style w:type="paragraph" w:styleId="Ttulo8">
    <w:name w:val="heading 8"/>
    <w:basedOn w:val="Normal"/>
    <w:next w:val="Normal"/>
    <w:link w:val="Ttulo8Car"/>
    <w:unhideWhenUsed/>
    <w:qFormat/>
    <w:rsid w:val="005E6246"/>
    <w:pPr>
      <w:keepNext/>
      <w:keepLines/>
      <w:spacing w:before="200"/>
      <w:outlineLvl w:val="7"/>
    </w:pPr>
    <w:rPr>
      <w:rFonts w:ascii="Cambria" w:eastAsia="Times New Roman" w:hAnsi="Cambria" w:cs="Times New Roman"/>
      <w:color w:val="404040"/>
      <w:sz w:val="20"/>
      <w:szCs w:val="20"/>
      <w:lang w:val="es-ES_tradnl" w:eastAsia="es-ES"/>
    </w:rPr>
  </w:style>
  <w:style w:type="paragraph" w:styleId="Ttulo9">
    <w:name w:val="heading 9"/>
    <w:basedOn w:val="Normal"/>
    <w:next w:val="Normal"/>
    <w:link w:val="Ttulo9Car"/>
    <w:qFormat/>
    <w:rsid w:val="005E6246"/>
    <w:pPr>
      <w:spacing w:before="240" w:after="60"/>
      <w:ind w:left="283" w:hanging="283"/>
      <w:outlineLvl w:val="8"/>
    </w:pPr>
    <w:rPr>
      <w:rFonts w:ascii="Helvetica" w:eastAsia="Times New Roman" w:hAnsi="Helvetica" w:cs="Times New Roman"/>
      <w:b/>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app heading 1 Car,AppendixHeader Car,1m Car,h1 Car,II+ Car,I Car,level 1 Car,Level 1 Head Car,H1 Car,heading 1 Car"/>
    <w:basedOn w:val="Fuentedeprrafopredeter"/>
    <w:link w:val="Ttulo1"/>
    <w:rsid w:val="005E6246"/>
    <w:rPr>
      <w:rFonts w:asciiTheme="majorHAnsi" w:eastAsiaTheme="majorEastAsia" w:hAnsiTheme="majorHAnsi" w:cstheme="majorBidi"/>
      <w:color w:val="2E74B5" w:themeColor="accent1" w:themeShade="BF"/>
      <w:sz w:val="32"/>
      <w:szCs w:val="32"/>
      <w:lang w:eastAsia="es-MX"/>
    </w:rPr>
  </w:style>
  <w:style w:type="character" w:customStyle="1" w:styleId="Ttulo2Car">
    <w:name w:val="Título 2 Car"/>
    <w:basedOn w:val="Fuentedeprrafopredeter"/>
    <w:link w:val="Ttulo2"/>
    <w:qFormat/>
    <w:rsid w:val="005E6246"/>
    <w:rPr>
      <w:rFonts w:asciiTheme="majorHAnsi" w:eastAsiaTheme="majorEastAsia" w:hAnsiTheme="majorHAnsi" w:cstheme="majorBidi"/>
      <w:color w:val="2E74B5" w:themeColor="accent1" w:themeShade="BF"/>
      <w:sz w:val="26"/>
      <w:szCs w:val="26"/>
      <w:lang w:eastAsia="es-MX"/>
    </w:rPr>
  </w:style>
  <w:style w:type="character" w:customStyle="1" w:styleId="Ttulo3Car">
    <w:name w:val="Título 3 Car"/>
    <w:basedOn w:val="Fuentedeprrafopredeter"/>
    <w:link w:val="Ttulo3"/>
    <w:rsid w:val="005E6246"/>
    <w:rPr>
      <w:rFonts w:asciiTheme="majorHAnsi" w:eastAsiaTheme="majorEastAsia" w:hAnsiTheme="majorHAnsi" w:cstheme="majorBidi"/>
      <w:color w:val="1F4D78" w:themeColor="accent1" w:themeShade="7F"/>
      <w:sz w:val="24"/>
      <w:szCs w:val="24"/>
      <w:lang w:eastAsia="es-MX"/>
    </w:rPr>
  </w:style>
  <w:style w:type="character" w:customStyle="1" w:styleId="Ttulo4Car">
    <w:name w:val="Título 4 Car"/>
    <w:basedOn w:val="Fuentedeprrafopredeter"/>
    <w:link w:val="Ttulo4"/>
    <w:rsid w:val="005E6246"/>
    <w:rPr>
      <w:rFonts w:ascii="Arial" w:eastAsia="Times New Roman" w:hAnsi="Arial" w:cs="Arial"/>
      <w:b/>
      <w:bCs/>
      <w:sz w:val="20"/>
      <w:szCs w:val="20"/>
      <w:lang w:val="es-ES" w:eastAsia="es-ES"/>
    </w:rPr>
  </w:style>
  <w:style w:type="character" w:customStyle="1" w:styleId="Ttulo5Car">
    <w:name w:val="Título 5 Car"/>
    <w:basedOn w:val="Fuentedeprrafopredeter"/>
    <w:link w:val="Ttulo5"/>
    <w:rsid w:val="005E6246"/>
    <w:rPr>
      <w:rFonts w:asciiTheme="majorHAnsi" w:eastAsiaTheme="majorEastAsia" w:hAnsiTheme="majorHAnsi" w:cstheme="majorBidi"/>
      <w:color w:val="2E74B5" w:themeColor="accent1" w:themeShade="BF"/>
      <w:sz w:val="24"/>
      <w:szCs w:val="24"/>
      <w:lang w:eastAsia="es-MX"/>
    </w:rPr>
  </w:style>
  <w:style w:type="character" w:customStyle="1" w:styleId="Ttulo6Car">
    <w:name w:val="Título 6 Car"/>
    <w:basedOn w:val="Fuentedeprrafopredeter"/>
    <w:link w:val="Ttulo6"/>
    <w:rsid w:val="005E6246"/>
    <w:rPr>
      <w:rFonts w:ascii="Arial" w:eastAsia="Times New Roman" w:hAnsi="Arial" w:cs="Times New Roman"/>
      <w:b/>
      <w:sz w:val="20"/>
      <w:szCs w:val="20"/>
      <w:u w:val="single"/>
      <w:lang w:val="es-ES_tradnl" w:eastAsia="es-ES"/>
    </w:rPr>
  </w:style>
  <w:style w:type="character" w:customStyle="1" w:styleId="Ttulo7Car">
    <w:name w:val="Título 7 Car"/>
    <w:basedOn w:val="Fuentedeprrafopredeter"/>
    <w:link w:val="Ttulo7"/>
    <w:rsid w:val="005E6246"/>
    <w:rPr>
      <w:rFonts w:ascii="Helvetica" w:eastAsia="Times New Roman" w:hAnsi="Helvetica" w:cs="Times New Roman"/>
      <w:b/>
      <w:sz w:val="24"/>
      <w:szCs w:val="20"/>
      <w:lang w:val="es-ES_tradnl" w:eastAsia="es-ES"/>
    </w:rPr>
  </w:style>
  <w:style w:type="character" w:customStyle="1" w:styleId="Ttulo8Car">
    <w:name w:val="Título 8 Car"/>
    <w:basedOn w:val="Fuentedeprrafopredeter"/>
    <w:link w:val="Ttulo8"/>
    <w:rsid w:val="005E6246"/>
    <w:rPr>
      <w:rFonts w:ascii="Cambria" w:eastAsia="Times New Roman" w:hAnsi="Cambria" w:cs="Times New Roman"/>
      <w:color w:val="404040"/>
      <w:sz w:val="20"/>
      <w:szCs w:val="20"/>
      <w:lang w:val="es-ES_tradnl" w:eastAsia="es-ES"/>
    </w:rPr>
  </w:style>
  <w:style w:type="character" w:customStyle="1" w:styleId="Ttulo9Car">
    <w:name w:val="Título 9 Car"/>
    <w:basedOn w:val="Fuentedeprrafopredeter"/>
    <w:link w:val="Ttulo9"/>
    <w:rsid w:val="005E6246"/>
    <w:rPr>
      <w:rFonts w:ascii="Helvetica" w:eastAsia="Times New Roman" w:hAnsi="Helvetica" w:cs="Times New Roman"/>
      <w:b/>
      <w:sz w:val="24"/>
      <w:szCs w:val="20"/>
      <w:lang w:val="es-ES_tradnl" w:eastAsia="es-ES"/>
    </w:rPr>
  </w:style>
  <w:style w:type="paragraph" w:styleId="Encabezado">
    <w:name w:val="header"/>
    <w:aliases w:val="Car, Car,APNSHEADER2,L1 Header,encabezado,En-tête SQ,*Header,Car1,En-tête 1.1,En-tÍte 1.1,En-tÕte 1.1,En-t’te 1.1,En-títe 1.1,En-tête 1.11,En-tÍte 1.11,En-tÕte 1.11,En-t’te 1.11,En-títe 1.11,even,h,Header/Footer,header odd,Hyphen,Chapter Name"/>
    <w:basedOn w:val="Normal"/>
    <w:link w:val="EncabezadoCar"/>
    <w:unhideWhenUsed/>
    <w:rsid w:val="005E6246"/>
    <w:pPr>
      <w:tabs>
        <w:tab w:val="center" w:pos="4419"/>
        <w:tab w:val="right" w:pos="8838"/>
      </w:tabs>
    </w:pPr>
  </w:style>
  <w:style w:type="character" w:customStyle="1" w:styleId="EncabezadoCar">
    <w:name w:val="Encabezado Car"/>
    <w:aliases w:val="Car Car, Car Car,APNSHEADER2 Car,L1 Header Car,encabezado Car,En-tête SQ Car,*Header Car,Car1 Car,En-tête 1.1 Car,En-tÍte 1.1 Car,En-tÕte 1.1 Car,En-t’te 1.1 Car,En-títe 1.1 Car,En-tête 1.11 Car,En-tÍte 1.11 Car,En-tÕte 1.11 Car,even Car"/>
    <w:basedOn w:val="Fuentedeprrafopredeter"/>
    <w:link w:val="Encabezado"/>
    <w:rsid w:val="005E6246"/>
    <w:rPr>
      <w:rFonts w:eastAsiaTheme="minorEastAsia"/>
      <w:sz w:val="24"/>
      <w:szCs w:val="24"/>
      <w:lang w:val="es-ES"/>
    </w:rPr>
  </w:style>
  <w:style w:type="paragraph" w:styleId="Piedepgina">
    <w:name w:val="footer"/>
    <w:aliases w:val="footer odd,footer odd1,footer odd2,footer odd3,footer odd4,footer odd5,footer"/>
    <w:basedOn w:val="Normal"/>
    <w:link w:val="PiedepginaCar"/>
    <w:unhideWhenUsed/>
    <w:rsid w:val="005E6246"/>
    <w:pPr>
      <w:tabs>
        <w:tab w:val="center" w:pos="4419"/>
        <w:tab w:val="right" w:pos="8838"/>
      </w:tabs>
    </w:pPr>
  </w:style>
  <w:style w:type="character" w:customStyle="1" w:styleId="PiedepginaCar">
    <w:name w:val="Pie de página Car"/>
    <w:aliases w:val="footer odd Car,footer odd1 Car,footer odd2 Car,footer odd3 Car,footer odd4 Car,footer odd5 Car,footer Car"/>
    <w:basedOn w:val="Fuentedeprrafopredeter"/>
    <w:link w:val="Piedepgina"/>
    <w:rsid w:val="005E6246"/>
    <w:rPr>
      <w:rFonts w:eastAsiaTheme="minorEastAsia"/>
      <w:sz w:val="24"/>
      <w:szCs w:val="24"/>
      <w:lang w:val="es-ES"/>
    </w:rPr>
  </w:style>
  <w:style w:type="paragraph" w:styleId="Textoindependiente">
    <w:name w:val="Body Text"/>
    <w:aliases w:val="bodytexth2,bt,body text,body tesx,Viñeta,ViÒeta,contents,EHPT,Body Text2,body,Specs"/>
    <w:basedOn w:val="Normal"/>
    <w:link w:val="TextoindependienteCar"/>
    <w:uiPriority w:val="99"/>
    <w:qFormat/>
    <w:rsid w:val="005E6246"/>
    <w:pPr>
      <w:widowControl w:val="0"/>
      <w:autoSpaceDE w:val="0"/>
      <w:autoSpaceDN w:val="0"/>
      <w:spacing w:line="129" w:lineRule="exact"/>
      <w:ind w:left="1123"/>
    </w:pPr>
    <w:rPr>
      <w:rFonts w:ascii="Arial" w:eastAsia="Arial" w:hAnsi="Arial" w:cs="Arial"/>
      <w:sz w:val="14"/>
      <w:szCs w:val="14"/>
      <w:lang w:val="en-US"/>
    </w:rPr>
  </w:style>
  <w:style w:type="character" w:customStyle="1" w:styleId="TextoindependienteCar">
    <w:name w:val="Texto independiente Car"/>
    <w:aliases w:val="bodytexth2 Car,bt Car,body text Car,body tesx Car,Viñeta Car,ViÒeta Car,contents Car,EHPT Car,Body Text2 Car,body Car,Specs Car"/>
    <w:basedOn w:val="Fuentedeprrafopredeter"/>
    <w:link w:val="Textoindependiente"/>
    <w:uiPriority w:val="99"/>
    <w:rsid w:val="005E6246"/>
    <w:rPr>
      <w:rFonts w:ascii="Arial" w:eastAsia="Arial" w:hAnsi="Arial" w:cs="Arial"/>
      <w:sz w:val="14"/>
      <w:szCs w:val="14"/>
      <w:lang w:val="en-US"/>
    </w:rPr>
  </w:style>
  <w:style w:type="paragraph" w:styleId="Prrafodelista">
    <w:name w:val="List Paragraph"/>
    <w:aliases w:val="Body text,lp1,List Paragraph1,Bullet 1,List Paragraph Char Char,b1,Listas,List Paragraph11,Use Case List Paragraph,lp11,Bullet List,FooterText,numbered,Paragraphe de liste1,Bulletr List Paragraph,列出段落,列出段落1,bullets2,Tablas,Sivsa Parrafo"/>
    <w:basedOn w:val="Normal"/>
    <w:link w:val="PrrafodelistaCar"/>
    <w:uiPriority w:val="34"/>
    <w:qFormat/>
    <w:rsid w:val="005E6246"/>
    <w:pPr>
      <w:ind w:left="720"/>
      <w:contextualSpacing/>
    </w:pPr>
    <w:rPr>
      <w:rFonts w:ascii="Times New Roman" w:eastAsia="Times New Roman" w:hAnsi="Times New Roman" w:cs="Times New Roman"/>
      <w:lang w:val="es-MX" w:eastAsia="es-MX"/>
    </w:rPr>
  </w:style>
  <w:style w:type="character" w:customStyle="1" w:styleId="PrrafodelistaCar">
    <w:name w:val="Párrafo de lista Car"/>
    <w:aliases w:val="Body text Car,lp1 Car,List Paragraph1 Car,Bullet 1 Car,List Paragraph Char Char Car,b1 Car,Listas Car,List Paragraph11 Car,Use Case List Paragraph Car,lp11 Car,Bullet List Car,FooterText Car,numbered Car,Paragraphe de liste1 Car"/>
    <w:link w:val="Prrafodelista"/>
    <w:uiPriority w:val="34"/>
    <w:qFormat/>
    <w:locked/>
    <w:rsid w:val="005E6246"/>
    <w:rPr>
      <w:rFonts w:ascii="Times New Roman" w:eastAsia="Times New Roman" w:hAnsi="Times New Roman" w:cs="Times New Roman"/>
      <w:sz w:val="24"/>
      <w:szCs w:val="24"/>
      <w:lang w:eastAsia="es-MX"/>
    </w:rPr>
  </w:style>
  <w:style w:type="paragraph" w:styleId="Textodeglobo">
    <w:name w:val="Balloon Text"/>
    <w:basedOn w:val="Normal"/>
    <w:link w:val="TextodegloboCar"/>
    <w:unhideWhenUsed/>
    <w:rsid w:val="005E6246"/>
    <w:rPr>
      <w:rFonts w:ascii="Segoe UI" w:eastAsia="Times New Roman" w:hAnsi="Segoe UI" w:cs="Segoe UI"/>
      <w:sz w:val="18"/>
      <w:szCs w:val="18"/>
      <w:lang w:val="es-MX" w:eastAsia="es-MX"/>
    </w:rPr>
  </w:style>
  <w:style w:type="character" w:customStyle="1" w:styleId="TextodegloboCar">
    <w:name w:val="Texto de globo Car"/>
    <w:basedOn w:val="Fuentedeprrafopredeter"/>
    <w:link w:val="Textodeglobo"/>
    <w:rsid w:val="005E6246"/>
    <w:rPr>
      <w:rFonts w:ascii="Segoe UI" w:eastAsia="Times New Roman" w:hAnsi="Segoe UI" w:cs="Segoe UI"/>
      <w:sz w:val="18"/>
      <w:szCs w:val="18"/>
      <w:lang w:eastAsia="es-MX"/>
    </w:rPr>
  </w:style>
  <w:style w:type="paragraph" w:styleId="Textoindependiente2">
    <w:name w:val="Body Text 2"/>
    <w:basedOn w:val="Normal"/>
    <w:link w:val="Textoindependiente2Car"/>
    <w:rsid w:val="005E6246"/>
    <w:pPr>
      <w:spacing w:after="120" w:line="480" w:lineRule="auto"/>
    </w:pPr>
    <w:rPr>
      <w:rFonts w:ascii="Times New Roman" w:eastAsia="Times New Roman" w:hAnsi="Times New Roman" w:cs="Times New Roman"/>
      <w:lang w:eastAsia="es-ES"/>
    </w:rPr>
  </w:style>
  <w:style w:type="character" w:customStyle="1" w:styleId="Textoindependiente2Car">
    <w:name w:val="Texto independiente 2 Car"/>
    <w:basedOn w:val="Fuentedeprrafopredeter"/>
    <w:link w:val="Textoindependiente2"/>
    <w:rsid w:val="005E6246"/>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5E6246"/>
    <w:pPr>
      <w:spacing w:after="0" w:line="240" w:lineRule="auto"/>
    </w:pPr>
    <w:rPr>
      <w:rFonts w:ascii="Calibri" w:eastAsia="Times New Roman" w:hAnsi="Calibri" w:cs="Calibri"/>
      <w:lang w:eastAsia="es-MX"/>
    </w:rPr>
  </w:style>
  <w:style w:type="paragraph" w:styleId="Textoindependiente3">
    <w:name w:val="Body Text 3"/>
    <w:basedOn w:val="Normal"/>
    <w:link w:val="Textoindependiente3Car"/>
    <w:unhideWhenUsed/>
    <w:rsid w:val="005E6246"/>
    <w:pPr>
      <w:spacing w:after="120"/>
    </w:pPr>
    <w:rPr>
      <w:rFonts w:ascii="Times New Roman" w:eastAsia="Times New Roman" w:hAnsi="Times New Roman" w:cs="Times New Roman"/>
      <w:sz w:val="16"/>
      <w:szCs w:val="16"/>
      <w:lang w:val="es-MX" w:eastAsia="es-MX"/>
    </w:rPr>
  </w:style>
  <w:style w:type="character" w:customStyle="1" w:styleId="Textoindependiente3Car">
    <w:name w:val="Texto independiente 3 Car"/>
    <w:basedOn w:val="Fuentedeprrafopredeter"/>
    <w:link w:val="Textoindependiente3"/>
    <w:rsid w:val="005E6246"/>
    <w:rPr>
      <w:rFonts w:ascii="Times New Roman" w:eastAsia="Times New Roman" w:hAnsi="Times New Roman" w:cs="Times New Roman"/>
      <w:sz w:val="16"/>
      <w:szCs w:val="16"/>
      <w:lang w:eastAsia="es-MX"/>
    </w:rPr>
  </w:style>
  <w:style w:type="paragraph" w:styleId="Sangradetextonormal">
    <w:name w:val="Body Text Indent"/>
    <w:aliases w:val="Sangría de t. independiente"/>
    <w:basedOn w:val="Normal"/>
    <w:link w:val="SangradetextonormalCar"/>
    <w:unhideWhenUsed/>
    <w:rsid w:val="005E6246"/>
    <w:pPr>
      <w:spacing w:after="120"/>
      <w:ind w:left="283"/>
    </w:pPr>
    <w:rPr>
      <w:rFonts w:ascii="Times New Roman" w:eastAsia="Times New Roman" w:hAnsi="Times New Roman" w:cs="Times New Roman"/>
      <w:lang w:val="es-MX" w:eastAsia="es-MX"/>
    </w:rPr>
  </w:style>
  <w:style w:type="character" w:customStyle="1" w:styleId="SangradetextonormalCar">
    <w:name w:val="Sangría de texto normal Car"/>
    <w:aliases w:val="Sangría de t. independiente Car"/>
    <w:basedOn w:val="Fuentedeprrafopredeter"/>
    <w:link w:val="Sangradetextonormal"/>
    <w:rsid w:val="005E6246"/>
    <w:rPr>
      <w:rFonts w:ascii="Times New Roman" w:eastAsia="Times New Roman" w:hAnsi="Times New Roman" w:cs="Times New Roman"/>
      <w:sz w:val="24"/>
      <w:szCs w:val="24"/>
      <w:lang w:eastAsia="es-MX"/>
    </w:rPr>
  </w:style>
  <w:style w:type="paragraph" w:styleId="Puesto">
    <w:name w:val="Title"/>
    <w:basedOn w:val="Normal"/>
    <w:link w:val="PuestoCar"/>
    <w:qFormat/>
    <w:rsid w:val="005E6246"/>
    <w:pPr>
      <w:pBdr>
        <w:top w:val="single" w:sz="4" w:space="1" w:color="auto"/>
        <w:left w:val="single" w:sz="4" w:space="4" w:color="auto"/>
        <w:bottom w:val="single" w:sz="4" w:space="1" w:color="auto"/>
        <w:right w:val="single" w:sz="4" w:space="4" w:color="auto"/>
      </w:pBdr>
      <w:jc w:val="center"/>
    </w:pPr>
    <w:rPr>
      <w:rFonts w:ascii="Arial" w:eastAsia="Times New Roman" w:hAnsi="Arial" w:cs="Times New Roman"/>
      <w:b/>
      <w:sz w:val="28"/>
      <w:szCs w:val="20"/>
      <w:lang w:eastAsia="es-ES"/>
    </w:rPr>
  </w:style>
  <w:style w:type="character" w:customStyle="1" w:styleId="PuestoCar">
    <w:name w:val="Puesto Car"/>
    <w:basedOn w:val="Fuentedeprrafopredeter"/>
    <w:link w:val="Puesto"/>
    <w:rsid w:val="005E6246"/>
    <w:rPr>
      <w:rFonts w:ascii="Arial" w:eastAsia="Times New Roman" w:hAnsi="Arial" w:cs="Times New Roman"/>
      <w:b/>
      <w:sz w:val="28"/>
      <w:szCs w:val="20"/>
      <w:lang w:val="es-ES" w:eastAsia="es-ES"/>
    </w:rPr>
  </w:style>
  <w:style w:type="paragraph" w:customStyle="1" w:styleId="Textoindependiente21">
    <w:name w:val="Texto independiente 21"/>
    <w:basedOn w:val="Normal"/>
    <w:rsid w:val="005E6246"/>
    <w:pPr>
      <w:tabs>
        <w:tab w:val="left" w:pos="709"/>
      </w:tabs>
    </w:pPr>
    <w:rPr>
      <w:rFonts w:ascii="Arial" w:eastAsia="Times New Roman" w:hAnsi="Arial" w:cs="Times New Roman"/>
      <w:szCs w:val="20"/>
      <w:lang w:val="es-ES_tradnl" w:eastAsia="es-ES"/>
    </w:rPr>
  </w:style>
  <w:style w:type="paragraph" w:customStyle="1" w:styleId="z1">
    <w:name w:val="z1"/>
    <w:basedOn w:val="Normal"/>
    <w:rsid w:val="005E6246"/>
    <w:pPr>
      <w:widowControl w:val="0"/>
    </w:pPr>
    <w:rPr>
      <w:rFonts w:ascii="Arial" w:eastAsia="Times New Roman" w:hAnsi="Arial" w:cs="Times New Roman"/>
      <w:b/>
      <w:spacing w:val="4"/>
      <w:szCs w:val="20"/>
      <w:lang w:val="es-ES_tradnl" w:eastAsia="es-ES"/>
    </w:rPr>
  </w:style>
  <w:style w:type="character" w:styleId="Hipervnculo">
    <w:name w:val="Hyperlink"/>
    <w:basedOn w:val="Fuentedeprrafopredeter"/>
    <w:uiPriority w:val="99"/>
    <w:rsid w:val="005E6246"/>
    <w:rPr>
      <w:color w:val="0000FF"/>
      <w:u w:val="single"/>
    </w:rPr>
  </w:style>
  <w:style w:type="paragraph" w:customStyle="1" w:styleId="Sangra2detindependiente1">
    <w:name w:val="Sangría 2 de t. independiente1"/>
    <w:basedOn w:val="Normal"/>
    <w:rsid w:val="005E6246"/>
    <w:pPr>
      <w:widowControl w:val="0"/>
      <w:tabs>
        <w:tab w:val="left" w:pos="993"/>
        <w:tab w:val="left" w:pos="1440"/>
        <w:tab w:val="left" w:pos="2160"/>
        <w:tab w:val="left" w:pos="2880"/>
        <w:tab w:val="left" w:pos="4320"/>
        <w:tab w:val="left" w:pos="5040"/>
        <w:tab w:val="left" w:pos="5760"/>
        <w:tab w:val="left" w:pos="6480"/>
        <w:tab w:val="left" w:pos="7200"/>
        <w:tab w:val="left" w:pos="7920"/>
        <w:tab w:val="left" w:pos="8640"/>
      </w:tabs>
      <w:ind w:left="993" w:hanging="993"/>
    </w:pPr>
    <w:rPr>
      <w:rFonts w:ascii="CG Times (W1)" w:eastAsia="Times New Roman" w:hAnsi="CG Times (W1)" w:cs="Times New Roman"/>
      <w:szCs w:val="20"/>
      <w:lang w:val="es-ES_tradnl" w:eastAsia="es-ES"/>
    </w:rPr>
  </w:style>
  <w:style w:type="paragraph" w:customStyle="1" w:styleId="ROMANOS">
    <w:name w:val="ROMANOS"/>
    <w:basedOn w:val="Normal"/>
    <w:rsid w:val="005E6246"/>
    <w:pPr>
      <w:spacing w:after="101" w:line="216" w:lineRule="atLeast"/>
      <w:ind w:left="810" w:hanging="540"/>
    </w:pPr>
    <w:rPr>
      <w:rFonts w:ascii="Arial" w:eastAsia="Times New Roman" w:hAnsi="Arial" w:cs="Times New Roman"/>
      <w:sz w:val="18"/>
      <w:szCs w:val="20"/>
      <w:lang w:val="es-ES_tradnl" w:eastAsia="es-ES"/>
    </w:rPr>
  </w:style>
  <w:style w:type="paragraph" w:customStyle="1" w:styleId="ACUERDO">
    <w:name w:val="ACUERDO"/>
    <w:basedOn w:val="Normal"/>
    <w:rsid w:val="005E6246"/>
    <w:pPr>
      <w:widowControl w:val="0"/>
    </w:pPr>
    <w:rPr>
      <w:rFonts w:ascii="Arial" w:eastAsia="Times New Roman" w:hAnsi="Arial" w:cs="Times New Roman"/>
      <w:b/>
      <w:sz w:val="28"/>
      <w:szCs w:val="20"/>
      <w:lang w:val="en-US" w:eastAsia="es-ES"/>
    </w:rPr>
  </w:style>
  <w:style w:type="paragraph" w:customStyle="1" w:styleId="Texto">
    <w:name w:val="Texto"/>
    <w:basedOn w:val="Normal"/>
    <w:rsid w:val="005E6246"/>
    <w:pPr>
      <w:spacing w:after="101" w:line="216" w:lineRule="exact"/>
      <w:ind w:firstLine="288"/>
    </w:pPr>
    <w:rPr>
      <w:rFonts w:ascii="Arial" w:eastAsia="Times New Roman" w:hAnsi="Arial" w:cs="Arial"/>
      <w:sz w:val="18"/>
      <w:szCs w:val="20"/>
      <w:lang w:eastAsia="es-ES"/>
    </w:rPr>
  </w:style>
  <w:style w:type="paragraph" w:customStyle="1" w:styleId="texto0">
    <w:name w:val="texto"/>
    <w:basedOn w:val="Normal"/>
    <w:rsid w:val="005E6246"/>
    <w:pPr>
      <w:spacing w:after="101" w:line="216" w:lineRule="atLeast"/>
      <w:ind w:firstLine="288"/>
    </w:pPr>
    <w:rPr>
      <w:rFonts w:ascii="Arial" w:eastAsia="Times New Roman" w:hAnsi="Arial" w:cs="Times New Roman"/>
      <w:sz w:val="18"/>
      <w:szCs w:val="20"/>
      <w:lang w:val="es-ES_tradnl" w:eastAsia="es-ES"/>
    </w:rPr>
  </w:style>
  <w:style w:type="paragraph" w:customStyle="1" w:styleId="Sangra2detindependiente2">
    <w:name w:val="Sangría 2 de t. independiente2"/>
    <w:basedOn w:val="Normal"/>
    <w:rsid w:val="005E6246"/>
    <w:pPr>
      <w:widowControl w:val="0"/>
      <w:tabs>
        <w:tab w:val="left" w:pos="993"/>
        <w:tab w:val="left" w:pos="1440"/>
        <w:tab w:val="left" w:pos="2160"/>
        <w:tab w:val="left" w:pos="2880"/>
        <w:tab w:val="left" w:pos="4320"/>
        <w:tab w:val="left" w:pos="5040"/>
        <w:tab w:val="left" w:pos="5760"/>
        <w:tab w:val="left" w:pos="6480"/>
        <w:tab w:val="left" w:pos="7200"/>
        <w:tab w:val="left" w:pos="7920"/>
        <w:tab w:val="left" w:pos="8640"/>
      </w:tabs>
      <w:ind w:left="993" w:hanging="993"/>
    </w:pPr>
    <w:rPr>
      <w:rFonts w:ascii="CG Times (W1)" w:eastAsia="Times New Roman" w:hAnsi="CG Times (W1)" w:cs="Times New Roman"/>
      <w:szCs w:val="20"/>
      <w:lang w:val="es-ES_tradnl" w:eastAsia="es-ES"/>
    </w:rPr>
  </w:style>
  <w:style w:type="paragraph" w:customStyle="1" w:styleId="Sangradetindependiente">
    <w:name w:val="Sangra de t. independiente"/>
    <w:basedOn w:val="Normal"/>
    <w:next w:val="Normal"/>
    <w:rsid w:val="005E6246"/>
    <w:pPr>
      <w:autoSpaceDE w:val="0"/>
      <w:autoSpaceDN w:val="0"/>
      <w:adjustRightInd w:val="0"/>
    </w:pPr>
    <w:rPr>
      <w:rFonts w:ascii="Arial" w:eastAsia="Times New Roman" w:hAnsi="Arial" w:cs="Times New Roman"/>
      <w:sz w:val="20"/>
      <w:lang w:eastAsia="es-ES"/>
    </w:rPr>
  </w:style>
  <w:style w:type="paragraph" w:customStyle="1" w:styleId="color">
    <w:name w:val="color"/>
    <w:basedOn w:val="Normal"/>
    <w:rsid w:val="005E6246"/>
    <w:rPr>
      <w:rFonts w:ascii="Arial" w:eastAsia="Times New Roman" w:hAnsi="Arial" w:cs="Times New Roman"/>
      <w:b/>
      <w:i/>
      <w:color w:val="FF0000"/>
      <w:szCs w:val="20"/>
      <w:u w:val="single"/>
      <w:lang w:val="es-ES_tradnl" w:eastAsia="es-ES"/>
    </w:rPr>
  </w:style>
  <w:style w:type="character" w:styleId="Nmerodepgina">
    <w:name w:val="page number"/>
    <w:basedOn w:val="Fuentedeprrafopredeter"/>
    <w:rsid w:val="005E6246"/>
  </w:style>
  <w:style w:type="paragraph" w:styleId="Textosinformato">
    <w:name w:val="Plain Text"/>
    <w:basedOn w:val="Normal"/>
    <w:link w:val="TextosinformatoCar"/>
    <w:rsid w:val="005E6246"/>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5E6246"/>
    <w:rPr>
      <w:rFonts w:ascii="Courier New" w:eastAsia="Times New Roman" w:hAnsi="Courier New" w:cs="Times New Roman"/>
      <w:sz w:val="20"/>
      <w:szCs w:val="20"/>
      <w:lang w:val="es-ES" w:eastAsia="es-ES"/>
    </w:rPr>
  </w:style>
  <w:style w:type="paragraph" w:customStyle="1" w:styleId="xl24">
    <w:name w:val="xl24"/>
    <w:basedOn w:val="Normal"/>
    <w:rsid w:val="005E6246"/>
    <w:pPr>
      <w:pBdr>
        <w:top w:val="single" w:sz="4" w:space="0" w:color="auto"/>
        <w:bottom w:val="single" w:sz="4" w:space="0" w:color="auto"/>
        <w:right w:val="single" w:sz="4" w:space="0" w:color="auto"/>
      </w:pBdr>
      <w:spacing w:before="100" w:after="100"/>
    </w:pPr>
    <w:rPr>
      <w:rFonts w:ascii="Times New Roman" w:eastAsia="Times New Roman" w:hAnsi="Times New Roman" w:cs="Times New Roman"/>
      <w:szCs w:val="20"/>
      <w:lang w:eastAsia="es-ES"/>
    </w:rPr>
  </w:style>
  <w:style w:type="paragraph" w:customStyle="1" w:styleId="xl25">
    <w:name w:val="xl25"/>
    <w:basedOn w:val="Normal"/>
    <w:rsid w:val="005E6246"/>
    <w:pPr>
      <w:pBdr>
        <w:top w:val="single" w:sz="4" w:space="0" w:color="auto"/>
        <w:bottom w:val="single" w:sz="4" w:space="0" w:color="auto"/>
        <w:right w:val="single" w:sz="4" w:space="0" w:color="auto"/>
      </w:pBdr>
      <w:shd w:val="clear" w:color="auto" w:fill="FFFFFF"/>
      <w:spacing w:before="100" w:after="100"/>
    </w:pPr>
    <w:rPr>
      <w:rFonts w:ascii="Times New Roman" w:eastAsia="Times New Roman" w:hAnsi="Times New Roman" w:cs="Times New Roman"/>
      <w:szCs w:val="20"/>
      <w:lang w:eastAsia="es-ES"/>
    </w:rPr>
  </w:style>
  <w:style w:type="paragraph" w:customStyle="1" w:styleId="xl26">
    <w:name w:val="xl26"/>
    <w:basedOn w:val="Normal"/>
    <w:rsid w:val="005E6246"/>
    <w:pPr>
      <w:pBdr>
        <w:left w:val="single" w:sz="8" w:space="0" w:color="auto"/>
        <w:bottom w:val="single" w:sz="4" w:space="0" w:color="auto"/>
        <w:right w:val="single" w:sz="4" w:space="0" w:color="auto"/>
      </w:pBdr>
      <w:spacing w:before="100" w:after="100"/>
      <w:jc w:val="center"/>
    </w:pPr>
    <w:rPr>
      <w:rFonts w:ascii="Times New Roman" w:eastAsia="Times New Roman" w:hAnsi="Times New Roman" w:cs="Times New Roman"/>
      <w:szCs w:val="20"/>
      <w:lang w:eastAsia="es-ES"/>
    </w:rPr>
  </w:style>
  <w:style w:type="paragraph" w:customStyle="1" w:styleId="xl27">
    <w:name w:val="xl27"/>
    <w:basedOn w:val="Normal"/>
    <w:rsid w:val="005E6246"/>
    <w:pPr>
      <w:pBdr>
        <w:top w:val="single" w:sz="4" w:space="0" w:color="auto"/>
        <w:left w:val="single" w:sz="8" w:space="0" w:color="auto"/>
        <w:bottom w:val="single" w:sz="4" w:space="0" w:color="auto"/>
        <w:right w:val="single" w:sz="4" w:space="0" w:color="auto"/>
      </w:pBdr>
      <w:spacing w:before="100" w:after="100"/>
      <w:jc w:val="center"/>
    </w:pPr>
    <w:rPr>
      <w:rFonts w:ascii="Times New Roman" w:eastAsia="Times New Roman" w:hAnsi="Times New Roman" w:cs="Times New Roman"/>
      <w:szCs w:val="20"/>
      <w:lang w:eastAsia="es-ES"/>
    </w:rPr>
  </w:style>
  <w:style w:type="paragraph" w:customStyle="1" w:styleId="xl28">
    <w:name w:val="xl28"/>
    <w:basedOn w:val="Normal"/>
    <w:rsid w:val="005E6246"/>
    <w:pPr>
      <w:pBdr>
        <w:top w:val="single" w:sz="4" w:space="0" w:color="auto"/>
        <w:left w:val="single" w:sz="8" w:space="0" w:color="auto"/>
        <w:bottom w:val="single" w:sz="8" w:space="0" w:color="auto"/>
        <w:right w:val="single" w:sz="4" w:space="0" w:color="auto"/>
      </w:pBdr>
      <w:spacing w:before="100" w:after="100"/>
      <w:jc w:val="center"/>
    </w:pPr>
    <w:rPr>
      <w:rFonts w:ascii="Times New Roman" w:eastAsia="Times New Roman" w:hAnsi="Times New Roman" w:cs="Times New Roman"/>
      <w:szCs w:val="20"/>
      <w:lang w:eastAsia="es-ES"/>
    </w:rPr>
  </w:style>
  <w:style w:type="paragraph" w:customStyle="1" w:styleId="xl29">
    <w:name w:val="xl29"/>
    <w:basedOn w:val="Normal"/>
    <w:rsid w:val="005E6246"/>
    <w:pPr>
      <w:pBdr>
        <w:top w:val="single" w:sz="8" w:space="0" w:color="auto"/>
        <w:left w:val="single" w:sz="8" w:space="0" w:color="auto"/>
        <w:bottom w:val="single" w:sz="8" w:space="0" w:color="auto"/>
      </w:pBdr>
      <w:spacing w:before="100" w:after="100"/>
      <w:jc w:val="center"/>
    </w:pPr>
    <w:rPr>
      <w:rFonts w:ascii="Times New Roman" w:eastAsia="Times New Roman" w:hAnsi="Times New Roman" w:cs="Times New Roman"/>
      <w:szCs w:val="20"/>
      <w:lang w:eastAsia="es-ES"/>
    </w:rPr>
  </w:style>
  <w:style w:type="paragraph" w:customStyle="1" w:styleId="xl30">
    <w:name w:val="xl30"/>
    <w:basedOn w:val="Normal"/>
    <w:rsid w:val="005E6246"/>
    <w:pPr>
      <w:pBdr>
        <w:top w:val="single" w:sz="8" w:space="0" w:color="auto"/>
        <w:bottom w:val="single" w:sz="8" w:space="0" w:color="auto"/>
        <w:right w:val="single" w:sz="8" w:space="0" w:color="auto"/>
      </w:pBdr>
      <w:spacing w:before="100" w:after="100"/>
      <w:jc w:val="center"/>
    </w:pPr>
    <w:rPr>
      <w:rFonts w:ascii="Times New Roman" w:eastAsia="Times New Roman" w:hAnsi="Times New Roman" w:cs="Times New Roman"/>
      <w:szCs w:val="20"/>
      <w:lang w:eastAsia="es-ES"/>
    </w:rPr>
  </w:style>
  <w:style w:type="paragraph" w:customStyle="1" w:styleId="xl31">
    <w:name w:val="xl31"/>
    <w:basedOn w:val="Normal"/>
    <w:rsid w:val="005E6246"/>
    <w:pPr>
      <w:pBdr>
        <w:left w:val="single" w:sz="4" w:space="0" w:color="auto"/>
        <w:bottom w:val="single" w:sz="4" w:space="0" w:color="auto"/>
        <w:right w:val="single" w:sz="4" w:space="0" w:color="auto"/>
      </w:pBdr>
      <w:spacing w:before="100" w:after="100"/>
      <w:textAlignment w:val="center"/>
    </w:pPr>
    <w:rPr>
      <w:rFonts w:ascii="Times New Roman" w:eastAsia="Times New Roman" w:hAnsi="Times New Roman" w:cs="Times New Roman"/>
      <w:szCs w:val="20"/>
      <w:lang w:eastAsia="es-ES"/>
    </w:rPr>
  </w:style>
  <w:style w:type="paragraph" w:customStyle="1" w:styleId="xl32">
    <w:name w:val="xl32"/>
    <w:basedOn w:val="Normal"/>
    <w:rsid w:val="005E6246"/>
    <w:pPr>
      <w:pBdr>
        <w:top w:val="single" w:sz="4" w:space="0" w:color="auto"/>
        <w:left w:val="single" w:sz="4" w:space="0" w:color="auto"/>
        <w:bottom w:val="single" w:sz="8" w:space="0" w:color="auto"/>
        <w:right w:val="single" w:sz="4" w:space="0" w:color="auto"/>
      </w:pBdr>
      <w:spacing w:before="100" w:after="100"/>
    </w:pPr>
    <w:rPr>
      <w:rFonts w:ascii="Times New Roman" w:eastAsia="Times New Roman" w:hAnsi="Times New Roman" w:cs="Times New Roman"/>
      <w:szCs w:val="20"/>
      <w:lang w:eastAsia="es-ES"/>
    </w:rPr>
  </w:style>
  <w:style w:type="paragraph" w:customStyle="1" w:styleId="xl33">
    <w:name w:val="xl33"/>
    <w:basedOn w:val="Normal"/>
    <w:rsid w:val="005E6246"/>
    <w:pPr>
      <w:pBdr>
        <w:top w:val="single" w:sz="4" w:space="0" w:color="auto"/>
        <w:left w:val="single" w:sz="4" w:space="0" w:color="auto"/>
        <w:bottom w:val="single" w:sz="8" w:space="0" w:color="auto"/>
        <w:right w:val="single" w:sz="4" w:space="0" w:color="auto"/>
      </w:pBdr>
      <w:spacing w:before="100" w:after="100"/>
      <w:textAlignment w:val="center"/>
    </w:pPr>
    <w:rPr>
      <w:rFonts w:ascii="Times New Roman" w:eastAsia="Times New Roman" w:hAnsi="Times New Roman" w:cs="Times New Roman"/>
      <w:szCs w:val="20"/>
      <w:lang w:eastAsia="es-ES"/>
    </w:rPr>
  </w:style>
  <w:style w:type="paragraph" w:customStyle="1" w:styleId="xl34">
    <w:name w:val="xl34"/>
    <w:basedOn w:val="Normal"/>
    <w:rsid w:val="005E6246"/>
    <w:pPr>
      <w:pBdr>
        <w:left w:val="single" w:sz="4" w:space="0" w:color="auto"/>
        <w:bottom w:val="single" w:sz="4" w:space="0" w:color="auto"/>
        <w:right w:val="single" w:sz="4" w:space="0" w:color="auto"/>
      </w:pBdr>
      <w:shd w:val="clear" w:color="auto" w:fill="FFFFFF"/>
      <w:spacing w:before="100" w:after="100"/>
    </w:pPr>
    <w:rPr>
      <w:rFonts w:ascii="Times New Roman" w:eastAsia="Times New Roman" w:hAnsi="Times New Roman" w:cs="Times New Roman"/>
      <w:szCs w:val="20"/>
      <w:lang w:eastAsia="es-ES"/>
    </w:rPr>
  </w:style>
  <w:style w:type="paragraph" w:customStyle="1" w:styleId="xl35">
    <w:name w:val="xl35"/>
    <w:basedOn w:val="Normal"/>
    <w:rsid w:val="005E6246"/>
    <w:pPr>
      <w:pBdr>
        <w:left w:val="single" w:sz="4" w:space="0" w:color="auto"/>
        <w:bottom w:val="single" w:sz="4" w:space="0" w:color="auto"/>
        <w:right w:val="single" w:sz="4" w:space="0" w:color="auto"/>
      </w:pBdr>
      <w:shd w:val="clear" w:color="auto" w:fill="FF0000"/>
      <w:spacing w:before="100" w:after="100"/>
    </w:pPr>
    <w:rPr>
      <w:rFonts w:ascii="Times New Roman" w:eastAsia="Times New Roman" w:hAnsi="Times New Roman" w:cs="Times New Roman"/>
      <w:szCs w:val="20"/>
      <w:lang w:eastAsia="es-ES"/>
    </w:rPr>
  </w:style>
  <w:style w:type="paragraph" w:customStyle="1" w:styleId="xl36">
    <w:name w:val="xl36"/>
    <w:basedOn w:val="Normal"/>
    <w:rsid w:val="005E6246"/>
    <w:pPr>
      <w:pBdr>
        <w:left w:val="single" w:sz="4" w:space="0" w:color="auto"/>
        <w:bottom w:val="single" w:sz="4" w:space="0" w:color="auto"/>
        <w:right w:val="single" w:sz="4" w:space="0" w:color="auto"/>
      </w:pBdr>
      <w:shd w:val="clear" w:color="auto" w:fill="FF0000"/>
      <w:spacing w:before="100" w:after="100"/>
    </w:pPr>
    <w:rPr>
      <w:rFonts w:ascii="Arial" w:eastAsia="Times New Roman" w:hAnsi="Arial" w:cs="Times New Roman"/>
      <w:szCs w:val="20"/>
      <w:lang w:eastAsia="es-ES"/>
    </w:rPr>
  </w:style>
  <w:style w:type="paragraph" w:customStyle="1" w:styleId="xl37">
    <w:name w:val="xl37"/>
    <w:basedOn w:val="Normal"/>
    <w:rsid w:val="005E6246"/>
    <w:pPr>
      <w:pBdr>
        <w:top w:val="single" w:sz="4" w:space="0" w:color="auto"/>
        <w:left w:val="single" w:sz="4" w:space="0" w:color="auto"/>
        <w:bottom w:val="single" w:sz="4" w:space="0" w:color="auto"/>
        <w:right w:val="single" w:sz="4" w:space="0" w:color="auto"/>
      </w:pBdr>
      <w:shd w:val="clear" w:color="auto" w:fill="FF0000"/>
      <w:spacing w:before="100" w:after="100"/>
    </w:pPr>
    <w:rPr>
      <w:rFonts w:ascii="Arial" w:eastAsia="Times New Roman" w:hAnsi="Arial" w:cs="Times New Roman"/>
      <w:szCs w:val="20"/>
      <w:lang w:eastAsia="es-ES"/>
    </w:rPr>
  </w:style>
  <w:style w:type="paragraph" w:customStyle="1" w:styleId="xl38">
    <w:name w:val="xl38"/>
    <w:basedOn w:val="Normal"/>
    <w:rsid w:val="005E6246"/>
    <w:pPr>
      <w:pBdr>
        <w:top w:val="single" w:sz="4" w:space="0" w:color="auto"/>
        <w:left w:val="single" w:sz="4" w:space="0" w:color="auto"/>
        <w:bottom w:val="single" w:sz="4" w:space="0" w:color="auto"/>
        <w:right w:val="single" w:sz="4" w:space="0" w:color="auto"/>
      </w:pBdr>
      <w:shd w:val="clear" w:color="auto" w:fill="FF0000"/>
      <w:spacing w:before="100" w:after="100"/>
    </w:pPr>
    <w:rPr>
      <w:rFonts w:ascii="Times New Roman" w:eastAsia="Times New Roman" w:hAnsi="Times New Roman" w:cs="Times New Roman"/>
      <w:szCs w:val="20"/>
      <w:lang w:eastAsia="es-ES"/>
    </w:rPr>
  </w:style>
  <w:style w:type="paragraph" w:customStyle="1" w:styleId="xl39">
    <w:name w:val="xl39"/>
    <w:basedOn w:val="Normal"/>
    <w:rsid w:val="005E6246"/>
    <w:pPr>
      <w:pBdr>
        <w:top w:val="single" w:sz="4" w:space="0" w:color="auto"/>
        <w:left w:val="single" w:sz="8" w:space="0" w:color="auto"/>
        <w:right w:val="single" w:sz="4" w:space="0" w:color="auto"/>
      </w:pBdr>
      <w:spacing w:before="100" w:after="100"/>
      <w:jc w:val="center"/>
    </w:pPr>
    <w:rPr>
      <w:rFonts w:ascii="Times New Roman" w:eastAsia="Times New Roman" w:hAnsi="Times New Roman" w:cs="Times New Roman"/>
      <w:szCs w:val="20"/>
      <w:lang w:eastAsia="es-ES"/>
    </w:rPr>
  </w:style>
  <w:style w:type="paragraph" w:customStyle="1" w:styleId="xl40">
    <w:name w:val="xl40"/>
    <w:basedOn w:val="Normal"/>
    <w:rsid w:val="005E6246"/>
    <w:pPr>
      <w:pBdr>
        <w:left w:val="single" w:sz="4" w:space="0" w:color="auto"/>
        <w:right w:val="single" w:sz="4" w:space="0" w:color="auto"/>
      </w:pBdr>
      <w:spacing w:before="100" w:after="100"/>
      <w:textAlignment w:val="center"/>
    </w:pPr>
    <w:rPr>
      <w:rFonts w:ascii="Times New Roman" w:eastAsia="Times New Roman" w:hAnsi="Times New Roman" w:cs="Times New Roman"/>
      <w:szCs w:val="20"/>
      <w:lang w:eastAsia="es-ES"/>
    </w:rPr>
  </w:style>
  <w:style w:type="paragraph" w:customStyle="1" w:styleId="xl41">
    <w:name w:val="xl41"/>
    <w:basedOn w:val="Normal"/>
    <w:rsid w:val="005E6246"/>
    <w:pPr>
      <w:pBdr>
        <w:top w:val="single" w:sz="4" w:space="0" w:color="auto"/>
        <w:left w:val="single" w:sz="4" w:space="0" w:color="auto"/>
        <w:right w:val="single" w:sz="4" w:space="0" w:color="auto"/>
      </w:pBdr>
      <w:spacing w:before="100" w:after="100"/>
    </w:pPr>
    <w:rPr>
      <w:rFonts w:ascii="Times New Roman" w:eastAsia="Times New Roman" w:hAnsi="Times New Roman" w:cs="Times New Roman"/>
      <w:szCs w:val="20"/>
      <w:lang w:eastAsia="es-ES"/>
    </w:rPr>
  </w:style>
  <w:style w:type="paragraph" w:customStyle="1" w:styleId="xl42">
    <w:name w:val="xl42"/>
    <w:basedOn w:val="Normal"/>
    <w:rsid w:val="005E6246"/>
    <w:pPr>
      <w:pBdr>
        <w:top w:val="single" w:sz="4" w:space="0" w:color="auto"/>
        <w:left w:val="single" w:sz="4" w:space="0" w:color="auto"/>
        <w:right w:val="single" w:sz="8" w:space="0" w:color="auto"/>
      </w:pBdr>
      <w:shd w:val="clear" w:color="auto" w:fill="FF0000"/>
      <w:spacing w:before="100" w:after="100"/>
    </w:pPr>
    <w:rPr>
      <w:rFonts w:ascii="Times New Roman" w:eastAsia="Times New Roman" w:hAnsi="Times New Roman" w:cs="Times New Roman"/>
      <w:szCs w:val="20"/>
      <w:lang w:eastAsia="es-ES"/>
    </w:rPr>
  </w:style>
  <w:style w:type="paragraph" w:customStyle="1" w:styleId="xl43">
    <w:name w:val="xl43"/>
    <w:basedOn w:val="Normal"/>
    <w:rsid w:val="005E6246"/>
    <w:pPr>
      <w:pBdr>
        <w:bottom w:val="single" w:sz="4" w:space="0" w:color="auto"/>
        <w:right w:val="single" w:sz="8" w:space="0" w:color="auto"/>
      </w:pBdr>
      <w:spacing w:before="100" w:after="100"/>
    </w:pPr>
    <w:rPr>
      <w:rFonts w:ascii="Times New Roman" w:eastAsia="Times New Roman" w:hAnsi="Times New Roman" w:cs="Times New Roman"/>
      <w:szCs w:val="20"/>
      <w:lang w:eastAsia="es-ES"/>
    </w:rPr>
  </w:style>
  <w:style w:type="paragraph" w:customStyle="1" w:styleId="xl44">
    <w:name w:val="xl44"/>
    <w:basedOn w:val="Normal"/>
    <w:rsid w:val="005E6246"/>
    <w:pPr>
      <w:pBdr>
        <w:top w:val="single" w:sz="4" w:space="0" w:color="auto"/>
        <w:bottom w:val="single" w:sz="4" w:space="0" w:color="auto"/>
        <w:right w:val="single" w:sz="8" w:space="0" w:color="auto"/>
      </w:pBdr>
      <w:spacing w:before="100" w:after="100"/>
    </w:pPr>
    <w:rPr>
      <w:rFonts w:ascii="Times New Roman" w:eastAsia="Times New Roman" w:hAnsi="Times New Roman" w:cs="Times New Roman"/>
      <w:szCs w:val="20"/>
      <w:lang w:eastAsia="es-ES"/>
    </w:rPr>
  </w:style>
  <w:style w:type="paragraph" w:customStyle="1" w:styleId="xl45">
    <w:name w:val="xl45"/>
    <w:basedOn w:val="Normal"/>
    <w:rsid w:val="005E6246"/>
    <w:pPr>
      <w:pBdr>
        <w:top w:val="single" w:sz="4" w:space="0" w:color="auto"/>
        <w:left w:val="single" w:sz="4" w:space="0" w:color="auto"/>
        <w:bottom w:val="single" w:sz="8" w:space="0" w:color="auto"/>
        <w:right w:val="single" w:sz="8" w:space="0" w:color="auto"/>
      </w:pBdr>
      <w:shd w:val="clear" w:color="auto" w:fill="FF0000"/>
      <w:spacing w:before="100" w:after="100"/>
    </w:pPr>
    <w:rPr>
      <w:rFonts w:ascii="Times New Roman" w:eastAsia="Times New Roman" w:hAnsi="Times New Roman" w:cs="Times New Roman"/>
      <w:szCs w:val="20"/>
      <w:lang w:eastAsia="es-ES"/>
    </w:rPr>
  </w:style>
  <w:style w:type="paragraph" w:customStyle="1" w:styleId="xl46">
    <w:name w:val="xl46"/>
    <w:basedOn w:val="Normal"/>
    <w:rsid w:val="005E6246"/>
    <w:pPr>
      <w:pBdr>
        <w:bottom w:val="single" w:sz="4" w:space="0" w:color="auto"/>
        <w:right w:val="single" w:sz="4" w:space="0" w:color="auto"/>
      </w:pBdr>
      <w:shd w:val="clear" w:color="auto" w:fill="FFFFFF"/>
      <w:spacing w:before="100" w:after="100"/>
    </w:pPr>
    <w:rPr>
      <w:rFonts w:ascii="Times New Roman" w:eastAsia="Times New Roman" w:hAnsi="Times New Roman" w:cs="Times New Roman"/>
      <w:szCs w:val="20"/>
      <w:lang w:eastAsia="es-ES"/>
    </w:rPr>
  </w:style>
  <w:style w:type="paragraph" w:customStyle="1" w:styleId="xl47">
    <w:name w:val="xl47"/>
    <w:basedOn w:val="Normal"/>
    <w:rsid w:val="005E6246"/>
    <w:pPr>
      <w:pBdr>
        <w:top w:val="single" w:sz="8" w:space="0" w:color="auto"/>
        <w:left w:val="single" w:sz="4" w:space="0" w:color="auto"/>
        <w:bottom w:val="single" w:sz="8" w:space="0" w:color="auto"/>
        <w:right w:val="single" w:sz="4" w:space="0" w:color="auto"/>
      </w:pBdr>
      <w:spacing w:before="100" w:after="100"/>
      <w:jc w:val="center"/>
    </w:pPr>
    <w:rPr>
      <w:rFonts w:ascii="Times New Roman" w:eastAsia="Times New Roman" w:hAnsi="Times New Roman" w:cs="Times New Roman"/>
      <w:szCs w:val="20"/>
      <w:lang w:eastAsia="es-ES"/>
    </w:rPr>
  </w:style>
  <w:style w:type="paragraph" w:customStyle="1" w:styleId="xl48">
    <w:name w:val="xl48"/>
    <w:basedOn w:val="Normal"/>
    <w:rsid w:val="005E6246"/>
    <w:pPr>
      <w:pBdr>
        <w:left w:val="single" w:sz="4" w:space="0" w:color="auto"/>
        <w:bottom w:val="single" w:sz="4" w:space="0" w:color="auto"/>
      </w:pBdr>
      <w:shd w:val="clear" w:color="auto" w:fill="FFFFFF"/>
      <w:spacing w:before="100" w:after="100"/>
    </w:pPr>
    <w:rPr>
      <w:rFonts w:ascii="Times New Roman" w:eastAsia="Times New Roman" w:hAnsi="Times New Roman" w:cs="Times New Roman"/>
      <w:szCs w:val="20"/>
      <w:lang w:eastAsia="es-ES"/>
    </w:rPr>
  </w:style>
  <w:style w:type="paragraph" w:customStyle="1" w:styleId="xl49">
    <w:name w:val="xl49"/>
    <w:basedOn w:val="Normal"/>
    <w:rsid w:val="005E6246"/>
    <w:pPr>
      <w:pBdr>
        <w:top w:val="single" w:sz="4" w:space="0" w:color="auto"/>
        <w:left w:val="single" w:sz="4" w:space="0" w:color="auto"/>
        <w:bottom w:val="single" w:sz="4" w:space="0" w:color="auto"/>
      </w:pBdr>
      <w:spacing w:before="100" w:after="100"/>
    </w:pPr>
    <w:rPr>
      <w:rFonts w:ascii="Times New Roman" w:eastAsia="Times New Roman" w:hAnsi="Times New Roman" w:cs="Times New Roman"/>
      <w:szCs w:val="20"/>
      <w:lang w:eastAsia="es-ES"/>
    </w:rPr>
  </w:style>
  <w:style w:type="paragraph" w:customStyle="1" w:styleId="xl50">
    <w:name w:val="xl50"/>
    <w:basedOn w:val="Normal"/>
    <w:rsid w:val="005E6246"/>
    <w:pPr>
      <w:pBdr>
        <w:top w:val="single" w:sz="4" w:space="0" w:color="auto"/>
        <w:left w:val="single" w:sz="4" w:space="0" w:color="auto"/>
      </w:pBdr>
      <w:spacing w:before="100" w:after="100"/>
    </w:pPr>
    <w:rPr>
      <w:rFonts w:ascii="Times New Roman" w:eastAsia="Times New Roman" w:hAnsi="Times New Roman" w:cs="Times New Roman"/>
      <w:szCs w:val="20"/>
      <w:lang w:eastAsia="es-ES"/>
    </w:rPr>
  </w:style>
  <w:style w:type="paragraph" w:customStyle="1" w:styleId="xl51">
    <w:name w:val="xl51"/>
    <w:basedOn w:val="Normal"/>
    <w:rsid w:val="005E6246"/>
    <w:pPr>
      <w:pBdr>
        <w:top w:val="single" w:sz="4" w:space="0" w:color="auto"/>
        <w:left w:val="single" w:sz="4" w:space="0" w:color="auto"/>
        <w:bottom w:val="single" w:sz="8" w:space="0" w:color="auto"/>
      </w:pBdr>
      <w:spacing w:before="100" w:after="100"/>
    </w:pPr>
    <w:rPr>
      <w:rFonts w:ascii="Times New Roman" w:eastAsia="Times New Roman" w:hAnsi="Times New Roman" w:cs="Times New Roman"/>
      <w:szCs w:val="20"/>
      <w:lang w:eastAsia="es-ES"/>
    </w:rPr>
  </w:style>
  <w:style w:type="paragraph" w:customStyle="1" w:styleId="xl52">
    <w:name w:val="xl52"/>
    <w:basedOn w:val="Normal"/>
    <w:rsid w:val="005E6246"/>
    <w:pPr>
      <w:pBdr>
        <w:left w:val="single" w:sz="4" w:space="0" w:color="auto"/>
        <w:bottom w:val="single" w:sz="4" w:space="0" w:color="auto"/>
      </w:pBdr>
      <w:spacing w:before="100" w:after="100"/>
    </w:pPr>
    <w:rPr>
      <w:rFonts w:ascii="Times New Roman" w:eastAsia="Times New Roman" w:hAnsi="Times New Roman" w:cs="Times New Roman"/>
      <w:szCs w:val="20"/>
      <w:lang w:eastAsia="es-ES"/>
    </w:rPr>
  </w:style>
  <w:style w:type="paragraph" w:customStyle="1" w:styleId="xl53">
    <w:name w:val="xl53"/>
    <w:basedOn w:val="Normal"/>
    <w:rsid w:val="005E6246"/>
    <w:pPr>
      <w:pBdr>
        <w:top w:val="single" w:sz="4" w:space="0" w:color="auto"/>
        <w:left w:val="single" w:sz="4" w:space="0" w:color="auto"/>
        <w:bottom w:val="single" w:sz="4" w:space="0" w:color="auto"/>
      </w:pBdr>
      <w:shd w:val="clear" w:color="auto" w:fill="FFFFFF"/>
      <w:spacing w:before="100" w:after="100"/>
    </w:pPr>
    <w:rPr>
      <w:rFonts w:ascii="Times New Roman" w:eastAsia="Times New Roman" w:hAnsi="Times New Roman" w:cs="Times New Roman"/>
      <w:szCs w:val="20"/>
      <w:lang w:eastAsia="es-ES"/>
    </w:rPr>
  </w:style>
  <w:style w:type="paragraph" w:customStyle="1" w:styleId="xl54">
    <w:name w:val="xl54"/>
    <w:basedOn w:val="Normal"/>
    <w:rsid w:val="005E6246"/>
    <w:pPr>
      <w:pBdr>
        <w:bottom w:val="single" w:sz="4" w:space="0" w:color="auto"/>
      </w:pBdr>
      <w:shd w:val="clear" w:color="auto" w:fill="FFFFFF"/>
      <w:spacing w:before="100" w:after="100"/>
    </w:pPr>
    <w:rPr>
      <w:rFonts w:ascii="Times New Roman" w:eastAsia="Times New Roman" w:hAnsi="Times New Roman" w:cs="Times New Roman"/>
      <w:szCs w:val="20"/>
      <w:lang w:eastAsia="es-ES"/>
    </w:rPr>
  </w:style>
  <w:style w:type="paragraph" w:customStyle="1" w:styleId="xl55">
    <w:name w:val="xl55"/>
    <w:basedOn w:val="Normal"/>
    <w:rsid w:val="005E6246"/>
    <w:pPr>
      <w:pBdr>
        <w:top w:val="single" w:sz="4" w:space="0" w:color="auto"/>
        <w:bottom w:val="single" w:sz="4" w:space="0" w:color="auto"/>
      </w:pBdr>
      <w:shd w:val="clear" w:color="auto" w:fill="FFFFFF"/>
      <w:spacing w:before="100" w:after="100"/>
    </w:pPr>
    <w:rPr>
      <w:rFonts w:ascii="Times New Roman" w:eastAsia="Times New Roman" w:hAnsi="Times New Roman" w:cs="Times New Roman"/>
      <w:szCs w:val="20"/>
      <w:lang w:eastAsia="es-ES"/>
    </w:rPr>
  </w:style>
  <w:style w:type="paragraph" w:customStyle="1" w:styleId="xl56">
    <w:name w:val="xl56"/>
    <w:basedOn w:val="Normal"/>
    <w:rsid w:val="005E6246"/>
    <w:pPr>
      <w:pBdr>
        <w:top w:val="single" w:sz="4" w:space="0" w:color="auto"/>
        <w:bottom w:val="single" w:sz="4" w:space="0" w:color="auto"/>
      </w:pBdr>
      <w:spacing w:before="100" w:after="100"/>
    </w:pPr>
    <w:rPr>
      <w:rFonts w:ascii="Times New Roman" w:eastAsia="Times New Roman" w:hAnsi="Times New Roman" w:cs="Times New Roman"/>
      <w:szCs w:val="20"/>
      <w:lang w:eastAsia="es-ES"/>
    </w:rPr>
  </w:style>
  <w:style w:type="paragraph" w:customStyle="1" w:styleId="xl57">
    <w:name w:val="xl57"/>
    <w:basedOn w:val="Normal"/>
    <w:rsid w:val="005E6246"/>
    <w:pPr>
      <w:pBdr>
        <w:top w:val="single" w:sz="4" w:space="0" w:color="auto"/>
        <w:left w:val="single" w:sz="4" w:space="0" w:color="auto"/>
        <w:bottom w:val="single" w:sz="4" w:space="0" w:color="auto"/>
      </w:pBdr>
      <w:shd w:val="clear" w:color="auto" w:fill="0000FF"/>
      <w:spacing w:before="100" w:after="100"/>
    </w:pPr>
    <w:rPr>
      <w:rFonts w:ascii="Times New Roman" w:eastAsia="Times New Roman" w:hAnsi="Times New Roman" w:cs="Times New Roman"/>
      <w:szCs w:val="20"/>
      <w:lang w:eastAsia="es-ES"/>
    </w:rPr>
  </w:style>
  <w:style w:type="paragraph" w:customStyle="1" w:styleId="xl58">
    <w:name w:val="xl58"/>
    <w:basedOn w:val="Normal"/>
    <w:rsid w:val="005E6246"/>
    <w:pPr>
      <w:pBdr>
        <w:top w:val="single" w:sz="4" w:space="0" w:color="auto"/>
        <w:bottom w:val="single" w:sz="8" w:space="0" w:color="auto"/>
      </w:pBdr>
      <w:spacing w:before="100" w:after="100"/>
    </w:pPr>
    <w:rPr>
      <w:rFonts w:ascii="Times New Roman" w:eastAsia="Times New Roman" w:hAnsi="Times New Roman" w:cs="Times New Roman"/>
      <w:szCs w:val="20"/>
      <w:lang w:eastAsia="es-ES"/>
    </w:rPr>
  </w:style>
  <w:style w:type="paragraph" w:customStyle="1" w:styleId="xl59">
    <w:name w:val="xl59"/>
    <w:basedOn w:val="Normal"/>
    <w:rsid w:val="005E6246"/>
    <w:pPr>
      <w:pBdr>
        <w:top w:val="single" w:sz="4" w:space="0" w:color="auto"/>
        <w:left w:val="single" w:sz="4" w:space="0" w:color="auto"/>
      </w:pBdr>
      <w:shd w:val="clear" w:color="auto" w:fill="FFFFFF"/>
      <w:spacing w:before="100" w:after="100"/>
    </w:pPr>
    <w:rPr>
      <w:rFonts w:ascii="Times New Roman" w:eastAsia="Times New Roman" w:hAnsi="Times New Roman" w:cs="Times New Roman"/>
      <w:szCs w:val="20"/>
      <w:lang w:eastAsia="es-ES"/>
    </w:rPr>
  </w:style>
  <w:style w:type="paragraph" w:customStyle="1" w:styleId="xl60">
    <w:name w:val="xl60"/>
    <w:basedOn w:val="Normal"/>
    <w:rsid w:val="005E6246"/>
    <w:pPr>
      <w:pBdr>
        <w:top w:val="single" w:sz="4" w:space="0" w:color="auto"/>
        <w:right w:val="single" w:sz="4" w:space="0" w:color="auto"/>
      </w:pBdr>
      <w:shd w:val="clear" w:color="auto" w:fill="FFFFFF"/>
      <w:spacing w:before="100" w:after="100"/>
    </w:pPr>
    <w:rPr>
      <w:rFonts w:ascii="Times New Roman" w:eastAsia="Times New Roman" w:hAnsi="Times New Roman" w:cs="Times New Roman"/>
      <w:szCs w:val="20"/>
      <w:lang w:eastAsia="es-ES"/>
    </w:rPr>
  </w:style>
  <w:style w:type="paragraph" w:customStyle="1" w:styleId="xl61">
    <w:name w:val="xl61"/>
    <w:basedOn w:val="Normal"/>
    <w:rsid w:val="005E6246"/>
    <w:pPr>
      <w:pBdr>
        <w:top w:val="single" w:sz="4" w:space="0" w:color="auto"/>
        <w:left w:val="single" w:sz="4" w:space="0" w:color="auto"/>
        <w:bottom w:val="single" w:sz="8" w:space="0" w:color="auto"/>
      </w:pBdr>
      <w:shd w:val="clear" w:color="auto" w:fill="FFFFFF"/>
      <w:spacing w:before="100" w:after="100"/>
    </w:pPr>
    <w:rPr>
      <w:rFonts w:ascii="Times New Roman" w:eastAsia="Times New Roman" w:hAnsi="Times New Roman" w:cs="Times New Roman"/>
      <w:szCs w:val="20"/>
      <w:lang w:eastAsia="es-ES"/>
    </w:rPr>
  </w:style>
  <w:style w:type="paragraph" w:customStyle="1" w:styleId="xl62">
    <w:name w:val="xl62"/>
    <w:basedOn w:val="Normal"/>
    <w:rsid w:val="005E6246"/>
    <w:pPr>
      <w:pBdr>
        <w:top w:val="single" w:sz="4" w:space="0" w:color="auto"/>
        <w:bottom w:val="single" w:sz="8" w:space="0" w:color="auto"/>
        <w:right w:val="single" w:sz="4" w:space="0" w:color="auto"/>
      </w:pBdr>
      <w:shd w:val="clear" w:color="auto" w:fill="FFFFFF"/>
      <w:spacing w:before="100" w:after="100"/>
    </w:pPr>
    <w:rPr>
      <w:rFonts w:ascii="Times New Roman" w:eastAsia="Times New Roman" w:hAnsi="Times New Roman" w:cs="Times New Roman"/>
      <w:szCs w:val="20"/>
      <w:lang w:eastAsia="es-ES"/>
    </w:rPr>
  </w:style>
  <w:style w:type="paragraph" w:customStyle="1" w:styleId="xl63">
    <w:name w:val="xl63"/>
    <w:basedOn w:val="Normal"/>
    <w:rsid w:val="005E6246"/>
    <w:pPr>
      <w:pBdr>
        <w:top w:val="single" w:sz="4" w:space="0" w:color="auto"/>
        <w:bottom w:val="single" w:sz="4" w:space="0" w:color="auto"/>
        <w:right w:val="single" w:sz="4" w:space="0" w:color="auto"/>
      </w:pBdr>
      <w:shd w:val="clear" w:color="auto" w:fill="0000FF"/>
      <w:spacing w:before="100" w:after="100"/>
    </w:pPr>
    <w:rPr>
      <w:rFonts w:ascii="Times New Roman" w:eastAsia="Times New Roman" w:hAnsi="Times New Roman" w:cs="Times New Roman"/>
      <w:szCs w:val="20"/>
      <w:lang w:eastAsia="es-ES"/>
    </w:rPr>
  </w:style>
  <w:style w:type="paragraph" w:customStyle="1" w:styleId="xl64">
    <w:name w:val="xl64"/>
    <w:basedOn w:val="Normal"/>
    <w:rsid w:val="005E6246"/>
    <w:pPr>
      <w:pBdr>
        <w:bottom w:val="single" w:sz="4" w:space="0" w:color="auto"/>
        <w:right w:val="single" w:sz="4" w:space="0" w:color="auto"/>
      </w:pBdr>
      <w:shd w:val="clear" w:color="auto" w:fill="0000FF"/>
      <w:spacing w:before="100" w:after="100"/>
    </w:pPr>
    <w:rPr>
      <w:rFonts w:ascii="Times New Roman" w:eastAsia="Times New Roman" w:hAnsi="Times New Roman" w:cs="Times New Roman"/>
      <w:szCs w:val="20"/>
      <w:lang w:eastAsia="es-ES"/>
    </w:rPr>
  </w:style>
  <w:style w:type="paragraph" w:customStyle="1" w:styleId="xl65">
    <w:name w:val="xl65"/>
    <w:basedOn w:val="Normal"/>
    <w:rsid w:val="005E6246"/>
    <w:pPr>
      <w:pBdr>
        <w:top w:val="single" w:sz="8" w:space="0" w:color="auto"/>
        <w:bottom w:val="single" w:sz="4" w:space="0" w:color="auto"/>
      </w:pBdr>
      <w:shd w:val="clear" w:color="auto" w:fill="FFFFFF"/>
      <w:spacing w:before="100" w:after="100"/>
    </w:pPr>
    <w:rPr>
      <w:rFonts w:ascii="Times New Roman" w:eastAsia="Times New Roman" w:hAnsi="Times New Roman" w:cs="Times New Roman"/>
      <w:szCs w:val="20"/>
      <w:lang w:eastAsia="es-ES"/>
    </w:rPr>
  </w:style>
  <w:style w:type="paragraph" w:customStyle="1" w:styleId="xl66">
    <w:name w:val="xl66"/>
    <w:basedOn w:val="Normal"/>
    <w:rsid w:val="005E6246"/>
    <w:pPr>
      <w:pBdr>
        <w:top w:val="single" w:sz="8" w:space="0" w:color="auto"/>
        <w:left w:val="single" w:sz="4" w:space="0" w:color="auto"/>
        <w:bottom w:val="single" w:sz="4" w:space="0" w:color="auto"/>
      </w:pBdr>
      <w:shd w:val="clear" w:color="auto" w:fill="FFFFFF"/>
      <w:spacing w:before="100" w:after="100"/>
    </w:pPr>
    <w:rPr>
      <w:rFonts w:ascii="Times New Roman" w:eastAsia="Times New Roman" w:hAnsi="Times New Roman" w:cs="Times New Roman"/>
      <w:szCs w:val="20"/>
      <w:lang w:eastAsia="es-ES"/>
    </w:rPr>
  </w:style>
  <w:style w:type="paragraph" w:customStyle="1" w:styleId="xl67">
    <w:name w:val="xl67"/>
    <w:basedOn w:val="Normal"/>
    <w:rsid w:val="005E6246"/>
    <w:pPr>
      <w:pBdr>
        <w:bottom w:val="single" w:sz="8" w:space="0" w:color="auto"/>
        <w:right w:val="single" w:sz="4" w:space="0" w:color="auto"/>
      </w:pBdr>
      <w:shd w:val="clear" w:color="auto" w:fill="FFFFFF"/>
      <w:spacing w:before="100" w:after="100"/>
    </w:pPr>
    <w:rPr>
      <w:rFonts w:ascii="Times New Roman" w:eastAsia="Times New Roman" w:hAnsi="Times New Roman" w:cs="Times New Roman"/>
      <w:szCs w:val="20"/>
      <w:lang w:eastAsia="es-ES"/>
    </w:rPr>
  </w:style>
  <w:style w:type="paragraph" w:customStyle="1" w:styleId="xl68">
    <w:name w:val="xl68"/>
    <w:basedOn w:val="Normal"/>
    <w:rsid w:val="005E6246"/>
    <w:pPr>
      <w:pBdr>
        <w:top w:val="single" w:sz="8" w:space="0" w:color="auto"/>
        <w:left w:val="single" w:sz="8" w:space="0" w:color="auto"/>
        <w:bottom w:val="single" w:sz="8" w:space="0" w:color="auto"/>
      </w:pBdr>
      <w:shd w:val="clear" w:color="auto" w:fill="FFFFFF"/>
      <w:spacing w:before="100" w:after="100"/>
      <w:jc w:val="center"/>
      <w:textAlignment w:val="center"/>
    </w:pPr>
    <w:rPr>
      <w:rFonts w:ascii="Times New Roman" w:eastAsia="Times New Roman" w:hAnsi="Times New Roman" w:cs="Times New Roman"/>
      <w:szCs w:val="20"/>
      <w:lang w:eastAsia="es-ES"/>
    </w:rPr>
  </w:style>
  <w:style w:type="paragraph" w:customStyle="1" w:styleId="xl69">
    <w:name w:val="xl69"/>
    <w:basedOn w:val="Normal"/>
    <w:rsid w:val="005E6246"/>
    <w:pPr>
      <w:pBdr>
        <w:top w:val="single" w:sz="8" w:space="0" w:color="auto"/>
        <w:bottom w:val="single" w:sz="8" w:space="0" w:color="auto"/>
      </w:pBdr>
      <w:shd w:val="clear" w:color="auto" w:fill="FFFFFF"/>
      <w:spacing w:before="100" w:after="100"/>
      <w:jc w:val="center"/>
      <w:textAlignment w:val="center"/>
    </w:pPr>
    <w:rPr>
      <w:rFonts w:ascii="Times New Roman" w:eastAsia="Times New Roman" w:hAnsi="Times New Roman" w:cs="Times New Roman"/>
      <w:szCs w:val="20"/>
      <w:lang w:eastAsia="es-ES"/>
    </w:rPr>
  </w:style>
  <w:style w:type="paragraph" w:customStyle="1" w:styleId="xl70">
    <w:name w:val="xl70"/>
    <w:basedOn w:val="Normal"/>
    <w:rsid w:val="005E6246"/>
    <w:pPr>
      <w:pBdr>
        <w:top w:val="single" w:sz="8" w:space="0" w:color="auto"/>
        <w:bottom w:val="single" w:sz="8" w:space="0" w:color="auto"/>
        <w:right w:val="single" w:sz="8" w:space="0" w:color="auto"/>
      </w:pBdr>
      <w:shd w:val="clear" w:color="auto" w:fill="FFFFFF"/>
      <w:spacing w:before="100" w:after="100"/>
      <w:jc w:val="center"/>
      <w:textAlignment w:val="center"/>
    </w:pPr>
    <w:rPr>
      <w:rFonts w:ascii="Times New Roman" w:eastAsia="Times New Roman" w:hAnsi="Times New Roman" w:cs="Times New Roman"/>
      <w:szCs w:val="20"/>
      <w:lang w:eastAsia="es-ES"/>
    </w:rPr>
  </w:style>
  <w:style w:type="paragraph" w:customStyle="1" w:styleId="xl71">
    <w:name w:val="xl71"/>
    <w:basedOn w:val="Normal"/>
    <w:rsid w:val="005E6246"/>
    <w:pPr>
      <w:pBdr>
        <w:top w:val="single" w:sz="8" w:space="0" w:color="auto"/>
        <w:bottom w:val="single" w:sz="8" w:space="0" w:color="auto"/>
        <w:right w:val="single" w:sz="4" w:space="0" w:color="auto"/>
      </w:pBdr>
      <w:shd w:val="clear" w:color="auto" w:fill="FFFFFF"/>
      <w:spacing w:before="100" w:after="100"/>
      <w:jc w:val="center"/>
    </w:pPr>
    <w:rPr>
      <w:rFonts w:ascii="Times New Roman" w:eastAsia="Times New Roman" w:hAnsi="Times New Roman" w:cs="Times New Roman"/>
      <w:szCs w:val="20"/>
      <w:lang w:eastAsia="es-ES"/>
    </w:rPr>
  </w:style>
  <w:style w:type="paragraph" w:customStyle="1" w:styleId="xl72">
    <w:name w:val="xl72"/>
    <w:basedOn w:val="Normal"/>
    <w:rsid w:val="005E6246"/>
    <w:pPr>
      <w:pBdr>
        <w:top w:val="single" w:sz="8" w:space="0" w:color="auto"/>
        <w:left w:val="single" w:sz="8" w:space="0" w:color="auto"/>
        <w:bottom w:val="single" w:sz="8" w:space="0" w:color="auto"/>
      </w:pBdr>
      <w:shd w:val="clear" w:color="auto" w:fill="FFFFFF"/>
      <w:spacing w:before="100" w:after="100"/>
      <w:jc w:val="center"/>
    </w:pPr>
    <w:rPr>
      <w:rFonts w:ascii="Times New Roman" w:eastAsia="Times New Roman" w:hAnsi="Times New Roman" w:cs="Times New Roman"/>
      <w:szCs w:val="20"/>
      <w:lang w:eastAsia="es-ES"/>
    </w:rPr>
  </w:style>
  <w:style w:type="paragraph" w:customStyle="1" w:styleId="xl73">
    <w:name w:val="xl73"/>
    <w:basedOn w:val="Normal"/>
    <w:rsid w:val="005E6246"/>
    <w:pPr>
      <w:pBdr>
        <w:top w:val="single" w:sz="8" w:space="0" w:color="auto"/>
        <w:left w:val="single" w:sz="4" w:space="0" w:color="auto"/>
        <w:bottom w:val="single" w:sz="8" w:space="0" w:color="auto"/>
      </w:pBdr>
      <w:spacing w:before="100" w:after="100"/>
      <w:jc w:val="center"/>
    </w:pPr>
    <w:rPr>
      <w:rFonts w:ascii="Times New Roman" w:eastAsia="Times New Roman" w:hAnsi="Times New Roman" w:cs="Times New Roman"/>
      <w:szCs w:val="20"/>
      <w:lang w:eastAsia="es-ES"/>
    </w:rPr>
  </w:style>
  <w:style w:type="paragraph" w:customStyle="1" w:styleId="xl74">
    <w:name w:val="xl74"/>
    <w:basedOn w:val="Normal"/>
    <w:rsid w:val="005E6246"/>
    <w:pPr>
      <w:pBdr>
        <w:top w:val="single" w:sz="8" w:space="0" w:color="auto"/>
        <w:bottom w:val="single" w:sz="8" w:space="0" w:color="auto"/>
        <w:right w:val="single" w:sz="4" w:space="0" w:color="auto"/>
      </w:pBdr>
      <w:spacing w:before="100" w:after="100"/>
      <w:jc w:val="center"/>
    </w:pPr>
    <w:rPr>
      <w:rFonts w:ascii="Times New Roman" w:eastAsia="Times New Roman" w:hAnsi="Times New Roman" w:cs="Times New Roman"/>
      <w:szCs w:val="20"/>
      <w:lang w:eastAsia="es-ES"/>
    </w:rPr>
  </w:style>
  <w:style w:type="paragraph" w:customStyle="1" w:styleId="xl75">
    <w:name w:val="xl75"/>
    <w:basedOn w:val="Normal"/>
    <w:rsid w:val="005E6246"/>
    <w:pPr>
      <w:pBdr>
        <w:top w:val="single" w:sz="8" w:space="0" w:color="auto"/>
        <w:left w:val="single" w:sz="4" w:space="0" w:color="auto"/>
        <w:bottom w:val="single" w:sz="8" w:space="0" w:color="auto"/>
      </w:pBdr>
      <w:shd w:val="clear" w:color="auto" w:fill="FFFFFF"/>
      <w:spacing w:before="100" w:after="100"/>
      <w:jc w:val="center"/>
    </w:pPr>
    <w:rPr>
      <w:rFonts w:ascii="Times New Roman" w:eastAsia="Times New Roman" w:hAnsi="Times New Roman" w:cs="Times New Roman"/>
      <w:szCs w:val="20"/>
      <w:lang w:eastAsia="es-ES"/>
    </w:rPr>
  </w:style>
  <w:style w:type="paragraph" w:customStyle="1" w:styleId="xl76">
    <w:name w:val="xl76"/>
    <w:basedOn w:val="Normal"/>
    <w:rsid w:val="005E6246"/>
    <w:pPr>
      <w:pBdr>
        <w:top w:val="single" w:sz="8" w:space="0" w:color="auto"/>
        <w:bottom w:val="single" w:sz="8" w:space="0" w:color="auto"/>
      </w:pBdr>
      <w:shd w:val="clear" w:color="auto" w:fill="FFFFFF"/>
      <w:spacing w:before="100" w:after="100"/>
      <w:jc w:val="center"/>
    </w:pPr>
    <w:rPr>
      <w:rFonts w:ascii="Times New Roman" w:eastAsia="Times New Roman" w:hAnsi="Times New Roman" w:cs="Times New Roman"/>
      <w:szCs w:val="20"/>
      <w:lang w:eastAsia="es-ES"/>
    </w:rPr>
  </w:style>
  <w:style w:type="paragraph" w:customStyle="1" w:styleId="xl77">
    <w:name w:val="xl77"/>
    <w:basedOn w:val="Normal"/>
    <w:rsid w:val="005E6246"/>
    <w:pPr>
      <w:pBdr>
        <w:top w:val="single" w:sz="8" w:space="0" w:color="auto"/>
        <w:bottom w:val="single" w:sz="8" w:space="0" w:color="auto"/>
        <w:right w:val="single" w:sz="8" w:space="0" w:color="auto"/>
      </w:pBdr>
      <w:shd w:val="clear" w:color="auto" w:fill="FFFFFF"/>
      <w:spacing w:before="100" w:after="100"/>
      <w:jc w:val="center"/>
    </w:pPr>
    <w:rPr>
      <w:rFonts w:ascii="Times New Roman" w:eastAsia="Times New Roman" w:hAnsi="Times New Roman" w:cs="Times New Roman"/>
      <w:szCs w:val="20"/>
      <w:lang w:eastAsia="es-ES"/>
    </w:rPr>
  </w:style>
  <w:style w:type="paragraph" w:customStyle="1" w:styleId="xl78">
    <w:name w:val="xl78"/>
    <w:basedOn w:val="Normal"/>
    <w:rsid w:val="005E6246"/>
    <w:pPr>
      <w:pBdr>
        <w:top w:val="single" w:sz="4" w:space="0" w:color="auto"/>
        <w:bottom w:val="single" w:sz="4" w:space="0" w:color="auto"/>
        <w:right w:val="single" w:sz="8" w:space="0" w:color="auto"/>
      </w:pBdr>
      <w:shd w:val="clear" w:color="auto" w:fill="FFFFFF"/>
      <w:spacing w:before="100" w:after="100"/>
    </w:pPr>
    <w:rPr>
      <w:rFonts w:ascii="Times New Roman" w:eastAsia="Times New Roman" w:hAnsi="Times New Roman" w:cs="Times New Roman"/>
      <w:szCs w:val="20"/>
      <w:lang w:eastAsia="es-ES"/>
    </w:rPr>
  </w:style>
  <w:style w:type="paragraph" w:customStyle="1" w:styleId="xl79">
    <w:name w:val="xl79"/>
    <w:basedOn w:val="Normal"/>
    <w:rsid w:val="005E6246"/>
    <w:pPr>
      <w:pBdr>
        <w:top w:val="single" w:sz="8" w:space="0" w:color="auto"/>
        <w:left w:val="single" w:sz="8" w:space="0" w:color="auto"/>
      </w:pBdr>
      <w:spacing w:before="100" w:after="100"/>
      <w:jc w:val="center"/>
      <w:textAlignment w:val="center"/>
    </w:pPr>
    <w:rPr>
      <w:rFonts w:ascii="Arial" w:eastAsia="Times New Roman" w:hAnsi="Arial" w:cs="Times New Roman"/>
      <w:b/>
      <w:szCs w:val="20"/>
      <w:lang w:eastAsia="es-ES"/>
    </w:rPr>
  </w:style>
  <w:style w:type="paragraph" w:customStyle="1" w:styleId="xl80">
    <w:name w:val="xl80"/>
    <w:basedOn w:val="Normal"/>
    <w:rsid w:val="005E6246"/>
    <w:pPr>
      <w:pBdr>
        <w:top w:val="single" w:sz="8" w:space="0" w:color="auto"/>
      </w:pBdr>
      <w:spacing w:before="100" w:after="100"/>
      <w:jc w:val="center"/>
      <w:textAlignment w:val="center"/>
    </w:pPr>
    <w:rPr>
      <w:rFonts w:ascii="Arial" w:eastAsia="Times New Roman" w:hAnsi="Arial" w:cs="Times New Roman"/>
      <w:b/>
      <w:szCs w:val="20"/>
      <w:lang w:eastAsia="es-ES"/>
    </w:rPr>
  </w:style>
  <w:style w:type="paragraph" w:styleId="NormalWeb">
    <w:name w:val="Normal (Web)"/>
    <w:basedOn w:val="Normal"/>
    <w:uiPriority w:val="99"/>
    <w:rsid w:val="005E6246"/>
    <w:pPr>
      <w:spacing w:before="100" w:after="100"/>
    </w:pPr>
    <w:rPr>
      <w:rFonts w:ascii="Times New Roman" w:eastAsia="Times New Roman" w:hAnsi="Times New Roman" w:cs="Times New Roman"/>
      <w:szCs w:val="20"/>
      <w:lang w:eastAsia="es-ES"/>
    </w:rPr>
  </w:style>
  <w:style w:type="paragraph" w:styleId="Subttulo">
    <w:name w:val="Subtitle"/>
    <w:basedOn w:val="Normal"/>
    <w:link w:val="SubttuloCar"/>
    <w:qFormat/>
    <w:rsid w:val="005E6246"/>
    <w:rPr>
      <w:rFonts w:ascii="Arial" w:eastAsia="Times New Roman" w:hAnsi="Arial" w:cs="Times New Roman"/>
      <w:b/>
      <w:szCs w:val="20"/>
      <w:lang w:eastAsia="es-ES"/>
    </w:rPr>
  </w:style>
  <w:style w:type="character" w:customStyle="1" w:styleId="SubttuloCar">
    <w:name w:val="Subtítulo Car"/>
    <w:basedOn w:val="Fuentedeprrafopredeter"/>
    <w:link w:val="Subttulo"/>
    <w:rsid w:val="005E6246"/>
    <w:rPr>
      <w:rFonts w:ascii="Arial" w:eastAsia="Times New Roman" w:hAnsi="Arial" w:cs="Times New Roman"/>
      <w:b/>
      <w:sz w:val="24"/>
      <w:szCs w:val="20"/>
      <w:lang w:val="es-ES" w:eastAsia="es-ES"/>
    </w:rPr>
  </w:style>
  <w:style w:type="paragraph" w:styleId="Sangra2detindependiente">
    <w:name w:val="Body Text Indent 2"/>
    <w:basedOn w:val="Normal"/>
    <w:link w:val="Sangra2detindependienteCar"/>
    <w:rsid w:val="005E6246"/>
    <w:pPr>
      <w:ind w:firstLine="708"/>
    </w:pPr>
    <w:rPr>
      <w:rFonts w:ascii="Arial" w:eastAsia="Times New Roman" w:hAnsi="Arial" w:cs="Times New Roman"/>
      <w:szCs w:val="20"/>
      <w:lang w:eastAsia="es-ES"/>
    </w:rPr>
  </w:style>
  <w:style w:type="character" w:customStyle="1" w:styleId="Sangra2detindependienteCar">
    <w:name w:val="Sangría 2 de t. independiente Car"/>
    <w:basedOn w:val="Fuentedeprrafopredeter"/>
    <w:link w:val="Sangra2detindependiente"/>
    <w:rsid w:val="005E6246"/>
    <w:rPr>
      <w:rFonts w:ascii="Arial" w:eastAsia="Times New Roman" w:hAnsi="Arial" w:cs="Times New Roman"/>
      <w:sz w:val="24"/>
      <w:szCs w:val="20"/>
      <w:lang w:val="es-ES" w:eastAsia="es-ES"/>
    </w:rPr>
  </w:style>
  <w:style w:type="paragraph" w:styleId="Sangra3detindependiente">
    <w:name w:val="Body Text Indent 3"/>
    <w:basedOn w:val="Normal"/>
    <w:link w:val="Sangra3detindependienteCar"/>
    <w:rsid w:val="005E6246"/>
    <w:pPr>
      <w:ind w:left="708"/>
    </w:pPr>
    <w:rPr>
      <w:rFonts w:ascii="Arial" w:eastAsia="Times New Roman" w:hAnsi="Arial" w:cs="Times New Roman"/>
      <w:szCs w:val="20"/>
      <w:lang w:eastAsia="es-ES"/>
    </w:rPr>
  </w:style>
  <w:style w:type="character" w:customStyle="1" w:styleId="Sangra3detindependienteCar">
    <w:name w:val="Sangría 3 de t. independiente Car"/>
    <w:basedOn w:val="Fuentedeprrafopredeter"/>
    <w:link w:val="Sangra3detindependiente"/>
    <w:rsid w:val="005E6246"/>
    <w:rPr>
      <w:rFonts w:ascii="Arial" w:eastAsia="Times New Roman" w:hAnsi="Arial" w:cs="Times New Roman"/>
      <w:sz w:val="24"/>
      <w:szCs w:val="20"/>
      <w:lang w:val="es-ES" w:eastAsia="es-ES"/>
    </w:rPr>
  </w:style>
  <w:style w:type="paragraph" w:customStyle="1" w:styleId="INCISO">
    <w:name w:val="INCISO"/>
    <w:basedOn w:val="Normal"/>
    <w:rsid w:val="005E6246"/>
    <w:pPr>
      <w:tabs>
        <w:tab w:val="left" w:pos="1152"/>
      </w:tabs>
      <w:spacing w:after="101" w:line="216" w:lineRule="atLeast"/>
      <w:ind w:left="1152" w:hanging="432"/>
    </w:pPr>
    <w:rPr>
      <w:rFonts w:ascii="Arial" w:eastAsia="Times New Roman" w:hAnsi="Arial" w:cs="Times New Roman"/>
      <w:sz w:val="18"/>
      <w:szCs w:val="20"/>
      <w:lang w:val="es-ES_tradnl" w:eastAsia="es-ES"/>
    </w:rPr>
  </w:style>
  <w:style w:type="paragraph" w:customStyle="1" w:styleId="Textoindependiente22">
    <w:name w:val="Texto independiente 22"/>
    <w:basedOn w:val="Normal"/>
    <w:rsid w:val="005E6246"/>
    <w:pPr>
      <w:tabs>
        <w:tab w:val="left" w:pos="709"/>
      </w:tabs>
    </w:pPr>
    <w:rPr>
      <w:rFonts w:ascii="Arial" w:eastAsia="Times New Roman" w:hAnsi="Arial" w:cs="Times New Roman"/>
      <w:szCs w:val="20"/>
      <w:lang w:val="es-ES_tradnl" w:eastAsia="es-ES"/>
    </w:rPr>
  </w:style>
  <w:style w:type="paragraph" w:styleId="Continuarlista2">
    <w:name w:val="List Continue 2"/>
    <w:basedOn w:val="Normal"/>
    <w:rsid w:val="005E6246"/>
    <w:pPr>
      <w:spacing w:after="120"/>
      <w:ind w:left="2160" w:hanging="180"/>
    </w:pPr>
    <w:rPr>
      <w:rFonts w:ascii="Times New Roman" w:eastAsia="Times New Roman" w:hAnsi="Times New Roman" w:cs="Times New Roman"/>
      <w:sz w:val="20"/>
      <w:szCs w:val="20"/>
      <w:lang w:eastAsia="es-ES"/>
    </w:rPr>
  </w:style>
  <w:style w:type="paragraph" w:customStyle="1" w:styleId="OmniPage1795">
    <w:name w:val="OmniPage #1795"/>
    <w:rsid w:val="005E6246"/>
    <w:pPr>
      <w:tabs>
        <w:tab w:val="left" w:pos="339"/>
        <w:tab w:val="right" w:pos="8861"/>
      </w:tabs>
      <w:spacing w:after="0" w:line="217" w:lineRule="exact"/>
      <w:jc w:val="both"/>
    </w:pPr>
    <w:rPr>
      <w:rFonts w:ascii="Courier New" w:eastAsia="Times New Roman" w:hAnsi="Courier New" w:cs="Times New Roman"/>
      <w:sz w:val="19"/>
      <w:szCs w:val="20"/>
      <w:lang w:val="en-US" w:eastAsia="es-ES"/>
    </w:rPr>
  </w:style>
  <w:style w:type="paragraph" w:customStyle="1" w:styleId="OmniPage1806">
    <w:name w:val="OmniPage #1806"/>
    <w:rsid w:val="005E6246"/>
    <w:pPr>
      <w:tabs>
        <w:tab w:val="left" w:pos="354"/>
        <w:tab w:val="right" w:pos="8832"/>
      </w:tabs>
      <w:spacing w:after="0" w:line="217" w:lineRule="exact"/>
      <w:jc w:val="both"/>
    </w:pPr>
    <w:rPr>
      <w:rFonts w:ascii="Courier New" w:eastAsia="Times New Roman" w:hAnsi="Courier New" w:cs="Times New Roman"/>
      <w:sz w:val="19"/>
      <w:szCs w:val="20"/>
      <w:lang w:val="en-US" w:eastAsia="es-ES"/>
    </w:rPr>
  </w:style>
  <w:style w:type="paragraph" w:customStyle="1" w:styleId="OmniPage2309">
    <w:name w:val="OmniPage #2309"/>
    <w:rsid w:val="005E6246"/>
    <w:pPr>
      <w:tabs>
        <w:tab w:val="left" w:pos="50"/>
        <w:tab w:val="right" w:pos="1227"/>
      </w:tabs>
      <w:spacing w:after="0" w:line="225" w:lineRule="exact"/>
    </w:pPr>
    <w:rPr>
      <w:rFonts w:ascii="Times New Roman" w:eastAsia="Times New Roman" w:hAnsi="Times New Roman" w:cs="Times New Roman"/>
      <w:sz w:val="19"/>
      <w:szCs w:val="20"/>
      <w:lang w:val="en-US" w:eastAsia="es-ES"/>
    </w:rPr>
  </w:style>
  <w:style w:type="paragraph" w:customStyle="1" w:styleId="OmniPage271">
    <w:name w:val="OmniPage #271"/>
    <w:rsid w:val="005E6246"/>
    <w:pPr>
      <w:numPr>
        <w:ilvl w:val="2"/>
        <w:numId w:val="1"/>
      </w:numPr>
      <w:tabs>
        <w:tab w:val="clear" w:pos="2136"/>
        <w:tab w:val="left" w:pos="50"/>
        <w:tab w:val="left" w:pos="100"/>
        <w:tab w:val="left" w:pos="1836"/>
        <w:tab w:val="left" w:leader="dot" w:pos="6147"/>
        <w:tab w:val="left" w:pos="8492"/>
        <w:tab w:val="right" w:pos="8743"/>
      </w:tabs>
      <w:spacing w:after="0" w:line="232" w:lineRule="exact"/>
      <w:ind w:left="0" w:firstLine="0"/>
    </w:pPr>
    <w:rPr>
      <w:rFonts w:ascii="Courier New" w:eastAsia="Times New Roman" w:hAnsi="Courier New" w:cs="Times New Roman"/>
      <w:sz w:val="19"/>
      <w:szCs w:val="20"/>
      <w:lang w:val="en-US" w:eastAsia="es-ES"/>
    </w:rPr>
  </w:style>
  <w:style w:type="paragraph" w:customStyle="1" w:styleId="OmniPage1299">
    <w:name w:val="OmniPage #1299"/>
    <w:rsid w:val="005E6246"/>
    <w:pPr>
      <w:tabs>
        <w:tab w:val="left" w:pos="50"/>
        <w:tab w:val="right" w:pos="788"/>
      </w:tabs>
      <w:spacing w:after="0" w:line="179" w:lineRule="exact"/>
    </w:pPr>
    <w:rPr>
      <w:rFonts w:ascii="Times New Roman" w:eastAsia="Times New Roman" w:hAnsi="Times New Roman" w:cs="Times New Roman"/>
      <w:sz w:val="13"/>
      <w:szCs w:val="20"/>
      <w:lang w:val="en-US" w:eastAsia="es-ES"/>
    </w:rPr>
  </w:style>
  <w:style w:type="paragraph" w:customStyle="1" w:styleId="Textodebloque1">
    <w:name w:val="Texto de bloque1"/>
    <w:basedOn w:val="Normal"/>
    <w:rsid w:val="005E6246"/>
    <w:pPr>
      <w:widowControl w:val="0"/>
      <w:tabs>
        <w:tab w:val="left" w:pos="1008"/>
        <w:tab w:val="left" w:leader="dot" w:pos="4176"/>
        <w:tab w:val="left" w:leader="dot" w:pos="6480"/>
      </w:tabs>
      <w:ind w:left="993" w:right="2" w:hanging="993"/>
    </w:pPr>
    <w:rPr>
      <w:rFonts w:ascii="CG Times (W1)" w:eastAsia="Times New Roman" w:hAnsi="CG Times (W1)" w:cs="Times New Roman"/>
      <w:sz w:val="20"/>
      <w:szCs w:val="20"/>
      <w:lang w:val="es-ES_tradnl" w:eastAsia="es-ES"/>
    </w:rPr>
  </w:style>
  <w:style w:type="paragraph" w:customStyle="1" w:styleId="Titulo1">
    <w:name w:val="Titulo 1"/>
    <w:basedOn w:val="Normal"/>
    <w:rsid w:val="005E6246"/>
    <w:pPr>
      <w:pBdr>
        <w:bottom w:val="single" w:sz="12" w:space="1" w:color="auto"/>
      </w:pBdr>
    </w:pPr>
    <w:rPr>
      <w:rFonts w:ascii="Times New Roman" w:eastAsia="Times New Roman" w:hAnsi="Times New Roman" w:cs="Times New Roman"/>
      <w:b/>
      <w:sz w:val="18"/>
      <w:szCs w:val="20"/>
      <w:lang w:eastAsia="es-ES"/>
    </w:rPr>
  </w:style>
  <w:style w:type="paragraph" w:customStyle="1" w:styleId="ANOTACION">
    <w:name w:val="ANOTACION"/>
    <w:basedOn w:val="Normal"/>
    <w:rsid w:val="005E6246"/>
    <w:pPr>
      <w:spacing w:before="101" w:after="101" w:line="216" w:lineRule="atLeast"/>
      <w:jc w:val="center"/>
    </w:pPr>
    <w:rPr>
      <w:rFonts w:ascii="Times" w:eastAsia="Times New Roman" w:hAnsi="Times" w:cs="Times New Roman"/>
      <w:b/>
      <w:sz w:val="18"/>
      <w:szCs w:val="20"/>
      <w:lang w:val="es-ES_tradnl" w:eastAsia="es-ES"/>
    </w:rPr>
  </w:style>
  <w:style w:type="paragraph" w:styleId="Textodebloque">
    <w:name w:val="Block Text"/>
    <w:basedOn w:val="Normal"/>
    <w:rsid w:val="005E6246"/>
    <w:pPr>
      <w:tabs>
        <w:tab w:val="left" w:pos="709"/>
      </w:tabs>
      <w:ind w:left="709" w:right="23"/>
    </w:pPr>
    <w:rPr>
      <w:rFonts w:ascii="Arial" w:eastAsia="Times New Roman" w:hAnsi="Arial" w:cs="Arial"/>
      <w:sz w:val="20"/>
      <w:szCs w:val="20"/>
      <w:lang w:val="es-ES_tradnl" w:eastAsia="es-ES"/>
    </w:rPr>
  </w:style>
  <w:style w:type="paragraph" w:customStyle="1" w:styleId="esp">
    <w:name w:val="esp"/>
    <w:basedOn w:val="Normal"/>
    <w:rsid w:val="005E6246"/>
    <w:pPr>
      <w:tabs>
        <w:tab w:val="left" w:pos="-720"/>
      </w:tabs>
      <w:spacing w:line="40" w:lineRule="atLeast"/>
    </w:pPr>
    <w:rPr>
      <w:rFonts w:ascii="Arial" w:eastAsia="Times New Roman" w:hAnsi="Arial" w:cs="Times New Roman"/>
      <w:sz w:val="18"/>
      <w:szCs w:val="20"/>
      <w:lang w:val="es-ES_tradnl" w:eastAsia="es-ES"/>
    </w:rPr>
  </w:style>
  <w:style w:type="character" w:styleId="Hipervnculovisitado">
    <w:name w:val="FollowedHyperlink"/>
    <w:basedOn w:val="Fuentedeprrafopredeter"/>
    <w:uiPriority w:val="99"/>
    <w:rsid w:val="005E6246"/>
    <w:rPr>
      <w:color w:val="800080"/>
      <w:u w:val="single"/>
    </w:rPr>
  </w:style>
  <w:style w:type="paragraph" w:customStyle="1" w:styleId="OmniPage1799">
    <w:name w:val="OmniPage #1799"/>
    <w:rsid w:val="005E6246"/>
    <w:pPr>
      <w:tabs>
        <w:tab w:val="left" w:pos="489"/>
        <w:tab w:val="right" w:pos="8849"/>
      </w:tabs>
      <w:spacing w:after="0" w:line="217" w:lineRule="exact"/>
      <w:jc w:val="both"/>
    </w:pPr>
    <w:rPr>
      <w:rFonts w:ascii="Courier New" w:eastAsia="Times New Roman" w:hAnsi="Courier New" w:cs="Times New Roman"/>
      <w:sz w:val="19"/>
      <w:szCs w:val="20"/>
      <w:lang w:val="en-US" w:eastAsia="es-ES"/>
    </w:rPr>
  </w:style>
  <w:style w:type="paragraph" w:customStyle="1" w:styleId="font6">
    <w:name w:val="font6"/>
    <w:basedOn w:val="Normal"/>
    <w:rsid w:val="005E6246"/>
    <w:pPr>
      <w:spacing w:before="100" w:beforeAutospacing="1" w:after="100" w:afterAutospacing="1"/>
    </w:pPr>
    <w:rPr>
      <w:rFonts w:ascii="Arial" w:eastAsia="Times New Roman" w:hAnsi="Arial" w:cs="Arial"/>
      <w:b/>
      <w:bCs/>
      <w:sz w:val="20"/>
      <w:szCs w:val="20"/>
      <w:lang w:eastAsia="es-ES"/>
    </w:rPr>
  </w:style>
  <w:style w:type="paragraph" w:styleId="TDC1">
    <w:name w:val="toc 1"/>
    <w:basedOn w:val="Normal"/>
    <w:next w:val="Normal"/>
    <w:autoRedefine/>
    <w:uiPriority w:val="39"/>
    <w:rsid w:val="005E6246"/>
    <w:pPr>
      <w:widowControl w:val="0"/>
    </w:pPr>
    <w:rPr>
      <w:rFonts w:ascii="Arial" w:eastAsia="Times New Roman" w:hAnsi="Arial" w:cs="Arial"/>
      <w:sz w:val="18"/>
      <w:szCs w:val="20"/>
      <w:u w:val="single"/>
      <w:lang w:eastAsia="es-ES"/>
    </w:rPr>
  </w:style>
  <w:style w:type="paragraph" w:customStyle="1" w:styleId="CABEZA">
    <w:name w:val="CABEZA"/>
    <w:basedOn w:val="Ttulo1"/>
    <w:rsid w:val="005E6246"/>
    <w:pPr>
      <w:keepNext w:val="0"/>
      <w:keepLines w:val="0"/>
      <w:autoSpaceDE w:val="0"/>
      <w:autoSpaceDN w:val="0"/>
      <w:spacing w:before="0" w:line="216" w:lineRule="atLeast"/>
      <w:jc w:val="center"/>
    </w:pPr>
    <w:rPr>
      <w:rFonts w:ascii="CG Palacio (WN)" w:eastAsia="Times New Roman" w:hAnsi="CG Palacio (WN)" w:cs="Times New Roman"/>
      <w:b/>
      <w:color w:val="auto"/>
      <w:sz w:val="28"/>
      <w:szCs w:val="20"/>
      <w:lang w:val="es-ES_tradnl" w:eastAsia="es-ES"/>
    </w:rPr>
  </w:style>
  <w:style w:type="character" w:styleId="Textoennegrita">
    <w:name w:val="Strong"/>
    <w:basedOn w:val="Fuentedeprrafopredeter"/>
    <w:uiPriority w:val="22"/>
    <w:qFormat/>
    <w:rsid w:val="005E6246"/>
    <w:rPr>
      <w:b/>
      <w:bCs/>
    </w:rPr>
  </w:style>
  <w:style w:type="paragraph" w:customStyle="1" w:styleId="Fechas">
    <w:name w:val="Fechas"/>
    <w:basedOn w:val="Texto"/>
    <w:rsid w:val="005E6246"/>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Titulo2">
    <w:name w:val="Titulo 2"/>
    <w:basedOn w:val="Texto"/>
    <w:rsid w:val="005E6246"/>
    <w:pPr>
      <w:pBdr>
        <w:top w:val="double" w:sz="6" w:space="1" w:color="auto"/>
      </w:pBdr>
      <w:spacing w:line="240" w:lineRule="auto"/>
      <w:ind w:firstLine="0"/>
      <w:outlineLvl w:val="1"/>
    </w:pPr>
    <w:rPr>
      <w:lang w:val="es-MX"/>
    </w:rPr>
  </w:style>
  <w:style w:type="paragraph" w:styleId="Mapadeldocumento">
    <w:name w:val="Document Map"/>
    <w:basedOn w:val="Normal"/>
    <w:link w:val="MapadeldocumentoCar"/>
    <w:unhideWhenUsed/>
    <w:rsid w:val="005E6246"/>
    <w:rPr>
      <w:rFonts w:ascii="Tahoma" w:eastAsia="Times New Roman" w:hAnsi="Tahoma" w:cs="Tahoma"/>
      <w:sz w:val="16"/>
      <w:szCs w:val="16"/>
      <w:lang w:val="es-ES_tradnl" w:eastAsia="es-ES"/>
    </w:rPr>
  </w:style>
  <w:style w:type="character" w:customStyle="1" w:styleId="MapadeldocumentoCar">
    <w:name w:val="Mapa del documento Car"/>
    <w:basedOn w:val="Fuentedeprrafopredeter"/>
    <w:link w:val="Mapadeldocumento"/>
    <w:rsid w:val="005E6246"/>
    <w:rPr>
      <w:rFonts w:ascii="Tahoma" w:eastAsia="Times New Roman" w:hAnsi="Tahoma" w:cs="Tahoma"/>
      <w:sz w:val="16"/>
      <w:szCs w:val="16"/>
      <w:lang w:val="es-ES_tradnl" w:eastAsia="es-ES"/>
    </w:rPr>
  </w:style>
  <w:style w:type="character" w:customStyle="1" w:styleId="z-PrincipiodelformularioCar">
    <w:name w:val="z-Principio del formulario Car"/>
    <w:basedOn w:val="Fuentedeprrafopredeter"/>
    <w:link w:val="z-Principiodelformulario"/>
    <w:uiPriority w:val="99"/>
    <w:semiHidden/>
    <w:rsid w:val="005E6246"/>
    <w:rPr>
      <w:rFonts w:ascii="Arial" w:eastAsia="Times New Roman" w:hAnsi="Arial" w:cs="Arial"/>
      <w:vanish/>
      <w:sz w:val="16"/>
      <w:szCs w:val="16"/>
      <w:lang w:eastAsia="es-MX"/>
    </w:rPr>
  </w:style>
  <w:style w:type="paragraph" w:styleId="z-Principiodelformulario">
    <w:name w:val="HTML Top of Form"/>
    <w:basedOn w:val="Normal"/>
    <w:next w:val="Normal"/>
    <w:link w:val="z-PrincipiodelformularioCar"/>
    <w:hidden/>
    <w:uiPriority w:val="99"/>
    <w:semiHidden/>
    <w:unhideWhenUsed/>
    <w:rsid w:val="005E6246"/>
    <w:pPr>
      <w:pBdr>
        <w:bottom w:val="single" w:sz="6" w:space="1" w:color="auto"/>
      </w:pBdr>
      <w:jc w:val="center"/>
    </w:pPr>
    <w:rPr>
      <w:rFonts w:ascii="Arial" w:eastAsia="Times New Roman" w:hAnsi="Arial" w:cs="Arial"/>
      <w:vanish/>
      <w:sz w:val="16"/>
      <w:szCs w:val="16"/>
      <w:lang w:val="es-MX" w:eastAsia="es-MX"/>
    </w:rPr>
  </w:style>
  <w:style w:type="character" w:customStyle="1" w:styleId="z-PrincipiodelformularioCar1">
    <w:name w:val="z-Principio del formulario Car1"/>
    <w:basedOn w:val="Fuentedeprrafopredeter"/>
    <w:uiPriority w:val="99"/>
    <w:semiHidden/>
    <w:rsid w:val="005E6246"/>
    <w:rPr>
      <w:rFonts w:ascii="Arial" w:eastAsiaTheme="minorEastAsia" w:hAnsi="Arial" w:cs="Arial"/>
      <w:vanish/>
      <w:sz w:val="16"/>
      <w:szCs w:val="16"/>
      <w:lang w:val="es-ES"/>
    </w:rPr>
  </w:style>
  <w:style w:type="character" w:customStyle="1" w:styleId="z-FinaldelformularioCar">
    <w:name w:val="z-Final del formulario Car"/>
    <w:basedOn w:val="Fuentedeprrafopredeter"/>
    <w:link w:val="z-Finaldelformulario"/>
    <w:uiPriority w:val="99"/>
    <w:semiHidden/>
    <w:rsid w:val="005E6246"/>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5E6246"/>
    <w:pPr>
      <w:pBdr>
        <w:top w:val="single" w:sz="6" w:space="1" w:color="auto"/>
      </w:pBdr>
      <w:jc w:val="center"/>
    </w:pPr>
    <w:rPr>
      <w:rFonts w:ascii="Arial" w:eastAsia="Times New Roman" w:hAnsi="Arial" w:cs="Arial"/>
      <w:vanish/>
      <w:sz w:val="16"/>
      <w:szCs w:val="16"/>
      <w:lang w:val="es-MX" w:eastAsia="es-MX"/>
    </w:rPr>
  </w:style>
  <w:style w:type="character" w:customStyle="1" w:styleId="z-FinaldelformularioCar1">
    <w:name w:val="z-Final del formulario Car1"/>
    <w:basedOn w:val="Fuentedeprrafopredeter"/>
    <w:uiPriority w:val="99"/>
    <w:semiHidden/>
    <w:rsid w:val="005E6246"/>
    <w:rPr>
      <w:rFonts w:ascii="Arial" w:eastAsiaTheme="minorEastAsia" w:hAnsi="Arial" w:cs="Arial"/>
      <w:vanish/>
      <w:sz w:val="16"/>
      <w:szCs w:val="16"/>
      <w:lang w:val="es-ES"/>
    </w:rPr>
  </w:style>
  <w:style w:type="paragraph" w:customStyle="1" w:styleId="OmniPage2059">
    <w:name w:val="OmniPage #2059"/>
    <w:rsid w:val="005E6246"/>
    <w:pPr>
      <w:tabs>
        <w:tab w:val="left" w:pos="487"/>
        <w:tab w:val="right" w:pos="8852"/>
      </w:tabs>
      <w:spacing w:after="0" w:line="179" w:lineRule="exact"/>
      <w:jc w:val="both"/>
    </w:pPr>
    <w:rPr>
      <w:rFonts w:ascii="Times New Roman" w:eastAsia="Times New Roman" w:hAnsi="Times New Roman" w:cs="Times New Roman"/>
      <w:sz w:val="12"/>
      <w:szCs w:val="20"/>
      <w:lang w:val="en-US" w:eastAsia="es-ES"/>
    </w:rPr>
  </w:style>
  <w:style w:type="paragraph" w:customStyle="1" w:styleId="Default">
    <w:name w:val="Default"/>
    <w:qFormat/>
    <w:rsid w:val="005E6246"/>
    <w:pPr>
      <w:autoSpaceDE w:val="0"/>
      <w:autoSpaceDN w:val="0"/>
      <w:adjustRightInd w:val="0"/>
      <w:spacing w:after="0" w:line="240" w:lineRule="auto"/>
    </w:pPr>
    <w:rPr>
      <w:rFonts w:ascii="Calibri" w:eastAsia="Calibri" w:hAnsi="Calibri" w:cs="Calibri"/>
      <w:color w:val="000000"/>
      <w:sz w:val="24"/>
      <w:szCs w:val="24"/>
    </w:rPr>
  </w:style>
  <w:style w:type="paragraph" w:customStyle="1" w:styleId="TextoCar">
    <w:name w:val="Texto Car"/>
    <w:basedOn w:val="Normal"/>
    <w:link w:val="TextoCarCar"/>
    <w:rsid w:val="005E6246"/>
    <w:pPr>
      <w:spacing w:after="101" w:line="216" w:lineRule="exact"/>
      <w:ind w:firstLine="288"/>
    </w:pPr>
    <w:rPr>
      <w:rFonts w:ascii="Arial" w:eastAsia="Times New Roman" w:hAnsi="Arial" w:cs="Arial"/>
      <w:sz w:val="18"/>
      <w:szCs w:val="18"/>
      <w:lang w:val="es-MX" w:eastAsia="es-MX"/>
    </w:rPr>
  </w:style>
  <w:style w:type="paragraph" w:customStyle="1" w:styleId="Textoindependiente31">
    <w:name w:val="Texto independiente 31"/>
    <w:basedOn w:val="Normal"/>
    <w:rsid w:val="005E6246"/>
    <w:rPr>
      <w:rFonts w:ascii="Arial Narrow" w:eastAsia="Times New Roman" w:hAnsi="Arial Narrow" w:cs="Times New Roman"/>
      <w:color w:val="0000FF"/>
      <w:szCs w:val="20"/>
      <w:lang w:val="es-ES_tradnl" w:eastAsia="es-ES"/>
    </w:rPr>
  </w:style>
  <w:style w:type="paragraph" w:customStyle="1" w:styleId="BodyText21">
    <w:name w:val="Body Text 21"/>
    <w:basedOn w:val="Normal"/>
    <w:rsid w:val="005E6246"/>
    <w:pPr>
      <w:widowControl w:val="0"/>
      <w:autoSpaceDE w:val="0"/>
      <w:autoSpaceDN w:val="0"/>
      <w:ind w:right="-376"/>
    </w:pPr>
    <w:rPr>
      <w:rFonts w:ascii="Arial" w:eastAsia="Times New Roman" w:hAnsi="Arial" w:cs="Arial"/>
      <w:sz w:val="20"/>
      <w:lang w:val="es-ES_tradnl" w:eastAsia="es-ES"/>
    </w:rPr>
  </w:style>
  <w:style w:type="paragraph" w:customStyle="1" w:styleId="2">
    <w:name w:val="2"/>
    <w:basedOn w:val="Normal"/>
    <w:next w:val="Sangradetextonormal"/>
    <w:rsid w:val="005E6246"/>
    <w:pPr>
      <w:widowControl w:val="0"/>
      <w:autoSpaceDE w:val="0"/>
      <w:autoSpaceDN w:val="0"/>
    </w:pPr>
    <w:rPr>
      <w:rFonts w:ascii="Arial" w:eastAsia="Times New Roman" w:hAnsi="Arial" w:cs="Arial"/>
      <w:sz w:val="20"/>
      <w:lang w:val="es-ES_tradnl" w:eastAsia="es-ES"/>
    </w:rPr>
  </w:style>
  <w:style w:type="paragraph" w:customStyle="1" w:styleId="Sangra3detindependiente1">
    <w:name w:val="Sangría 3 de t. independiente1"/>
    <w:basedOn w:val="Normal"/>
    <w:rsid w:val="005E6246"/>
    <w:pPr>
      <w:widowControl w:val="0"/>
      <w:ind w:hanging="1"/>
    </w:pPr>
    <w:rPr>
      <w:rFonts w:ascii="Times New Roman" w:eastAsia="Times New Roman" w:hAnsi="Times New Roman" w:cs="Times New Roman"/>
      <w:szCs w:val="20"/>
      <w:lang w:val="es-MX" w:eastAsia="es-ES"/>
    </w:rPr>
  </w:style>
  <w:style w:type="paragraph" w:customStyle="1" w:styleId="1">
    <w:name w:val="1"/>
    <w:basedOn w:val="Normal"/>
    <w:next w:val="Sangradetextonormal"/>
    <w:rsid w:val="005E6246"/>
    <w:pPr>
      <w:ind w:left="567"/>
    </w:pPr>
    <w:rPr>
      <w:rFonts w:ascii="Arial" w:eastAsia="Times New Roman" w:hAnsi="Arial" w:cs="Times New Roman"/>
      <w:color w:val="000000"/>
      <w:szCs w:val="20"/>
      <w:lang w:val="es-ES_tradnl" w:eastAsia="es-ES"/>
    </w:rPr>
  </w:style>
  <w:style w:type="paragraph" w:styleId="Descripcin">
    <w:name w:val="caption"/>
    <w:basedOn w:val="Normal"/>
    <w:next w:val="Normal"/>
    <w:qFormat/>
    <w:rsid w:val="005E6246"/>
    <w:pPr>
      <w:jc w:val="center"/>
    </w:pPr>
    <w:rPr>
      <w:rFonts w:ascii="Arial" w:eastAsia="Times New Roman" w:hAnsi="Arial" w:cs="Arial"/>
      <w:b/>
      <w:sz w:val="20"/>
      <w:szCs w:val="20"/>
      <w:lang w:val="es-ES_tradnl" w:eastAsia="es-ES"/>
    </w:rPr>
  </w:style>
  <w:style w:type="paragraph" w:customStyle="1" w:styleId="Simple">
    <w:name w:val="Simple"/>
    <w:basedOn w:val="Normal"/>
    <w:rsid w:val="005E6246"/>
    <w:pPr>
      <w:widowControl w:val="0"/>
    </w:pPr>
    <w:rPr>
      <w:rFonts w:ascii="Tms Rmn" w:eastAsia="Times New Roman" w:hAnsi="Tms Rmn" w:cs="Times New Roman"/>
      <w:sz w:val="20"/>
      <w:szCs w:val="20"/>
      <w:lang w:val="es-MX" w:eastAsia="es-ES"/>
      <w14:shadow w14:blurRad="50800" w14:dist="38100" w14:dir="2700000" w14:sx="100000" w14:sy="100000" w14:kx="0" w14:ky="0" w14:algn="tl">
        <w14:srgbClr w14:val="000000">
          <w14:alpha w14:val="60000"/>
        </w14:srgbClr>
      </w14:shadow>
    </w:rPr>
  </w:style>
  <w:style w:type="paragraph" w:customStyle="1" w:styleId="Estndar">
    <w:name w:val="Estándar"/>
    <w:basedOn w:val="Normal"/>
    <w:rsid w:val="005E6246"/>
    <w:pPr>
      <w:widowControl w:val="0"/>
    </w:pPr>
    <w:rPr>
      <w:rFonts w:ascii="Tms Rmn" w:eastAsia="Times New Roman" w:hAnsi="Tms Rmn" w:cs="Arial"/>
      <w:sz w:val="20"/>
      <w:szCs w:val="20"/>
      <w:lang w:val="es-MX" w:eastAsia="es-ES"/>
      <w14:shadow w14:blurRad="50800" w14:dist="38100" w14:dir="2700000" w14:sx="100000" w14:sy="100000" w14:kx="0" w14:ky="0" w14:algn="tl">
        <w14:srgbClr w14:val="000000">
          <w14:alpha w14:val="60000"/>
        </w14:srgbClr>
      </w14:shadow>
    </w:rPr>
  </w:style>
  <w:style w:type="paragraph" w:customStyle="1" w:styleId="Nmeros">
    <w:name w:val="Números"/>
    <w:basedOn w:val="Normal"/>
    <w:rsid w:val="005E6246"/>
    <w:pPr>
      <w:widowControl w:val="0"/>
    </w:pPr>
    <w:rPr>
      <w:rFonts w:ascii="Tms Rmn" w:eastAsia="Times New Roman" w:hAnsi="Tms Rmn" w:cs="Arial"/>
      <w:sz w:val="20"/>
      <w:szCs w:val="20"/>
      <w:lang w:val="es-MX" w:eastAsia="es-ES"/>
      <w14:shadow w14:blurRad="50800" w14:dist="38100" w14:dir="2700000" w14:sx="100000" w14:sy="100000" w14:kx="0" w14:ky="0" w14:algn="tl">
        <w14:srgbClr w14:val="000000">
          <w14:alpha w14:val="60000"/>
        </w14:srgbClr>
      </w14:shadow>
    </w:rPr>
  </w:style>
  <w:style w:type="paragraph" w:customStyle="1" w:styleId="Tabla">
    <w:name w:val="Tabla"/>
    <w:basedOn w:val="Normal"/>
    <w:rsid w:val="005E6246"/>
    <w:pPr>
      <w:widowControl w:val="0"/>
    </w:pPr>
    <w:rPr>
      <w:rFonts w:ascii="Tms Rmn" w:eastAsia="Times New Roman" w:hAnsi="Tms Rmn" w:cs="Arial"/>
      <w:sz w:val="20"/>
      <w:szCs w:val="20"/>
      <w:lang w:val="es-MX" w:eastAsia="es-ES"/>
      <w14:shadow w14:blurRad="50800" w14:dist="38100" w14:dir="2700000" w14:sx="100000" w14:sy="100000" w14:kx="0" w14:ky="0" w14:algn="tl">
        <w14:srgbClr w14:val="000000">
          <w14:alpha w14:val="60000"/>
        </w14:srgbClr>
      </w14:shadow>
    </w:rPr>
  </w:style>
  <w:style w:type="paragraph" w:customStyle="1" w:styleId="Pie">
    <w:name w:val="Pie"/>
    <w:basedOn w:val="Normal"/>
    <w:rsid w:val="005E6246"/>
    <w:pPr>
      <w:widowControl w:val="0"/>
    </w:pPr>
    <w:rPr>
      <w:rFonts w:ascii="Tms Rmn" w:eastAsia="Times New Roman" w:hAnsi="Tms Rmn" w:cs="Arial"/>
      <w:sz w:val="20"/>
      <w:szCs w:val="20"/>
      <w:lang w:val="es-MX" w:eastAsia="es-ES"/>
      <w14:shadow w14:blurRad="50800" w14:dist="38100" w14:dir="2700000" w14:sx="100000" w14:sy="100000" w14:kx="0" w14:ky="0" w14:algn="tl">
        <w14:srgbClr w14:val="000000">
          <w14:alpha w14:val="60000"/>
        </w14:srgbClr>
      </w14:shadow>
    </w:rPr>
  </w:style>
  <w:style w:type="character" w:styleId="Nmerodelnea">
    <w:name w:val="line number"/>
    <w:basedOn w:val="Fuentedeprrafopredeter"/>
    <w:rsid w:val="005E6246"/>
  </w:style>
  <w:style w:type="character" w:customStyle="1" w:styleId="TextocomentarioCar">
    <w:name w:val="Texto comentario Car"/>
    <w:basedOn w:val="Fuentedeprrafopredeter"/>
    <w:link w:val="Textocomentario"/>
    <w:uiPriority w:val="99"/>
    <w:rsid w:val="005E6246"/>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uiPriority w:val="99"/>
    <w:unhideWhenUsed/>
    <w:rsid w:val="005E6246"/>
    <w:rPr>
      <w:rFonts w:ascii="Times New Roman" w:eastAsia="Times New Roman" w:hAnsi="Times New Roman" w:cs="Times New Roman"/>
      <w:sz w:val="20"/>
      <w:szCs w:val="20"/>
      <w:lang w:val="es-ES_tradnl" w:eastAsia="es-ES"/>
    </w:rPr>
  </w:style>
  <w:style w:type="character" w:customStyle="1" w:styleId="TextocomentarioCar1">
    <w:name w:val="Texto comentario Car1"/>
    <w:basedOn w:val="Fuentedeprrafopredeter"/>
    <w:uiPriority w:val="99"/>
    <w:semiHidden/>
    <w:rsid w:val="005E6246"/>
    <w:rPr>
      <w:rFonts w:eastAsiaTheme="minorEastAsia"/>
      <w:sz w:val="20"/>
      <w:szCs w:val="20"/>
      <w:lang w:val="es-ES"/>
    </w:rPr>
  </w:style>
  <w:style w:type="character" w:customStyle="1" w:styleId="AsuntodelcomentarioCar">
    <w:name w:val="Asunto del comentario Car"/>
    <w:basedOn w:val="TextocomentarioCar"/>
    <w:link w:val="Asuntodelcomentario"/>
    <w:uiPriority w:val="99"/>
    <w:semiHidden/>
    <w:rsid w:val="005E6246"/>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5E6246"/>
    <w:rPr>
      <w:b/>
      <w:bCs/>
    </w:rPr>
  </w:style>
  <w:style w:type="character" w:customStyle="1" w:styleId="AsuntodelcomentarioCar1">
    <w:name w:val="Asunto del comentario Car1"/>
    <w:basedOn w:val="TextocomentarioCar1"/>
    <w:uiPriority w:val="99"/>
    <w:semiHidden/>
    <w:rsid w:val="005E6246"/>
    <w:rPr>
      <w:rFonts w:eastAsiaTheme="minorEastAsia"/>
      <w:b/>
      <w:bCs/>
      <w:sz w:val="20"/>
      <w:szCs w:val="20"/>
      <w:lang w:val="es-ES"/>
    </w:rPr>
  </w:style>
  <w:style w:type="paragraph" w:styleId="Lista">
    <w:name w:val="List"/>
    <w:basedOn w:val="Normal"/>
    <w:uiPriority w:val="99"/>
    <w:unhideWhenUsed/>
    <w:rsid w:val="005E6246"/>
    <w:pPr>
      <w:ind w:left="283" w:hanging="283"/>
      <w:contextualSpacing/>
    </w:pPr>
    <w:rPr>
      <w:rFonts w:ascii="Times New Roman" w:eastAsia="Times New Roman" w:hAnsi="Times New Roman" w:cs="Times New Roman"/>
      <w:sz w:val="20"/>
      <w:szCs w:val="20"/>
      <w:lang w:val="es-ES_tradnl" w:eastAsia="es-ES"/>
    </w:rPr>
  </w:style>
  <w:style w:type="paragraph" w:styleId="Lista2">
    <w:name w:val="List 2"/>
    <w:basedOn w:val="Normal"/>
    <w:uiPriority w:val="99"/>
    <w:unhideWhenUsed/>
    <w:rsid w:val="005E6246"/>
    <w:pPr>
      <w:ind w:left="566" w:hanging="283"/>
      <w:contextualSpacing/>
    </w:pPr>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5E6246"/>
    <w:pPr>
      <w:ind w:left="849" w:hanging="283"/>
      <w:contextualSpacing/>
    </w:pPr>
    <w:rPr>
      <w:rFonts w:ascii="Times New Roman" w:eastAsia="Times New Roman" w:hAnsi="Times New Roman" w:cs="Times New Roman"/>
      <w:sz w:val="20"/>
      <w:szCs w:val="20"/>
      <w:lang w:val="es-ES_tradnl" w:eastAsia="es-ES"/>
    </w:rPr>
  </w:style>
  <w:style w:type="paragraph" w:styleId="Saludo">
    <w:name w:val="Salutation"/>
    <w:basedOn w:val="Normal"/>
    <w:next w:val="Normal"/>
    <w:link w:val="SaludoCar"/>
    <w:uiPriority w:val="99"/>
    <w:unhideWhenUsed/>
    <w:rsid w:val="005E6246"/>
    <w:rPr>
      <w:rFonts w:ascii="Times New Roman" w:eastAsia="Times New Roman" w:hAnsi="Times New Roman" w:cs="Times New Roman"/>
      <w:sz w:val="20"/>
      <w:szCs w:val="20"/>
      <w:lang w:val="es-ES_tradnl" w:eastAsia="es-ES"/>
    </w:rPr>
  </w:style>
  <w:style w:type="character" w:customStyle="1" w:styleId="SaludoCar">
    <w:name w:val="Saludo Car"/>
    <w:basedOn w:val="Fuentedeprrafopredeter"/>
    <w:link w:val="Saludo"/>
    <w:uiPriority w:val="99"/>
    <w:rsid w:val="005E6246"/>
    <w:rPr>
      <w:rFonts w:ascii="Times New Roman" w:eastAsia="Times New Roman" w:hAnsi="Times New Roman" w:cs="Times New Roman"/>
      <w:sz w:val="20"/>
      <w:szCs w:val="20"/>
      <w:lang w:val="es-ES_tradnl" w:eastAsia="es-ES"/>
    </w:rPr>
  </w:style>
  <w:style w:type="paragraph" w:styleId="Listaconvietas">
    <w:name w:val="List Bullet"/>
    <w:basedOn w:val="Normal"/>
    <w:uiPriority w:val="99"/>
    <w:unhideWhenUsed/>
    <w:rsid w:val="005E6246"/>
    <w:pPr>
      <w:numPr>
        <w:numId w:val="2"/>
      </w:numPr>
      <w:contextualSpacing/>
    </w:pPr>
    <w:rPr>
      <w:rFonts w:ascii="Times New Roman" w:eastAsia="Times New Roman" w:hAnsi="Times New Roman" w:cs="Times New Roman"/>
      <w:sz w:val="20"/>
      <w:szCs w:val="20"/>
      <w:lang w:val="es-ES_tradnl" w:eastAsia="es-ES"/>
    </w:rPr>
  </w:style>
  <w:style w:type="paragraph" w:styleId="Listaconvietas2">
    <w:name w:val="List Bullet 2"/>
    <w:basedOn w:val="Normal"/>
    <w:uiPriority w:val="99"/>
    <w:unhideWhenUsed/>
    <w:rsid w:val="005E6246"/>
    <w:pPr>
      <w:numPr>
        <w:numId w:val="3"/>
      </w:numPr>
      <w:contextualSpacing/>
    </w:pPr>
    <w:rPr>
      <w:rFonts w:ascii="Times New Roman" w:eastAsia="Times New Roman" w:hAnsi="Times New Roman" w:cs="Times New Roman"/>
      <w:sz w:val="20"/>
      <w:szCs w:val="20"/>
      <w:lang w:val="es-ES_tradnl" w:eastAsia="es-ES"/>
    </w:rPr>
  </w:style>
  <w:style w:type="paragraph" w:styleId="Continuarlista">
    <w:name w:val="List Continue"/>
    <w:basedOn w:val="Normal"/>
    <w:uiPriority w:val="99"/>
    <w:unhideWhenUsed/>
    <w:rsid w:val="005E6246"/>
    <w:pPr>
      <w:spacing w:after="120"/>
      <w:ind w:left="283"/>
      <w:contextualSpacing/>
    </w:pPr>
    <w:rPr>
      <w:rFonts w:ascii="Times New Roman" w:eastAsia="Times New Roman" w:hAnsi="Times New Roman" w:cs="Times New Roman"/>
      <w:sz w:val="20"/>
      <w:szCs w:val="20"/>
      <w:lang w:val="es-ES_tradnl" w:eastAsia="es-ES"/>
    </w:rPr>
  </w:style>
  <w:style w:type="paragraph" w:styleId="Textoindependienteprimerasangra2">
    <w:name w:val="Body Text First Indent 2"/>
    <w:basedOn w:val="Sangradetextonormal"/>
    <w:link w:val="Textoindependienteprimerasangra2Car"/>
    <w:uiPriority w:val="99"/>
    <w:unhideWhenUsed/>
    <w:rsid w:val="005E6246"/>
    <w:pPr>
      <w:spacing w:after="0"/>
      <w:ind w:left="360" w:firstLine="360"/>
    </w:pPr>
    <w:rPr>
      <w:sz w:val="20"/>
      <w:szCs w:val="20"/>
      <w:lang w:val="es-ES_tradnl" w:eastAsia="es-ES"/>
    </w:rPr>
  </w:style>
  <w:style w:type="character" w:customStyle="1" w:styleId="Textoindependienteprimerasangra2Car">
    <w:name w:val="Texto independiente primera sangría 2 Car"/>
    <w:basedOn w:val="SangradetextonormalCar"/>
    <w:link w:val="Textoindependienteprimerasangra2"/>
    <w:uiPriority w:val="99"/>
    <w:rsid w:val="005E6246"/>
    <w:rPr>
      <w:rFonts w:ascii="Times New Roman" w:eastAsia="Times New Roman" w:hAnsi="Times New Roman" w:cs="Times New Roman"/>
      <w:sz w:val="20"/>
      <w:szCs w:val="20"/>
      <w:lang w:val="es-ES_tradnl" w:eastAsia="es-ES"/>
    </w:rPr>
  </w:style>
  <w:style w:type="character" w:customStyle="1" w:styleId="apple-converted-space">
    <w:name w:val="apple-converted-space"/>
    <w:basedOn w:val="Fuentedeprrafopredeter"/>
    <w:rsid w:val="005E6246"/>
  </w:style>
  <w:style w:type="character" w:customStyle="1" w:styleId="titespecificaciones">
    <w:name w:val="titespecificaciones"/>
    <w:basedOn w:val="Fuentedeprrafopredeter"/>
    <w:rsid w:val="005E6246"/>
  </w:style>
  <w:style w:type="table" w:styleId="Tablaconcuadrcula">
    <w:name w:val="Table Grid"/>
    <w:basedOn w:val="Tablanormal"/>
    <w:uiPriority w:val="39"/>
    <w:qFormat/>
    <w:rsid w:val="005E6246"/>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E6246"/>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5E6246"/>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eastAsia="es-MX"/>
    </w:rPr>
  </w:style>
  <w:style w:type="character" w:customStyle="1" w:styleId="None">
    <w:name w:val="None"/>
    <w:rsid w:val="005E6246"/>
  </w:style>
  <w:style w:type="paragraph" w:customStyle="1" w:styleId="Encabezado1">
    <w:name w:val="Encabezado1"/>
    <w:rsid w:val="005E6246"/>
    <w:pPr>
      <w:pBdr>
        <w:top w:val="nil"/>
        <w:left w:val="nil"/>
        <w:bottom w:val="nil"/>
        <w:right w:val="nil"/>
        <w:between w:val="nil"/>
        <w:bar w:val="nil"/>
      </w:pBdr>
      <w:tabs>
        <w:tab w:val="center" w:pos="4419"/>
        <w:tab w:val="right" w:pos="8838"/>
      </w:tabs>
      <w:suppressAutoHyphens/>
      <w:spacing w:after="0" w:line="240" w:lineRule="auto"/>
    </w:pPr>
    <w:rPr>
      <w:rFonts w:ascii="Arial" w:eastAsia="Arial Unicode MS" w:hAnsi="Arial" w:cs="Arial Unicode MS"/>
      <w:color w:val="000000"/>
      <w:sz w:val="20"/>
      <w:szCs w:val="20"/>
      <w:u w:color="000000"/>
      <w:bdr w:val="nil"/>
      <w:lang w:val="es-ES_tradnl" w:eastAsia="es-MX"/>
    </w:rPr>
  </w:style>
  <w:style w:type="paragraph" w:customStyle="1" w:styleId="Piedepgina1">
    <w:name w:val="Pie de página1"/>
    <w:rsid w:val="005E6246"/>
    <w:pPr>
      <w:pBdr>
        <w:top w:val="nil"/>
        <w:left w:val="nil"/>
        <w:bottom w:val="nil"/>
        <w:right w:val="nil"/>
        <w:between w:val="nil"/>
        <w:bar w:val="nil"/>
      </w:pBdr>
      <w:tabs>
        <w:tab w:val="center" w:pos="4252"/>
        <w:tab w:val="right" w:pos="8504"/>
      </w:tabs>
      <w:suppressAutoHyphens/>
      <w:spacing w:after="0" w:line="240" w:lineRule="auto"/>
    </w:pPr>
    <w:rPr>
      <w:rFonts w:ascii="Times New Roman" w:eastAsia="Arial Unicode MS" w:hAnsi="Times New Roman" w:cs="Arial Unicode MS"/>
      <w:color w:val="000000"/>
      <w:sz w:val="24"/>
      <w:szCs w:val="24"/>
      <w:u w:color="000000"/>
      <w:bdr w:val="nil"/>
      <w:lang w:val="es-ES_tradnl" w:eastAsia="es-MX"/>
    </w:rPr>
  </w:style>
  <w:style w:type="paragraph" w:customStyle="1" w:styleId="Ttulo61">
    <w:name w:val="Título 61"/>
    <w:next w:val="BodyA"/>
    <w:rsid w:val="005E6246"/>
    <w:pPr>
      <w:pBdr>
        <w:top w:val="nil"/>
        <w:left w:val="nil"/>
        <w:bottom w:val="nil"/>
        <w:right w:val="nil"/>
        <w:between w:val="nil"/>
        <w:bar w:val="nil"/>
      </w:pBdr>
      <w:tabs>
        <w:tab w:val="left" w:pos="1152"/>
      </w:tabs>
      <w:suppressAutoHyphens/>
      <w:spacing w:before="240" w:after="60" w:line="240" w:lineRule="auto"/>
      <w:ind w:left="1152" w:hanging="1152"/>
      <w:outlineLvl w:val="5"/>
    </w:pPr>
    <w:rPr>
      <w:rFonts w:ascii="Times New Roman" w:eastAsia="Arial Unicode MS" w:hAnsi="Times New Roman" w:cs="Arial Unicode MS"/>
      <w:b/>
      <w:bCs/>
      <w:color w:val="000000"/>
      <w:u w:color="000000"/>
      <w:bdr w:val="nil"/>
      <w:lang w:val="es-ES_tradnl" w:eastAsia="es-MX"/>
    </w:rPr>
  </w:style>
  <w:style w:type="character" w:styleId="Refdecomentario">
    <w:name w:val="annotation reference"/>
    <w:basedOn w:val="Fuentedeprrafopredeter"/>
    <w:uiPriority w:val="99"/>
    <w:semiHidden/>
    <w:unhideWhenUsed/>
    <w:rsid w:val="005E6246"/>
    <w:rPr>
      <w:sz w:val="16"/>
      <w:szCs w:val="16"/>
    </w:rPr>
  </w:style>
  <w:style w:type="paragraph" w:styleId="Revisin">
    <w:name w:val="Revision"/>
    <w:hidden/>
    <w:uiPriority w:val="99"/>
    <w:semiHidden/>
    <w:rsid w:val="005E6246"/>
    <w:pPr>
      <w:spacing w:after="0" w:line="240" w:lineRule="auto"/>
    </w:pPr>
    <w:rPr>
      <w:rFonts w:eastAsiaTheme="minorEastAsia"/>
    </w:rPr>
  </w:style>
  <w:style w:type="table" w:customStyle="1" w:styleId="Listaclara-nfasis11">
    <w:name w:val="Lista clara - Énfasis 11"/>
    <w:basedOn w:val="Tablanormal"/>
    <w:uiPriority w:val="61"/>
    <w:rsid w:val="005E6246"/>
    <w:pPr>
      <w:spacing w:after="0" w:line="240" w:lineRule="auto"/>
    </w:pPr>
    <w:rPr>
      <w:rFonts w:eastAsiaTheme="minorEastAsia"/>
      <w:lang w:eastAsia="es-MX"/>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paragraph">
    <w:name w:val="paragraph"/>
    <w:basedOn w:val="Normal"/>
    <w:rsid w:val="005E6246"/>
    <w:pPr>
      <w:spacing w:before="100" w:beforeAutospacing="1" w:after="100" w:afterAutospacing="1"/>
    </w:pPr>
    <w:rPr>
      <w:rFonts w:ascii="Times New Roman" w:eastAsia="Times New Roman" w:hAnsi="Times New Roman" w:cs="Times New Roman"/>
      <w:lang w:val="es-MX" w:eastAsia="es-MX"/>
    </w:rPr>
  </w:style>
  <w:style w:type="character" w:customStyle="1" w:styleId="normaltextrun">
    <w:name w:val="normaltextrun"/>
    <w:basedOn w:val="Fuentedeprrafopredeter"/>
    <w:rsid w:val="005E6246"/>
  </w:style>
  <w:style w:type="character" w:customStyle="1" w:styleId="eop">
    <w:name w:val="eop"/>
    <w:basedOn w:val="Fuentedeprrafopredeter"/>
    <w:rsid w:val="005E6246"/>
  </w:style>
  <w:style w:type="character" w:customStyle="1" w:styleId="spellingerror">
    <w:name w:val="spellingerror"/>
    <w:basedOn w:val="Fuentedeprrafopredeter"/>
    <w:rsid w:val="005E6246"/>
  </w:style>
  <w:style w:type="paragraph" w:customStyle="1" w:styleId="Prrafodelista1">
    <w:name w:val="Párrafo de lista1"/>
    <w:basedOn w:val="Normal"/>
    <w:rsid w:val="005E6246"/>
    <w:pPr>
      <w:ind w:left="720"/>
      <w:contextualSpacing/>
    </w:pPr>
    <w:rPr>
      <w:rFonts w:ascii="Times New Roman" w:eastAsia="Calibri" w:hAnsi="Times New Roman" w:cs="Times New Roman"/>
      <w:lang w:val="es-MX" w:eastAsia="es-MX"/>
    </w:rPr>
  </w:style>
  <w:style w:type="paragraph" w:customStyle="1" w:styleId="Prrafodelista2">
    <w:name w:val="Párrafo de lista2"/>
    <w:basedOn w:val="Normal"/>
    <w:rsid w:val="005E6246"/>
    <w:pPr>
      <w:ind w:left="720"/>
      <w:contextualSpacing/>
    </w:pPr>
    <w:rPr>
      <w:rFonts w:ascii="Times New Roman" w:eastAsia="Calibri" w:hAnsi="Times New Roman" w:cs="Times New Roman"/>
      <w:lang w:val="es-MX" w:eastAsia="es-MX"/>
    </w:rPr>
  </w:style>
  <w:style w:type="paragraph" w:customStyle="1" w:styleId="Sinespaciado2">
    <w:name w:val="Sin espaciado2"/>
    <w:rsid w:val="005E6246"/>
    <w:pPr>
      <w:spacing w:after="0" w:line="240" w:lineRule="auto"/>
    </w:pPr>
    <w:rPr>
      <w:rFonts w:ascii="Calibri" w:eastAsia="Times New Roman" w:hAnsi="Calibri" w:cs="Times New Roman"/>
      <w:lang w:val="en-US" w:eastAsia="es-MX"/>
    </w:rPr>
  </w:style>
  <w:style w:type="paragraph" w:customStyle="1" w:styleId="Prrafodelista3">
    <w:name w:val="Párrafo de lista3"/>
    <w:basedOn w:val="Normal"/>
    <w:rsid w:val="005E6246"/>
    <w:pPr>
      <w:ind w:left="720"/>
      <w:contextualSpacing/>
    </w:pPr>
    <w:rPr>
      <w:rFonts w:ascii="Arial" w:eastAsia="Times New Roman" w:hAnsi="Arial" w:cs="Times New Roman"/>
      <w:lang w:val="es-MX" w:eastAsia="es-MX"/>
    </w:rPr>
  </w:style>
  <w:style w:type="paragraph" w:customStyle="1" w:styleId="Cuerpo">
    <w:name w:val="Cuerpo"/>
    <w:rsid w:val="005E6246"/>
    <w:pPr>
      <w:spacing w:after="0" w:line="240" w:lineRule="auto"/>
    </w:pPr>
    <w:rPr>
      <w:rFonts w:ascii="Helvetica" w:eastAsia="Times New Roman" w:hAnsi="Helvetica" w:cs="Times New Roman"/>
      <w:color w:val="000000"/>
      <w:sz w:val="24"/>
      <w:szCs w:val="20"/>
      <w:lang w:val="en-US" w:eastAsia="es-MX"/>
    </w:rPr>
  </w:style>
  <w:style w:type="paragraph" w:customStyle="1" w:styleId="canresize">
    <w:name w:val="canresize"/>
    <w:basedOn w:val="Normal"/>
    <w:rsid w:val="005E6246"/>
    <w:rPr>
      <w:rFonts w:ascii="Times New Roman" w:eastAsia="Times New Roman" w:hAnsi="Times New Roman" w:cs="Times New Roman"/>
      <w:color w:val="4E5156"/>
      <w:sz w:val="29"/>
      <w:szCs w:val="29"/>
      <w:lang w:val="es-MX" w:eastAsia="es-MX"/>
    </w:rPr>
  </w:style>
  <w:style w:type="paragraph" w:customStyle="1" w:styleId="Cuadrculamedia21">
    <w:name w:val="Cuadrícula media 21"/>
    <w:aliases w:val="Bullets"/>
    <w:basedOn w:val="Normal"/>
    <w:uiPriority w:val="1"/>
    <w:qFormat/>
    <w:rsid w:val="005E6246"/>
    <w:pPr>
      <w:autoSpaceDE w:val="0"/>
      <w:autoSpaceDN w:val="0"/>
      <w:adjustRightInd w:val="0"/>
      <w:spacing w:line="276" w:lineRule="auto"/>
      <w:ind w:left="2160" w:hanging="360"/>
    </w:pPr>
    <w:rPr>
      <w:rFonts w:ascii="Calibri" w:eastAsia="Calibri" w:hAnsi="Calibri" w:cs="MOONC I+ A Garamond"/>
      <w:color w:val="000000"/>
      <w:sz w:val="18"/>
      <w:szCs w:val="18"/>
      <w:lang w:val="en-US" w:eastAsia="es-MX"/>
    </w:rPr>
  </w:style>
  <w:style w:type="character" w:customStyle="1" w:styleId="A3">
    <w:name w:val="A3"/>
    <w:uiPriority w:val="99"/>
    <w:rsid w:val="005E6246"/>
    <w:rPr>
      <w:rFonts w:cs="HelveticaCondensed"/>
      <w:color w:val="000000"/>
    </w:rPr>
  </w:style>
  <w:style w:type="paragraph" w:customStyle="1" w:styleId="Pa7">
    <w:name w:val="Pa7"/>
    <w:basedOn w:val="Default"/>
    <w:next w:val="Default"/>
    <w:uiPriority w:val="99"/>
    <w:rsid w:val="005E6246"/>
    <w:pPr>
      <w:spacing w:line="161" w:lineRule="atLeast"/>
    </w:pPr>
    <w:rPr>
      <w:rFonts w:ascii="HelveticaCondensed" w:eastAsiaTheme="minorHAnsi" w:hAnsi="HelveticaCondensed" w:cstheme="minorBidi"/>
      <w:color w:val="auto"/>
      <w:lang w:val="en-US"/>
    </w:rPr>
  </w:style>
  <w:style w:type="paragraph" w:customStyle="1" w:styleId="Pa5">
    <w:name w:val="Pa5"/>
    <w:basedOn w:val="Default"/>
    <w:next w:val="Default"/>
    <w:uiPriority w:val="99"/>
    <w:rsid w:val="005E6246"/>
    <w:pPr>
      <w:spacing w:line="201" w:lineRule="atLeast"/>
    </w:pPr>
    <w:rPr>
      <w:rFonts w:ascii="HelveticaCondensed" w:eastAsiaTheme="minorHAnsi" w:hAnsi="HelveticaCondensed" w:cstheme="minorBidi"/>
      <w:color w:val="auto"/>
      <w:lang w:val="en-US"/>
    </w:rPr>
  </w:style>
  <w:style w:type="paragraph" w:customStyle="1" w:styleId="PRT">
    <w:name w:val="PRT"/>
    <w:basedOn w:val="Normal"/>
    <w:next w:val="ART"/>
    <w:autoRedefine/>
    <w:rsid w:val="005E6246"/>
    <w:pPr>
      <w:numPr>
        <w:numId w:val="4"/>
      </w:numPr>
      <w:suppressAutoHyphens/>
      <w:spacing w:before="480"/>
      <w:outlineLvl w:val="0"/>
    </w:pPr>
    <w:rPr>
      <w:rFonts w:ascii="Arial" w:eastAsia="Times New Roman" w:hAnsi="Arial" w:cs="Arial"/>
      <w:szCs w:val="20"/>
      <w:lang w:eastAsia="es-ES" w:bidi="es-ES"/>
    </w:rPr>
  </w:style>
  <w:style w:type="paragraph" w:customStyle="1" w:styleId="SUT">
    <w:name w:val="SUT"/>
    <w:basedOn w:val="Normal"/>
    <w:next w:val="PR1"/>
    <w:rsid w:val="005E6246"/>
    <w:pPr>
      <w:numPr>
        <w:ilvl w:val="1"/>
        <w:numId w:val="4"/>
      </w:numPr>
      <w:suppressAutoHyphens/>
      <w:spacing w:before="240"/>
      <w:outlineLvl w:val="0"/>
    </w:pPr>
    <w:rPr>
      <w:rFonts w:ascii="Times New Roman" w:eastAsia="Times New Roman" w:hAnsi="Times New Roman" w:cs="Times New Roman"/>
      <w:szCs w:val="20"/>
      <w:lang w:eastAsia="es-ES" w:bidi="es-ES"/>
    </w:rPr>
  </w:style>
  <w:style w:type="paragraph" w:customStyle="1" w:styleId="DST">
    <w:name w:val="DST"/>
    <w:basedOn w:val="Normal"/>
    <w:next w:val="PR1"/>
    <w:rsid w:val="005E6246"/>
    <w:pPr>
      <w:numPr>
        <w:ilvl w:val="2"/>
        <w:numId w:val="4"/>
      </w:numPr>
      <w:suppressAutoHyphens/>
      <w:spacing w:before="240"/>
      <w:outlineLvl w:val="0"/>
    </w:pPr>
    <w:rPr>
      <w:rFonts w:ascii="Times New Roman" w:eastAsia="Times New Roman" w:hAnsi="Times New Roman" w:cs="Times New Roman"/>
      <w:szCs w:val="20"/>
      <w:lang w:eastAsia="es-ES" w:bidi="es-ES"/>
    </w:rPr>
  </w:style>
  <w:style w:type="paragraph" w:customStyle="1" w:styleId="ART">
    <w:name w:val="ART"/>
    <w:basedOn w:val="Normal"/>
    <w:next w:val="PR1"/>
    <w:autoRedefine/>
    <w:rsid w:val="005E6246"/>
    <w:pPr>
      <w:numPr>
        <w:ilvl w:val="3"/>
        <w:numId w:val="4"/>
      </w:numPr>
      <w:suppressAutoHyphens/>
      <w:spacing w:before="480"/>
      <w:outlineLvl w:val="1"/>
    </w:pPr>
    <w:rPr>
      <w:rFonts w:ascii="Arial" w:eastAsia="Times New Roman" w:hAnsi="Arial" w:cs="Arial"/>
      <w:szCs w:val="20"/>
      <w:lang w:eastAsia="es-ES" w:bidi="es-ES"/>
    </w:rPr>
  </w:style>
  <w:style w:type="paragraph" w:customStyle="1" w:styleId="PR1">
    <w:name w:val="PR1"/>
    <w:basedOn w:val="Normal"/>
    <w:autoRedefine/>
    <w:rsid w:val="005E6246"/>
    <w:pPr>
      <w:numPr>
        <w:ilvl w:val="4"/>
        <w:numId w:val="4"/>
      </w:numPr>
      <w:suppressAutoHyphens/>
      <w:spacing w:before="240"/>
      <w:outlineLvl w:val="2"/>
    </w:pPr>
    <w:rPr>
      <w:rFonts w:ascii="Arial" w:eastAsia="Times New Roman" w:hAnsi="Arial" w:cs="Arial"/>
      <w:lang w:eastAsia="es-ES" w:bidi="es-ES"/>
    </w:rPr>
  </w:style>
  <w:style w:type="paragraph" w:customStyle="1" w:styleId="PR2">
    <w:name w:val="PR2"/>
    <w:basedOn w:val="Normal"/>
    <w:autoRedefine/>
    <w:rsid w:val="005E6246"/>
    <w:pPr>
      <w:numPr>
        <w:ilvl w:val="5"/>
        <w:numId w:val="4"/>
      </w:numPr>
      <w:tabs>
        <w:tab w:val="left" w:pos="1440"/>
      </w:tabs>
      <w:suppressAutoHyphens/>
      <w:spacing w:before="120" w:after="120"/>
      <w:outlineLvl w:val="3"/>
    </w:pPr>
    <w:rPr>
      <w:rFonts w:ascii="Arial" w:eastAsia="Times New Roman" w:hAnsi="Arial" w:cs="Arial"/>
      <w:lang w:eastAsia="es-ES" w:bidi="es-ES"/>
    </w:rPr>
  </w:style>
  <w:style w:type="paragraph" w:customStyle="1" w:styleId="PR3">
    <w:name w:val="PR3"/>
    <w:basedOn w:val="Normal"/>
    <w:autoRedefine/>
    <w:rsid w:val="005E6246"/>
    <w:pPr>
      <w:suppressAutoHyphens/>
      <w:outlineLvl w:val="4"/>
    </w:pPr>
    <w:rPr>
      <w:rFonts w:ascii="Arial" w:eastAsia="Times New Roman" w:hAnsi="Arial" w:cs="Arial"/>
      <w:lang w:eastAsia="es-ES" w:bidi="es-ES"/>
    </w:rPr>
  </w:style>
  <w:style w:type="paragraph" w:customStyle="1" w:styleId="PR4">
    <w:name w:val="PR4"/>
    <w:basedOn w:val="Normal"/>
    <w:autoRedefine/>
    <w:rsid w:val="005E6246"/>
    <w:pPr>
      <w:numPr>
        <w:numId w:val="7"/>
      </w:numPr>
      <w:tabs>
        <w:tab w:val="left" w:pos="2592"/>
      </w:tabs>
      <w:suppressAutoHyphens/>
      <w:outlineLvl w:val="5"/>
    </w:pPr>
    <w:rPr>
      <w:rFonts w:ascii="Times New Roman" w:eastAsia="Times New Roman" w:hAnsi="Times New Roman" w:cstheme="minorHAnsi"/>
      <w:sz w:val="20"/>
      <w:szCs w:val="20"/>
      <w:lang w:eastAsia="es-ES" w:bidi="es-ES"/>
    </w:rPr>
  </w:style>
  <w:style w:type="paragraph" w:customStyle="1" w:styleId="PR5">
    <w:name w:val="PR5"/>
    <w:basedOn w:val="Normal"/>
    <w:autoRedefine/>
    <w:rsid w:val="005E6246"/>
    <w:pPr>
      <w:numPr>
        <w:ilvl w:val="8"/>
        <w:numId w:val="4"/>
      </w:numPr>
      <w:suppressAutoHyphens/>
      <w:spacing w:before="120"/>
      <w:outlineLvl w:val="6"/>
    </w:pPr>
    <w:rPr>
      <w:rFonts w:ascii="Arial" w:eastAsia="Times New Roman" w:hAnsi="Arial" w:cs="Times New Roman"/>
      <w:szCs w:val="20"/>
      <w:lang w:eastAsia="es-ES" w:bidi="es-ES"/>
    </w:rPr>
  </w:style>
  <w:style w:type="paragraph" w:customStyle="1" w:styleId="PR3Special">
    <w:name w:val="PR3 Special"/>
    <w:basedOn w:val="PR3"/>
    <w:next w:val="PR3"/>
    <w:autoRedefine/>
    <w:qFormat/>
    <w:rsid w:val="005E6246"/>
    <w:pPr>
      <w:spacing w:before="60" w:after="60"/>
    </w:pPr>
    <w:rPr>
      <w:rFonts w:ascii="Soberana Sans" w:hAnsi="Soberana Sans"/>
      <w:sz w:val="20"/>
      <w:szCs w:val="20"/>
    </w:rPr>
  </w:style>
  <w:style w:type="numbering" w:customStyle="1" w:styleId="Estilo1">
    <w:name w:val="Estilo1"/>
    <w:uiPriority w:val="99"/>
    <w:rsid w:val="005E6246"/>
    <w:pPr>
      <w:numPr>
        <w:numId w:val="5"/>
      </w:numPr>
    </w:pPr>
  </w:style>
  <w:style w:type="numbering" w:customStyle="1" w:styleId="Estilo2">
    <w:name w:val="Estilo2"/>
    <w:uiPriority w:val="99"/>
    <w:rsid w:val="005E6246"/>
    <w:pPr>
      <w:numPr>
        <w:numId w:val="6"/>
      </w:numPr>
    </w:pPr>
  </w:style>
  <w:style w:type="paragraph" w:customStyle="1" w:styleId="Pa10">
    <w:name w:val="Pa10"/>
    <w:basedOn w:val="Default"/>
    <w:next w:val="Default"/>
    <w:uiPriority w:val="99"/>
    <w:rsid w:val="005E6246"/>
    <w:pPr>
      <w:spacing w:line="161" w:lineRule="atLeast"/>
    </w:pPr>
    <w:rPr>
      <w:rFonts w:ascii="HelveticaCondensed" w:eastAsiaTheme="minorHAnsi" w:hAnsi="HelveticaCondensed" w:cstheme="minorBidi"/>
      <w:color w:val="auto"/>
      <w:lang w:val="en-US"/>
    </w:rPr>
  </w:style>
  <w:style w:type="paragraph" w:customStyle="1" w:styleId="Pa9">
    <w:name w:val="Pa9"/>
    <w:basedOn w:val="Default"/>
    <w:next w:val="Default"/>
    <w:uiPriority w:val="99"/>
    <w:rsid w:val="005E6246"/>
    <w:pPr>
      <w:spacing w:line="161" w:lineRule="atLeast"/>
    </w:pPr>
    <w:rPr>
      <w:rFonts w:ascii="Helvetica" w:eastAsiaTheme="minorHAnsi" w:hAnsi="Helvetica" w:cstheme="minorBidi"/>
      <w:color w:val="auto"/>
      <w:lang w:val="en-US"/>
    </w:rPr>
  </w:style>
  <w:style w:type="character" w:customStyle="1" w:styleId="A7">
    <w:name w:val="A7"/>
    <w:uiPriority w:val="99"/>
    <w:rsid w:val="005E6246"/>
    <w:rPr>
      <w:rFonts w:cs="Helvetica"/>
      <w:color w:val="403F41"/>
      <w:sz w:val="13"/>
      <w:szCs w:val="13"/>
    </w:rPr>
  </w:style>
  <w:style w:type="paragraph" w:styleId="HTMLconformatoprevio">
    <w:name w:val="HTML Preformatted"/>
    <w:basedOn w:val="Normal"/>
    <w:link w:val="HTMLconformatoprevioCar"/>
    <w:uiPriority w:val="99"/>
    <w:semiHidden/>
    <w:unhideWhenUsed/>
    <w:rsid w:val="005E62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5E6246"/>
    <w:rPr>
      <w:rFonts w:ascii="Courier New" w:eastAsia="Times New Roman" w:hAnsi="Courier New" w:cs="Courier New"/>
      <w:sz w:val="20"/>
      <w:szCs w:val="20"/>
      <w:lang w:eastAsia="es-MX"/>
    </w:rPr>
  </w:style>
  <w:style w:type="character" w:customStyle="1" w:styleId="Cuerpodeltexto2">
    <w:name w:val="Cuerpo del texto (2)_"/>
    <w:basedOn w:val="Fuentedeprrafopredeter"/>
    <w:link w:val="Cuerpodeltexto20"/>
    <w:rsid w:val="005E6246"/>
    <w:rPr>
      <w:sz w:val="20"/>
      <w:szCs w:val="20"/>
      <w:shd w:val="clear" w:color="auto" w:fill="FFFFFF"/>
    </w:rPr>
  </w:style>
  <w:style w:type="paragraph" w:customStyle="1" w:styleId="Cuerpodeltexto20">
    <w:name w:val="Cuerpo del texto (2)"/>
    <w:basedOn w:val="Normal"/>
    <w:link w:val="Cuerpodeltexto2"/>
    <w:rsid w:val="005E6246"/>
    <w:pPr>
      <w:widowControl w:val="0"/>
      <w:shd w:val="clear" w:color="auto" w:fill="FFFFFF"/>
      <w:spacing w:before="180" w:line="234" w:lineRule="exact"/>
      <w:ind w:hanging="1000"/>
      <w:jc w:val="center"/>
    </w:pPr>
    <w:rPr>
      <w:rFonts w:eastAsiaTheme="minorHAnsi"/>
      <w:sz w:val="20"/>
      <w:szCs w:val="20"/>
      <w:lang w:val="es-MX"/>
    </w:rPr>
  </w:style>
  <w:style w:type="character" w:customStyle="1" w:styleId="Ttulo50">
    <w:name w:val="Título #5_"/>
    <w:basedOn w:val="Fuentedeprrafopredeter"/>
    <w:link w:val="Ttulo51"/>
    <w:rsid w:val="005E6246"/>
    <w:rPr>
      <w:b/>
      <w:bCs/>
      <w:sz w:val="20"/>
      <w:szCs w:val="20"/>
      <w:shd w:val="clear" w:color="auto" w:fill="FFFFFF"/>
    </w:rPr>
  </w:style>
  <w:style w:type="paragraph" w:customStyle="1" w:styleId="Ttulo51">
    <w:name w:val="Título #5"/>
    <w:basedOn w:val="Normal"/>
    <w:link w:val="Ttulo50"/>
    <w:rsid w:val="005E6246"/>
    <w:pPr>
      <w:widowControl w:val="0"/>
      <w:shd w:val="clear" w:color="auto" w:fill="FFFFFF"/>
      <w:spacing w:before="840" w:after="180" w:line="0" w:lineRule="atLeast"/>
      <w:ind w:hanging="720"/>
      <w:jc w:val="center"/>
      <w:outlineLvl w:val="4"/>
    </w:pPr>
    <w:rPr>
      <w:rFonts w:eastAsiaTheme="minorHAnsi"/>
      <w:b/>
      <w:bCs/>
      <w:sz w:val="20"/>
      <w:szCs w:val="20"/>
      <w:lang w:val="es-MX"/>
    </w:rPr>
  </w:style>
  <w:style w:type="paragraph" w:customStyle="1" w:styleId="cjtextonumeral1">
    <w:name w:val="cj texto numeral 1"/>
    <w:basedOn w:val="Normal"/>
    <w:rsid w:val="005E6246"/>
    <w:pPr>
      <w:overflowPunct w:val="0"/>
      <w:autoSpaceDE w:val="0"/>
      <w:autoSpaceDN w:val="0"/>
      <w:spacing w:after="200"/>
      <w:ind w:left="567"/>
    </w:pPr>
    <w:rPr>
      <w:rFonts w:ascii="Arial" w:eastAsiaTheme="minorHAnsi" w:hAnsi="Arial" w:cs="Arial"/>
      <w:lang w:val="es-MX" w:eastAsia="es-ES"/>
    </w:rPr>
  </w:style>
  <w:style w:type="table" w:customStyle="1" w:styleId="TableNormal">
    <w:name w:val="Table Normal"/>
    <w:uiPriority w:val="2"/>
    <w:semiHidden/>
    <w:unhideWhenUsed/>
    <w:qFormat/>
    <w:rsid w:val="005E624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E6246"/>
    <w:pPr>
      <w:widowControl w:val="0"/>
      <w:autoSpaceDE w:val="0"/>
      <w:autoSpaceDN w:val="0"/>
    </w:pPr>
    <w:rPr>
      <w:rFonts w:ascii="Arial" w:eastAsia="Arial" w:hAnsi="Arial" w:cs="Arial"/>
      <w:lang w:eastAsia="es-ES" w:bidi="es-ES"/>
    </w:rPr>
  </w:style>
  <w:style w:type="table" w:customStyle="1" w:styleId="Listaclara-nfasis111">
    <w:name w:val="Lista clara - Énfasis 111"/>
    <w:basedOn w:val="Tablanormal"/>
    <w:uiPriority w:val="61"/>
    <w:rsid w:val="005E6246"/>
    <w:pPr>
      <w:spacing w:after="0" w:line="240" w:lineRule="auto"/>
    </w:pPr>
    <w:rPr>
      <w:rFonts w:eastAsiaTheme="minorEastAsia"/>
      <w:lang w:eastAsia="es-MX"/>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xl81">
    <w:name w:val="xl81"/>
    <w:basedOn w:val="Normal"/>
    <w:rsid w:val="005E6246"/>
    <w:pPr>
      <w:pBdr>
        <w:left w:val="single" w:sz="8" w:space="0" w:color="auto"/>
        <w:bottom w:val="single" w:sz="8" w:space="0" w:color="auto"/>
        <w:right w:val="single" w:sz="8" w:space="0" w:color="auto"/>
      </w:pBdr>
      <w:spacing w:before="100" w:beforeAutospacing="1" w:after="100" w:afterAutospacing="1"/>
      <w:textAlignment w:val="center"/>
    </w:pPr>
    <w:rPr>
      <w:rFonts w:ascii="Montserrat Medium" w:eastAsia="Times New Roman" w:hAnsi="Montserrat Medium" w:cs="Times New Roman"/>
      <w:b/>
      <w:bCs/>
      <w:lang w:val="es-MX" w:eastAsia="es-MX"/>
    </w:rPr>
  </w:style>
  <w:style w:type="paragraph" w:customStyle="1" w:styleId="xl82">
    <w:name w:val="xl82"/>
    <w:basedOn w:val="Normal"/>
    <w:rsid w:val="005E6246"/>
    <w:pPr>
      <w:pBdr>
        <w:left w:val="single" w:sz="8" w:space="0" w:color="auto"/>
        <w:right w:val="single" w:sz="8" w:space="0" w:color="auto"/>
      </w:pBdr>
      <w:spacing w:before="100" w:beforeAutospacing="1" w:after="100" w:afterAutospacing="1"/>
      <w:jc w:val="center"/>
      <w:textAlignment w:val="center"/>
    </w:pPr>
    <w:rPr>
      <w:rFonts w:ascii="Montserrat Medium" w:eastAsia="Times New Roman" w:hAnsi="Montserrat Medium" w:cs="Times New Roman"/>
      <w:lang w:val="es-MX" w:eastAsia="es-MX"/>
    </w:rPr>
  </w:style>
  <w:style w:type="character" w:customStyle="1" w:styleId="modelo-marca1">
    <w:name w:val="modelo-marca1"/>
    <w:basedOn w:val="Fuentedeprrafopredeter"/>
    <w:rsid w:val="005E6246"/>
    <w:rPr>
      <w:b/>
      <w:bCs/>
      <w:color w:val="005CB9"/>
    </w:rPr>
  </w:style>
  <w:style w:type="character" w:styleId="nfasis">
    <w:name w:val="Emphasis"/>
    <w:basedOn w:val="Fuentedeprrafopredeter"/>
    <w:uiPriority w:val="20"/>
    <w:qFormat/>
    <w:rsid w:val="005E6246"/>
    <w:rPr>
      <w:i/>
      <w:iCs/>
    </w:rPr>
  </w:style>
  <w:style w:type="paragraph" w:customStyle="1" w:styleId="Textoindependiente23">
    <w:name w:val="Texto independiente 23"/>
    <w:basedOn w:val="Normal"/>
    <w:rsid w:val="005E6246"/>
    <w:pPr>
      <w:tabs>
        <w:tab w:val="left" w:pos="709"/>
      </w:tabs>
    </w:pPr>
    <w:rPr>
      <w:rFonts w:ascii="Arial" w:eastAsia="Times New Roman" w:hAnsi="Arial" w:cs="Times New Roman"/>
      <w:szCs w:val="20"/>
      <w:lang w:val="es-ES_tradnl" w:eastAsia="es-ES"/>
    </w:rPr>
  </w:style>
  <w:style w:type="character" w:customStyle="1" w:styleId="apple-style-span">
    <w:name w:val="apple-style-span"/>
    <w:basedOn w:val="Fuentedeprrafopredeter"/>
    <w:rsid w:val="005E6246"/>
  </w:style>
  <w:style w:type="character" w:customStyle="1" w:styleId="Heading1Char2">
    <w:name w:val="Heading 1 Char2"/>
    <w:aliases w:val="app heading 1 Char1,AppendixHeader Char1,1m Char1,h1 Char1,II+ Char1,I Char1,level 1 Char1,Level 1 Head Char1,H1 Char1,heading 1 Char1"/>
    <w:rsid w:val="005E6246"/>
    <w:rPr>
      <w:rFonts w:ascii="Calibri" w:hAnsi="Calibri"/>
      <w:b/>
      <w:bCs/>
      <w:kern w:val="32"/>
      <w:sz w:val="32"/>
      <w:szCs w:val="32"/>
      <w:lang w:val="es-ES_tradnl" w:eastAsia="es-ES"/>
    </w:rPr>
  </w:style>
  <w:style w:type="paragraph" w:customStyle="1" w:styleId="Style1">
    <w:name w:val="Style1"/>
    <w:basedOn w:val="Ttulo3"/>
    <w:qFormat/>
    <w:rsid w:val="005E6246"/>
    <w:pPr>
      <w:numPr>
        <w:ilvl w:val="1"/>
        <w:numId w:val="9"/>
      </w:numPr>
    </w:pPr>
    <w:rPr>
      <w:rFonts w:ascii="Calibri" w:eastAsia="Times New Roman" w:hAnsi="Calibri" w:cs="Times New Roman"/>
      <w:color w:val="000000"/>
      <w:sz w:val="26"/>
      <w:szCs w:val="26"/>
      <w:lang w:val="es-ES"/>
    </w:rPr>
  </w:style>
  <w:style w:type="paragraph" w:customStyle="1" w:styleId="Style2">
    <w:name w:val="Style2"/>
    <w:basedOn w:val="Style1"/>
    <w:qFormat/>
    <w:rsid w:val="005E6246"/>
    <w:pPr>
      <w:numPr>
        <w:ilvl w:val="0"/>
        <w:numId w:val="0"/>
      </w:numPr>
    </w:pPr>
  </w:style>
  <w:style w:type="numbering" w:styleId="111111">
    <w:name w:val="Outline List 2"/>
    <w:basedOn w:val="Sinlista"/>
    <w:uiPriority w:val="99"/>
    <w:semiHidden/>
    <w:unhideWhenUsed/>
    <w:rsid w:val="005E6246"/>
    <w:pPr>
      <w:numPr>
        <w:numId w:val="8"/>
      </w:numPr>
    </w:pPr>
  </w:style>
  <w:style w:type="paragraph" w:customStyle="1" w:styleId="Style3">
    <w:name w:val="Style3"/>
    <w:basedOn w:val="Style1"/>
    <w:qFormat/>
    <w:rsid w:val="005E6246"/>
    <w:pPr>
      <w:numPr>
        <w:ilvl w:val="0"/>
        <w:numId w:val="0"/>
      </w:numPr>
      <w:ind w:left="1224" w:hanging="504"/>
    </w:pPr>
  </w:style>
  <w:style w:type="paragraph" w:styleId="TDC2">
    <w:name w:val="toc 2"/>
    <w:basedOn w:val="Normal"/>
    <w:next w:val="Normal"/>
    <w:autoRedefine/>
    <w:uiPriority w:val="39"/>
    <w:unhideWhenUsed/>
    <w:rsid w:val="005E6246"/>
    <w:pPr>
      <w:ind w:left="240"/>
    </w:pPr>
    <w:rPr>
      <w:rFonts w:ascii="Calibri" w:eastAsia="Times New Roman" w:hAnsi="Calibri" w:cs="Times New Roman"/>
      <w:smallCaps/>
      <w:lang w:val="en-US" w:eastAsia="es-MX"/>
    </w:rPr>
  </w:style>
  <w:style w:type="paragraph" w:styleId="TDC3">
    <w:name w:val="toc 3"/>
    <w:basedOn w:val="Normal"/>
    <w:next w:val="Normal"/>
    <w:autoRedefine/>
    <w:uiPriority w:val="39"/>
    <w:unhideWhenUsed/>
    <w:rsid w:val="005E6246"/>
    <w:pPr>
      <w:ind w:left="480"/>
    </w:pPr>
    <w:rPr>
      <w:rFonts w:ascii="Calibri" w:eastAsia="Times New Roman" w:hAnsi="Calibri" w:cs="Times New Roman"/>
      <w:i/>
      <w:iCs/>
      <w:lang w:val="en-US" w:eastAsia="es-MX"/>
    </w:rPr>
  </w:style>
  <w:style w:type="paragraph" w:styleId="TDC4">
    <w:name w:val="toc 4"/>
    <w:basedOn w:val="Normal"/>
    <w:next w:val="Normal"/>
    <w:autoRedefine/>
    <w:uiPriority w:val="39"/>
    <w:unhideWhenUsed/>
    <w:rsid w:val="005E6246"/>
    <w:pPr>
      <w:ind w:left="720"/>
    </w:pPr>
    <w:rPr>
      <w:rFonts w:ascii="Calibri" w:eastAsia="Times New Roman" w:hAnsi="Calibri" w:cs="Times New Roman"/>
      <w:sz w:val="18"/>
      <w:szCs w:val="18"/>
      <w:lang w:val="en-US" w:eastAsia="es-MX"/>
    </w:rPr>
  </w:style>
  <w:style w:type="paragraph" w:styleId="TDC5">
    <w:name w:val="toc 5"/>
    <w:basedOn w:val="Normal"/>
    <w:next w:val="Normal"/>
    <w:autoRedefine/>
    <w:uiPriority w:val="39"/>
    <w:unhideWhenUsed/>
    <w:rsid w:val="005E6246"/>
    <w:pPr>
      <w:ind w:left="960"/>
    </w:pPr>
    <w:rPr>
      <w:rFonts w:ascii="Calibri" w:eastAsia="Times New Roman" w:hAnsi="Calibri" w:cs="Times New Roman"/>
      <w:sz w:val="18"/>
      <w:szCs w:val="18"/>
      <w:lang w:val="en-US" w:eastAsia="es-MX"/>
    </w:rPr>
  </w:style>
  <w:style w:type="paragraph" w:styleId="TDC6">
    <w:name w:val="toc 6"/>
    <w:basedOn w:val="Normal"/>
    <w:next w:val="Normal"/>
    <w:autoRedefine/>
    <w:uiPriority w:val="39"/>
    <w:unhideWhenUsed/>
    <w:rsid w:val="005E6246"/>
    <w:pPr>
      <w:ind w:left="1200"/>
    </w:pPr>
    <w:rPr>
      <w:rFonts w:ascii="Calibri" w:eastAsia="Times New Roman" w:hAnsi="Calibri" w:cs="Times New Roman"/>
      <w:sz w:val="18"/>
      <w:szCs w:val="18"/>
      <w:lang w:val="en-US" w:eastAsia="es-MX"/>
    </w:rPr>
  </w:style>
  <w:style w:type="paragraph" w:styleId="TDC7">
    <w:name w:val="toc 7"/>
    <w:basedOn w:val="Normal"/>
    <w:next w:val="Normal"/>
    <w:autoRedefine/>
    <w:uiPriority w:val="39"/>
    <w:unhideWhenUsed/>
    <w:rsid w:val="005E6246"/>
    <w:pPr>
      <w:ind w:left="1440"/>
    </w:pPr>
    <w:rPr>
      <w:rFonts w:ascii="Calibri" w:eastAsia="Times New Roman" w:hAnsi="Calibri" w:cs="Times New Roman"/>
      <w:sz w:val="18"/>
      <w:szCs w:val="18"/>
      <w:lang w:val="en-US" w:eastAsia="es-MX"/>
    </w:rPr>
  </w:style>
  <w:style w:type="paragraph" w:styleId="TDC8">
    <w:name w:val="toc 8"/>
    <w:basedOn w:val="Normal"/>
    <w:next w:val="Normal"/>
    <w:autoRedefine/>
    <w:uiPriority w:val="39"/>
    <w:unhideWhenUsed/>
    <w:rsid w:val="005E6246"/>
    <w:pPr>
      <w:ind w:left="1680"/>
    </w:pPr>
    <w:rPr>
      <w:rFonts w:ascii="Calibri" w:eastAsia="Times New Roman" w:hAnsi="Calibri" w:cs="Times New Roman"/>
      <w:sz w:val="18"/>
      <w:szCs w:val="18"/>
      <w:lang w:val="en-US" w:eastAsia="es-MX"/>
    </w:rPr>
  </w:style>
  <w:style w:type="paragraph" w:styleId="TDC9">
    <w:name w:val="toc 9"/>
    <w:basedOn w:val="Normal"/>
    <w:next w:val="Normal"/>
    <w:autoRedefine/>
    <w:uiPriority w:val="39"/>
    <w:unhideWhenUsed/>
    <w:rsid w:val="005E6246"/>
    <w:pPr>
      <w:ind w:left="1920"/>
    </w:pPr>
    <w:rPr>
      <w:rFonts w:ascii="Calibri" w:eastAsia="Times New Roman" w:hAnsi="Calibri" w:cs="Times New Roman"/>
      <w:sz w:val="18"/>
      <w:szCs w:val="18"/>
      <w:lang w:val="en-US" w:eastAsia="es-MX"/>
    </w:rPr>
  </w:style>
  <w:style w:type="character" w:customStyle="1" w:styleId="prop">
    <w:name w:val="prop"/>
    <w:basedOn w:val="Fuentedeprrafopredeter"/>
    <w:rsid w:val="005E6246"/>
  </w:style>
  <w:style w:type="character" w:customStyle="1" w:styleId="val">
    <w:name w:val="val"/>
    <w:basedOn w:val="Fuentedeprrafopredeter"/>
    <w:rsid w:val="005E6246"/>
  </w:style>
  <w:style w:type="paragraph" w:styleId="ndice1">
    <w:name w:val="index 1"/>
    <w:basedOn w:val="Normal"/>
    <w:next w:val="Normal"/>
    <w:autoRedefine/>
    <w:uiPriority w:val="99"/>
    <w:unhideWhenUsed/>
    <w:rsid w:val="005E6246"/>
    <w:pPr>
      <w:ind w:left="240" w:hanging="240"/>
    </w:pPr>
    <w:rPr>
      <w:rFonts w:ascii="Calibri" w:eastAsia="Calibri" w:hAnsi="Calibri" w:cs="Times New Roman"/>
      <w:sz w:val="18"/>
      <w:szCs w:val="18"/>
      <w:lang w:val="en-US" w:eastAsia="es-MX"/>
    </w:rPr>
  </w:style>
  <w:style w:type="paragraph" w:styleId="ndice2">
    <w:name w:val="index 2"/>
    <w:basedOn w:val="Normal"/>
    <w:next w:val="Normal"/>
    <w:autoRedefine/>
    <w:uiPriority w:val="99"/>
    <w:unhideWhenUsed/>
    <w:rsid w:val="005E6246"/>
    <w:pPr>
      <w:ind w:left="480" w:hanging="240"/>
    </w:pPr>
    <w:rPr>
      <w:rFonts w:ascii="Calibri" w:eastAsia="Times New Roman" w:hAnsi="Calibri" w:cs="Times New Roman"/>
      <w:sz w:val="18"/>
      <w:szCs w:val="18"/>
      <w:lang w:val="en-US" w:eastAsia="es-MX"/>
    </w:rPr>
  </w:style>
  <w:style w:type="paragraph" w:styleId="ndice3">
    <w:name w:val="index 3"/>
    <w:basedOn w:val="Normal"/>
    <w:next w:val="Normal"/>
    <w:autoRedefine/>
    <w:uiPriority w:val="99"/>
    <w:unhideWhenUsed/>
    <w:rsid w:val="005E6246"/>
    <w:pPr>
      <w:ind w:left="720" w:hanging="240"/>
    </w:pPr>
    <w:rPr>
      <w:rFonts w:ascii="Calibri" w:eastAsia="Times New Roman" w:hAnsi="Calibri" w:cs="Times New Roman"/>
      <w:sz w:val="18"/>
      <w:szCs w:val="18"/>
      <w:lang w:val="en-US" w:eastAsia="es-MX"/>
    </w:rPr>
  </w:style>
  <w:style w:type="paragraph" w:styleId="ndice4">
    <w:name w:val="index 4"/>
    <w:basedOn w:val="Normal"/>
    <w:next w:val="Normal"/>
    <w:autoRedefine/>
    <w:uiPriority w:val="99"/>
    <w:unhideWhenUsed/>
    <w:rsid w:val="005E6246"/>
    <w:pPr>
      <w:ind w:left="960" w:hanging="240"/>
    </w:pPr>
    <w:rPr>
      <w:rFonts w:ascii="Calibri" w:eastAsia="Times New Roman" w:hAnsi="Calibri" w:cs="Times New Roman"/>
      <w:sz w:val="18"/>
      <w:szCs w:val="18"/>
      <w:lang w:val="en-US" w:eastAsia="es-MX"/>
    </w:rPr>
  </w:style>
  <w:style w:type="paragraph" w:styleId="ndice5">
    <w:name w:val="index 5"/>
    <w:basedOn w:val="Normal"/>
    <w:next w:val="Normal"/>
    <w:autoRedefine/>
    <w:uiPriority w:val="99"/>
    <w:unhideWhenUsed/>
    <w:rsid w:val="005E6246"/>
    <w:pPr>
      <w:ind w:left="1200" w:hanging="240"/>
    </w:pPr>
    <w:rPr>
      <w:rFonts w:ascii="Calibri" w:eastAsia="Times New Roman" w:hAnsi="Calibri" w:cs="Times New Roman"/>
      <w:sz w:val="18"/>
      <w:szCs w:val="18"/>
      <w:lang w:val="en-US" w:eastAsia="es-MX"/>
    </w:rPr>
  </w:style>
  <w:style w:type="paragraph" w:styleId="ndice6">
    <w:name w:val="index 6"/>
    <w:basedOn w:val="Normal"/>
    <w:next w:val="Normal"/>
    <w:autoRedefine/>
    <w:uiPriority w:val="99"/>
    <w:unhideWhenUsed/>
    <w:rsid w:val="005E6246"/>
    <w:pPr>
      <w:ind w:left="1440" w:hanging="240"/>
    </w:pPr>
    <w:rPr>
      <w:rFonts w:ascii="Calibri" w:eastAsia="Times New Roman" w:hAnsi="Calibri" w:cs="Times New Roman"/>
      <w:sz w:val="18"/>
      <w:szCs w:val="18"/>
      <w:lang w:val="en-US" w:eastAsia="es-MX"/>
    </w:rPr>
  </w:style>
  <w:style w:type="paragraph" w:styleId="ndice7">
    <w:name w:val="index 7"/>
    <w:basedOn w:val="Normal"/>
    <w:next w:val="Normal"/>
    <w:autoRedefine/>
    <w:uiPriority w:val="99"/>
    <w:unhideWhenUsed/>
    <w:rsid w:val="005E6246"/>
    <w:pPr>
      <w:ind w:left="1680" w:hanging="240"/>
    </w:pPr>
    <w:rPr>
      <w:rFonts w:ascii="Calibri" w:eastAsia="Times New Roman" w:hAnsi="Calibri" w:cs="Times New Roman"/>
      <w:sz w:val="18"/>
      <w:szCs w:val="18"/>
      <w:lang w:val="en-US" w:eastAsia="es-MX"/>
    </w:rPr>
  </w:style>
  <w:style w:type="paragraph" w:styleId="ndice8">
    <w:name w:val="index 8"/>
    <w:basedOn w:val="Normal"/>
    <w:next w:val="Normal"/>
    <w:autoRedefine/>
    <w:uiPriority w:val="99"/>
    <w:unhideWhenUsed/>
    <w:rsid w:val="005E6246"/>
    <w:pPr>
      <w:ind w:left="1920" w:hanging="240"/>
    </w:pPr>
    <w:rPr>
      <w:rFonts w:ascii="Calibri" w:eastAsia="Times New Roman" w:hAnsi="Calibri" w:cs="Times New Roman"/>
      <w:sz w:val="18"/>
      <w:szCs w:val="18"/>
      <w:lang w:val="en-US" w:eastAsia="es-MX"/>
    </w:rPr>
  </w:style>
  <w:style w:type="paragraph" w:styleId="ndice9">
    <w:name w:val="index 9"/>
    <w:basedOn w:val="Normal"/>
    <w:next w:val="Normal"/>
    <w:autoRedefine/>
    <w:uiPriority w:val="99"/>
    <w:unhideWhenUsed/>
    <w:rsid w:val="005E6246"/>
    <w:pPr>
      <w:ind w:left="2160" w:hanging="240"/>
    </w:pPr>
    <w:rPr>
      <w:rFonts w:ascii="Calibri" w:eastAsia="Times New Roman" w:hAnsi="Calibri" w:cs="Times New Roman"/>
      <w:sz w:val="18"/>
      <w:szCs w:val="18"/>
      <w:lang w:val="en-US" w:eastAsia="es-MX"/>
    </w:rPr>
  </w:style>
  <w:style w:type="paragraph" w:styleId="Ttulodendice">
    <w:name w:val="index heading"/>
    <w:basedOn w:val="Normal"/>
    <w:next w:val="ndice1"/>
    <w:uiPriority w:val="99"/>
    <w:unhideWhenUsed/>
    <w:rsid w:val="005E6246"/>
    <w:pPr>
      <w:spacing w:before="240" w:after="120"/>
      <w:jc w:val="center"/>
    </w:pPr>
    <w:rPr>
      <w:rFonts w:ascii="Calibri" w:eastAsia="Times New Roman" w:hAnsi="Calibri" w:cs="Times New Roman"/>
      <w:b/>
      <w:bCs/>
      <w:sz w:val="26"/>
      <w:szCs w:val="26"/>
      <w:lang w:val="en-US" w:eastAsia="es-MX"/>
    </w:rPr>
  </w:style>
  <w:style w:type="paragraph" w:customStyle="1" w:styleId="pduspeclabel">
    <w:name w:val="pduspeclabel"/>
    <w:basedOn w:val="Normal"/>
    <w:rsid w:val="005E6246"/>
    <w:pPr>
      <w:spacing w:before="100" w:beforeAutospacing="1" w:after="100" w:afterAutospacing="1"/>
    </w:pPr>
    <w:rPr>
      <w:rFonts w:ascii="Times New Roman" w:eastAsia="Times New Roman" w:hAnsi="Times New Roman" w:cs="Times New Roman"/>
      <w:lang w:val="en-US" w:eastAsia="es-MX"/>
    </w:rPr>
  </w:style>
  <w:style w:type="paragraph" w:customStyle="1" w:styleId="pduspecdata">
    <w:name w:val="pduspecdata"/>
    <w:basedOn w:val="Normal"/>
    <w:rsid w:val="005E6246"/>
    <w:pPr>
      <w:spacing w:before="100" w:beforeAutospacing="1" w:after="100" w:afterAutospacing="1"/>
    </w:pPr>
    <w:rPr>
      <w:rFonts w:ascii="Times New Roman" w:eastAsia="Times New Roman" w:hAnsi="Times New Roman" w:cs="Times New Roman"/>
      <w:lang w:val="en-US" w:eastAsia="es-MX"/>
    </w:rPr>
  </w:style>
  <w:style w:type="paragraph" w:customStyle="1" w:styleId="HeaderFooterA">
    <w:name w:val="Header &amp; Footer A"/>
    <w:rsid w:val="005E6246"/>
    <w:pPr>
      <w:pBdr>
        <w:top w:val="nil"/>
        <w:left w:val="nil"/>
        <w:bottom w:val="nil"/>
        <w:right w:val="nil"/>
        <w:between w:val="nil"/>
        <w:bar w:val="nil"/>
      </w:pBdr>
      <w:tabs>
        <w:tab w:val="right" w:pos="9020"/>
      </w:tabs>
      <w:spacing w:after="0" w:line="240" w:lineRule="auto"/>
    </w:pPr>
    <w:rPr>
      <w:rFonts w:ascii="Arial" w:eastAsia="Arial Unicode MS" w:hAnsi="Arial Unicode MS" w:cs="Arial Unicode MS"/>
      <w:i/>
      <w:iCs/>
      <w:color w:val="000000"/>
      <w:sz w:val="12"/>
      <w:szCs w:val="12"/>
      <w:u w:color="000000"/>
      <w:bdr w:val="nil"/>
      <w:lang w:val="es-ES_tradnl" w:eastAsia="es-MX"/>
    </w:rPr>
  </w:style>
  <w:style w:type="paragraph" w:customStyle="1" w:styleId="Ttulo10">
    <w:name w:val="Título1"/>
    <w:basedOn w:val="Normal"/>
    <w:link w:val="TtuloCar"/>
    <w:qFormat/>
    <w:rsid w:val="005E6246"/>
    <w:pPr>
      <w:spacing w:before="240" w:after="240"/>
      <w:ind w:left="680" w:right="23" w:hanging="680"/>
      <w:jc w:val="center"/>
    </w:pPr>
    <w:rPr>
      <w:rFonts w:ascii="Univers" w:eastAsia="Times New Roman" w:hAnsi="Univers" w:cs="Times New Roman"/>
      <w:b/>
      <w:sz w:val="20"/>
      <w:szCs w:val="20"/>
      <w:lang w:val="es-ES_tradnl" w:eastAsia="es-ES"/>
    </w:rPr>
  </w:style>
  <w:style w:type="character" w:customStyle="1" w:styleId="TtuloCar">
    <w:name w:val="Título Car"/>
    <w:link w:val="Ttulo10"/>
    <w:rsid w:val="005E6246"/>
    <w:rPr>
      <w:rFonts w:ascii="Univers" w:eastAsia="Times New Roman" w:hAnsi="Univers" w:cs="Times New Roman"/>
      <w:b/>
      <w:sz w:val="20"/>
      <w:szCs w:val="20"/>
      <w:lang w:val="es-ES_tradnl" w:eastAsia="es-ES"/>
    </w:rPr>
  </w:style>
  <w:style w:type="character" w:customStyle="1" w:styleId="TextoindependienteCar1">
    <w:name w:val="Texto independiente Car1"/>
    <w:basedOn w:val="Fuentedeprrafopredeter"/>
    <w:uiPriority w:val="99"/>
    <w:rsid w:val="005E6246"/>
    <w:rPr>
      <w:rFonts w:ascii="Univers" w:eastAsia="Times New Roman" w:hAnsi="Univers"/>
      <w:sz w:val="24"/>
      <w:szCs w:val="24"/>
      <w:lang w:val="es-ES_tradnl" w:eastAsia="es-ES"/>
    </w:rPr>
  </w:style>
  <w:style w:type="character" w:styleId="Refdenotaalpie">
    <w:name w:val="footnote reference"/>
    <w:semiHidden/>
    <w:rsid w:val="005E6246"/>
    <w:rPr>
      <w:rFonts w:cs="Times New Roman"/>
      <w:vertAlign w:val="superscript"/>
    </w:rPr>
  </w:style>
  <w:style w:type="paragraph" w:customStyle="1" w:styleId="Textodeglobo1">
    <w:name w:val="Texto de globo1"/>
    <w:basedOn w:val="Normal"/>
    <w:semiHidden/>
    <w:rsid w:val="005E6246"/>
    <w:pPr>
      <w:spacing w:before="240" w:after="240"/>
      <w:ind w:left="680" w:right="23" w:hanging="680"/>
    </w:pPr>
    <w:rPr>
      <w:rFonts w:ascii="Tahoma" w:eastAsia="Times New Roman" w:hAnsi="Tahoma" w:cs="Tahoma"/>
      <w:sz w:val="16"/>
      <w:szCs w:val="16"/>
      <w:lang w:val="es-MX" w:eastAsia="es-ES"/>
    </w:rPr>
  </w:style>
  <w:style w:type="paragraph" w:customStyle="1" w:styleId="toa">
    <w:name w:val="toa"/>
    <w:basedOn w:val="Normal"/>
    <w:rsid w:val="005E6246"/>
    <w:pPr>
      <w:tabs>
        <w:tab w:val="left" w:pos="9000"/>
        <w:tab w:val="right" w:pos="9360"/>
      </w:tabs>
      <w:suppressAutoHyphens/>
      <w:spacing w:before="240" w:after="240"/>
      <w:ind w:left="680" w:right="23" w:hanging="680"/>
    </w:pPr>
    <w:rPr>
      <w:rFonts w:ascii="Courier New" w:eastAsia="Times New Roman" w:hAnsi="Courier New" w:cs="Times New Roman"/>
      <w:szCs w:val="20"/>
      <w:lang w:val="en-US" w:eastAsia="es-ES"/>
    </w:rPr>
  </w:style>
  <w:style w:type="character" w:customStyle="1" w:styleId="textoCar0">
    <w:name w:val="texto Car"/>
    <w:rsid w:val="005E6246"/>
    <w:rPr>
      <w:rFonts w:ascii="Arial" w:hAnsi="Arial" w:cs="Times New Roman"/>
      <w:sz w:val="24"/>
      <w:szCs w:val="24"/>
      <w:lang w:val="es-ES_tradnl" w:eastAsia="es-ES" w:bidi="ar-SA"/>
    </w:rPr>
  </w:style>
  <w:style w:type="paragraph" w:styleId="Textonotapie">
    <w:name w:val="footnote text"/>
    <w:basedOn w:val="Normal"/>
    <w:link w:val="TextonotapieCar"/>
    <w:semiHidden/>
    <w:rsid w:val="005E6246"/>
    <w:pPr>
      <w:spacing w:before="240" w:after="240"/>
      <w:ind w:left="680" w:right="23" w:hanging="680"/>
    </w:pPr>
    <w:rPr>
      <w:rFonts w:ascii="Courier" w:eastAsia="Times New Roman" w:hAnsi="Courier" w:cs="Times New Roman"/>
      <w:sz w:val="20"/>
      <w:szCs w:val="20"/>
      <w:lang w:val="en-US" w:eastAsia="es-ES"/>
    </w:rPr>
  </w:style>
  <w:style w:type="character" w:customStyle="1" w:styleId="TextonotapieCar">
    <w:name w:val="Texto nota pie Car"/>
    <w:basedOn w:val="Fuentedeprrafopredeter"/>
    <w:link w:val="Textonotapie"/>
    <w:semiHidden/>
    <w:rsid w:val="005E6246"/>
    <w:rPr>
      <w:rFonts w:ascii="Courier" w:eastAsia="Times New Roman" w:hAnsi="Courier" w:cs="Times New Roman"/>
      <w:sz w:val="20"/>
      <w:szCs w:val="20"/>
      <w:lang w:val="en-US" w:eastAsia="es-ES"/>
    </w:rPr>
  </w:style>
  <w:style w:type="paragraph" w:customStyle="1" w:styleId="NormalArial">
    <w:name w:val="Normal + Arial"/>
    <w:basedOn w:val="Ttulo1"/>
    <w:rsid w:val="005E6246"/>
    <w:pPr>
      <w:keepLines w:val="0"/>
      <w:spacing w:after="240" w:line="240" w:lineRule="auto"/>
      <w:ind w:left="680" w:right="23" w:hanging="680"/>
      <w:jc w:val="center"/>
    </w:pPr>
    <w:rPr>
      <w:rFonts w:ascii="Arial" w:eastAsia="Times New Roman" w:hAnsi="Arial" w:cs="Arial"/>
      <w:b/>
      <w:bCs/>
      <w:color w:val="auto"/>
      <w:sz w:val="22"/>
      <w:szCs w:val="20"/>
      <w:lang w:val="es-ES" w:eastAsia="es-ES"/>
    </w:rPr>
  </w:style>
  <w:style w:type="character" w:customStyle="1" w:styleId="TextodegloboCar1">
    <w:name w:val="Texto de globo Car1"/>
    <w:basedOn w:val="Fuentedeprrafopredeter"/>
    <w:uiPriority w:val="99"/>
    <w:semiHidden/>
    <w:rsid w:val="005E6246"/>
    <w:rPr>
      <w:rFonts w:ascii="Tahoma" w:eastAsia="Times New Roman" w:hAnsi="Tahoma"/>
      <w:sz w:val="16"/>
      <w:szCs w:val="16"/>
      <w:lang w:val="x-none" w:eastAsia="es-ES"/>
    </w:rPr>
  </w:style>
  <w:style w:type="paragraph" w:customStyle="1" w:styleId="BodyText217">
    <w:name w:val="Body Text 217"/>
    <w:basedOn w:val="Normal"/>
    <w:rsid w:val="005E6246"/>
    <w:pPr>
      <w:overflowPunct w:val="0"/>
      <w:autoSpaceDE w:val="0"/>
      <w:autoSpaceDN w:val="0"/>
      <w:adjustRightInd w:val="0"/>
      <w:spacing w:line="240" w:lineRule="exact"/>
      <w:ind w:right="23"/>
      <w:textAlignment w:val="baseline"/>
    </w:pPr>
    <w:rPr>
      <w:rFonts w:ascii="Arial" w:eastAsia="Times New Roman" w:hAnsi="Arial" w:cs="Times New Roman"/>
      <w:b/>
      <w:szCs w:val="20"/>
      <w:lang w:val="es-ES_tradnl" w:eastAsia="es-ES"/>
    </w:rPr>
  </w:style>
  <w:style w:type="paragraph" w:customStyle="1" w:styleId="Textoindependiente212">
    <w:name w:val="Texto independiente 212"/>
    <w:basedOn w:val="Normal"/>
    <w:rsid w:val="005E6246"/>
    <w:pPr>
      <w:overflowPunct w:val="0"/>
      <w:autoSpaceDE w:val="0"/>
      <w:autoSpaceDN w:val="0"/>
      <w:adjustRightInd w:val="0"/>
      <w:ind w:right="23"/>
      <w:textAlignment w:val="baseline"/>
    </w:pPr>
    <w:rPr>
      <w:rFonts w:ascii="Arial" w:eastAsia="Times New Roman" w:hAnsi="Arial" w:cs="Times New Roman"/>
      <w:b/>
      <w:szCs w:val="20"/>
      <w:lang w:val="es-MX" w:eastAsia="es-ES"/>
    </w:rPr>
  </w:style>
  <w:style w:type="paragraph" w:customStyle="1" w:styleId="Textoindependiente211">
    <w:name w:val="Texto independiente 211"/>
    <w:basedOn w:val="Normal"/>
    <w:rsid w:val="005E6246"/>
    <w:pPr>
      <w:ind w:right="23"/>
    </w:pPr>
    <w:rPr>
      <w:rFonts w:ascii="Arial" w:eastAsia="Times New Roman" w:hAnsi="Arial" w:cs="Times New Roman"/>
      <w:b/>
      <w:szCs w:val="20"/>
      <w:lang w:val="es-ES_tradnl" w:eastAsia="es-ES"/>
    </w:rPr>
  </w:style>
  <w:style w:type="paragraph" w:customStyle="1" w:styleId="msolistparagraph0">
    <w:name w:val="msolistparagraph"/>
    <w:basedOn w:val="Normal"/>
    <w:rsid w:val="005E6246"/>
    <w:pPr>
      <w:ind w:left="708" w:right="23"/>
    </w:pPr>
    <w:rPr>
      <w:rFonts w:ascii="Times New Roman" w:eastAsia="Times New Roman" w:hAnsi="Times New Roman" w:cs="Times New Roman"/>
      <w:sz w:val="20"/>
      <w:szCs w:val="20"/>
      <w:lang w:eastAsia="es-ES"/>
    </w:rPr>
  </w:style>
  <w:style w:type="paragraph" w:styleId="Listaconvietas3">
    <w:name w:val="List Bullet 3"/>
    <w:basedOn w:val="Normal"/>
    <w:uiPriority w:val="99"/>
    <w:rsid w:val="005E6246"/>
    <w:pPr>
      <w:tabs>
        <w:tab w:val="num" w:pos="926"/>
      </w:tabs>
      <w:ind w:left="926" w:hanging="360"/>
    </w:pPr>
    <w:rPr>
      <w:rFonts w:ascii="Times New Roman" w:eastAsia="Times New Roman" w:hAnsi="Times New Roman" w:cs="Times New Roman"/>
      <w:lang w:val="es-MX" w:eastAsia="es-ES"/>
    </w:rPr>
  </w:style>
  <w:style w:type="paragraph" w:customStyle="1" w:styleId="tableclose">
    <w:name w:val="tableclose"/>
    <w:basedOn w:val="Normal"/>
    <w:rsid w:val="005E6246"/>
    <w:rPr>
      <w:rFonts w:ascii="Arial" w:eastAsia="Times New Roman" w:hAnsi="Arial" w:cs="Arial"/>
      <w:sz w:val="20"/>
      <w:szCs w:val="20"/>
      <w:lang w:val="es-MX" w:eastAsia="es-MX"/>
    </w:rPr>
  </w:style>
  <w:style w:type="paragraph" w:customStyle="1" w:styleId="Style10">
    <w:name w:val="Style 1"/>
    <w:basedOn w:val="Normal"/>
    <w:rsid w:val="005E6246"/>
    <w:pPr>
      <w:widowControl w:val="0"/>
      <w:autoSpaceDE w:val="0"/>
      <w:autoSpaceDN w:val="0"/>
      <w:adjustRightInd w:val="0"/>
    </w:pPr>
    <w:rPr>
      <w:rFonts w:ascii="Times New Roman" w:eastAsia="Times New Roman" w:hAnsi="Times New Roman" w:cs="Times New Roman"/>
      <w:lang w:val="en-US" w:eastAsia="es-ES"/>
    </w:rPr>
  </w:style>
  <w:style w:type="paragraph" w:customStyle="1" w:styleId="CarCarCar1CarCarCarCarCarCar1CarCarCarCarCarCarCar">
    <w:name w:val="Car Car Car1 Car Car Car Car Car Car1 Car Car Car Car Car Car Car"/>
    <w:basedOn w:val="Normal"/>
    <w:rsid w:val="005E6246"/>
    <w:pPr>
      <w:autoSpaceDE w:val="0"/>
      <w:autoSpaceDN w:val="0"/>
      <w:adjustRightInd w:val="0"/>
      <w:spacing w:line="240" w:lineRule="exact"/>
      <w:jc w:val="right"/>
    </w:pPr>
    <w:rPr>
      <w:rFonts w:ascii="Verdana" w:eastAsia="MS Mincho" w:hAnsi="Verdana" w:cs="Arial"/>
      <w:sz w:val="20"/>
      <w:szCs w:val="20"/>
      <w:lang w:val="es-MX" w:eastAsia="es-MX"/>
    </w:rPr>
  </w:style>
  <w:style w:type="character" w:customStyle="1" w:styleId="Absatz-Standardschriftart">
    <w:name w:val="Absatz-Standardschriftart"/>
    <w:rsid w:val="005E6246"/>
  </w:style>
  <w:style w:type="character" w:customStyle="1" w:styleId="WW-Absatz-Standardschriftart">
    <w:name w:val="WW-Absatz-Standardschriftart"/>
    <w:rsid w:val="005E6246"/>
  </w:style>
  <w:style w:type="character" w:customStyle="1" w:styleId="WW8Num4z0">
    <w:name w:val="WW8Num4z0"/>
    <w:rsid w:val="005E6246"/>
    <w:rPr>
      <w:rFonts w:ascii="Symbol" w:hAnsi="Symbol"/>
    </w:rPr>
  </w:style>
  <w:style w:type="character" w:customStyle="1" w:styleId="WW8Num4z1">
    <w:name w:val="WW8Num4z1"/>
    <w:rsid w:val="005E6246"/>
    <w:rPr>
      <w:rFonts w:ascii="Wingdings" w:hAnsi="Wingdings"/>
    </w:rPr>
  </w:style>
  <w:style w:type="character" w:customStyle="1" w:styleId="WW8Num4z4">
    <w:name w:val="WW8Num4z4"/>
    <w:rsid w:val="005E6246"/>
    <w:rPr>
      <w:rFonts w:ascii="Courier New" w:hAnsi="Courier New"/>
    </w:rPr>
  </w:style>
  <w:style w:type="character" w:customStyle="1" w:styleId="WW8Num5z0">
    <w:name w:val="WW8Num5z0"/>
    <w:rsid w:val="005E6246"/>
    <w:rPr>
      <w:rFonts w:ascii="Symbol" w:hAnsi="Symbol"/>
    </w:rPr>
  </w:style>
  <w:style w:type="character" w:customStyle="1" w:styleId="WW8Num5z1">
    <w:name w:val="WW8Num5z1"/>
    <w:rsid w:val="005E6246"/>
    <w:rPr>
      <w:rFonts w:ascii="Wingdings" w:hAnsi="Wingdings"/>
    </w:rPr>
  </w:style>
  <w:style w:type="character" w:customStyle="1" w:styleId="WW8Num5z4">
    <w:name w:val="WW8Num5z4"/>
    <w:rsid w:val="005E6246"/>
    <w:rPr>
      <w:rFonts w:ascii="Courier New" w:hAnsi="Courier New"/>
    </w:rPr>
  </w:style>
  <w:style w:type="character" w:customStyle="1" w:styleId="WW8Num7z0">
    <w:name w:val="WW8Num7z0"/>
    <w:rsid w:val="005E6246"/>
    <w:rPr>
      <w:rFonts w:ascii="Symbol" w:hAnsi="Symbol"/>
    </w:rPr>
  </w:style>
  <w:style w:type="character" w:customStyle="1" w:styleId="WW8Num7z1">
    <w:name w:val="WW8Num7z1"/>
    <w:rsid w:val="005E6246"/>
    <w:rPr>
      <w:rFonts w:ascii="Wingdings" w:hAnsi="Wingdings"/>
    </w:rPr>
  </w:style>
  <w:style w:type="character" w:customStyle="1" w:styleId="WW8Num7z4">
    <w:name w:val="WW8Num7z4"/>
    <w:rsid w:val="005E6246"/>
    <w:rPr>
      <w:rFonts w:ascii="Courier New" w:hAnsi="Courier New"/>
    </w:rPr>
  </w:style>
  <w:style w:type="character" w:customStyle="1" w:styleId="WW8Num9z0">
    <w:name w:val="WW8Num9z0"/>
    <w:rsid w:val="005E6246"/>
    <w:rPr>
      <w:rFonts w:ascii="Symbol" w:hAnsi="Symbol"/>
    </w:rPr>
  </w:style>
  <w:style w:type="character" w:customStyle="1" w:styleId="WW8Num9z1">
    <w:name w:val="WW8Num9z1"/>
    <w:rsid w:val="005E6246"/>
    <w:rPr>
      <w:rFonts w:ascii="Courier New" w:hAnsi="Courier New"/>
    </w:rPr>
  </w:style>
  <w:style w:type="character" w:customStyle="1" w:styleId="WW8Num9z2">
    <w:name w:val="WW8Num9z2"/>
    <w:rsid w:val="005E6246"/>
    <w:rPr>
      <w:rFonts w:ascii="Wingdings" w:hAnsi="Wingdings"/>
    </w:rPr>
  </w:style>
  <w:style w:type="character" w:customStyle="1" w:styleId="WW8Num12z0">
    <w:name w:val="WW8Num12z0"/>
    <w:rsid w:val="005E6246"/>
    <w:rPr>
      <w:rFonts w:ascii="Symbol" w:hAnsi="Symbol"/>
    </w:rPr>
  </w:style>
  <w:style w:type="character" w:customStyle="1" w:styleId="WW8Num12z1">
    <w:name w:val="WW8Num12z1"/>
    <w:rsid w:val="005E6246"/>
    <w:rPr>
      <w:rFonts w:ascii="Courier New" w:hAnsi="Courier New"/>
    </w:rPr>
  </w:style>
  <w:style w:type="character" w:customStyle="1" w:styleId="WW8Num12z2">
    <w:name w:val="WW8Num12z2"/>
    <w:rsid w:val="005E6246"/>
    <w:rPr>
      <w:rFonts w:ascii="Wingdings" w:hAnsi="Wingdings"/>
    </w:rPr>
  </w:style>
  <w:style w:type="character" w:customStyle="1" w:styleId="WW8Num13z0">
    <w:name w:val="WW8Num13z0"/>
    <w:rsid w:val="005E6246"/>
    <w:rPr>
      <w:rFonts w:ascii="Symbol" w:hAnsi="Symbol"/>
    </w:rPr>
  </w:style>
  <w:style w:type="character" w:customStyle="1" w:styleId="WW8Num13z1">
    <w:name w:val="WW8Num13z1"/>
    <w:rsid w:val="005E6246"/>
    <w:rPr>
      <w:rFonts w:ascii="Wingdings" w:hAnsi="Wingdings"/>
    </w:rPr>
  </w:style>
  <w:style w:type="character" w:customStyle="1" w:styleId="WW8Num13z4">
    <w:name w:val="WW8Num13z4"/>
    <w:rsid w:val="005E6246"/>
    <w:rPr>
      <w:rFonts w:ascii="Courier New" w:hAnsi="Courier New"/>
    </w:rPr>
  </w:style>
  <w:style w:type="character" w:customStyle="1" w:styleId="WW8Num14z0">
    <w:name w:val="WW8Num14z0"/>
    <w:rsid w:val="005E6246"/>
    <w:rPr>
      <w:rFonts w:ascii="Symbol" w:hAnsi="Symbol"/>
    </w:rPr>
  </w:style>
  <w:style w:type="character" w:customStyle="1" w:styleId="WW8Num14z1">
    <w:name w:val="WW8Num14z1"/>
    <w:rsid w:val="005E6246"/>
    <w:rPr>
      <w:rFonts w:ascii="Wingdings" w:hAnsi="Wingdings"/>
    </w:rPr>
  </w:style>
  <w:style w:type="character" w:customStyle="1" w:styleId="WW8Num14z4">
    <w:name w:val="WW8Num14z4"/>
    <w:rsid w:val="005E6246"/>
    <w:rPr>
      <w:rFonts w:ascii="Courier New" w:hAnsi="Courier New"/>
    </w:rPr>
  </w:style>
  <w:style w:type="character" w:customStyle="1" w:styleId="WW8Num15z0">
    <w:name w:val="WW8Num15z0"/>
    <w:rsid w:val="005E6246"/>
    <w:rPr>
      <w:rFonts w:ascii="Symbol" w:hAnsi="Symbol"/>
    </w:rPr>
  </w:style>
  <w:style w:type="character" w:customStyle="1" w:styleId="WW8Num15z1">
    <w:name w:val="WW8Num15z1"/>
    <w:rsid w:val="005E6246"/>
    <w:rPr>
      <w:rFonts w:ascii="Wingdings" w:hAnsi="Wingdings"/>
    </w:rPr>
  </w:style>
  <w:style w:type="character" w:customStyle="1" w:styleId="WW8Num15z4">
    <w:name w:val="WW8Num15z4"/>
    <w:rsid w:val="005E6246"/>
    <w:rPr>
      <w:rFonts w:ascii="Courier New" w:hAnsi="Courier New"/>
    </w:rPr>
  </w:style>
  <w:style w:type="character" w:customStyle="1" w:styleId="WW8NumSt15z0">
    <w:name w:val="WW8NumSt15z0"/>
    <w:rsid w:val="005E6246"/>
    <w:rPr>
      <w:rFonts w:ascii="Symbol" w:hAnsi="Symbol"/>
    </w:rPr>
  </w:style>
  <w:style w:type="character" w:customStyle="1" w:styleId="Fuentedeprrafopredeter1">
    <w:name w:val="Fuente de párrafo predeter.1"/>
    <w:rsid w:val="005E6246"/>
  </w:style>
  <w:style w:type="character" w:customStyle="1" w:styleId="Carcterdenumeracin">
    <w:name w:val="Carácter de numeración"/>
    <w:rsid w:val="005E6246"/>
  </w:style>
  <w:style w:type="paragraph" w:customStyle="1" w:styleId="Etiqueta">
    <w:name w:val="Etiqueta"/>
    <w:basedOn w:val="Normal"/>
    <w:rsid w:val="005E6246"/>
    <w:pPr>
      <w:suppressLineNumbers/>
      <w:suppressAutoHyphens/>
      <w:spacing w:before="120" w:after="120"/>
    </w:pPr>
    <w:rPr>
      <w:rFonts w:ascii="Times New Roman" w:eastAsia="Times New Roman" w:hAnsi="Times New Roman" w:cs="Tahoma"/>
      <w:i/>
      <w:iCs/>
      <w:lang w:val="es-MX" w:eastAsia="ar-SA"/>
    </w:rPr>
  </w:style>
  <w:style w:type="paragraph" w:customStyle="1" w:styleId="ndice">
    <w:name w:val="Índice"/>
    <w:basedOn w:val="Normal"/>
    <w:rsid w:val="005E6246"/>
    <w:pPr>
      <w:suppressLineNumbers/>
      <w:suppressAutoHyphens/>
    </w:pPr>
    <w:rPr>
      <w:rFonts w:ascii="Times New Roman" w:eastAsia="Times New Roman" w:hAnsi="Times New Roman" w:cs="Tahoma"/>
      <w:sz w:val="20"/>
      <w:szCs w:val="20"/>
      <w:lang w:val="es-MX" w:eastAsia="ar-SA"/>
    </w:rPr>
  </w:style>
  <w:style w:type="paragraph" w:customStyle="1" w:styleId="NUME">
    <w:name w:val="NUME"/>
    <w:basedOn w:val="Normal"/>
    <w:rsid w:val="005E6246"/>
    <w:pPr>
      <w:tabs>
        <w:tab w:val="left" w:pos="300"/>
        <w:tab w:val="left" w:pos="700"/>
        <w:tab w:val="left" w:pos="900"/>
        <w:tab w:val="left" w:pos="1701"/>
        <w:tab w:val="left" w:pos="2268"/>
        <w:tab w:val="left" w:pos="2835"/>
      </w:tabs>
      <w:suppressAutoHyphens/>
    </w:pPr>
    <w:rPr>
      <w:rFonts w:ascii="CG Times" w:eastAsia="Times New Roman" w:hAnsi="CG Times" w:cs="Times New Roman"/>
      <w:spacing w:val="60"/>
      <w:sz w:val="20"/>
      <w:szCs w:val="20"/>
      <w:lang w:val="es-ES_tradnl" w:eastAsia="ar-SA"/>
    </w:rPr>
  </w:style>
  <w:style w:type="paragraph" w:customStyle="1" w:styleId="TxBrp1">
    <w:name w:val="TxBr_p1"/>
    <w:basedOn w:val="Normal"/>
    <w:rsid w:val="005E6246"/>
    <w:pPr>
      <w:widowControl w:val="0"/>
      <w:tabs>
        <w:tab w:val="left" w:pos="204"/>
      </w:tabs>
      <w:suppressAutoHyphens/>
      <w:spacing w:line="266" w:lineRule="atLeast"/>
    </w:pPr>
    <w:rPr>
      <w:rFonts w:ascii="Times New Roman" w:eastAsia="Times New Roman" w:hAnsi="Times New Roman" w:cs="Times New Roman"/>
      <w:szCs w:val="20"/>
      <w:lang w:val="es-MX" w:eastAsia="ar-SA"/>
    </w:rPr>
  </w:style>
  <w:style w:type="paragraph" w:customStyle="1" w:styleId="Contenidodelatabla">
    <w:name w:val="Contenido de la tabla"/>
    <w:basedOn w:val="Normal"/>
    <w:rsid w:val="005E6246"/>
    <w:pPr>
      <w:suppressLineNumbers/>
      <w:suppressAutoHyphens/>
    </w:pPr>
    <w:rPr>
      <w:rFonts w:ascii="Times New Roman" w:eastAsia="Times New Roman" w:hAnsi="Times New Roman" w:cs="Times New Roman"/>
      <w:sz w:val="20"/>
      <w:szCs w:val="20"/>
      <w:lang w:val="es-MX" w:eastAsia="ar-SA"/>
    </w:rPr>
  </w:style>
  <w:style w:type="paragraph" w:customStyle="1" w:styleId="Encabezadodelatabla">
    <w:name w:val="Encabezado de la tabla"/>
    <w:basedOn w:val="Contenidodelatabla"/>
    <w:rsid w:val="005E6246"/>
    <w:pPr>
      <w:jc w:val="center"/>
    </w:pPr>
    <w:rPr>
      <w:b/>
      <w:bCs/>
    </w:rPr>
  </w:style>
  <w:style w:type="character" w:customStyle="1" w:styleId="gt-icon-text1">
    <w:name w:val="gt-icon-text1"/>
    <w:rsid w:val="005E6246"/>
    <w:rPr>
      <w:rFonts w:cs="Times New Roman"/>
    </w:rPr>
  </w:style>
  <w:style w:type="paragraph" w:customStyle="1" w:styleId="TOC21">
    <w:name w:val="TOC 21"/>
    <w:aliases w:val="t2"/>
    <w:basedOn w:val="Normal"/>
    <w:next w:val="Normal"/>
    <w:rsid w:val="005E6246"/>
    <w:pPr>
      <w:autoSpaceDE w:val="0"/>
      <w:autoSpaceDN w:val="0"/>
      <w:adjustRightInd w:val="0"/>
    </w:pPr>
    <w:rPr>
      <w:rFonts w:ascii="Times New Roman" w:eastAsia="Times New Roman" w:hAnsi="Times New Roman" w:cs="Times New Roman"/>
      <w:lang w:val="es-MX" w:eastAsia="es-MX"/>
    </w:rPr>
  </w:style>
  <w:style w:type="character" w:customStyle="1" w:styleId="longtext">
    <w:name w:val="long_text"/>
    <w:rsid w:val="005E6246"/>
    <w:rPr>
      <w:rFonts w:cs="Times New Roman"/>
    </w:rPr>
  </w:style>
  <w:style w:type="character" w:customStyle="1" w:styleId="hps">
    <w:name w:val="hps"/>
    <w:rsid w:val="005E6246"/>
    <w:rPr>
      <w:rFonts w:cs="Times New Roman"/>
    </w:rPr>
  </w:style>
  <w:style w:type="character" w:customStyle="1" w:styleId="atn">
    <w:name w:val="atn"/>
    <w:rsid w:val="005E6246"/>
    <w:rPr>
      <w:rFonts w:cs="Times New Roman"/>
    </w:rPr>
  </w:style>
  <w:style w:type="numbering" w:customStyle="1" w:styleId="Estilo81">
    <w:name w:val="Estilo81"/>
    <w:rsid w:val="005E6246"/>
    <w:pPr>
      <w:numPr>
        <w:numId w:val="17"/>
      </w:numPr>
    </w:pPr>
  </w:style>
  <w:style w:type="numbering" w:customStyle="1" w:styleId="Estilo31">
    <w:name w:val="Estilo31"/>
    <w:rsid w:val="005E6246"/>
    <w:pPr>
      <w:numPr>
        <w:numId w:val="12"/>
      </w:numPr>
    </w:pPr>
  </w:style>
  <w:style w:type="numbering" w:customStyle="1" w:styleId="Estilo231">
    <w:name w:val="Estilo231"/>
    <w:rsid w:val="005E6246"/>
    <w:pPr>
      <w:numPr>
        <w:numId w:val="32"/>
      </w:numPr>
    </w:pPr>
  </w:style>
  <w:style w:type="numbering" w:customStyle="1" w:styleId="Estilo221">
    <w:name w:val="Estilo221"/>
    <w:rsid w:val="005E6246"/>
    <w:pPr>
      <w:numPr>
        <w:numId w:val="31"/>
      </w:numPr>
    </w:pPr>
  </w:style>
  <w:style w:type="numbering" w:customStyle="1" w:styleId="Estilo71">
    <w:name w:val="Estilo71"/>
    <w:rsid w:val="005E6246"/>
    <w:pPr>
      <w:numPr>
        <w:numId w:val="16"/>
      </w:numPr>
    </w:pPr>
  </w:style>
  <w:style w:type="numbering" w:customStyle="1" w:styleId="Estilo41">
    <w:name w:val="Estilo41"/>
    <w:rsid w:val="005E6246"/>
    <w:pPr>
      <w:numPr>
        <w:numId w:val="13"/>
      </w:numPr>
    </w:pPr>
  </w:style>
  <w:style w:type="numbering" w:customStyle="1" w:styleId="Estilo121">
    <w:name w:val="Estilo121"/>
    <w:rsid w:val="005E6246"/>
    <w:pPr>
      <w:numPr>
        <w:numId w:val="21"/>
      </w:numPr>
    </w:pPr>
  </w:style>
  <w:style w:type="numbering" w:customStyle="1" w:styleId="Estilo101">
    <w:name w:val="Estilo101"/>
    <w:rsid w:val="005E6246"/>
    <w:pPr>
      <w:numPr>
        <w:numId w:val="19"/>
      </w:numPr>
    </w:pPr>
  </w:style>
  <w:style w:type="numbering" w:customStyle="1" w:styleId="Estilo29">
    <w:name w:val="Estilo29"/>
    <w:rsid w:val="005E6246"/>
    <w:pPr>
      <w:numPr>
        <w:numId w:val="11"/>
      </w:numPr>
    </w:pPr>
  </w:style>
  <w:style w:type="numbering" w:customStyle="1" w:styleId="Estilo51">
    <w:name w:val="Estilo51"/>
    <w:rsid w:val="005E6246"/>
    <w:pPr>
      <w:numPr>
        <w:numId w:val="14"/>
      </w:numPr>
    </w:pPr>
  </w:style>
  <w:style w:type="numbering" w:customStyle="1" w:styleId="Estilo211">
    <w:name w:val="Estilo211"/>
    <w:rsid w:val="005E6246"/>
    <w:pPr>
      <w:numPr>
        <w:numId w:val="30"/>
      </w:numPr>
    </w:pPr>
  </w:style>
  <w:style w:type="numbering" w:customStyle="1" w:styleId="Estilo191">
    <w:name w:val="Estilo191"/>
    <w:rsid w:val="005E6246"/>
    <w:pPr>
      <w:numPr>
        <w:numId w:val="28"/>
      </w:numPr>
    </w:pPr>
  </w:style>
  <w:style w:type="numbering" w:customStyle="1" w:styleId="Estilo201">
    <w:name w:val="Estilo201"/>
    <w:rsid w:val="005E6246"/>
    <w:pPr>
      <w:numPr>
        <w:numId w:val="29"/>
      </w:numPr>
    </w:pPr>
  </w:style>
  <w:style w:type="numbering" w:customStyle="1" w:styleId="Estilo171">
    <w:name w:val="Estilo171"/>
    <w:rsid w:val="005E6246"/>
    <w:pPr>
      <w:numPr>
        <w:numId w:val="26"/>
      </w:numPr>
    </w:pPr>
  </w:style>
  <w:style w:type="numbering" w:customStyle="1" w:styleId="Estilo181">
    <w:name w:val="Estilo181"/>
    <w:rsid w:val="005E6246"/>
    <w:pPr>
      <w:numPr>
        <w:numId w:val="27"/>
      </w:numPr>
    </w:pPr>
  </w:style>
  <w:style w:type="numbering" w:customStyle="1" w:styleId="Estilo281">
    <w:name w:val="Estilo281"/>
    <w:rsid w:val="005E6246"/>
    <w:pPr>
      <w:numPr>
        <w:numId w:val="37"/>
      </w:numPr>
    </w:pPr>
  </w:style>
  <w:style w:type="numbering" w:customStyle="1" w:styleId="Estilo161">
    <w:name w:val="Estilo161"/>
    <w:rsid w:val="005E6246"/>
    <w:pPr>
      <w:numPr>
        <w:numId w:val="25"/>
      </w:numPr>
    </w:pPr>
  </w:style>
  <w:style w:type="numbering" w:customStyle="1" w:styleId="Estilo91">
    <w:name w:val="Estilo91"/>
    <w:rsid w:val="005E6246"/>
    <w:pPr>
      <w:numPr>
        <w:numId w:val="18"/>
      </w:numPr>
    </w:pPr>
  </w:style>
  <w:style w:type="numbering" w:customStyle="1" w:styleId="Estilo271">
    <w:name w:val="Estilo271"/>
    <w:rsid w:val="005E6246"/>
    <w:pPr>
      <w:numPr>
        <w:numId w:val="36"/>
      </w:numPr>
    </w:pPr>
  </w:style>
  <w:style w:type="numbering" w:customStyle="1" w:styleId="Estilo251">
    <w:name w:val="Estilo251"/>
    <w:rsid w:val="005E6246"/>
    <w:pPr>
      <w:numPr>
        <w:numId w:val="34"/>
      </w:numPr>
    </w:pPr>
  </w:style>
  <w:style w:type="numbering" w:customStyle="1" w:styleId="Estilo61">
    <w:name w:val="Estilo61"/>
    <w:rsid w:val="005E6246"/>
    <w:pPr>
      <w:numPr>
        <w:numId w:val="15"/>
      </w:numPr>
    </w:pPr>
  </w:style>
  <w:style w:type="numbering" w:customStyle="1" w:styleId="Estilo151">
    <w:name w:val="Estilo151"/>
    <w:rsid w:val="005E6246"/>
    <w:pPr>
      <w:numPr>
        <w:numId w:val="24"/>
      </w:numPr>
    </w:pPr>
  </w:style>
  <w:style w:type="numbering" w:customStyle="1" w:styleId="Estilo261">
    <w:name w:val="Estilo261"/>
    <w:rsid w:val="005E6246"/>
    <w:pPr>
      <w:numPr>
        <w:numId w:val="35"/>
      </w:numPr>
    </w:pPr>
  </w:style>
  <w:style w:type="numbering" w:customStyle="1" w:styleId="Estilo111">
    <w:name w:val="Estilo111"/>
    <w:rsid w:val="005E6246"/>
    <w:pPr>
      <w:numPr>
        <w:numId w:val="20"/>
      </w:numPr>
    </w:pPr>
  </w:style>
  <w:style w:type="numbering" w:customStyle="1" w:styleId="Estilo110">
    <w:name w:val="Estilo110"/>
    <w:rsid w:val="005E6246"/>
    <w:pPr>
      <w:numPr>
        <w:numId w:val="10"/>
      </w:numPr>
    </w:pPr>
  </w:style>
  <w:style w:type="numbering" w:customStyle="1" w:styleId="Estilo131">
    <w:name w:val="Estilo131"/>
    <w:rsid w:val="005E6246"/>
    <w:pPr>
      <w:numPr>
        <w:numId w:val="22"/>
      </w:numPr>
    </w:pPr>
  </w:style>
  <w:style w:type="numbering" w:customStyle="1" w:styleId="Estilo241">
    <w:name w:val="Estilo241"/>
    <w:rsid w:val="005E6246"/>
    <w:pPr>
      <w:numPr>
        <w:numId w:val="33"/>
      </w:numPr>
    </w:pPr>
  </w:style>
  <w:style w:type="numbering" w:customStyle="1" w:styleId="Estilo141">
    <w:name w:val="Estilo141"/>
    <w:rsid w:val="005E6246"/>
    <w:pPr>
      <w:numPr>
        <w:numId w:val="23"/>
      </w:numPr>
    </w:pPr>
  </w:style>
  <w:style w:type="paragraph" w:customStyle="1" w:styleId="BodyTextIndent22">
    <w:name w:val="Body Text Indent 22"/>
    <w:basedOn w:val="Normal"/>
    <w:rsid w:val="005E6246"/>
    <w:pPr>
      <w:ind w:left="705" w:hanging="705"/>
    </w:pPr>
    <w:rPr>
      <w:rFonts w:ascii="Arial" w:eastAsia="Times New Roman" w:hAnsi="Arial" w:cs="Times New Roman"/>
      <w:sz w:val="20"/>
      <w:szCs w:val="20"/>
      <w:lang w:val="es-MX" w:eastAsia="es-ES"/>
    </w:rPr>
  </w:style>
  <w:style w:type="paragraph" w:customStyle="1" w:styleId="BodyText31">
    <w:name w:val="Body Text 31"/>
    <w:basedOn w:val="Normal"/>
    <w:rsid w:val="005E6246"/>
    <w:pPr>
      <w:widowControl w:val="0"/>
    </w:pPr>
    <w:rPr>
      <w:rFonts w:ascii="Albertus Medium" w:eastAsia="Times New Roman" w:hAnsi="Albertus Medium" w:cs="Times New Roman"/>
      <w:szCs w:val="20"/>
      <w:lang w:val="es-MX" w:eastAsia="es-ES"/>
    </w:rPr>
  </w:style>
  <w:style w:type="paragraph" w:customStyle="1" w:styleId="Style4">
    <w:name w:val="Style4"/>
    <w:basedOn w:val="Normal"/>
    <w:uiPriority w:val="99"/>
    <w:rsid w:val="005E6246"/>
    <w:pPr>
      <w:widowControl w:val="0"/>
      <w:autoSpaceDE w:val="0"/>
      <w:autoSpaceDN w:val="0"/>
      <w:adjustRightInd w:val="0"/>
      <w:spacing w:line="254" w:lineRule="exact"/>
    </w:pPr>
    <w:rPr>
      <w:rFonts w:ascii="Arial" w:eastAsia="Times New Roman" w:hAnsi="Arial" w:cs="Arial"/>
      <w:lang w:val="es-MX" w:eastAsia="es-MX"/>
    </w:rPr>
  </w:style>
  <w:style w:type="character" w:customStyle="1" w:styleId="FontStyle40">
    <w:name w:val="Font Style40"/>
    <w:basedOn w:val="Fuentedeprrafopredeter"/>
    <w:uiPriority w:val="99"/>
    <w:rsid w:val="005E6246"/>
    <w:rPr>
      <w:rFonts w:ascii="Arial" w:hAnsi="Arial" w:cs="Arial"/>
      <w:color w:val="000000"/>
      <w:sz w:val="20"/>
      <w:szCs w:val="20"/>
    </w:rPr>
  </w:style>
  <w:style w:type="character" w:customStyle="1" w:styleId="FontStyle43">
    <w:name w:val="Font Style43"/>
    <w:basedOn w:val="Fuentedeprrafopredeter"/>
    <w:uiPriority w:val="99"/>
    <w:rsid w:val="005E6246"/>
    <w:rPr>
      <w:rFonts w:ascii="Arial" w:hAnsi="Arial" w:cs="Arial"/>
      <w:b/>
      <w:bCs/>
      <w:color w:val="000000"/>
      <w:sz w:val="20"/>
      <w:szCs w:val="20"/>
    </w:rPr>
  </w:style>
  <w:style w:type="paragraph" w:customStyle="1" w:styleId="Encabezado2">
    <w:name w:val="Encabezado 2"/>
    <w:basedOn w:val="Normal"/>
    <w:next w:val="Normal"/>
    <w:uiPriority w:val="9"/>
    <w:unhideWhenUsed/>
    <w:qFormat/>
    <w:rsid w:val="005E6246"/>
    <w:pPr>
      <w:keepNext/>
      <w:keepLines/>
      <w:spacing w:before="200"/>
      <w:outlineLvl w:val="1"/>
    </w:pPr>
    <w:rPr>
      <w:rFonts w:ascii="Arial" w:eastAsiaTheme="majorEastAsia" w:hAnsi="Arial" w:cstheme="majorBidi"/>
      <w:bCs/>
      <w:sz w:val="20"/>
      <w:szCs w:val="26"/>
      <w:lang w:val="en-US" w:eastAsia="es-ES"/>
    </w:rPr>
  </w:style>
  <w:style w:type="paragraph" w:customStyle="1" w:styleId="Body">
    <w:name w:val="Body"/>
    <w:basedOn w:val="Normal"/>
    <w:link w:val="BodyChar"/>
    <w:rsid w:val="005E6246"/>
    <w:pPr>
      <w:ind w:left="851" w:hanging="851"/>
    </w:pPr>
    <w:rPr>
      <w:rFonts w:ascii="Open Sans Light" w:eastAsia="Times New Roman" w:hAnsi="Open Sans Light" w:cs="Open Sans Light"/>
      <w:color w:val="000000"/>
      <w:sz w:val="20"/>
      <w:szCs w:val="20"/>
      <w:lang w:val="en-US" w:eastAsia="es-MX"/>
    </w:rPr>
  </w:style>
  <w:style w:type="character" w:customStyle="1" w:styleId="BodyChar">
    <w:name w:val="Body Char"/>
    <w:link w:val="Body"/>
    <w:rsid w:val="005E6246"/>
    <w:rPr>
      <w:rFonts w:ascii="Open Sans Light" w:eastAsia="Times New Roman" w:hAnsi="Open Sans Light" w:cs="Open Sans Light"/>
      <w:color w:val="000000"/>
      <w:sz w:val="20"/>
      <w:szCs w:val="20"/>
      <w:lang w:val="en-US" w:eastAsia="es-MX"/>
    </w:rPr>
  </w:style>
  <w:style w:type="character" w:customStyle="1" w:styleId="TextoCarCar">
    <w:name w:val="Texto Car Car"/>
    <w:link w:val="TextoCar"/>
    <w:rsid w:val="005E6246"/>
    <w:rPr>
      <w:rFonts w:ascii="Arial" w:eastAsia="Times New Roman" w:hAnsi="Arial" w:cs="Arial"/>
      <w:sz w:val="18"/>
      <w:szCs w:val="18"/>
      <w:lang w:eastAsia="es-MX"/>
    </w:rPr>
  </w:style>
  <w:style w:type="character" w:customStyle="1" w:styleId="Mencinsinresolver1">
    <w:name w:val="Mención sin resolver1"/>
    <w:basedOn w:val="Fuentedeprrafopredeter"/>
    <w:uiPriority w:val="99"/>
    <w:semiHidden/>
    <w:unhideWhenUsed/>
    <w:rsid w:val="005E6246"/>
    <w:rPr>
      <w:color w:val="605E5C"/>
      <w:shd w:val="clear" w:color="auto" w:fill="E1DFDD"/>
    </w:rPr>
  </w:style>
  <w:style w:type="character" w:customStyle="1" w:styleId="jlqj4b">
    <w:name w:val="jlqj4b"/>
    <w:basedOn w:val="Fuentedeprrafopredeter"/>
    <w:rsid w:val="005E6246"/>
  </w:style>
  <w:style w:type="character" w:customStyle="1" w:styleId="SinespaciadoCar">
    <w:name w:val="Sin espaciado Car"/>
    <w:link w:val="Sinespaciado"/>
    <w:uiPriority w:val="1"/>
    <w:qFormat/>
    <w:rsid w:val="005E6246"/>
    <w:rPr>
      <w:rFonts w:ascii="Calibri" w:eastAsia="Times New Roman" w:hAnsi="Calibri" w:cs="Calibri"/>
      <w:lang w:eastAsia="es-MX"/>
    </w:rPr>
  </w:style>
  <w:style w:type="paragraph" w:customStyle="1" w:styleId="font5">
    <w:name w:val="font5"/>
    <w:basedOn w:val="Normal"/>
    <w:rsid w:val="005E6246"/>
    <w:pPr>
      <w:spacing w:before="100" w:beforeAutospacing="1" w:after="100" w:afterAutospacing="1"/>
    </w:pPr>
    <w:rPr>
      <w:rFonts w:ascii="Montserrat" w:eastAsia="Times New Roman" w:hAnsi="Montserrat" w:cs="Times New Roman"/>
      <w:b/>
      <w:bCs/>
      <w:color w:val="000000"/>
      <w:sz w:val="20"/>
      <w:szCs w:val="20"/>
      <w:lang w:val="es-MX" w:eastAsia="es-MX"/>
    </w:rPr>
  </w:style>
  <w:style w:type="paragraph" w:customStyle="1" w:styleId="xl83">
    <w:name w:val="xl83"/>
    <w:basedOn w:val="Normal"/>
    <w:rsid w:val="005E6246"/>
    <w:pPr>
      <w:spacing w:before="100" w:beforeAutospacing="1" w:after="100" w:afterAutospacing="1"/>
      <w:textAlignment w:val="center"/>
    </w:pPr>
    <w:rPr>
      <w:rFonts w:ascii="Montserrat" w:eastAsia="Times New Roman" w:hAnsi="Montserrat" w:cs="Times New Roman"/>
      <w:sz w:val="20"/>
      <w:szCs w:val="20"/>
      <w:lang w:val="es-MX" w:eastAsia="es-MX"/>
    </w:rPr>
  </w:style>
  <w:style w:type="paragraph" w:customStyle="1" w:styleId="xl84">
    <w:name w:val="xl84"/>
    <w:basedOn w:val="Normal"/>
    <w:rsid w:val="005E6246"/>
    <w:pPr>
      <w:spacing w:before="100" w:beforeAutospacing="1" w:after="100" w:afterAutospacing="1"/>
    </w:pPr>
    <w:rPr>
      <w:rFonts w:ascii="Montserrat" w:eastAsia="Times New Roman" w:hAnsi="Montserrat" w:cs="Times New Roman"/>
      <w:sz w:val="20"/>
      <w:szCs w:val="20"/>
      <w:lang w:val="es-MX" w:eastAsia="es-MX"/>
    </w:rPr>
  </w:style>
  <w:style w:type="paragraph" w:customStyle="1" w:styleId="xl85">
    <w:name w:val="xl85"/>
    <w:basedOn w:val="Normal"/>
    <w:rsid w:val="005E6246"/>
    <w:pPr>
      <w:spacing w:before="100" w:beforeAutospacing="1" w:after="100" w:afterAutospacing="1"/>
    </w:pPr>
    <w:rPr>
      <w:rFonts w:ascii="Montserrat" w:eastAsia="Times New Roman" w:hAnsi="Montserrat" w:cs="Times New Roman"/>
      <w:b/>
      <w:bCs/>
      <w:sz w:val="20"/>
      <w:szCs w:val="20"/>
      <w:lang w:val="es-MX" w:eastAsia="es-MX"/>
    </w:rPr>
  </w:style>
  <w:style w:type="paragraph" w:customStyle="1" w:styleId="xl86">
    <w:name w:val="xl86"/>
    <w:basedOn w:val="Normal"/>
    <w:rsid w:val="005E6246"/>
    <w:pPr>
      <w:spacing w:before="100" w:beforeAutospacing="1" w:after="100" w:afterAutospacing="1"/>
    </w:pPr>
    <w:rPr>
      <w:rFonts w:ascii="Montserrat" w:eastAsia="Times New Roman" w:hAnsi="Montserrat" w:cs="Times New Roman"/>
      <w:b/>
      <w:bCs/>
      <w:sz w:val="20"/>
      <w:szCs w:val="20"/>
      <w:lang w:val="es-MX" w:eastAsia="es-MX"/>
    </w:rPr>
  </w:style>
  <w:style w:type="paragraph" w:customStyle="1" w:styleId="xl87">
    <w:name w:val="xl87"/>
    <w:basedOn w:val="Normal"/>
    <w:rsid w:val="005E6246"/>
    <w:pPr>
      <w:spacing w:before="100" w:beforeAutospacing="1" w:after="100" w:afterAutospacing="1"/>
      <w:jc w:val="center"/>
    </w:pPr>
    <w:rPr>
      <w:rFonts w:ascii="Montserrat" w:eastAsia="Times New Roman" w:hAnsi="Montserrat" w:cs="Times New Roman"/>
      <w:b/>
      <w:bCs/>
      <w:sz w:val="20"/>
      <w:szCs w:val="20"/>
      <w:lang w:val="es-MX" w:eastAsia="es-MX"/>
    </w:rPr>
  </w:style>
  <w:style w:type="paragraph" w:customStyle="1" w:styleId="xl88">
    <w:name w:val="xl88"/>
    <w:basedOn w:val="Normal"/>
    <w:rsid w:val="005E6246"/>
    <w:pPr>
      <w:spacing w:before="100" w:beforeAutospacing="1" w:after="100" w:afterAutospacing="1"/>
    </w:pPr>
    <w:rPr>
      <w:rFonts w:ascii="Montserrat" w:eastAsia="Times New Roman" w:hAnsi="Montserrat" w:cs="Times New Roman"/>
      <w:b/>
      <w:bCs/>
      <w:sz w:val="20"/>
      <w:szCs w:val="20"/>
      <w:lang w:val="es-MX" w:eastAsia="es-MX"/>
    </w:rPr>
  </w:style>
  <w:style w:type="paragraph" w:customStyle="1" w:styleId="xl89">
    <w:name w:val="xl89"/>
    <w:basedOn w:val="Normal"/>
    <w:rsid w:val="005E62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Montserrat" w:eastAsia="Times New Roman" w:hAnsi="Montserrat" w:cs="Times New Roman"/>
      <w:sz w:val="20"/>
      <w:szCs w:val="20"/>
      <w:lang w:val="es-MX" w:eastAsia="es-MX"/>
    </w:rPr>
  </w:style>
  <w:style w:type="paragraph" w:customStyle="1" w:styleId="xl90">
    <w:name w:val="xl90"/>
    <w:basedOn w:val="Normal"/>
    <w:rsid w:val="005E624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Montserrat" w:eastAsia="Times New Roman" w:hAnsi="Montserrat" w:cs="Times New Roman"/>
      <w:b/>
      <w:bCs/>
      <w:sz w:val="20"/>
      <w:szCs w:val="20"/>
      <w:lang w:val="es-MX" w:eastAsia="es-MX"/>
    </w:rPr>
  </w:style>
  <w:style w:type="paragraph" w:customStyle="1" w:styleId="xl91">
    <w:name w:val="xl91"/>
    <w:basedOn w:val="Normal"/>
    <w:rsid w:val="005E6246"/>
    <w:pPr>
      <w:spacing w:before="100" w:beforeAutospacing="1" w:after="100" w:afterAutospacing="1"/>
      <w:jc w:val="center"/>
      <w:textAlignment w:val="top"/>
    </w:pPr>
    <w:rPr>
      <w:rFonts w:ascii="Montserrat" w:eastAsia="Times New Roman" w:hAnsi="Montserrat" w:cs="Times New Roman"/>
      <w:color w:val="0070C0"/>
      <w:sz w:val="20"/>
      <w:szCs w:val="20"/>
      <w:lang w:val="es-MX" w:eastAsia="es-MX"/>
    </w:rPr>
  </w:style>
  <w:style w:type="paragraph" w:customStyle="1" w:styleId="xl92">
    <w:name w:val="xl92"/>
    <w:basedOn w:val="Normal"/>
    <w:rsid w:val="005E6246"/>
    <w:pPr>
      <w:pBdr>
        <w:top w:val="single" w:sz="4" w:space="0" w:color="auto"/>
        <w:left w:val="single" w:sz="4" w:space="0" w:color="auto"/>
        <w:bottom w:val="single" w:sz="4" w:space="0" w:color="auto"/>
        <w:right w:val="single" w:sz="4" w:space="0" w:color="auto"/>
      </w:pBdr>
      <w:spacing w:before="100" w:beforeAutospacing="1" w:after="100" w:afterAutospacing="1"/>
    </w:pPr>
    <w:rPr>
      <w:rFonts w:ascii="Montserrat" w:eastAsia="Times New Roman" w:hAnsi="Montserrat" w:cs="Times New Roman"/>
      <w:sz w:val="20"/>
      <w:szCs w:val="20"/>
      <w:lang w:val="es-MX" w:eastAsia="es-MX"/>
    </w:rPr>
  </w:style>
  <w:style w:type="paragraph" w:customStyle="1" w:styleId="xl93">
    <w:name w:val="xl93"/>
    <w:basedOn w:val="Normal"/>
    <w:rsid w:val="005E6246"/>
    <w:pPr>
      <w:pBdr>
        <w:top w:val="single" w:sz="4" w:space="0" w:color="auto"/>
        <w:left w:val="single" w:sz="4" w:space="0" w:color="auto"/>
        <w:bottom w:val="single" w:sz="4" w:space="0" w:color="auto"/>
        <w:right w:val="single" w:sz="4" w:space="0" w:color="auto"/>
      </w:pBdr>
      <w:spacing w:before="100" w:beforeAutospacing="1" w:after="100" w:afterAutospacing="1"/>
    </w:pPr>
    <w:rPr>
      <w:rFonts w:ascii="Montserrat" w:eastAsia="Times New Roman" w:hAnsi="Montserrat" w:cs="Times New Roman"/>
      <w:b/>
      <w:bCs/>
      <w:sz w:val="20"/>
      <w:szCs w:val="20"/>
      <w:lang w:val="es-MX" w:eastAsia="es-MX"/>
    </w:rPr>
  </w:style>
  <w:style w:type="paragraph" w:customStyle="1" w:styleId="xl94">
    <w:name w:val="xl94"/>
    <w:basedOn w:val="Normal"/>
    <w:rsid w:val="005E62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Montserrat" w:eastAsia="Times New Roman" w:hAnsi="Montserrat" w:cs="Times New Roman"/>
      <w:b/>
      <w:bCs/>
      <w:sz w:val="20"/>
      <w:szCs w:val="20"/>
      <w:lang w:val="es-MX" w:eastAsia="es-MX"/>
    </w:rPr>
  </w:style>
  <w:style w:type="paragraph" w:customStyle="1" w:styleId="xl95">
    <w:name w:val="xl95"/>
    <w:basedOn w:val="Normal"/>
    <w:rsid w:val="005E62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Montserrat" w:eastAsia="Times New Roman" w:hAnsi="Montserrat" w:cs="Times New Roman"/>
      <w:b/>
      <w:bCs/>
      <w:sz w:val="20"/>
      <w:szCs w:val="20"/>
      <w:lang w:val="es-MX" w:eastAsia="es-MX"/>
    </w:rPr>
  </w:style>
  <w:style w:type="paragraph" w:customStyle="1" w:styleId="xl96">
    <w:name w:val="xl96"/>
    <w:basedOn w:val="Normal"/>
    <w:rsid w:val="005E6246"/>
    <w:pPr>
      <w:pBdr>
        <w:top w:val="single" w:sz="4" w:space="0" w:color="auto"/>
        <w:left w:val="single" w:sz="4" w:space="0" w:color="auto"/>
        <w:bottom w:val="single" w:sz="4" w:space="0" w:color="auto"/>
        <w:right w:val="single" w:sz="4" w:space="0" w:color="auto"/>
      </w:pBdr>
      <w:spacing w:before="100" w:beforeAutospacing="1" w:after="100" w:afterAutospacing="1"/>
    </w:pPr>
    <w:rPr>
      <w:rFonts w:ascii="Montserrat" w:eastAsia="Times New Roman" w:hAnsi="Montserrat" w:cs="Times New Roman"/>
      <w:sz w:val="20"/>
      <w:szCs w:val="20"/>
      <w:lang w:val="es-MX" w:eastAsia="es-MX"/>
    </w:rPr>
  </w:style>
  <w:style w:type="paragraph" w:customStyle="1" w:styleId="xl97">
    <w:name w:val="xl97"/>
    <w:basedOn w:val="Normal"/>
    <w:rsid w:val="005E62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Montserrat" w:eastAsia="Times New Roman" w:hAnsi="Montserrat" w:cs="Times New Roman"/>
      <w:color w:val="0070C0"/>
      <w:sz w:val="20"/>
      <w:szCs w:val="20"/>
      <w:lang w:val="es-MX" w:eastAsia="es-MX"/>
    </w:rPr>
  </w:style>
  <w:style w:type="paragraph" w:customStyle="1" w:styleId="xl98">
    <w:name w:val="xl98"/>
    <w:basedOn w:val="Normal"/>
    <w:rsid w:val="005E6246"/>
    <w:pPr>
      <w:pBdr>
        <w:top w:val="single" w:sz="4" w:space="0" w:color="auto"/>
        <w:left w:val="single" w:sz="4" w:space="0" w:color="auto"/>
        <w:bottom w:val="single" w:sz="4" w:space="0" w:color="auto"/>
        <w:right w:val="single" w:sz="4" w:space="0" w:color="auto"/>
      </w:pBdr>
      <w:spacing w:before="100" w:beforeAutospacing="1" w:after="100" w:afterAutospacing="1"/>
    </w:pPr>
    <w:rPr>
      <w:rFonts w:ascii="Montserrat" w:eastAsia="Times New Roman" w:hAnsi="Montserrat" w:cs="Times New Roman"/>
      <w:color w:val="0070C0"/>
      <w:sz w:val="20"/>
      <w:szCs w:val="20"/>
      <w:lang w:val="es-MX" w:eastAsia="es-MX"/>
    </w:rPr>
  </w:style>
  <w:style w:type="paragraph" w:customStyle="1" w:styleId="xl99">
    <w:name w:val="xl99"/>
    <w:basedOn w:val="Normal"/>
    <w:rsid w:val="005E6246"/>
    <w:pPr>
      <w:spacing w:before="100" w:beforeAutospacing="1" w:after="100" w:afterAutospacing="1"/>
      <w:jc w:val="center"/>
      <w:textAlignment w:val="top"/>
    </w:pPr>
    <w:rPr>
      <w:rFonts w:ascii="Times New Roman" w:eastAsia="Times New Roman" w:hAnsi="Times New Roman" w:cs="Times New Roman"/>
      <w:lang w:val="es-MX" w:eastAsia="es-MX"/>
    </w:rPr>
  </w:style>
  <w:style w:type="paragraph" w:customStyle="1" w:styleId="xl100">
    <w:name w:val="xl100"/>
    <w:basedOn w:val="Normal"/>
    <w:rsid w:val="005E6246"/>
    <w:pPr>
      <w:spacing w:before="100" w:beforeAutospacing="1" w:after="100" w:afterAutospacing="1"/>
      <w:jc w:val="center"/>
      <w:textAlignment w:val="top"/>
    </w:pPr>
    <w:rPr>
      <w:rFonts w:ascii="Montserrat" w:eastAsia="Times New Roman" w:hAnsi="Montserrat" w:cs="Times New Roman"/>
      <w:b/>
      <w:bCs/>
      <w:sz w:val="20"/>
      <w:szCs w:val="20"/>
      <w:lang w:val="es-MX" w:eastAsia="es-MX"/>
    </w:rPr>
  </w:style>
  <w:style w:type="paragraph" w:customStyle="1" w:styleId="xl101">
    <w:name w:val="xl101"/>
    <w:basedOn w:val="Normal"/>
    <w:rsid w:val="005E6246"/>
    <w:pPr>
      <w:spacing w:before="100" w:beforeAutospacing="1" w:after="100" w:afterAutospacing="1"/>
      <w:jc w:val="center"/>
      <w:textAlignment w:val="top"/>
    </w:pPr>
    <w:rPr>
      <w:rFonts w:ascii="Montserrat" w:eastAsia="Times New Roman" w:hAnsi="Montserrat" w:cs="Times New Roman"/>
      <w:color w:val="808080"/>
      <w:sz w:val="20"/>
      <w:szCs w:val="20"/>
      <w:lang w:val="es-MX" w:eastAsia="es-MX"/>
    </w:rPr>
  </w:style>
  <w:style w:type="paragraph" w:customStyle="1" w:styleId="xl102">
    <w:name w:val="xl102"/>
    <w:basedOn w:val="Normal"/>
    <w:rsid w:val="005E62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Montserrat" w:eastAsia="Times New Roman" w:hAnsi="Montserrat" w:cs="Times New Roman"/>
      <w:sz w:val="20"/>
      <w:szCs w:val="20"/>
      <w:lang w:val="es-MX" w:eastAsia="es-MX"/>
    </w:rPr>
  </w:style>
  <w:style w:type="paragraph" w:customStyle="1" w:styleId="xl103">
    <w:name w:val="xl103"/>
    <w:basedOn w:val="Normal"/>
    <w:rsid w:val="005E6246"/>
    <w:pPr>
      <w:spacing w:before="100" w:beforeAutospacing="1" w:after="100" w:afterAutospacing="1"/>
      <w:jc w:val="center"/>
      <w:textAlignment w:val="top"/>
    </w:pPr>
    <w:rPr>
      <w:rFonts w:ascii="Montserrat" w:eastAsia="Times New Roman" w:hAnsi="Montserrat" w:cs="Times New Roman"/>
      <w:sz w:val="20"/>
      <w:szCs w:val="20"/>
      <w:lang w:val="es-MX" w:eastAsia="es-MX"/>
    </w:rPr>
  </w:style>
  <w:style w:type="paragraph" w:customStyle="1" w:styleId="xl104">
    <w:name w:val="xl104"/>
    <w:basedOn w:val="Normal"/>
    <w:rsid w:val="005E6246"/>
    <w:pPr>
      <w:pBdr>
        <w:top w:val="single" w:sz="4" w:space="0" w:color="auto"/>
        <w:left w:val="single" w:sz="4" w:space="0" w:color="auto"/>
        <w:bottom w:val="single" w:sz="4" w:space="0" w:color="auto"/>
        <w:right w:val="single" w:sz="4" w:space="0" w:color="auto"/>
      </w:pBdr>
      <w:spacing w:before="100" w:beforeAutospacing="1" w:after="100" w:afterAutospacing="1"/>
    </w:pPr>
    <w:rPr>
      <w:rFonts w:ascii="Montserrat" w:eastAsia="Times New Roman" w:hAnsi="Montserrat" w:cs="Times New Roman"/>
      <w:sz w:val="20"/>
      <w:szCs w:val="20"/>
      <w:lang w:val="es-MX" w:eastAsia="es-MX"/>
    </w:rPr>
  </w:style>
  <w:style w:type="paragraph" w:customStyle="1" w:styleId="xl105">
    <w:name w:val="xl105"/>
    <w:basedOn w:val="Normal"/>
    <w:rsid w:val="005E62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Montserrat" w:eastAsia="Times New Roman" w:hAnsi="Montserrat" w:cs="Times New Roman"/>
      <w:b/>
      <w:bCs/>
      <w:sz w:val="20"/>
      <w:szCs w:val="20"/>
      <w:lang w:val="es-MX" w:eastAsia="es-MX"/>
    </w:rPr>
  </w:style>
  <w:style w:type="paragraph" w:customStyle="1" w:styleId="xl106">
    <w:name w:val="xl106"/>
    <w:basedOn w:val="Normal"/>
    <w:rsid w:val="005E62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Montserrat" w:eastAsia="Times New Roman" w:hAnsi="Montserrat" w:cs="Times New Roman"/>
      <w:b/>
      <w:bCs/>
      <w:sz w:val="20"/>
      <w:szCs w:val="20"/>
      <w:lang w:val="es-MX" w:eastAsia="es-MX"/>
    </w:rPr>
  </w:style>
  <w:style w:type="paragraph" w:customStyle="1" w:styleId="xl107">
    <w:name w:val="xl107"/>
    <w:basedOn w:val="Normal"/>
    <w:rsid w:val="005E6246"/>
    <w:pPr>
      <w:pBdr>
        <w:top w:val="single" w:sz="4" w:space="0" w:color="auto"/>
        <w:left w:val="single" w:sz="4" w:space="0" w:color="auto"/>
        <w:bottom w:val="single" w:sz="4" w:space="0" w:color="auto"/>
        <w:right w:val="single" w:sz="4" w:space="0" w:color="auto"/>
      </w:pBdr>
      <w:spacing w:before="100" w:beforeAutospacing="1" w:after="100" w:afterAutospacing="1"/>
    </w:pPr>
    <w:rPr>
      <w:rFonts w:ascii="Montserrat" w:eastAsia="Times New Roman" w:hAnsi="Montserrat" w:cs="Times New Roman"/>
      <w:sz w:val="20"/>
      <w:szCs w:val="20"/>
      <w:lang w:val="es-MX" w:eastAsia="es-MX"/>
    </w:rPr>
  </w:style>
  <w:style w:type="paragraph" w:customStyle="1" w:styleId="xl108">
    <w:name w:val="xl108"/>
    <w:basedOn w:val="Normal"/>
    <w:rsid w:val="005E6246"/>
    <w:pPr>
      <w:pBdr>
        <w:top w:val="single" w:sz="4" w:space="0" w:color="auto"/>
        <w:left w:val="single" w:sz="4" w:space="0" w:color="auto"/>
        <w:bottom w:val="single" w:sz="4" w:space="0" w:color="auto"/>
        <w:right w:val="single" w:sz="4" w:space="0" w:color="auto"/>
      </w:pBdr>
      <w:spacing w:before="100" w:beforeAutospacing="1" w:after="100" w:afterAutospacing="1"/>
    </w:pPr>
    <w:rPr>
      <w:rFonts w:ascii="Montserrat" w:eastAsia="Times New Roman" w:hAnsi="Montserrat" w:cs="Times New Roman"/>
      <w:b/>
      <w:bCs/>
      <w:sz w:val="20"/>
      <w:szCs w:val="20"/>
      <w:lang w:val="es-MX" w:eastAsia="es-MX"/>
    </w:rPr>
  </w:style>
  <w:style w:type="paragraph" w:customStyle="1" w:styleId="xl109">
    <w:name w:val="xl109"/>
    <w:basedOn w:val="Normal"/>
    <w:rsid w:val="005E62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Montserrat" w:eastAsia="Times New Roman" w:hAnsi="Montserrat" w:cs="Times New Roman"/>
      <w:b/>
      <w:bCs/>
      <w:sz w:val="20"/>
      <w:szCs w:val="20"/>
      <w:lang w:val="es-MX" w:eastAsia="es-MX"/>
    </w:rPr>
  </w:style>
  <w:style w:type="paragraph" w:customStyle="1" w:styleId="xl110">
    <w:name w:val="xl110"/>
    <w:basedOn w:val="Normal"/>
    <w:rsid w:val="005E62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Montserrat" w:eastAsia="Times New Roman" w:hAnsi="Montserrat" w:cs="Times New Roman"/>
      <w:b/>
      <w:bCs/>
      <w:sz w:val="20"/>
      <w:szCs w:val="20"/>
      <w:lang w:val="es-MX" w:eastAsia="es-MX"/>
    </w:rPr>
  </w:style>
  <w:style w:type="paragraph" w:customStyle="1" w:styleId="xl111">
    <w:name w:val="xl111"/>
    <w:basedOn w:val="Normal"/>
    <w:rsid w:val="005E6246"/>
    <w:pPr>
      <w:pBdr>
        <w:top w:val="single" w:sz="4" w:space="0" w:color="auto"/>
        <w:left w:val="single" w:sz="4" w:space="0" w:color="auto"/>
        <w:bottom w:val="single" w:sz="4" w:space="0" w:color="auto"/>
        <w:right w:val="single" w:sz="4" w:space="0" w:color="auto"/>
      </w:pBdr>
      <w:spacing w:before="100" w:beforeAutospacing="1" w:after="100" w:afterAutospacing="1"/>
    </w:pPr>
    <w:rPr>
      <w:rFonts w:ascii="Montserrat" w:eastAsia="Times New Roman" w:hAnsi="Montserrat" w:cs="Times New Roman"/>
      <w:b/>
      <w:bCs/>
      <w:sz w:val="20"/>
      <w:szCs w:val="20"/>
      <w:lang w:val="es-MX" w:eastAsia="es-MX"/>
    </w:rPr>
  </w:style>
  <w:style w:type="paragraph" w:customStyle="1" w:styleId="xl112">
    <w:name w:val="xl112"/>
    <w:basedOn w:val="Normal"/>
    <w:rsid w:val="005E6246"/>
    <w:pPr>
      <w:pBdr>
        <w:top w:val="single" w:sz="4" w:space="0" w:color="auto"/>
        <w:left w:val="single" w:sz="4" w:space="0" w:color="auto"/>
        <w:bottom w:val="single" w:sz="4" w:space="0" w:color="auto"/>
        <w:right w:val="single" w:sz="4" w:space="0" w:color="auto"/>
      </w:pBdr>
      <w:spacing w:before="100" w:beforeAutospacing="1" w:after="100" w:afterAutospacing="1"/>
    </w:pPr>
    <w:rPr>
      <w:rFonts w:ascii="Montserrat" w:eastAsia="Times New Roman" w:hAnsi="Montserrat" w:cs="Times New Roman"/>
      <w:sz w:val="20"/>
      <w:szCs w:val="20"/>
      <w:lang w:val="es-MX" w:eastAsia="es-MX"/>
    </w:rPr>
  </w:style>
  <w:style w:type="paragraph" w:customStyle="1" w:styleId="xl113">
    <w:name w:val="xl113"/>
    <w:basedOn w:val="Normal"/>
    <w:rsid w:val="005E6246"/>
    <w:pPr>
      <w:pBdr>
        <w:top w:val="single" w:sz="4" w:space="0" w:color="auto"/>
        <w:left w:val="single" w:sz="4" w:space="0" w:color="auto"/>
        <w:bottom w:val="single" w:sz="4" w:space="0" w:color="auto"/>
        <w:right w:val="single" w:sz="4" w:space="0" w:color="auto"/>
      </w:pBdr>
      <w:spacing w:before="100" w:beforeAutospacing="1" w:after="100" w:afterAutospacing="1"/>
    </w:pPr>
    <w:rPr>
      <w:rFonts w:ascii="Montserrat" w:eastAsia="Times New Roman" w:hAnsi="Montserrat" w:cs="Times New Roman"/>
      <w:color w:val="0070C0"/>
      <w:sz w:val="20"/>
      <w:szCs w:val="20"/>
      <w:lang w:val="es-MX" w:eastAsia="es-MX"/>
    </w:rPr>
  </w:style>
  <w:style w:type="paragraph" w:customStyle="1" w:styleId="xl114">
    <w:name w:val="xl114"/>
    <w:basedOn w:val="Normal"/>
    <w:rsid w:val="005E6246"/>
    <w:pPr>
      <w:pBdr>
        <w:top w:val="single" w:sz="4" w:space="0" w:color="auto"/>
        <w:left w:val="single" w:sz="4" w:space="0" w:color="auto"/>
        <w:bottom w:val="single" w:sz="4" w:space="0" w:color="auto"/>
      </w:pBdr>
      <w:spacing w:before="100" w:beforeAutospacing="1" w:after="100" w:afterAutospacing="1"/>
      <w:jc w:val="center"/>
      <w:textAlignment w:val="top"/>
    </w:pPr>
    <w:rPr>
      <w:rFonts w:ascii="Montserrat" w:eastAsia="Times New Roman" w:hAnsi="Montserrat" w:cs="Times New Roman"/>
      <w:sz w:val="20"/>
      <w:szCs w:val="20"/>
      <w:lang w:val="es-MX" w:eastAsia="es-MX"/>
    </w:rPr>
  </w:style>
  <w:style w:type="paragraph" w:customStyle="1" w:styleId="OmniPage518">
    <w:name w:val="OmniPage #518"/>
    <w:rsid w:val="005E6246"/>
    <w:pPr>
      <w:tabs>
        <w:tab w:val="left" w:pos="50"/>
        <w:tab w:val="right" w:pos="1580"/>
      </w:tabs>
      <w:spacing w:after="0" w:line="225" w:lineRule="exact"/>
      <w:jc w:val="center"/>
    </w:pPr>
    <w:rPr>
      <w:rFonts w:ascii="Times New Roman" w:eastAsia="Times New Roman" w:hAnsi="Times New Roman" w:cs="Times New Roman"/>
      <w:sz w:val="19"/>
      <w:szCs w:val="20"/>
      <w:lang w:val="en-US" w:eastAsia="es-ES"/>
    </w:rPr>
  </w:style>
  <w:style w:type="character" w:customStyle="1" w:styleId="DeltaViewInsertion">
    <w:name w:val="DeltaView Insertion"/>
    <w:rsid w:val="005E6246"/>
    <w:rPr>
      <w:color w:val="0000FF"/>
      <w:spacing w:val="0"/>
      <w:u w:val="double"/>
    </w:rPr>
  </w:style>
  <w:style w:type="character" w:customStyle="1" w:styleId="EncabezadoCar1">
    <w:name w:val="Encabezado Car1"/>
    <w:basedOn w:val="Fuentedeprrafopredeter"/>
    <w:uiPriority w:val="99"/>
    <w:semiHidden/>
    <w:rsid w:val="005E6246"/>
    <w:rPr>
      <w:rFonts w:ascii="Times New Roman" w:eastAsia="Times New Roman" w:hAnsi="Times New Roman" w:cs="Times New Roman"/>
      <w:sz w:val="20"/>
      <w:szCs w:val="20"/>
      <w:lang w:val="es-ES_tradnl" w:eastAsia="es-ES"/>
    </w:rPr>
  </w:style>
  <w:style w:type="table" w:customStyle="1" w:styleId="Tablaconcuadrcula1">
    <w:name w:val="Tabla con cuadrícula1"/>
    <w:basedOn w:val="Tablanormal"/>
    <w:next w:val="Tablaconcuadrcula"/>
    <w:uiPriority w:val="39"/>
    <w:rsid w:val="005E624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436A4"/>
    <w:pPr>
      <w:spacing w:before="100" w:beforeAutospacing="1" w:after="100" w:afterAutospacing="1"/>
    </w:pPr>
    <w:rPr>
      <w:rFonts w:ascii="Times New Roman" w:eastAsia="Times New Roman" w:hAnsi="Times New Roman" w:cs="Times New Roman"/>
      <w:lang w:val="es-MX" w:eastAsia="es-MX"/>
    </w:rPr>
  </w:style>
  <w:style w:type="table" w:styleId="Tablanormal2">
    <w:name w:val="Plain Table 2"/>
    <w:basedOn w:val="Tablanormal"/>
    <w:uiPriority w:val="42"/>
    <w:rsid w:val="00FC5EFB"/>
    <w:pPr>
      <w:spacing w:after="0" w:line="240" w:lineRule="auto"/>
    </w:pPr>
    <w:rPr>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FC5EFB"/>
    <w:pPr>
      <w:spacing w:after="0" w:line="240" w:lineRule="auto"/>
    </w:pPr>
    <w:rPr>
      <w:sz w:val="24"/>
      <w:szCs w:val="24"/>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smx.buengobierno.gob.mx/" TargetMode="External"/><Relationship Id="rId13" Type="http://schemas.openxmlformats.org/officeDocument/2006/relationships/hyperlink" Target="mailto:jdrmateriales@puertodosbocas.com.mx" TargetMode="External"/><Relationship Id="rId18" Type="http://schemas.openxmlformats.org/officeDocument/2006/relationships/hyperlink" Target="http://www.NAFIN.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cadquisiciones@puertodosbocas.com.mx" TargetMode="External"/><Relationship Id="rId17" Type="http://schemas.openxmlformats.org/officeDocument/2006/relationships/hyperlink" Target="mailto:jdrmateriales@puertodosbocas.com.mx" TargetMode="External"/><Relationship Id="rId2" Type="http://schemas.openxmlformats.org/officeDocument/2006/relationships/numbering" Target="numbering.xml"/><Relationship Id="rId16" Type="http://schemas.openxmlformats.org/officeDocument/2006/relationships/hyperlink" Target="mailto:cadquisiciones@puertodosbocas.com.m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prasmx.buengobierno.gob.mx/" TargetMode="External"/><Relationship Id="rId5" Type="http://schemas.openxmlformats.org/officeDocument/2006/relationships/webSettings" Target="webSettings.xml"/><Relationship Id="rId15" Type="http://schemas.openxmlformats.org/officeDocument/2006/relationships/hyperlink" Target="https://sidec.buengobierno.gob.mx/" TargetMode="External"/><Relationship Id="rId23" Type="http://schemas.openxmlformats.org/officeDocument/2006/relationships/theme" Target="theme/theme1.xml"/><Relationship Id="rId10" Type="http://schemas.openxmlformats.org/officeDocument/2006/relationships/hyperlink" Target="https://comprasmx.buengobierno.gob.mx/" TargetMode="External"/><Relationship Id="rId19" Type="http://schemas.openxmlformats.org/officeDocument/2006/relationships/hyperlink" Target="http://www.nafin.com.mx" TargetMode="External"/><Relationship Id="rId4" Type="http://schemas.openxmlformats.org/officeDocument/2006/relationships/settings" Target="settings.xml"/><Relationship Id="rId9" Type="http://schemas.openxmlformats.org/officeDocument/2006/relationships/hyperlink" Target="https://comprasmx.buengobierno.gob.mx/" TargetMode="External"/><Relationship Id="rId14" Type="http://schemas.openxmlformats.org/officeDocument/2006/relationships/hyperlink" Target="https://www.puertodosbocas.com.mx/proteccion-de-datos-personale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8C36D-4F47-4F73-AD49-9F86D89E0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135</Pages>
  <Words>40430</Words>
  <Characters>222370</Characters>
  <Application>Microsoft Office Word</Application>
  <DocSecurity>0</DocSecurity>
  <Lines>1853</Lines>
  <Paragraphs>524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262276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GILBERTO ALEJANDRO ALEJANDRO</dc:creator>
  <cp:keywords/>
  <dc:description/>
  <cp:lastModifiedBy>MARIA DEL ROSARIO HERNANDEZ VALENZUELA</cp:lastModifiedBy>
  <cp:revision>9</cp:revision>
  <cp:lastPrinted>2025-08-06T18:52:00Z</cp:lastPrinted>
  <dcterms:created xsi:type="dcterms:W3CDTF">2025-07-30T16:07:00Z</dcterms:created>
  <dcterms:modified xsi:type="dcterms:W3CDTF">2025-08-06T18:57:00Z</dcterms:modified>
</cp:coreProperties>
</file>